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4E" w:rsidRPr="00384462" w:rsidRDefault="0043264E">
      <w:pPr>
        <w:rPr>
          <w:rFonts w:ascii="Arial" w:hAnsi="Arial" w:cs="Arial"/>
          <w:sz w:val="20"/>
          <w:szCs w:val="20"/>
        </w:rPr>
      </w:pPr>
    </w:p>
    <w:p w:rsidR="006C5881" w:rsidRPr="00384462" w:rsidRDefault="006C5881">
      <w:pPr>
        <w:rPr>
          <w:rFonts w:ascii="Arial" w:hAnsi="Arial" w:cs="Arial"/>
          <w:sz w:val="20"/>
          <w:szCs w:val="20"/>
        </w:rPr>
      </w:pPr>
    </w:p>
    <w:p w:rsidR="00927BED" w:rsidRPr="00384462" w:rsidRDefault="00927BED">
      <w:pPr>
        <w:rPr>
          <w:rFonts w:ascii="Arial" w:hAnsi="Arial" w:cs="Arial"/>
          <w:sz w:val="20"/>
          <w:szCs w:val="20"/>
        </w:rPr>
      </w:pPr>
    </w:p>
    <w:p w:rsidR="00927BED" w:rsidRPr="00384462" w:rsidRDefault="00927BED">
      <w:pPr>
        <w:rPr>
          <w:rFonts w:ascii="Arial" w:hAnsi="Arial" w:cs="Arial"/>
          <w:sz w:val="20"/>
          <w:szCs w:val="20"/>
        </w:rPr>
      </w:pPr>
    </w:p>
    <w:p w:rsidR="00927BED" w:rsidRPr="00384462" w:rsidRDefault="00927BED">
      <w:pPr>
        <w:rPr>
          <w:rFonts w:ascii="Arial" w:hAnsi="Arial" w:cs="Arial"/>
          <w:sz w:val="20"/>
          <w:szCs w:val="20"/>
        </w:rPr>
      </w:pPr>
    </w:p>
    <w:p w:rsidR="00927BED" w:rsidRPr="00384462" w:rsidRDefault="00927BED">
      <w:pPr>
        <w:rPr>
          <w:rFonts w:ascii="Arial" w:hAnsi="Arial" w:cs="Arial"/>
          <w:sz w:val="20"/>
          <w:szCs w:val="20"/>
        </w:rPr>
      </w:pPr>
    </w:p>
    <w:p w:rsidR="00927BED" w:rsidRPr="00384462" w:rsidRDefault="00927BED">
      <w:pPr>
        <w:rPr>
          <w:rFonts w:ascii="Arial" w:hAnsi="Arial" w:cs="Arial"/>
          <w:sz w:val="20"/>
          <w:szCs w:val="20"/>
        </w:rPr>
      </w:pPr>
    </w:p>
    <w:p w:rsidR="00340A73" w:rsidRPr="0065656C" w:rsidRDefault="00962399" w:rsidP="00384462">
      <w:pPr>
        <w:jc w:val="center"/>
        <w:rPr>
          <w:rFonts w:ascii="Arial" w:hAnsi="Arial" w:cs="Arial"/>
          <w:b/>
          <w:color w:val="003399"/>
          <w:sz w:val="36"/>
          <w:szCs w:val="36"/>
        </w:rPr>
      </w:pPr>
      <w:r w:rsidRPr="00384462">
        <w:rPr>
          <w:rFonts w:ascii="Arial" w:hAnsi="Arial" w:cs="Arial"/>
          <w:b/>
          <w:color w:val="003399"/>
          <w:sz w:val="36"/>
          <w:szCs w:val="36"/>
        </w:rPr>
        <w:t>IZMJENE I DOPUNE STUDIJSKOG PROGRAMA</w:t>
      </w:r>
    </w:p>
    <w:p w:rsidR="00927BED" w:rsidRPr="00384462" w:rsidRDefault="00787504" w:rsidP="00384462">
      <w:pPr>
        <w:jc w:val="center"/>
        <w:rPr>
          <w:rFonts w:ascii="Arial" w:hAnsi="Arial" w:cs="Arial"/>
          <w:b/>
          <w:sz w:val="28"/>
          <w:szCs w:val="28"/>
        </w:rPr>
      </w:pPr>
      <w:r w:rsidRPr="00384462">
        <w:rPr>
          <w:rFonts w:ascii="Arial" w:hAnsi="Arial" w:cs="Arial"/>
          <w:b/>
          <w:sz w:val="28"/>
          <w:szCs w:val="28"/>
        </w:rPr>
        <w:t xml:space="preserve">Preddiplomski </w:t>
      </w:r>
      <w:r w:rsidR="009C140A">
        <w:rPr>
          <w:rFonts w:ascii="Arial" w:hAnsi="Arial" w:cs="Arial"/>
          <w:b/>
          <w:sz w:val="28"/>
          <w:szCs w:val="28"/>
        </w:rPr>
        <w:t xml:space="preserve">sveučilišni </w:t>
      </w:r>
      <w:r w:rsidRPr="00384462">
        <w:rPr>
          <w:rFonts w:ascii="Arial" w:hAnsi="Arial" w:cs="Arial"/>
          <w:b/>
          <w:sz w:val="28"/>
          <w:szCs w:val="28"/>
        </w:rPr>
        <w:t xml:space="preserve">studij </w:t>
      </w:r>
      <w:r w:rsidR="00340A73" w:rsidRPr="00384462">
        <w:rPr>
          <w:rFonts w:ascii="Arial" w:hAnsi="Arial" w:cs="Arial"/>
          <w:b/>
          <w:sz w:val="28"/>
          <w:szCs w:val="28"/>
        </w:rPr>
        <w:t>Likovna kultura i likovna umjetnost</w:t>
      </w:r>
    </w:p>
    <w:p w:rsidR="00927BED" w:rsidRPr="00384462" w:rsidRDefault="00927BED" w:rsidP="00047BA4">
      <w:pPr>
        <w:jc w:val="center"/>
        <w:rPr>
          <w:rFonts w:ascii="Arial" w:hAnsi="Arial" w:cs="Arial"/>
          <w:sz w:val="20"/>
          <w:szCs w:val="20"/>
        </w:rPr>
      </w:pPr>
    </w:p>
    <w:p w:rsidR="00927BED" w:rsidRPr="00384462" w:rsidRDefault="00927BED">
      <w:pPr>
        <w:rPr>
          <w:rFonts w:ascii="Arial" w:hAnsi="Arial" w:cs="Arial"/>
          <w:sz w:val="20"/>
          <w:szCs w:val="20"/>
        </w:rPr>
      </w:pPr>
    </w:p>
    <w:p w:rsidR="00927BED" w:rsidRPr="00384462" w:rsidRDefault="00927BED">
      <w:pPr>
        <w:rPr>
          <w:rFonts w:ascii="Arial" w:hAnsi="Arial" w:cs="Arial"/>
          <w:sz w:val="20"/>
          <w:szCs w:val="20"/>
        </w:rPr>
      </w:pPr>
    </w:p>
    <w:p w:rsidR="00927BED" w:rsidRPr="00384462" w:rsidRDefault="00927BED">
      <w:pPr>
        <w:rPr>
          <w:rFonts w:ascii="Arial" w:hAnsi="Arial" w:cs="Arial"/>
          <w:sz w:val="20"/>
          <w:szCs w:val="20"/>
        </w:rPr>
      </w:pPr>
    </w:p>
    <w:p w:rsidR="00927BED" w:rsidRPr="00384462" w:rsidRDefault="00927BED">
      <w:pPr>
        <w:rPr>
          <w:rFonts w:ascii="Arial" w:hAnsi="Arial" w:cs="Arial"/>
          <w:sz w:val="20"/>
          <w:szCs w:val="20"/>
        </w:rPr>
      </w:pPr>
    </w:p>
    <w:p w:rsidR="00927BED" w:rsidRDefault="00927BED">
      <w:pPr>
        <w:rPr>
          <w:rFonts w:ascii="Arial" w:hAnsi="Arial" w:cs="Arial"/>
          <w:sz w:val="20"/>
          <w:szCs w:val="20"/>
        </w:rPr>
      </w:pPr>
    </w:p>
    <w:p w:rsidR="0065656C" w:rsidRPr="00384462" w:rsidRDefault="0065656C">
      <w:pPr>
        <w:rPr>
          <w:rFonts w:ascii="Arial" w:hAnsi="Arial" w:cs="Arial"/>
          <w:sz w:val="20"/>
          <w:szCs w:val="20"/>
        </w:rPr>
      </w:pPr>
    </w:p>
    <w:p w:rsidR="00927BED" w:rsidRDefault="00927BED">
      <w:pPr>
        <w:rPr>
          <w:rFonts w:ascii="Arial" w:hAnsi="Arial" w:cs="Arial"/>
          <w:sz w:val="20"/>
          <w:szCs w:val="20"/>
        </w:rPr>
      </w:pPr>
    </w:p>
    <w:p w:rsidR="0065656C" w:rsidRPr="00384462" w:rsidRDefault="0065656C">
      <w:pPr>
        <w:rPr>
          <w:rFonts w:ascii="Arial" w:hAnsi="Arial" w:cs="Arial"/>
          <w:sz w:val="20"/>
          <w:szCs w:val="20"/>
        </w:rPr>
      </w:pPr>
    </w:p>
    <w:p w:rsidR="00927BED" w:rsidRPr="00384462" w:rsidRDefault="00927BED">
      <w:pPr>
        <w:rPr>
          <w:rFonts w:ascii="Arial" w:hAnsi="Arial" w:cs="Arial"/>
          <w:sz w:val="20"/>
          <w:szCs w:val="20"/>
        </w:rPr>
      </w:pPr>
    </w:p>
    <w:p w:rsidR="00927BED" w:rsidRPr="00384462" w:rsidRDefault="00927BED">
      <w:pPr>
        <w:rPr>
          <w:rFonts w:ascii="Arial" w:hAnsi="Arial" w:cs="Arial"/>
          <w:sz w:val="20"/>
          <w:szCs w:val="20"/>
        </w:rPr>
      </w:pPr>
    </w:p>
    <w:p w:rsidR="00047BA4" w:rsidRPr="00384462" w:rsidRDefault="00047BA4">
      <w:pPr>
        <w:rPr>
          <w:rFonts w:ascii="Arial" w:hAnsi="Arial" w:cs="Arial"/>
          <w:sz w:val="20"/>
          <w:szCs w:val="20"/>
        </w:rPr>
      </w:pPr>
    </w:p>
    <w:p w:rsidR="00E36A83" w:rsidRPr="00FA716D" w:rsidRDefault="00E36A83" w:rsidP="00E36A83">
      <w:pPr>
        <w:jc w:val="center"/>
        <w:rPr>
          <w:rFonts w:ascii="Arial" w:hAnsi="Arial" w:cs="Arial"/>
          <w:color w:val="003399"/>
          <w:sz w:val="20"/>
          <w:szCs w:val="20"/>
        </w:rPr>
      </w:pPr>
      <w:r w:rsidRPr="00FA716D">
        <w:rPr>
          <w:rFonts w:ascii="Arial" w:hAnsi="Arial" w:cs="Arial"/>
          <w:color w:val="003399"/>
          <w:sz w:val="20"/>
          <w:szCs w:val="20"/>
        </w:rPr>
        <w:t xml:space="preserve">SPLIT, </w:t>
      </w:r>
      <w:r>
        <w:rPr>
          <w:rFonts w:ascii="Arial" w:hAnsi="Arial" w:cs="Arial"/>
          <w:color w:val="003399"/>
          <w:sz w:val="20"/>
          <w:szCs w:val="20"/>
        </w:rPr>
        <w:t>svibanj, 2016</w:t>
      </w:r>
      <w:r w:rsidRPr="00FA716D">
        <w:rPr>
          <w:rFonts w:ascii="Arial" w:hAnsi="Arial" w:cs="Arial"/>
          <w:color w:val="003399"/>
          <w:sz w:val="20"/>
          <w:szCs w:val="20"/>
        </w:rPr>
        <w:t>.</w:t>
      </w:r>
    </w:p>
    <w:p w:rsidR="0043264E" w:rsidRPr="00384462" w:rsidRDefault="0043264E" w:rsidP="00927BED">
      <w:pPr>
        <w:jc w:val="center"/>
        <w:rPr>
          <w:rFonts w:ascii="Arial" w:hAnsi="Arial" w:cs="Arial"/>
          <w:color w:val="003399"/>
          <w:sz w:val="20"/>
          <w:szCs w:val="20"/>
        </w:rPr>
      </w:pPr>
    </w:p>
    <w:p w:rsidR="0043264E" w:rsidRPr="00384462" w:rsidRDefault="00B0360C" w:rsidP="005F58A7">
      <w:pPr>
        <w:pStyle w:val="NoSpacing"/>
        <w:rPr>
          <w:rFonts w:ascii="Arial" w:hAnsi="Arial" w:cs="Arial"/>
          <w:szCs w:val="32"/>
        </w:rPr>
      </w:pPr>
      <w:r w:rsidRPr="00384462">
        <w:rPr>
          <w:rFonts w:ascii="Arial" w:hAnsi="Arial" w:cs="Arial"/>
          <w:szCs w:val="32"/>
        </w:rPr>
        <w:lastRenderedPageBreak/>
        <w:t>OPĆE INFORMACIJE O STUDIJSKOM PROGRAMU</w:t>
      </w:r>
    </w:p>
    <w:p w:rsidR="00E57A6B" w:rsidRPr="00384462" w:rsidRDefault="00B0360C" w:rsidP="00B0360C">
      <w:pPr>
        <w:tabs>
          <w:tab w:val="left" w:pos="1758"/>
        </w:tabs>
        <w:spacing w:after="0" w:line="240" w:lineRule="auto"/>
        <w:jc w:val="both"/>
        <w:rPr>
          <w:rFonts w:ascii="Arial" w:hAnsi="Arial" w:cs="Arial"/>
          <w:sz w:val="20"/>
          <w:szCs w:val="20"/>
        </w:rPr>
      </w:pPr>
      <w:r w:rsidRPr="00384462">
        <w:rPr>
          <w:rFonts w:ascii="Arial" w:hAnsi="Arial" w:cs="Arial"/>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92"/>
        <w:gridCol w:w="1791"/>
        <w:gridCol w:w="1144"/>
        <w:gridCol w:w="1360"/>
        <w:gridCol w:w="2099"/>
      </w:tblGrid>
      <w:tr w:rsidR="00E57A6B" w:rsidRPr="00384462"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E57A6B" w:rsidRPr="00384462" w:rsidRDefault="00962399" w:rsidP="00962399">
            <w:pPr>
              <w:spacing w:before="120" w:after="240" w:line="240" w:lineRule="auto"/>
              <w:rPr>
                <w:rFonts w:ascii="Arial" w:hAnsi="Arial" w:cs="Arial"/>
                <w:sz w:val="20"/>
                <w:szCs w:val="20"/>
              </w:rPr>
            </w:pPr>
            <w:r w:rsidRPr="00384462">
              <w:rPr>
                <w:rFonts w:ascii="Arial" w:hAnsi="Arial" w:cs="Arial"/>
                <w:sz w:val="20"/>
                <w:szCs w:val="20"/>
              </w:rPr>
              <w:t>Prvotni n</w:t>
            </w:r>
            <w:r w:rsidR="00E57A6B" w:rsidRPr="00384462">
              <w:rPr>
                <w:rFonts w:ascii="Arial" w:hAnsi="Arial" w:cs="Arial"/>
                <w:sz w:val="20"/>
                <w:szCs w:val="20"/>
              </w:rPr>
              <w:t>aziv studijskoga programa</w:t>
            </w:r>
          </w:p>
        </w:tc>
        <w:tc>
          <w:tcPr>
            <w:tcW w:w="6394" w:type="dxa"/>
            <w:gridSpan w:val="4"/>
            <w:tcBorders>
              <w:top w:val="single" w:sz="12" w:space="0" w:color="auto"/>
            </w:tcBorders>
            <w:tcMar>
              <w:left w:w="57" w:type="dxa"/>
              <w:right w:w="57" w:type="dxa"/>
            </w:tcMar>
            <w:vAlign w:val="center"/>
          </w:tcPr>
          <w:p w:rsidR="00E57A6B" w:rsidRPr="00384462" w:rsidRDefault="00787504" w:rsidP="005F58A7">
            <w:pPr>
              <w:spacing w:before="120" w:after="240" w:line="240" w:lineRule="auto"/>
              <w:rPr>
                <w:rFonts w:ascii="Arial" w:hAnsi="Arial" w:cs="Arial"/>
                <w:sz w:val="20"/>
                <w:szCs w:val="20"/>
              </w:rPr>
            </w:pPr>
            <w:r w:rsidRPr="00384462">
              <w:rPr>
                <w:rFonts w:ascii="Arial" w:hAnsi="Arial" w:cs="Arial"/>
                <w:sz w:val="20"/>
                <w:szCs w:val="20"/>
              </w:rPr>
              <w:t xml:space="preserve">Likovna kultura i likovna umjetnost </w:t>
            </w:r>
          </w:p>
        </w:tc>
      </w:tr>
      <w:tr w:rsidR="00962399" w:rsidRPr="00384462" w:rsidTr="00B65950">
        <w:tc>
          <w:tcPr>
            <w:tcW w:w="2792" w:type="dxa"/>
            <w:tcBorders>
              <w:top w:val="single" w:sz="12" w:space="0" w:color="auto"/>
              <w:bottom w:val="single" w:sz="4" w:space="0" w:color="auto"/>
            </w:tcBorders>
            <w:shd w:val="clear" w:color="auto" w:fill="CCECFF"/>
            <w:tcMar>
              <w:left w:w="57" w:type="dxa"/>
              <w:right w:w="57" w:type="dxa"/>
            </w:tcMar>
            <w:vAlign w:val="center"/>
          </w:tcPr>
          <w:p w:rsidR="00962399" w:rsidRPr="00384462" w:rsidRDefault="00962399" w:rsidP="00962399">
            <w:pPr>
              <w:spacing w:before="120" w:after="240" w:line="240" w:lineRule="auto"/>
              <w:rPr>
                <w:rFonts w:ascii="Arial" w:hAnsi="Arial" w:cs="Arial"/>
                <w:sz w:val="20"/>
                <w:szCs w:val="20"/>
              </w:rPr>
            </w:pPr>
            <w:r w:rsidRPr="00384462">
              <w:rPr>
                <w:rFonts w:ascii="Arial" w:hAnsi="Arial" w:cs="Arial"/>
                <w:sz w:val="20"/>
                <w:szCs w:val="20"/>
              </w:rPr>
              <w:t>Novi naziv studijskoga programa</w:t>
            </w:r>
          </w:p>
        </w:tc>
        <w:tc>
          <w:tcPr>
            <w:tcW w:w="6394" w:type="dxa"/>
            <w:gridSpan w:val="4"/>
            <w:tcBorders>
              <w:top w:val="single" w:sz="12" w:space="0" w:color="auto"/>
            </w:tcBorders>
            <w:tcMar>
              <w:left w:w="57" w:type="dxa"/>
              <w:right w:w="57" w:type="dxa"/>
            </w:tcMar>
            <w:vAlign w:val="center"/>
          </w:tcPr>
          <w:p w:rsidR="00962399" w:rsidRPr="00384462" w:rsidRDefault="00384462" w:rsidP="00384462">
            <w:pPr>
              <w:spacing w:before="120" w:after="240" w:line="240" w:lineRule="auto"/>
              <w:rPr>
                <w:rFonts w:ascii="Arial" w:hAnsi="Arial" w:cs="Arial"/>
                <w:sz w:val="20"/>
                <w:szCs w:val="20"/>
              </w:rPr>
            </w:pPr>
            <w:r w:rsidRPr="00384462">
              <w:rPr>
                <w:rFonts w:ascii="Arial" w:hAnsi="Arial" w:cs="Arial"/>
                <w:sz w:val="20"/>
                <w:szCs w:val="20"/>
              </w:rPr>
              <w:t xml:space="preserve">Likovna kultura i likovna umjetnost </w:t>
            </w:r>
          </w:p>
        </w:tc>
      </w:tr>
      <w:tr w:rsidR="00E57A6B" w:rsidRPr="00384462"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384462" w:rsidRDefault="00E57A6B" w:rsidP="006036BC">
            <w:pPr>
              <w:spacing w:before="120" w:after="240" w:line="240" w:lineRule="auto"/>
              <w:rPr>
                <w:rFonts w:ascii="Arial" w:hAnsi="Arial" w:cs="Arial"/>
                <w:sz w:val="20"/>
                <w:szCs w:val="20"/>
              </w:rPr>
            </w:pPr>
            <w:r w:rsidRPr="00384462">
              <w:rPr>
                <w:rFonts w:ascii="Arial" w:hAnsi="Arial" w:cs="Arial"/>
                <w:sz w:val="20"/>
                <w:szCs w:val="20"/>
              </w:rPr>
              <w:t>Nositelj studijskoga programa</w:t>
            </w:r>
          </w:p>
        </w:tc>
        <w:tc>
          <w:tcPr>
            <w:tcW w:w="6394" w:type="dxa"/>
            <w:gridSpan w:val="4"/>
            <w:tcMar>
              <w:left w:w="57" w:type="dxa"/>
              <w:right w:w="57" w:type="dxa"/>
            </w:tcMar>
            <w:vAlign w:val="center"/>
          </w:tcPr>
          <w:p w:rsidR="00E57A6B" w:rsidRPr="00384462" w:rsidRDefault="00787504" w:rsidP="006036BC">
            <w:pPr>
              <w:spacing w:before="120" w:after="240" w:line="240" w:lineRule="auto"/>
              <w:rPr>
                <w:rFonts w:ascii="Arial" w:hAnsi="Arial" w:cs="Arial"/>
                <w:sz w:val="20"/>
                <w:szCs w:val="20"/>
              </w:rPr>
            </w:pPr>
            <w:r w:rsidRPr="00384462">
              <w:rPr>
                <w:rFonts w:ascii="Arial" w:hAnsi="Arial" w:cs="Arial"/>
                <w:sz w:val="20"/>
                <w:szCs w:val="20"/>
              </w:rPr>
              <w:t>Umjetnička akademija Sveučilišta u Splitu</w:t>
            </w:r>
          </w:p>
        </w:tc>
      </w:tr>
      <w:tr w:rsidR="002134C4" w:rsidRPr="00384462"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2134C4" w:rsidRPr="00384462" w:rsidRDefault="002134C4" w:rsidP="006036BC">
            <w:pPr>
              <w:spacing w:before="120" w:after="240" w:line="240" w:lineRule="auto"/>
              <w:rPr>
                <w:rFonts w:ascii="Arial" w:hAnsi="Arial" w:cs="Arial"/>
                <w:sz w:val="20"/>
                <w:szCs w:val="20"/>
              </w:rPr>
            </w:pPr>
            <w:r w:rsidRPr="00384462">
              <w:rPr>
                <w:rFonts w:ascii="Arial" w:hAnsi="Arial" w:cs="Arial"/>
                <w:sz w:val="20"/>
                <w:szCs w:val="20"/>
              </w:rPr>
              <w:t>Sunositelj studijskoga programa</w:t>
            </w:r>
          </w:p>
        </w:tc>
        <w:tc>
          <w:tcPr>
            <w:tcW w:w="6394" w:type="dxa"/>
            <w:gridSpan w:val="4"/>
            <w:tcMar>
              <w:left w:w="57" w:type="dxa"/>
              <w:right w:w="57" w:type="dxa"/>
            </w:tcMar>
            <w:vAlign w:val="center"/>
          </w:tcPr>
          <w:p w:rsidR="002134C4" w:rsidRPr="00384462" w:rsidRDefault="002134C4" w:rsidP="006036BC">
            <w:pPr>
              <w:spacing w:before="120" w:after="240" w:line="240" w:lineRule="auto"/>
              <w:rPr>
                <w:rFonts w:ascii="Arial" w:hAnsi="Arial" w:cs="Arial"/>
                <w:sz w:val="20"/>
                <w:szCs w:val="20"/>
              </w:rPr>
            </w:pPr>
          </w:p>
        </w:tc>
      </w:tr>
      <w:tr w:rsidR="00E57A6B" w:rsidRPr="00384462"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384462" w:rsidRDefault="00E57A6B" w:rsidP="006036BC">
            <w:pPr>
              <w:spacing w:before="120" w:after="240" w:line="240" w:lineRule="auto"/>
              <w:rPr>
                <w:rFonts w:ascii="Arial" w:hAnsi="Arial" w:cs="Arial"/>
                <w:sz w:val="20"/>
                <w:szCs w:val="20"/>
              </w:rPr>
            </w:pPr>
            <w:r w:rsidRPr="00384462">
              <w:rPr>
                <w:rFonts w:ascii="Arial" w:hAnsi="Arial" w:cs="Arial"/>
                <w:sz w:val="20"/>
                <w:szCs w:val="20"/>
              </w:rPr>
              <w:t>Vrsta studijskoga programa</w:t>
            </w:r>
          </w:p>
        </w:tc>
        <w:tc>
          <w:tcPr>
            <w:tcW w:w="2935" w:type="dxa"/>
            <w:gridSpan w:val="2"/>
            <w:tcMar>
              <w:left w:w="57" w:type="dxa"/>
              <w:right w:w="57" w:type="dxa"/>
            </w:tcMar>
            <w:vAlign w:val="center"/>
          </w:tcPr>
          <w:p w:rsidR="00E57A6B" w:rsidRPr="00384462" w:rsidRDefault="00E57A6B" w:rsidP="00E653E6">
            <w:pPr>
              <w:spacing w:before="120" w:after="240" w:line="240" w:lineRule="auto"/>
              <w:rPr>
                <w:rFonts w:ascii="Arial" w:hAnsi="Arial" w:cs="Arial"/>
                <w:sz w:val="20"/>
                <w:szCs w:val="20"/>
              </w:rPr>
            </w:pPr>
            <w:r w:rsidRPr="00384462">
              <w:rPr>
                <w:rFonts w:ascii="Arial" w:hAnsi="Arial" w:cs="Arial"/>
                <w:sz w:val="20"/>
                <w:szCs w:val="20"/>
              </w:rPr>
              <w:t>Stručni studijski program</w:t>
            </w:r>
            <w:sdt>
              <w:sdtPr>
                <w:rPr>
                  <w:rFonts w:ascii="Arial" w:hAnsi="Arial" w:cs="Arial"/>
                  <w:sz w:val="20"/>
                  <w:szCs w:val="20"/>
                </w:rPr>
                <w:id w:val="-1949999577"/>
              </w:sdtPr>
              <w:sdtContent>
                <w:r w:rsidR="00E653E6" w:rsidRPr="00384462">
                  <w:rPr>
                    <w:rFonts w:ascii="Arial" w:eastAsia="MS Gothic" w:hAnsi="MS Gothic" w:cs="Arial"/>
                    <w:sz w:val="20"/>
                    <w:szCs w:val="20"/>
                  </w:rPr>
                  <w:t>☐</w:t>
                </w:r>
              </w:sdtContent>
            </w:sdt>
          </w:p>
        </w:tc>
        <w:tc>
          <w:tcPr>
            <w:tcW w:w="3459" w:type="dxa"/>
            <w:gridSpan w:val="2"/>
            <w:tcMar>
              <w:left w:w="57" w:type="dxa"/>
              <w:right w:w="57" w:type="dxa"/>
            </w:tcMar>
            <w:vAlign w:val="center"/>
          </w:tcPr>
          <w:p w:rsidR="00E57A6B" w:rsidRPr="00384462" w:rsidRDefault="00E57A6B" w:rsidP="00787504">
            <w:pPr>
              <w:spacing w:before="120" w:after="240" w:line="240" w:lineRule="auto"/>
              <w:rPr>
                <w:rFonts w:ascii="Arial" w:hAnsi="Arial" w:cs="Arial"/>
                <w:b/>
                <w:sz w:val="20"/>
                <w:szCs w:val="20"/>
              </w:rPr>
            </w:pPr>
            <w:r w:rsidRPr="00384462">
              <w:rPr>
                <w:rFonts w:ascii="Arial" w:hAnsi="Arial" w:cs="Arial"/>
                <w:b/>
                <w:sz w:val="20"/>
                <w:szCs w:val="20"/>
              </w:rPr>
              <w:t>Sveučilišni studijski program</w:t>
            </w:r>
            <w:sdt>
              <w:sdtPr>
                <w:rPr>
                  <w:rFonts w:ascii="Arial" w:hAnsi="Arial" w:cs="Arial"/>
                  <w:b/>
                  <w:sz w:val="20"/>
                  <w:szCs w:val="20"/>
                </w:rPr>
                <w:id w:val="938877149"/>
              </w:sdtPr>
              <w:sdtContent>
                <w:r w:rsidR="00787504" w:rsidRPr="00384462">
                  <w:rPr>
                    <w:rFonts w:ascii="Arial" w:eastAsia="MS Gothic" w:hAnsi="Arial" w:cs="Arial"/>
                    <w:b/>
                    <w:sz w:val="20"/>
                    <w:szCs w:val="20"/>
                  </w:rPr>
                  <w:t>X</w:t>
                </w:r>
              </w:sdtContent>
            </w:sdt>
          </w:p>
        </w:tc>
      </w:tr>
      <w:tr w:rsidR="0030070A" w:rsidRPr="00384462" w:rsidTr="009D3133">
        <w:tc>
          <w:tcPr>
            <w:tcW w:w="2792" w:type="dxa"/>
            <w:vMerge w:val="restart"/>
            <w:tcBorders>
              <w:top w:val="single" w:sz="4" w:space="0" w:color="auto"/>
            </w:tcBorders>
            <w:shd w:val="clear" w:color="auto" w:fill="CCECFF"/>
            <w:tcMar>
              <w:left w:w="57" w:type="dxa"/>
              <w:right w:w="57" w:type="dxa"/>
            </w:tcMar>
            <w:vAlign w:val="center"/>
          </w:tcPr>
          <w:p w:rsidR="0030070A" w:rsidRPr="00384462" w:rsidRDefault="0030070A" w:rsidP="006036BC">
            <w:pPr>
              <w:spacing w:before="120" w:after="240" w:line="240" w:lineRule="auto"/>
              <w:rPr>
                <w:rFonts w:ascii="Arial" w:hAnsi="Arial" w:cs="Arial"/>
                <w:sz w:val="20"/>
                <w:szCs w:val="20"/>
              </w:rPr>
            </w:pPr>
            <w:r w:rsidRPr="00384462">
              <w:rPr>
                <w:rFonts w:ascii="Arial" w:hAnsi="Arial" w:cs="Arial"/>
                <w:sz w:val="20"/>
                <w:szCs w:val="20"/>
              </w:rPr>
              <w:t xml:space="preserve">Razina studijskoga programa </w:t>
            </w:r>
          </w:p>
        </w:tc>
        <w:tc>
          <w:tcPr>
            <w:tcW w:w="1791" w:type="dxa"/>
            <w:tcMar>
              <w:left w:w="57" w:type="dxa"/>
              <w:right w:w="57" w:type="dxa"/>
            </w:tcMar>
            <w:vAlign w:val="center"/>
          </w:tcPr>
          <w:p w:rsidR="0030070A" w:rsidRPr="00384462" w:rsidRDefault="0030070A" w:rsidP="00787504">
            <w:pPr>
              <w:spacing w:before="120" w:after="240" w:line="240" w:lineRule="auto"/>
              <w:rPr>
                <w:rFonts w:ascii="Arial" w:hAnsi="Arial" w:cs="Arial"/>
                <w:b/>
                <w:sz w:val="20"/>
                <w:szCs w:val="20"/>
              </w:rPr>
            </w:pPr>
            <w:r w:rsidRPr="00384462">
              <w:rPr>
                <w:rFonts w:ascii="Arial" w:hAnsi="Arial" w:cs="Arial"/>
                <w:b/>
                <w:sz w:val="20"/>
                <w:szCs w:val="20"/>
              </w:rPr>
              <w:t>Preddiplomski</w:t>
            </w:r>
            <w:sdt>
              <w:sdtPr>
                <w:rPr>
                  <w:rFonts w:ascii="Arial" w:hAnsi="Arial" w:cs="Arial"/>
                  <w:b/>
                  <w:sz w:val="20"/>
                  <w:szCs w:val="20"/>
                </w:rPr>
                <w:id w:val="1475494800"/>
              </w:sdtPr>
              <w:sdtContent>
                <w:r w:rsidR="00787504" w:rsidRPr="00384462">
                  <w:rPr>
                    <w:rFonts w:ascii="Arial" w:eastAsia="MS Gothic" w:hAnsi="Arial" w:cs="Arial"/>
                    <w:b/>
                    <w:sz w:val="20"/>
                    <w:szCs w:val="20"/>
                  </w:rPr>
                  <w:t>X</w:t>
                </w:r>
              </w:sdtContent>
            </w:sdt>
          </w:p>
        </w:tc>
        <w:tc>
          <w:tcPr>
            <w:tcW w:w="2504" w:type="dxa"/>
            <w:gridSpan w:val="2"/>
            <w:tcMar>
              <w:left w:w="57" w:type="dxa"/>
              <w:right w:w="57" w:type="dxa"/>
            </w:tcMar>
            <w:vAlign w:val="center"/>
          </w:tcPr>
          <w:p w:rsidR="0030070A" w:rsidRPr="00384462" w:rsidRDefault="0030070A" w:rsidP="006036BC">
            <w:pPr>
              <w:spacing w:before="120" w:after="240" w:line="240" w:lineRule="auto"/>
              <w:rPr>
                <w:rFonts w:ascii="Arial" w:hAnsi="Arial" w:cs="Arial"/>
                <w:sz w:val="20"/>
                <w:szCs w:val="20"/>
              </w:rPr>
            </w:pPr>
            <w:r w:rsidRPr="00384462">
              <w:rPr>
                <w:rFonts w:ascii="Arial" w:hAnsi="Arial" w:cs="Arial"/>
                <w:sz w:val="20"/>
                <w:szCs w:val="20"/>
              </w:rPr>
              <w:t>Diplomski</w:t>
            </w:r>
            <w:sdt>
              <w:sdtPr>
                <w:rPr>
                  <w:rFonts w:ascii="Arial" w:hAnsi="Arial" w:cs="Arial"/>
                  <w:sz w:val="20"/>
                  <w:szCs w:val="20"/>
                </w:rPr>
                <w:id w:val="-755284596"/>
              </w:sdtPr>
              <w:sdtContent>
                <w:r w:rsidR="00E653E6" w:rsidRPr="00384462">
                  <w:rPr>
                    <w:rFonts w:ascii="Arial" w:eastAsia="MS Gothic" w:hAnsi="MS Gothic" w:cs="Arial"/>
                    <w:sz w:val="20"/>
                    <w:szCs w:val="20"/>
                  </w:rPr>
                  <w:t>☐</w:t>
                </w:r>
              </w:sdtContent>
            </w:sdt>
          </w:p>
        </w:tc>
        <w:tc>
          <w:tcPr>
            <w:tcW w:w="2099" w:type="dxa"/>
            <w:tcMar>
              <w:left w:w="57" w:type="dxa"/>
              <w:right w:w="57" w:type="dxa"/>
            </w:tcMar>
            <w:vAlign w:val="center"/>
          </w:tcPr>
          <w:p w:rsidR="0030070A" w:rsidRPr="00384462" w:rsidRDefault="0030070A" w:rsidP="006036BC">
            <w:pPr>
              <w:spacing w:before="120" w:after="240" w:line="240" w:lineRule="auto"/>
              <w:rPr>
                <w:rFonts w:ascii="Arial" w:hAnsi="Arial" w:cs="Arial"/>
                <w:sz w:val="20"/>
                <w:szCs w:val="20"/>
              </w:rPr>
            </w:pPr>
            <w:r w:rsidRPr="00384462">
              <w:rPr>
                <w:rFonts w:ascii="Arial" w:hAnsi="Arial" w:cs="Arial"/>
                <w:sz w:val="20"/>
                <w:szCs w:val="20"/>
              </w:rPr>
              <w:t>Integrirani</w:t>
            </w:r>
            <w:sdt>
              <w:sdtPr>
                <w:rPr>
                  <w:rFonts w:ascii="Arial" w:hAnsi="Arial" w:cs="Arial"/>
                  <w:sz w:val="20"/>
                  <w:szCs w:val="20"/>
                </w:rPr>
                <w:id w:val="1161657489"/>
              </w:sdtPr>
              <w:sdtContent>
                <w:r w:rsidR="00E653E6" w:rsidRPr="00384462">
                  <w:rPr>
                    <w:rFonts w:ascii="Arial" w:eastAsia="MS Gothic" w:hAnsi="MS Gothic" w:cs="Arial"/>
                    <w:sz w:val="20"/>
                    <w:szCs w:val="20"/>
                  </w:rPr>
                  <w:t>☐</w:t>
                </w:r>
              </w:sdtContent>
            </w:sdt>
          </w:p>
        </w:tc>
      </w:tr>
      <w:tr w:rsidR="0030070A" w:rsidRPr="00384462" w:rsidTr="009D3133">
        <w:tc>
          <w:tcPr>
            <w:tcW w:w="2792" w:type="dxa"/>
            <w:vMerge/>
            <w:tcBorders>
              <w:bottom w:val="single" w:sz="4" w:space="0" w:color="auto"/>
            </w:tcBorders>
            <w:shd w:val="clear" w:color="auto" w:fill="CCECFF"/>
            <w:tcMar>
              <w:left w:w="57" w:type="dxa"/>
              <w:right w:w="57" w:type="dxa"/>
            </w:tcMar>
            <w:vAlign w:val="center"/>
          </w:tcPr>
          <w:p w:rsidR="0030070A" w:rsidRPr="00384462" w:rsidRDefault="0030070A" w:rsidP="006036BC">
            <w:pPr>
              <w:numPr>
                <w:ilvl w:val="1"/>
                <w:numId w:val="1"/>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rsidR="0030070A" w:rsidRPr="00384462" w:rsidRDefault="0030070A" w:rsidP="006036BC">
            <w:pPr>
              <w:spacing w:before="120" w:after="240" w:line="240" w:lineRule="auto"/>
              <w:rPr>
                <w:rFonts w:ascii="Arial" w:hAnsi="Arial" w:cs="Arial"/>
                <w:sz w:val="20"/>
                <w:szCs w:val="20"/>
              </w:rPr>
            </w:pPr>
            <w:r w:rsidRPr="00384462">
              <w:rPr>
                <w:rFonts w:ascii="Arial" w:hAnsi="Arial" w:cs="Arial"/>
                <w:sz w:val="20"/>
                <w:szCs w:val="20"/>
              </w:rPr>
              <w:t>Poslijediplomski sveučilišni</w:t>
            </w:r>
            <w:sdt>
              <w:sdtPr>
                <w:rPr>
                  <w:rFonts w:ascii="Arial" w:hAnsi="Arial" w:cs="Arial"/>
                  <w:sz w:val="20"/>
                  <w:szCs w:val="20"/>
                </w:rPr>
                <w:id w:val="921916730"/>
              </w:sdtPr>
              <w:sdtContent>
                <w:r w:rsidR="00E653E6" w:rsidRPr="00384462">
                  <w:rPr>
                    <w:rFonts w:ascii="Arial" w:eastAsia="MS Gothic" w:hAnsi="MS Gothic" w:cs="Arial"/>
                    <w:sz w:val="20"/>
                    <w:szCs w:val="20"/>
                  </w:rPr>
                  <w:t>☐</w:t>
                </w:r>
              </w:sdtContent>
            </w:sdt>
          </w:p>
        </w:tc>
        <w:tc>
          <w:tcPr>
            <w:tcW w:w="2504" w:type="dxa"/>
            <w:gridSpan w:val="2"/>
            <w:tcMar>
              <w:left w:w="57" w:type="dxa"/>
              <w:right w:w="57" w:type="dxa"/>
            </w:tcMar>
            <w:vAlign w:val="center"/>
          </w:tcPr>
          <w:p w:rsidR="0030070A" w:rsidRPr="00384462" w:rsidRDefault="0030070A" w:rsidP="006036BC">
            <w:pPr>
              <w:spacing w:before="120" w:after="240" w:line="240" w:lineRule="auto"/>
              <w:rPr>
                <w:rFonts w:ascii="Arial" w:hAnsi="Arial" w:cs="Arial"/>
                <w:sz w:val="20"/>
                <w:szCs w:val="20"/>
              </w:rPr>
            </w:pPr>
            <w:r w:rsidRPr="00384462">
              <w:rPr>
                <w:rFonts w:ascii="Arial" w:hAnsi="Arial" w:cs="Arial"/>
                <w:sz w:val="20"/>
                <w:szCs w:val="20"/>
              </w:rPr>
              <w:t>Poslijediplomski specijalistički</w:t>
            </w:r>
            <w:sdt>
              <w:sdtPr>
                <w:rPr>
                  <w:rFonts w:ascii="Arial" w:hAnsi="Arial" w:cs="Arial"/>
                  <w:sz w:val="20"/>
                  <w:szCs w:val="20"/>
                </w:rPr>
                <w:id w:val="-704553329"/>
              </w:sdtPr>
              <w:sdtContent>
                <w:r w:rsidR="00E653E6" w:rsidRPr="00384462">
                  <w:rPr>
                    <w:rFonts w:ascii="Arial" w:eastAsia="MS Gothic" w:hAnsi="MS Gothic" w:cs="Arial"/>
                    <w:sz w:val="20"/>
                    <w:szCs w:val="20"/>
                  </w:rPr>
                  <w:t>☐</w:t>
                </w:r>
              </w:sdtContent>
            </w:sdt>
          </w:p>
        </w:tc>
        <w:tc>
          <w:tcPr>
            <w:tcW w:w="2099" w:type="dxa"/>
            <w:tcMar>
              <w:left w:w="57" w:type="dxa"/>
              <w:right w:w="57" w:type="dxa"/>
            </w:tcMar>
            <w:vAlign w:val="center"/>
          </w:tcPr>
          <w:p w:rsidR="0030070A" w:rsidRPr="00384462" w:rsidRDefault="0030070A" w:rsidP="006036BC">
            <w:pPr>
              <w:spacing w:before="120" w:after="240" w:line="240" w:lineRule="auto"/>
              <w:rPr>
                <w:rFonts w:ascii="Arial" w:hAnsi="Arial" w:cs="Arial"/>
                <w:sz w:val="20"/>
                <w:szCs w:val="20"/>
              </w:rPr>
            </w:pPr>
            <w:r w:rsidRPr="00384462">
              <w:rPr>
                <w:rFonts w:ascii="Arial" w:hAnsi="Arial" w:cs="Arial"/>
                <w:sz w:val="20"/>
                <w:szCs w:val="20"/>
              </w:rPr>
              <w:t>Diplomski specijalistički</w:t>
            </w:r>
            <w:sdt>
              <w:sdtPr>
                <w:rPr>
                  <w:rFonts w:ascii="Arial" w:hAnsi="Arial" w:cs="Arial"/>
                  <w:sz w:val="20"/>
                  <w:szCs w:val="20"/>
                </w:rPr>
                <w:id w:val="-2020234249"/>
              </w:sdtPr>
              <w:sdtContent>
                <w:r w:rsidR="00E653E6" w:rsidRPr="00384462">
                  <w:rPr>
                    <w:rFonts w:ascii="Arial" w:eastAsia="MS Gothic" w:hAnsi="MS Gothic" w:cs="Arial"/>
                    <w:sz w:val="20"/>
                    <w:szCs w:val="20"/>
                  </w:rPr>
                  <w:t>☐</w:t>
                </w:r>
              </w:sdtContent>
            </w:sdt>
          </w:p>
        </w:tc>
      </w:tr>
      <w:tr w:rsidR="00E57A6B" w:rsidRPr="00384462"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E57A6B" w:rsidRPr="00384462" w:rsidRDefault="00E57A6B" w:rsidP="006036BC">
            <w:pPr>
              <w:spacing w:before="120" w:after="240" w:line="240" w:lineRule="auto"/>
              <w:rPr>
                <w:rFonts w:ascii="Arial" w:hAnsi="Arial" w:cs="Arial"/>
                <w:sz w:val="20"/>
                <w:szCs w:val="20"/>
              </w:rPr>
            </w:pPr>
            <w:r w:rsidRPr="00384462">
              <w:rPr>
                <w:rFonts w:ascii="Arial" w:hAnsi="Arial" w:cs="Arial"/>
                <w:sz w:val="20"/>
                <w:szCs w:val="20"/>
              </w:rPr>
              <w:t xml:space="preserve">Akademski/stručni naziv </w:t>
            </w:r>
            <w:r w:rsidR="001427AD" w:rsidRPr="00384462">
              <w:rPr>
                <w:rFonts w:ascii="Arial" w:hAnsi="Arial" w:cs="Arial"/>
                <w:sz w:val="20"/>
                <w:szCs w:val="20"/>
              </w:rPr>
              <w:t xml:space="preserve">koji se stječe </w:t>
            </w:r>
            <w:r w:rsidRPr="00384462">
              <w:rPr>
                <w:rFonts w:ascii="Arial" w:hAnsi="Arial" w:cs="Arial"/>
                <w:sz w:val="20"/>
                <w:szCs w:val="20"/>
              </w:rPr>
              <w:t>po završetkustudija</w:t>
            </w:r>
          </w:p>
        </w:tc>
        <w:tc>
          <w:tcPr>
            <w:tcW w:w="6394" w:type="dxa"/>
            <w:gridSpan w:val="4"/>
            <w:tcMar>
              <w:left w:w="57" w:type="dxa"/>
              <w:right w:w="57" w:type="dxa"/>
            </w:tcMar>
            <w:vAlign w:val="center"/>
          </w:tcPr>
          <w:p w:rsidR="00E57A6B" w:rsidRPr="00384462" w:rsidRDefault="00787504" w:rsidP="006036BC">
            <w:pPr>
              <w:spacing w:before="120" w:after="240" w:line="240" w:lineRule="auto"/>
              <w:rPr>
                <w:rFonts w:ascii="Arial" w:hAnsi="Arial" w:cs="Arial"/>
                <w:sz w:val="20"/>
                <w:szCs w:val="20"/>
              </w:rPr>
            </w:pPr>
            <w:r w:rsidRPr="00384462">
              <w:rPr>
                <w:rStyle w:val="Strong"/>
                <w:rFonts w:ascii="Arial" w:hAnsi="Arial" w:cs="Arial"/>
                <w:color w:val="333333"/>
                <w:sz w:val="20"/>
                <w:szCs w:val="20"/>
                <w:bdr w:val="none" w:sz="0" w:space="0" w:color="auto" w:frame="1"/>
                <w:shd w:val="clear" w:color="auto" w:fill="FFFFFF"/>
              </w:rPr>
              <w:t>Prvostupnik/ca - studija likovne kulture i likovnih umjetnosti</w:t>
            </w:r>
            <w:r w:rsidRPr="00384462">
              <w:rPr>
                <w:rStyle w:val="apple-converted-space"/>
                <w:rFonts w:ascii="Arial" w:hAnsi="Arial" w:cs="Arial"/>
                <w:color w:val="333333"/>
                <w:sz w:val="20"/>
                <w:szCs w:val="20"/>
                <w:shd w:val="clear" w:color="auto" w:fill="FFFFFF"/>
              </w:rPr>
              <w:t> </w:t>
            </w:r>
          </w:p>
        </w:tc>
      </w:tr>
      <w:tr w:rsidR="00962399" w:rsidRPr="00384462"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384462" w:rsidRDefault="00962399" w:rsidP="006036BC">
            <w:pPr>
              <w:spacing w:before="120" w:after="240" w:line="240" w:lineRule="auto"/>
              <w:rPr>
                <w:rFonts w:ascii="Arial" w:hAnsi="Arial" w:cs="Arial"/>
                <w:sz w:val="20"/>
                <w:szCs w:val="20"/>
              </w:rPr>
            </w:pPr>
            <w:r w:rsidRPr="00384462">
              <w:rPr>
                <w:rFonts w:ascii="Arial" w:hAnsi="Arial" w:cs="Arial"/>
                <w:sz w:val="20"/>
                <w:szCs w:val="20"/>
              </w:rPr>
              <w:t>Ukupni broj ECTS bodova</w:t>
            </w:r>
          </w:p>
        </w:tc>
        <w:tc>
          <w:tcPr>
            <w:tcW w:w="6394" w:type="dxa"/>
            <w:gridSpan w:val="4"/>
            <w:tcMar>
              <w:left w:w="57" w:type="dxa"/>
              <w:right w:w="57" w:type="dxa"/>
            </w:tcMar>
            <w:vAlign w:val="center"/>
          </w:tcPr>
          <w:p w:rsidR="00962399" w:rsidRPr="00384462" w:rsidRDefault="00787504" w:rsidP="006036BC">
            <w:pPr>
              <w:spacing w:before="120" w:after="240" w:line="240" w:lineRule="auto"/>
              <w:rPr>
                <w:rFonts w:ascii="Arial" w:hAnsi="Arial" w:cs="Arial"/>
                <w:sz w:val="20"/>
                <w:szCs w:val="20"/>
              </w:rPr>
            </w:pPr>
            <w:r w:rsidRPr="00384462">
              <w:rPr>
                <w:rFonts w:ascii="Arial" w:hAnsi="Arial" w:cs="Arial"/>
                <w:sz w:val="20"/>
                <w:szCs w:val="20"/>
              </w:rPr>
              <w:t>180</w:t>
            </w:r>
          </w:p>
        </w:tc>
      </w:tr>
      <w:tr w:rsidR="00962399" w:rsidRPr="00384462"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384462" w:rsidRDefault="00962399" w:rsidP="00962399">
            <w:pPr>
              <w:spacing w:before="120" w:after="240" w:line="240" w:lineRule="auto"/>
              <w:rPr>
                <w:rFonts w:ascii="Arial" w:hAnsi="Arial" w:cs="Arial"/>
                <w:sz w:val="20"/>
                <w:szCs w:val="20"/>
              </w:rPr>
            </w:pPr>
            <w:r w:rsidRPr="00384462">
              <w:rPr>
                <w:rFonts w:ascii="Arial" w:hAnsi="Arial" w:cs="Arial"/>
                <w:sz w:val="20"/>
                <w:szCs w:val="20"/>
              </w:rPr>
              <w:t>Ukupni broj ECTS bodova predmeta u kojima je došlo do promjene</w:t>
            </w:r>
          </w:p>
        </w:tc>
        <w:tc>
          <w:tcPr>
            <w:tcW w:w="6394" w:type="dxa"/>
            <w:gridSpan w:val="4"/>
            <w:tcMar>
              <w:left w:w="57" w:type="dxa"/>
              <w:right w:w="57" w:type="dxa"/>
            </w:tcMar>
            <w:vAlign w:val="center"/>
          </w:tcPr>
          <w:p w:rsidR="00962399" w:rsidRPr="00384462" w:rsidRDefault="00962399" w:rsidP="006036BC">
            <w:pPr>
              <w:spacing w:before="120" w:after="240" w:line="240" w:lineRule="auto"/>
              <w:rPr>
                <w:rFonts w:ascii="Arial" w:hAnsi="Arial" w:cs="Arial"/>
                <w:sz w:val="20"/>
                <w:szCs w:val="20"/>
              </w:rPr>
            </w:pPr>
          </w:p>
        </w:tc>
      </w:tr>
      <w:tr w:rsidR="00962399" w:rsidRPr="00384462"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962399" w:rsidRPr="00384462" w:rsidRDefault="00E653E6" w:rsidP="006036BC">
            <w:pPr>
              <w:spacing w:before="120" w:after="240" w:line="240" w:lineRule="auto"/>
              <w:rPr>
                <w:rFonts w:ascii="Arial" w:hAnsi="Arial" w:cs="Arial"/>
                <w:sz w:val="20"/>
                <w:szCs w:val="20"/>
              </w:rPr>
            </w:pPr>
            <w:r w:rsidRPr="00384462">
              <w:rPr>
                <w:rFonts w:ascii="Arial" w:hAnsi="Arial" w:cs="Arial"/>
                <w:sz w:val="20"/>
                <w:szCs w:val="20"/>
              </w:rPr>
              <w:t>Procjena postotka izmjena i dopuna studijskog programa</w:t>
            </w:r>
          </w:p>
        </w:tc>
        <w:tc>
          <w:tcPr>
            <w:tcW w:w="6394" w:type="dxa"/>
            <w:gridSpan w:val="4"/>
            <w:tcMar>
              <w:left w:w="57" w:type="dxa"/>
              <w:right w:w="57" w:type="dxa"/>
            </w:tcMar>
            <w:vAlign w:val="center"/>
          </w:tcPr>
          <w:p w:rsidR="00962399" w:rsidRPr="00384462" w:rsidRDefault="00174408" w:rsidP="00E653E6">
            <w:pPr>
              <w:spacing w:before="60" w:after="60" w:line="240" w:lineRule="auto"/>
              <w:rPr>
                <w:rFonts w:ascii="Arial" w:hAnsi="Arial" w:cs="Arial"/>
                <w:b/>
                <w:bCs/>
                <w:color w:val="000000"/>
                <w:sz w:val="20"/>
                <w:szCs w:val="20"/>
              </w:rPr>
            </w:pPr>
            <w:sdt>
              <w:sdtPr>
                <w:rPr>
                  <w:rFonts w:ascii="Arial" w:hAnsi="Arial" w:cs="Arial"/>
                  <w:b/>
                  <w:bCs/>
                  <w:color w:val="000000"/>
                  <w:sz w:val="20"/>
                  <w:szCs w:val="20"/>
                </w:rPr>
                <w:id w:val="-58869898"/>
              </w:sdtPr>
              <w:sdtContent>
                <w:r w:rsidR="00787504" w:rsidRPr="00384462">
                  <w:rPr>
                    <w:rFonts w:ascii="Arial" w:eastAsia="MS Gothic" w:hAnsi="Arial" w:cs="Arial"/>
                    <w:b/>
                    <w:bCs/>
                    <w:color w:val="000000"/>
                    <w:sz w:val="20"/>
                    <w:szCs w:val="20"/>
                  </w:rPr>
                  <w:t>X</w:t>
                </w:r>
              </w:sdtContent>
            </w:sdt>
            <w:r w:rsidR="00E653E6" w:rsidRPr="00384462">
              <w:rPr>
                <w:rFonts w:ascii="Arial" w:hAnsi="Arial" w:cs="Arial"/>
                <w:b/>
                <w:bCs/>
                <w:color w:val="000000"/>
                <w:sz w:val="20"/>
                <w:szCs w:val="20"/>
              </w:rPr>
              <w:tab/>
              <w:t>Manje od 20%</w:t>
            </w:r>
          </w:p>
          <w:p w:rsidR="00E653E6" w:rsidRPr="00384462" w:rsidRDefault="00174408" w:rsidP="00E653E6">
            <w:pPr>
              <w:spacing w:before="60" w:after="60" w:line="240" w:lineRule="auto"/>
              <w:rPr>
                <w:rFonts w:ascii="Arial" w:hAnsi="Arial" w:cs="Arial"/>
                <w:bCs/>
                <w:color w:val="000000"/>
                <w:sz w:val="20"/>
                <w:szCs w:val="20"/>
              </w:rPr>
            </w:pPr>
            <w:sdt>
              <w:sdtPr>
                <w:rPr>
                  <w:rFonts w:ascii="Arial" w:hAnsi="Arial" w:cs="Arial"/>
                  <w:bCs/>
                  <w:color w:val="000000"/>
                  <w:sz w:val="20"/>
                  <w:szCs w:val="20"/>
                </w:rPr>
                <w:id w:val="237368229"/>
              </w:sdtPr>
              <w:sdtContent>
                <w:r w:rsidR="00E653E6" w:rsidRPr="00384462">
                  <w:rPr>
                    <w:rFonts w:ascii="Arial" w:eastAsia="MS Gothic" w:hAnsi="MS Gothic" w:cs="Arial"/>
                    <w:bCs/>
                    <w:color w:val="000000"/>
                    <w:sz w:val="20"/>
                    <w:szCs w:val="20"/>
                  </w:rPr>
                  <w:t>☐</w:t>
                </w:r>
              </w:sdtContent>
            </w:sdt>
            <w:r w:rsidR="00E653E6" w:rsidRPr="00384462">
              <w:rPr>
                <w:rFonts w:ascii="Arial" w:hAnsi="Arial" w:cs="Arial"/>
                <w:bCs/>
                <w:color w:val="000000"/>
                <w:sz w:val="20"/>
                <w:szCs w:val="20"/>
              </w:rPr>
              <w:tab/>
              <w:t>Više od 20%, manje od 40%</w:t>
            </w:r>
          </w:p>
          <w:p w:rsidR="00E653E6" w:rsidRPr="00384462" w:rsidRDefault="00174408" w:rsidP="00E653E6">
            <w:pPr>
              <w:spacing w:before="60" w:after="60" w:line="240" w:lineRule="auto"/>
              <w:rPr>
                <w:rFonts w:ascii="Arial" w:hAnsi="Arial" w:cs="Arial"/>
                <w:sz w:val="20"/>
                <w:szCs w:val="20"/>
              </w:rPr>
            </w:pPr>
            <w:sdt>
              <w:sdtPr>
                <w:rPr>
                  <w:rFonts w:ascii="Arial" w:hAnsi="Arial" w:cs="Arial"/>
                  <w:bCs/>
                  <w:color w:val="000000"/>
                  <w:sz w:val="20"/>
                  <w:szCs w:val="20"/>
                </w:rPr>
                <w:id w:val="1988659955"/>
              </w:sdtPr>
              <w:sdtContent>
                <w:r w:rsidR="00E653E6" w:rsidRPr="00384462">
                  <w:rPr>
                    <w:rFonts w:ascii="Arial" w:eastAsia="MS Gothic" w:hAnsi="MS Gothic" w:cs="Arial"/>
                    <w:bCs/>
                    <w:color w:val="000000"/>
                    <w:sz w:val="20"/>
                    <w:szCs w:val="20"/>
                  </w:rPr>
                  <w:t>☐</w:t>
                </w:r>
              </w:sdtContent>
            </w:sdt>
            <w:r w:rsidR="00E653E6" w:rsidRPr="00384462">
              <w:rPr>
                <w:rFonts w:ascii="Arial" w:hAnsi="Arial" w:cs="Arial"/>
                <w:bCs/>
                <w:color w:val="000000"/>
                <w:sz w:val="20"/>
                <w:szCs w:val="20"/>
              </w:rPr>
              <w:tab/>
              <w:t>Više od 40%</w:t>
            </w:r>
          </w:p>
        </w:tc>
      </w:tr>
      <w:tr w:rsidR="00651EB8" w:rsidRPr="00384462" w:rsidTr="002134C4">
        <w:tc>
          <w:tcPr>
            <w:tcW w:w="2792" w:type="dxa"/>
            <w:tcBorders>
              <w:top w:val="single" w:sz="4" w:space="0" w:color="auto"/>
              <w:bottom w:val="single" w:sz="4" w:space="0" w:color="auto"/>
            </w:tcBorders>
            <w:shd w:val="clear" w:color="auto" w:fill="CCECFF"/>
            <w:tcMar>
              <w:left w:w="57" w:type="dxa"/>
              <w:right w:w="57" w:type="dxa"/>
            </w:tcMar>
            <w:vAlign w:val="center"/>
          </w:tcPr>
          <w:p w:rsidR="00651EB8" w:rsidRPr="00384462" w:rsidRDefault="00651EB8" w:rsidP="006036BC">
            <w:pPr>
              <w:spacing w:before="120" w:after="240" w:line="240" w:lineRule="auto"/>
              <w:rPr>
                <w:rFonts w:ascii="Arial" w:hAnsi="Arial" w:cs="Arial"/>
                <w:sz w:val="20"/>
                <w:szCs w:val="20"/>
              </w:rPr>
            </w:pPr>
            <w:r w:rsidRPr="00384462">
              <w:rPr>
                <w:rFonts w:ascii="Arial" w:hAnsi="Arial" w:cs="Arial"/>
                <w:sz w:val="20"/>
                <w:szCs w:val="20"/>
              </w:rPr>
              <w:t>Redni broj izmjene i dopune studijskog programa</w:t>
            </w:r>
          </w:p>
        </w:tc>
        <w:tc>
          <w:tcPr>
            <w:tcW w:w="6394" w:type="dxa"/>
            <w:gridSpan w:val="4"/>
            <w:tcMar>
              <w:left w:w="57" w:type="dxa"/>
              <w:right w:w="57" w:type="dxa"/>
            </w:tcMar>
            <w:vAlign w:val="center"/>
          </w:tcPr>
          <w:p w:rsidR="00651EB8" w:rsidRPr="00384462" w:rsidRDefault="00174408" w:rsidP="00E653E6">
            <w:pPr>
              <w:spacing w:before="60" w:after="60" w:line="240" w:lineRule="auto"/>
              <w:rPr>
                <w:rFonts w:ascii="Arial" w:hAnsi="Arial" w:cs="Arial"/>
                <w:bCs/>
                <w:color w:val="000000"/>
                <w:sz w:val="20"/>
                <w:szCs w:val="20"/>
              </w:rPr>
            </w:pPr>
            <w:r w:rsidRPr="00384462">
              <w:rPr>
                <w:rFonts w:ascii="Arial" w:hAnsi="Arial" w:cs="Arial"/>
                <w:sz w:val="20"/>
                <w:szCs w:val="20"/>
              </w:rPr>
              <w:fldChar w:fldCharType="begin">
                <w:ffData>
                  <w:name w:val="Text1"/>
                  <w:enabled/>
                  <w:calcOnExit w:val="0"/>
                  <w:textInput/>
                </w:ffData>
              </w:fldChar>
            </w:r>
            <w:r w:rsidR="00651EB8" w:rsidRPr="00384462">
              <w:rPr>
                <w:rFonts w:ascii="Arial" w:hAnsi="Arial" w:cs="Arial"/>
                <w:sz w:val="20"/>
                <w:szCs w:val="20"/>
              </w:rPr>
              <w:instrText xml:space="preserve"> FORMTEXT </w:instrText>
            </w:r>
            <w:r w:rsidRPr="00384462">
              <w:rPr>
                <w:rFonts w:ascii="Arial" w:hAnsi="Arial" w:cs="Arial"/>
                <w:sz w:val="20"/>
                <w:szCs w:val="20"/>
              </w:rPr>
            </w:r>
            <w:r w:rsidRPr="00384462">
              <w:rPr>
                <w:rFonts w:ascii="Arial" w:hAnsi="Arial" w:cs="Arial"/>
                <w:sz w:val="20"/>
                <w:szCs w:val="20"/>
              </w:rPr>
              <w:fldChar w:fldCharType="separate"/>
            </w:r>
            <w:r w:rsidR="00651EB8" w:rsidRPr="00384462">
              <w:rPr>
                <w:rFonts w:ascii="Arial" w:hAnsi="Arial" w:cs="Arial"/>
                <w:noProof/>
                <w:sz w:val="20"/>
                <w:szCs w:val="20"/>
              </w:rPr>
              <w:t> </w:t>
            </w:r>
            <w:r w:rsidR="00651EB8" w:rsidRPr="00384462">
              <w:rPr>
                <w:rFonts w:ascii="Arial" w:hAnsi="Arial" w:cs="Arial"/>
                <w:noProof/>
                <w:sz w:val="20"/>
                <w:szCs w:val="20"/>
              </w:rPr>
              <w:t> </w:t>
            </w:r>
            <w:r w:rsidR="00651EB8" w:rsidRPr="00384462">
              <w:rPr>
                <w:rFonts w:ascii="Arial" w:hAnsi="Arial" w:cs="Arial"/>
                <w:noProof/>
                <w:sz w:val="20"/>
                <w:szCs w:val="20"/>
              </w:rPr>
              <w:t> </w:t>
            </w:r>
            <w:r w:rsidR="00651EB8" w:rsidRPr="00384462">
              <w:rPr>
                <w:rFonts w:ascii="Arial" w:hAnsi="Arial" w:cs="Arial"/>
                <w:noProof/>
                <w:sz w:val="20"/>
                <w:szCs w:val="20"/>
              </w:rPr>
              <w:t> </w:t>
            </w:r>
            <w:r w:rsidR="00651EB8" w:rsidRPr="00384462">
              <w:rPr>
                <w:rFonts w:ascii="Arial" w:hAnsi="Arial" w:cs="Arial"/>
                <w:noProof/>
                <w:sz w:val="20"/>
                <w:szCs w:val="20"/>
              </w:rPr>
              <w:t> </w:t>
            </w:r>
            <w:r w:rsidRPr="00384462">
              <w:rPr>
                <w:rFonts w:ascii="Arial" w:hAnsi="Arial" w:cs="Arial"/>
                <w:sz w:val="20"/>
                <w:szCs w:val="20"/>
              </w:rPr>
              <w:fldChar w:fldCharType="end"/>
            </w:r>
          </w:p>
        </w:tc>
      </w:tr>
      <w:tr w:rsidR="00E653E6" w:rsidRPr="00384462" w:rsidTr="009D51C7">
        <w:tc>
          <w:tcPr>
            <w:tcW w:w="9186" w:type="dxa"/>
            <w:gridSpan w:val="5"/>
            <w:tcBorders>
              <w:top w:val="single" w:sz="4" w:space="0" w:color="auto"/>
              <w:bottom w:val="single" w:sz="4" w:space="0" w:color="auto"/>
            </w:tcBorders>
            <w:shd w:val="clear" w:color="auto" w:fill="CCECFF"/>
            <w:tcMar>
              <w:left w:w="57" w:type="dxa"/>
              <w:right w:w="57" w:type="dxa"/>
            </w:tcMar>
            <w:vAlign w:val="center"/>
          </w:tcPr>
          <w:p w:rsidR="00E653E6" w:rsidRPr="00384462" w:rsidRDefault="00E653E6" w:rsidP="00E653E6">
            <w:pPr>
              <w:spacing w:before="60" w:after="60" w:line="240" w:lineRule="auto"/>
              <w:rPr>
                <w:rFonts w:ascii="Arial" w:hAnsi="Arial" w:cs="Arial"/>
                <w:bCs/>
                <w:color w:val="000000"/>
                <w:sz w:val="20"/>
                <w:szCs w:val="20"/>
              </w:rPr>
            </w:pPr>
            <w:r w:rsidRPr="00384462">
              <w:rPr>
                <w:rFonts w:ascii="Arial" w:hAnsi="Arial" w:cs="Arial"/>
                <w:bCs/>
                <w:color w:val="000000"/>
                <w:sz w:val="20"/>
                <w:szCs w:val="20"/>
              </w:rPr>
              <w:t>Odluka fakultetskog vijeća o prihvaćanju izmjena i dopuna (dostaviti u prilogu)</w:t>
            </w:r>
          </w:p>
        </w:tc>
      </w:tr>
      <w:tr w:rsidR="00E653E6" w:rsidRPr="00384462" w:rsidTr="00E653E6">
        <w:tc>
          <w:tcPr>
            <w:tcW w:w="9186" w:type="dxa"/>
            <w:gridSpan w:val="5"/>
            <w:tcBorders>
              <w:top w:val="single" w:sz="4" w:space="0" w:color="auto"/>
              <w:bottom w:val="single" w:sz="12" w:space="0" w:color="auto"/>
            </w:tcBorders>
            <w:shd w:val="clear" w:color="auto" w:fill="CCECFF"/>
            <w:tcMar>
              <w:left w:w="57" w:type="dxa"/>
              <w:right w:w="57" w:type="dxa"/>
            </w:tcMar>
            <w:vAlign w:val="center"/>
          </w:tcPr>
          <w:p w:rsidR="00E653E6" w:rsidRPr="00384462" w:rsidRDefault="00E653E6" w:rsidP="00E653E6">
            <w:pPr>
              <w:spacing w:before="60" w:after="60" w:line="240" w:lineRule="auto"/>
              <w:rPr>
                <w:rFonts w:ascii="Arial" w:hAnsi="Arial" w:cs="Arial"/>
                <w:bCs/>
                <w:color w:val="000000"/>
                <w:sz w:val="20"/>
                <w:szCs w:val="20"/>
              </w:rPr>
            </w:pPr>
            <w:r w:rsidRPr="00384462">
              <w:rPr>
                <w:rFonts w:ascii="Arial" w:hAnsi="Arial" w:cs="Arial"/>
                <w:bCs/>
                <w:color w:val="000000"/>
                <w:sz w:val="20"/>
                <w:szCs w:val="20"/>
              </w:rPr>
              <w:t>Preslika dopusnice za studijski program (dostaviti u prilogu)</w:t>
            </w:r>
          </w:p>
        </w:tc>
      </w:tr>
    </w:tbl>
    <w:p w:rsidR="00E57A6B" w:rsidRPr="00384462" w:rsidRDefault="00E57A6B" w:rsidP="00E57A6B">
      <w:pPr>
        <w:spacing w:after="0" w:line="240" w:lineRule="auto"/>
        <w:jc w:val="both"/>
        <w:rPr>
          <w:rFonts w:ascii="Arial" w:hAnsi="Arial" w:cs="Arial"/>
          <w:sz w:val="20"/>
          <w:szCs w:val="20"/>
        </w:rPr>
      </w:pPr>
    </w:p>
    <w:p w:rsidR="006036BC" w:rsidRPr="00384462" w:rsidRDefault="006036BC" w:rsidP="00E57A6B">
      <w:pPr>
        <w:spacing w:after="0" w:line="240" w:lineRule="auto"/>
        <w:jc w:val="both"/>
        <w:rPr>
          <w:rFonts w:ascii="Arial" w:hAnsi="Arial" w:cs="Arial"/>
          <w:sz w:val="20"/>
          <w:szCs w:val="20"/>
        </w:rPr>
      </w:pPr>
    </w:p>
    <w:p w:rsidR="0061478E" w:rsidRPr="00384462" w:rsidRDefault="0061478E" w:rsidP="00E57A6B">
      <w:pPr>
        <w:spacing w:after="0" w:line="240" w:lineRule="auto"/>
        <w:jc w:val="both"/>
        <w:rPr>
          <w:rFonts w:ascii="Arial" w:hAnsi="Arial" w:cs="Arial"/>
          <w:sz w:val="20"/>
          <w:szCs w:val="20"/>
        </w:rPr>
      </w:pPr>
    </w:p>
    <w:p w:rsidR="006036BC" w:rsidRPr="00384462" w:rsidRDefault="006036BC">
      <w:pPr>
        <w:rPr>
          <w:rFonts w:ascii="Arial" w:hAnsi="Arial" w:cs="Arial"/>
          <w:sz w:val="20"/>
          <w:szCs w:val="20"/>
        </w:rPr>
      </w:pPr>
      <w:r w:rsidRPr="00384462">
        <w:rPr>
          <w:rFonts w:ascii="Arial" w:hAnsi="Arial" w:cs="Arial"/>
          <w:sz w:val="20"/>
          <w:szCs w:val="20"/>
        </w:rPr>
        <w:br w:type="page"/>
      </w:r>
    </w:p>
    <w:p w:rsidR="00A44802" w:rsidRPr="00384462" w:rsidRDefault="00A44802" w:rsidP="00F92AFF">
      <w:pPr>
        <w:pStyle w:val="Subtitle"/>
        <w:numPr>
          <w:ilvl w:val="0"/>
          <w:numId w:val="0"/>
        </w:numPr>
        <w:ind w:left="624" w:hanging="624"/>
        <w:rPr>
          <w:sz w:val="20"/>
          <w:szCs w:val="20"/>
        </w:rPr>
      </w:pPr>
      <w:r w:rsidRPr="00384462">
        <w:rPr>
          <w:sz w:val="20"/>
          <w:szCs w:val="20"/>
        </w:rPr>
        <w:lastRenderedPageBreak/>
        <w:t>Popis predmeta u kojima je napravljena izmjena i/ili dopuna</w:t>
      </w:r>
    </w:p>
    <w:p w:rsidR="00651EB8" w:rsidRPr="00384462" w:rsidRDefault="00651EB8" w:rsidP="00651EB8">
      <w:pPr>
        <w:spacing w:after="0" w:line="240" w:lineRule="auto"/>
        <w:rPr>
          <w:rFonts w:ascii="Arial" w:hAnsi="Arial" w:cs="Arial"/>
          <w:b/>
          <w:sz w:val="20"/>
          <w:szCs w:val="20"/>
        </w:rPr>
      </w:pPr>
    </w:p>
    <w:tbl>
      <w:tblPr>
        <w:tblW w:w="94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5529"/>
        <w:gridCol w:w="567"/>
        <w:gridCol w:w="708"/>
        <w:gridCol w:w="1560"/>
      </w:tblGrid>
      <w:tr w:rsidR="00072E65" w:rsidRPr="00384462" w:rsidTr="009D51C7">
        <w:trPr>
          <w:trHeight w:val="301"/>
        </w:trPr>
        <w:tc>
          <w:tcPr>
            <w:tcW w:w="1128" w:type="dxa"/>
            <w:shd w:val="clear" w:color="auto" w:fill="4BACC6" w:themeFill="accent5"/>
            <w:vAlign w:val="center"/>
          </w:tcPr>
          <w:p w:rsidR="00072E65" w:rsidRPr="00384462" w:rsidRDefault="00072E65" w:rsidP="009D51C7">
            <w:pPr>
              <w:spacing w:after="0"/>
              <w:rPr>
                <w:rFonts w:ascii="Arial" w:hAnsi="Arial" w:cs="Arial"/>
                <w:sz w:val="20"/>
                <w:szCs w:val="20"/>
              </w:rPr>
            </w:pPr>
            <w:r w:rsidRPr="00384462">
              <w:rPr>
                <w:rFonts w:ascii="Arial" w:hAnsi="Arial" w:cs="Arial"/>
                <w:sz w:val="20"/>
                <w:szCs w:val="20"/>
              </w:rPr>
              <w:t>Semestar</w:t>
            </w:r>
          </w:p>
        </w:tc>
        <w:tc>
          <w:tcPr>
            <w:tcW w:w="5529" w:type="dxa"/>
            <w:shd w:val="clear" w:color="auto" w:fill="4BACC6" w:themeFill="accent5"/>
            <w:vAlign w:val="center"/>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Predmet</w:t>
            </w:r>
          </w:p>
        </w:tc>
        <w:tc>
          <w:tcPr>
            <w:tcW w:w="567" w:type="dxa"/>
            <w:shd w:val="clear" w:color="auto" w:fill="4BACC6" w:themeFill="accent5"/>
            <w:vAlign w:val="center"/>
          </w:tcPr>
          <w:p w:rsidR="00072E65" w:rsidRPr="00384462" w:rsidRDefault="00072E65" w:rsidP="009D51C7">
            <w:pPr>
              <w:spacing w:after="0"/>
              <w:rPr>
                <w:rFonts w:ascii="Arial" w:hAnsi="Arial" w:cs="Arial"/>
                <w:sz w:val="20"/>
                <w:szCs w:val="20"/>
              </w:rPr>
            </w:pPr>
            <w:r w:rsidRPr="00384462">
              <w:rPr>
                <w:rFonts w:ascii="Arial" w:hAnsi="Arial" w:cs="Arial"/>
                <w:sz w:val="20"/>
                <w:szCs w:val="20"/>
              </w:rPr>
              <w:t>ECTS prije</w:t>
            </w:r>
          </w:p>
        </w:tc>
        <w:tc>
          <w:tcPr>
            <w:tcW w:w="708" w:type="dxa"/>
            <w:shd w:val="clear" w:color="auto" w:fill="4BACC6" w:themeFill="accent5"/>
            <w:vAlign w:val="center"/>
          </w:tcPr>
          <w:p w:rsidR="00072E65" w:rsidRPr="00384462" w:rsidRDefault="00072E65" w:rsidP="009D51C7">
            <w:pPr>
              <w:spacing w:after="0"/>
              <w:rPr>
                <w:rFonts w:ascii="Arial" w:hAnsi="Arial" w:cs="Arial"/>
                <w:sz w:val="20"/>
                <w:szCs w:val="20"/>
              </w:rPr>
            </w:pPr>
            <w:r w:rsidRPr="00384462">
              <w:rPr>
                <w:rFonts w:ascii="Arial" w:hAnsi="Arial" w:cs="Arial"/>
                <w:sz w:val="20"/>
                <w:szCs w:val="20"/>
              </w:rPr>
              <w:t>ECTS poslije</w:t>
            </w:r>
          </w:p>
        </w:tc>
        <w:tc>
          <w:tcPr>
            <w:tcW w:w="1560" w:type="dxa"/>
            <w:shd w:val="clear" w:color="auto" w:fill="4BACC6" w:themeFill="accent5"/>
          </w:tcPr>
          <w:p w:rsidR="00072E65" w:rsidRPr="00384462" w:rsidRDefault="00072E65" w:rsidP="009D51C7">
            <w:pPr>
              <w:spacing w:after="0"/>
              <w:rPr>
                <w:rFonts w:ascii="Arial" w:hAnsi="Arial" w:cs="Arial"/>
                <w:sz w:val="20"/>
                <w:szCs w:val="20"/>
              </w:rPr>
            </w:pPr>
            <w:r w:rsidRPr="00384462">
              <w:rPr>
                <w:rFonts w:ascii="Arial" w:hAnsi="Arial" w:cs="Arial"/>
                <w:sz w:val="20"/>
                <w:szCs w:val="20"/>
              </w:rPr>
              <w:t>Izmjena (navesti u čemu je izmjena)</w:t>
            </w:r>
          </w:p>
        </w:tc>
      </w:tr>
      <w:tr w:rsidR="00072E65" w:rsidRPr="00384462" w:rsidTr="009D51C7">
        <w:trPr>
          <w:trHeight w:val="301"/>
        </w:trPr>
        <w:tc>
          <w:tcPr>
            <w:tcW w:w="1128"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5529" w:type="dxa"/>
            <w:shd w:val="clear" w:color="auto" w:fill="D9D9D9" w:themeFill="background1" w:themeFillShade="D9"/>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1. semestar</w:t>
            </w:r>
          </w:p>
        </w:tc>
        <w:tc>
          <w:tcPr>
            <w:tcW w:w="567"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708"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1560" w:type="dxa"/>
            <w:shd w:val="clear" w:color="auto" w:fill="D9D9D9" w:themeFill="background1" w:themeFillShade="D9"/>
          </w:tcPr>
          <w:p w:rsidR="00072E65" w:rsidRPr="00384462" w:rsidRDefault="00072E65" w:rsidP="009D51C7">
            <w:pPr>
              <w:spacing w:after="0"/>
              <w:rPr>
                <w:rFonts w:ascii="Arial" w:hAnsi="Arial" w:cs="Arial"/>
                <w:sz w:val="20"/>
                <w:szCs w:val="20"/>
              </w:rPr>
            </w:pPr>
          </w:p>
        </w:tc>
      </w:tr>
      <w:tr w:rsidR="00072E65" w:rsidRPr="00E16917" w:rsidTr="009D51C7">
        <w:trPr>
          <w:trHeight w:val="301"/>
        </w:trPr>
        <w:tc>
          <w:tcPr>
            <w:tcW w:w="112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1</w:t>
            </w:r>
          </w:p>
        </w:tc>
        <w:tc>
          <w:tcPr>
            <w:tcW w:w="5529" w:type="dxa"/>
          </w:tcPr>
          <w:p w:rsidR="00072E65" w:rsidRPr="007B2661" w:rsidRDefault="0011492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UAL004 </w:t>
            </w:r>
            <w:r w:rsidR="00072E65" w:rsidRPr="007B2661">
              <w:rPr>
                <w:rFonts w:ascii="Arial" w:hAnsi="Arial" w:cs="Arial"/>
                <w:color w:val="000000" w:themeColor="text1"/>
                <w:sz w:val="20"/>
                <w:szCs w:val="20"/>
              </w:rPr>
              <w:t>Slikarstvo I</w:t>
            </w:r>
          </w:p>
          <w:p w:rsidR="00186734"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70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1560" w:type="dxa"/>
          </w:tcPr>
          <w:p w:rsidR="00072E65" w:rsidRPr="00186734" w:rsidRDefault="00EE3FC5" w:rsidP="00181C20">
            <w:pPr>
              <w:spacing w:after="0"/>
              <w:rPr>
                <w:rFonts w:ascii="Arial" w:hAnsi="Arial" w:cs="Arial"/>
                <w:color w:val="FF0000"/>
                <w:sz w:val="20"/>
                <w:szCs w:val="20"/>
              </w:rPr>
            </w:pPr>
            <w:r w:rsidRPr="00186734">
              <w:rPr>
                <w:rFonts w:ascii="Arial" w:hAnsi="Arial" w:cs="Arial"/>
                <w:color w:val="FF0000"/>
                <w:sz w:val="20"/>
                <w:szCs w:val="20"/>
              </w:rPr>
              <w:t xml:space="preserve">30 sati predavanja smanjeno je na 15 sati, a 15 sati vježbi povećano  je na 30 sati </w:t>
            </w:r>
          </w:p>
        </w:tc>
      </w:tr>
      <w:tr w:rsidR="00072E65" w:rsidRPr="00E16917" w:rsidTr="009D51C7">
        <w:trPr>
          <w:trHeight w:val="301"/>
        </w:trPr>
        <w:tc>
          <w:tcPr>
            <w:tcW w:w="112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1</w:t>
            </w:r>
          </w:p>
        </w:tc>
        <w:tc>
          <w:tcPr>
            <w:tcW w:w="5529" w:type="dxa"/>
          </w:tcPr>
          <w:p w:rsidR="00072E65" w:rsidRPr="007B2661" w:rsidRDefault="0011492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UAL005 </w:t>
            </w:r>
            <w:r w:rsidR="00072E65" w:rsidRPr="007B2661">
              <w:rPr>
                <w:rFonts w:ascii="Arial" w:hAnsi="Arial" w:cs="Arial"/>
                <w:color w:val="000000" w:themeColor="text1"/>
                <w:sz w:val="20"/>
                <w:szCs w:val="20"/>
              </w:rPr>
              <w:t>Kiparstvo I</w:t>
            </w:r>
          </w:p>
          <w:p w:rsidR="00186734"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70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1560" w:type="dxa"/>
          </w:tcPr>
          <w:p w:rsidR="00072E65" w:rsidRPr="00186734" w:rsidRDefault="00EE3FC5" w:rsidP="00181C20">
            <w:pPr>
              <w:spacing w:after="0"/>
              <w:rPr>
                <w:rFonts w:ascii="Arial" w:hAnsi="Arial" w:cs="Arial"/>
                <w:color w:val="FF0000"/>
                <w:sz w:val="20"/>
                <w:szCs w:val="20"/>
              </w:rPr>
            </w:pPr>
            <w:r w:rsidRPr="00186734">
              <w:rPr>
                <w:rFonts w:ascii="Arial" w:hAnsi="Arial" w:cs="Arial"/>
                <w:color w:val="FF0000"/>
                <w:sz w:val="20"/>
                <w:szCs w:val="20"/>
              </w:rPr>
              <w:t xml:space="preserve">30 sati predavanja smanjeno je na 15 sati, a 15 sati vježbi povećano  je na 30 sati </w:t>
            </w:r>
          </w:p>
        </w:tc>
      </w:tr>
      <w:tr w:rsidR="00072E65" w:rsidRPr="00E16917" w:rsidTr="009D51C7">
        <w:trPr>
          <w:trHeight w:val="301"/>
        </w:trPr>
        <w:tc>
          <w:tcPr>
            <w:tcW w:w="112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1</w:t>
            </w:r>
          </w:p>
        </w:tc>
        <w:tc>
          <w:tcPr>
            <w:tcW w:w="5529" w:type="dxa"/>
          </w:tcPr>
          <w:p w:rsidR="00072E65" w:rsidRPr="007B2661" w:rsidRDefault="0011492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UAL006 </w:t>
            </w:r>
            <w:r w:rsidR="00072E65" w:rsidRPr="007B2661">
              <w:rPr>
                <w:rFonts w:ascii="Arial" w:hAnsi="Arial" w:cs="Arial"/>
                <w:color w:val="000000" w:themeColor="text1"/>
                <w:sz w:val="20"/>
                <w:szCs w:val="20"/>
              </w:rPr>
              <w:t>Grafika I</w:t>
            </w:r>
          </w:p>
          <w:p w:rsidR="00186734"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70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1560" w:type="dxa"/>
          </w:tcPr>
          <w:p w:rsidR="00072E65" w:rsidRPr="00186734" w:rsidRDefault="00EE3FC5" w:rsidP="00181C20">
            <w:pPr>
              <w:spacing w:after="0"/>
              <w:rPr>
                <w:rFonts w:ascii="Arial" w:hAnsi="Arial" w:cs="Arial"/>
                <w:color w:val="FF0000"/>
                <w:sz w:val="20"/>
                <w:szCs w:val="20"/>
              </w:rPr>
            </w:pPr>
            <w:r w:rsidRPr="00186734">
              <w:rPr>
                <w:rFonts w:ascii="Arial" w:hAnsi="Arial" w:cs="Arial"/>
                <w:color w:val="FF0000"/>
                <w:sz w:val="20"/>
                <w:szCs w:val="20"/>
              </w:rPr>
              <w:t xml:space="preserve">30 sati predavanja smanjeno je na 15 sati, a 15 sati vježbi povećano  je na 30 sati </w:t>
            </w:r>
          </w:p>
        </w:tc>
      </w:tr>
      <w:tr w:rsidR="00147224" w:rsidRPr="00384462" w:rsidTr="00E329ED">
        <w:trPr>
          <w:trHeight w:val="301"/>
        </w:trPr>
        <w:tc>
          <w:tcPr>
            <w:tcW w:w="1128" w:type="dxa"/>
            <w:shd w:val="clear" w:color="auto" w:fill="D9D9D9" w:themeFill="background1" w:themeFillShade="D9"/>
          </w:tcPr>
          <w:p w:rsidR="00147224" w:rsidRPr="00186734" w:rsidRDefault="00147224" w:rsidP="00E329ED">
            <w:pPr>
              <w:spacing w:after="0"/>
              <w:rPr>
                <w:rFonts w:ascii="Arial" w:hAnsi="Arial" w:cs="Arial"/>
                <w:sz w:val="20"/>
                <w:szCs w:val="20"/>
              </w:rPr>
            </w:pPr>
          </w:p>
        </w:tc>
        <w:tc>
          <w:tcPr>
            <w:tcW w:w="5529" w:type="dxa"/>
            <w:shd w:val="clear" w:color="auto" w:fill="D9D9D9" w:themeFill="background1" w:themeFillShade="D9"/>
          </w:tcPr>
          <w:p w:rsidR="00147224" w:rsidRPr="007B2661" w:rsidRDefault="00147224"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izborni</w:t>
            </w:r>
          </w:p>
        </w:tc>
        <w:tc>
          <w:tcPr>
            <w:tcW w:w="567" w:type="dxa"/>
            <w:shd w:val="clear" w:color="auto" w:fill="D9D9D9" w:themeFill="background1" w:themeFillShade="D9"/>
          </w:tcPr>
          <w:p w:rsidR="00147224" w:rsidRPr="00186734" w:rsidRDefault="00147224" w:rsidP="00E329ED">
            <w:pPr>
              <w:spacing w:after="0"/>
              <w:rPr>
                <w:rFonts w:ascii="Arial" w:hAnsi="Arial" w:cs="Arial"/>
                <w:sz w:val="20"/>
                <w:szCs w:val="20"/>
              </w:rPr>
            </w:pPr>
          </w:p>
        </w:tc>
        <w:tc>
          <w:tcPr>
            <w:tcW w:w="708" w:type="dxa"/>
            <w:shd w:val="clear" w:color="auto" w:fill="D9D9D9" w:themeFill="background1" w:themeFillShade="D9"/>
          </w:tcPr>
          <w:p w:rsidR="00147224" w:rsidRPr="00186734" w:rsidRDefault="00147224" w:rsidP="00E329ED">
            <w:pPr>
              <w:spacing w:after="0"/>
              <w:rPr>
                <w:rFonts w:ascii="Arial" w:hAnsi="Arial" w:cs="Arial"/>
                <w:sz w:val="20"/>
                <w:szCs w:val="20"/>
              </w:rPr>
            </w:pPr>
          </w:p>
        </w:tc>
        <w:tc>
          <w:tcPr>
            <w:tcW w:w="1560" w:type="dxa"/>
            <w:shd w:val="clear" w:color="auto" w:fill="D9D9D9" w:themeFill="background1" w:themeFillShade="D9"/>
          </w:tcPr>
          <w:p w:rsidR="00147224" w:rsidRPr="00186734" w:rsidRDefault="00147224" w:rsidP="00E329ED">
            <w:pPr>
              <w:spacing w:after="0"/>
              <w:rPr>
                <w:rFonts w:ascii="Arial" w:hAnsi="Arial" w:cs="Arial"/>
                <w:sz w:val="20"/>
                <w:szCs w:val="20"/>
              </w:rPr>
            </w:pPr>
          </w:p>
        </w:tc>
      </w:tr>
      <w:tr w:rsidR="00072E65" w:rsidRPr="00E16917" w:rsidTr="009D51C7">
        <w:trPr>
          <w:trHeight w:val="301"/>
        </w:trPr>
        <w:tc>
          <w:tcPr>
            <w:tcW w:w="112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1</w:t>
            </w:r>
          </w:p>
        </w:tc>
        <w:tc>
          <w:tcPr>
            <w:tcW w:w="5529" w:type="dxa"/>
          </w:tcPr>
          <w:p w:rsidR="00072E65" w:rsidRPr="007B2661" w:rsidRDefault="0011492D" w:rsidP="003A1A30">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UAL008 </w:t>
            </w:r>
            <w:r w:rsidR="00072E65" w:rsidRPr="007B2661">
              <w:rPr>
                <w:rFonts w:ascii="Arial" w:hAnsi="Arial" w:cs="Arial"/>
                <w:color w:val="000000" w:themeColor="text1"/>
                <w:sz w:val="20"/>
                <w:szCs w:val="20"/>
              </w:rPr>
              <w:t>Engleski jezik I</w:t>
            </w:r>
          </w:p>
          <w:p w:rsidR="00D70E95" w:rsidRPr="007B2661" w:rsidRDefault="00D70E95" w:rsidP="003A1A30">
            <w:pPr>
              <w:spacing w:after="0"/>
              <w:rPr>
                <w:rFonts w:ascii="Arial" w:hAnsi="Arial" w:cs="Arial"/>
                <w:color w:val="000000" w:themeColor="text1"/>
                <w:sz w:val="20"/>
                <w:szCs w:val="20"/>
              </w:rPr>
            </w:pPr>
            <w:r w:rsidRPr="007B2661">
              <w:rPr>
                <w:rFonts w:ascii="Arial" w:hAnsi="Arial" w:cs="Arial"/>
                <w:color w:val="000000" w:themeColor="text1"/>
                <w:sz w:val="20"/>
                <w:szCs w:val="20"/>
              </w:rPr>
              <w:t>Dosad</w:t>
            </w:r>
            <w:r w:rsidR="00BB1D8C" w:rsidRPr="007B2661">
              <w:rPr>
                <w:rFonts w:ascii="Arial" w:hAnsi="Arial" w:cs="Arial"/>
                <w:color w:val="000000" w:themeColor="text1"/>
                <w:sz w:val="20"/>
                <w:szCs w:val="20"/>
              </w:rPr>
              <w:t>a</w:t>
            </w:r>
            <w:r w:rsidRPr="007B2661">
              <w:rPr>
                <w:rFonts w:ascii="Arial" w:hAnsi="Arial" w:cs="Arial"/>
                <w:color w:val="000000" w:themeColor="text1"/>
                <w:sz w:val="20"/>
                <w:szCs w:val="20"/>
              </w:rPr>
              <w:t xml:space="preserve">šnja praksa je pokazala da je razina znanja stranog jezika sa kojom studenti </w:t>
            </w:r>
            <w:r w:rsidR="00955D20" w:rsidRPr="007B2661">
              <w:rPr>
                <w:rFonts w:ascii="Arial" w:hAnsi="Arial" w:cs="Arial"/>
                <w:color w:val="000000" w:themeColor="text1"/>
                <w:sz w:val="20"/>
                <w:szCs w:val="20"/>
              </w:rPr>
              <w:t>dolaze iz srednje škole dostatna</w:t>
            </w:r>
            <w:r w:rsidRPr="007B2661">
              <w:rPr>
                <w:rFonts w:ascii="Arial" w:hAnsi="Arial" w:cs="Arial"/>
                <w:color w:val="000000" w:themeColor="text1"/>
                <w:sz w:val="20"/>
                <w:szCs w:val="20"/>
              </w:rPr>
              <w:t>, i stoga ukolik</w:t>
            </w:r>
            <w:r w:rsidR="00BB1D8C" w:rsidRPr="007B2661">
              <w:rPr>
                <w:rFonts w:ascii="Arial" w:hAnsi="Arial" w:cs="Arial"/>
                <w:color w:val="000000" w:themeColor="text1"/>
                <w:sz w:val="20"/>
                <w:szCs w:val="20"/>
              </w:rPr>
              <w:t>o student želi produbiti znanje</w:t>
            </w:r>
            <w:r w:rsidRPr="007B2661">
              <w:rPr>
                <w:rFonts w:ascii="Arial" w:hAnsi="Arial" w:cs="Arial"/>
                <w:color w:val="000000" w:themeColor="text1"/>
                <w:sz w:val="20"/>
                <w:szCs w:val="20"/>
              </w:rPr>
              <w:t>, može upisati strani jezik kao izborni kolegij.</w:t>
            </w:r>
          </w:p>
        </w:tc>
        <w:tc>
          <w:tcPr>
            <w:tcW w:w="567"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2</w:t>
            </w:r>
          </w:p>
        </w:tc>
        <w:tc>
          <w:tcPr>
            <w:tcW w:w="70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2</w:t>
            </w:r>
          </w:p>
        </w:tc>
        <w:tc>
          <w:tcPr>
            <w:tcW w:w="1560" w:type="dxa"/>
          </w:tcPr>
          <w:p w:rsidR="00072E65" w:rsidRPr="00186734" w:rsidRDefault="009A47EA" w:rsidP="009D51C7">
            <w:pPr>
              <w:spacing w:after="0"/>
              <w:rPr>
                <w:rFonts w:ascii="Arial" w:hAnsi="Arial" w:cs="Arial"/>
                <w:color w:val="FF0000"/>
                <w:sz w:val="20"/>
                <w:szCs w:val="20"/>
              </w:rPr>
            </w:pPr>
            <w:r w:rsidRPr="00186734">
              <w:rPr>
                <w:rFonts w:ascii="Arial" w:hAnsi="Arial" w:cs="Arial"/>
                <w:color w:val="FF0000"/>
                <w:sz w:val="20"/>
                <w:szCs w:val="20"/>
              </w:rPr>
              <w:t>Predmet umjesto obaveznog postaje izborni</w:t>
            </w:r>
          </w:p>
        </w:tc>
      </w:tr>
      <w:tr w:rsidR="00072E65" w:rsidRPr="00E16917" w:rsidTr="009D51C7">
        <w:trPr>
          <w:trHeight w:val="301"/>
        </w:trPr>
        <w:tc>
          <w:tcPr>
            <w:tcW w:w="1128" w:type="dxa"/>
            <w:shd w:val="clear" w:color="auto" w:fill="FFFFFF" w:themeFill="background1"/>
          </w:tcPr>
          <w:p w:rsidR="00072E65" w:rsidRPr="00186734" w:rsidRDefault="00E16917" w:rsidP="009D51C7">
            <w:pPr>
              <w:spacing w:after="0"/>
              <w:rPr>
                <w:rFonts w:ascii="Arial" w:hAnsi="Arial" w:cs="Arial"/>
                <w:color w:val="FF0000"/>
                <w:sz w:val="20"/>
                <w:szCs w:val="20"/>
              </w:rPr>
            </w:pPr>
            <w:r w:rsidRPr="007C7AC8">
              <w:rPr>
                <w:rFonts w:ascii="Arial" w:hAnsi="Arial" w:cs="Arial"/>
                <w:color w:val="0070C0"/>
                <w:sz w:val="20"/>
                <w:szCs w:val="20"/>
              </w:rPr>
              <w:t>1</w:t>
            </w:r>
          </w:p>
        </w:tc>
        <w:tc>
          <w:tcPr>
            <w:tcW w:w="5529" w:type="dxa"/>
            <w:shd w:val="clear" w:color="auto" w:fill="FFFFFF" w:themeFill="background1"/>
          </w:tcPr>
          <w:p w:rsidR="00072E65" w:rsidRPr="007B2661" w:rsidRDefault="0011492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UAL216</w:t>
            </w:r>
            <w:r w:rsidR="009A47EA" w:rsidRPr="007B2661">
              <w:rPr>
                <w:rFonts w:ascii="Arial" w:hAnsi="Arial" w:cs="Arial"/>
                <w:color w:val="000000" w:themeColor="text1"/>
                <w:sz w:val="20"/>
                <w:szCs w:val="20"/>
              </w:rPr>
              <w:t>Uvod u fotografiju</w:t>
            </w:r>
          </w:p>
        </w:tc>
        <w:tc>
          <w:tcPr>
            <w:tcW w:w="567" w:type="dxa"/>
            <w:shd w:val="clear" w:color="auto" w:fill="FFFFFF" w:themeFill="background1"/>
          </w:tcPr>
          <w:p w:rsidR="00072E65" w:rsidRPr="007C7AC8" w:rsidRDefault="00E16917" w:rsidP="009D51C7">
            <w:pPr>
              <w:spacing w:after="0"/>
              <w:rPr>
                <w:rFonts w:ascii="Arial" w:hAnsi="Arial" w:cs="Arial"/>
                <w:color w:val="0070C0"/>
                <w:sz w:val="20"/>
                <w:szCs w:val="20"/>
              </w:rPr>
            </w:pPr>
            <w:r w:rsidRPr="007C7AC8">
              <w:rPr>
                <w:rFonts w:ascii="Arial" w:hAnsi="Arial" w:cs="Arial"/>
                <w:color w:val="0070C0"/>
                <w:sz w:val="20"/>
                <w:szCs w:val="20"/>
              </w:rPr>
              <w:t>2</w:t>
            </w:r>
          </w:p>
        </w:tc>
        <w:tc>
          <w:tcPr>
            <w:tcW w:w="708" w:type="dxa"/>
            <w:shd w:val="clear" w:color="auto" w:fill="FFFFFF" w:themeFill="background1"/>
          </w:tcPr>
          <w:p w:rsidR="00072E65" w:rsidRPr="007C7AC8" w:rsidRDefault="00E16917" w:rsidP="009D51C7">
            <w:pPr>
              <w:spacing w:after="0"/>
              <w:rPr>
                <w:rFonts w:ascii="Arial" w:hAnsi="Arial" w:cs="Arial"/>
                <w:color w:val="0070C0"/>
                <w:sz w:val="20"/>
                <w:szCs w:val="20"/>
              </w:rPr>
            </w:pPr>
            <w:r w:rsidRPr="007C7AC8">
              <w:rPr>
                <w:rFonts w:ascii="Arial" w:hAnsi="Arial" w:cs="Arial"/>
                <w:color w:val="0070C0"/>
                <w:sz w:val="20"/>
                <w:szCs w:val="20"/>
              </w:rPr>
              <w:t>2</w:t>
            </w:r>
          </w:p>
        </w:tc>
        <w:tc>
          <w:tcPr>
            <w:tcW w:w="1560" w:type="dxa"/>
            <w:shd w:val="clear" w:color="auto" w:fill="FFFFFF" w:themeFill="background1"/>
          </w:tcPr>
          <w:p w:rsidR="00072E65" w:rsidRPr="00186734" w:rsidRDefault="007C7AC8" w:rsidP="00D15D4A">
            <w:pPr>
              <w:spacing w:after="0"/>
              <w:rPr>
                <w:rFonts w:ascii="Arial" w:hAnsi="Arial" w:cs="Arial"/>
                <w:color w:val="FF0000"/>
                <w:sz w:val="20"/>
                <w:szCs w:val="20"/>
              </w:rPr>
            </w:pPr>
            <w:r w:rsidRPr="007C7AC8">
              <w:rPr>
                <w:rFonts w:ascii="Arial" w:hAnsi="Arial" w:cs="Arial"/>
                <w:color w:val="0070C0"/>
                <w:sz w:val="20"/>
                <w:szCs w:val="20"/>
              </w:rPr>
              <w:t>Prebačen iz III. semestra</w:t>
            </w:r>
          </w:p>
        </w:tc>
      </w:tr>
      <w:tr w:rsidR="00072E65" w:rsidRPr="00384462" w:rsidTr="009D51C7">
        <w:trPr>
          <w:trHeight w:val="301"/>
        </w:trPr>
        <w:tc>
          <w:tcPr>
            <w:tcW w:w="1128" w:type="dxa"/>
            <w:shd w:val="clear" w:color="auto" w:fill="D9D9D9" w:themeFill="background1" w:themeFillShade="D9"/>
          </w:tcPr>
          <w:p w:rsidR="00072E65" w:rsidRPr="00186734" w:rsidRDefault="00072E65" w:rsidP="009D51C7">
            <w:pPr>
              <w:spacing w:after="0"/>
              <w:rPr>
                <w:rFonts w:ascii="Arial" w:hAnsi="Arial" w:cs="Arial"/>
                <w:sz w:val="20"/>
                <w:szCs w:val="20"/>
              </w:rPr>
            </w:pPr>
          </w:p>
        </w:tc>
        <w:tc>
          <w:tcPr>
            <w:tcW w:w="5529" w:type="dxa"/>
            <w:shd w:val="clear" w:color="auto" w:fill="D9D9D9" w:themeFill="background1" w:themeFillShade="D9"/>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2. semestar</w:t>
            </w:r>
          </w:p>
        </w:tc>
        <w:tc>
          <w:tcPr>
            <w:tcW w:w="567" w:type="dxa"/>
            <w:shd w:val="clear" w:color="auto" w:fill="D9D9D9" w:themeFill="background1" w:themeFillShade="D9"/>
          </w:tcPr>
          <w:p w:rsidR="00072E65" w:rsidRPr="00186734" w:rsidRDefault="00072E65" w:rsidP="009D51C7">
            <w:pPr>
              <w:spacing w:after="0"/>
              <w:rPr>
                <w:rFonts w:ascii="Arial" w:hAnsi="Arial" w:cs="Arial"/>
                <w:sz w:val="20"/>
                <w:szCs w:val="20"/>
              </w:rPr>
            </w:pPr>
          </w:p>
        </w:tc>
        <w:tc>
          <w:tcPr>
            <w:tcW w:w="708" w:type="dxa"/>
            <w:shd w:val="clear" w:color="auto" w:fill="D9D9D9" w:themeFill="background1" w:themeFillShade="D9"/>
          </w:tcPr>
          <w:p w:rsidR="00072E65" w:rsidRPr="00186734" w:rsidRDefault="00072E65" w:rsidP="009D51C7">
            <w:pPr>
              <w:spacing w:after="0"/>
              <w:rPr>
                <w:rFonts w:ascii="Arial" w:hAnsi="Arial" w:cs="Arial"/>
                <w:sz w:val="20"/>
                <w:szCs w:val="20"/>
              </w:rPr>
            </w:pPr>
          </w:p>
        </w:tc>
        <w:tc>
          <w:tcPr>
            <w:tcW w:w="1560" w:type="dxa"/>
            <w:shd w:val="clear" w:color="auto" w:fill="D9D9D9" w:themeFill="background1" w:themeFillShade="D9"/>
          </w:tcPr>
          <w:p w:rsidR="00072E65" w:rsidRPr="00186734" w:rsidRDefault="00072E65" w:rsidP="009D51C7">
            <w:pPr>
              <w:spacing w:after="0"/>
              <w:rPr>
                <w:rFonts w:ascii="Arial" w:hAnsi="Arial" w:cs="Arial"/>
                <w:sz w:val="20"/>
                <w:szCs w:val="20"/>
              </w:rPr>
            </w:pPr>
          </w:p>
        </w:tc>
      </w:tr>
      <w:tr w:rsidR="00EF2725" w:rsidRPr="00384462" w:rsidTr="009D51C7">
        <w:trPr>
          <w:trHeight w:val="301"/>
        </w:trPr>
        <w:tc>
          <w:tcPr>
            <w:tcW w:w="1128" w:type="dxa"/>
          </w:tcPr>
          <w:p w:rsidR="00EF2725" w:rsidRPr="00186734" w:rsidRDefault="00EF2725" w:rsidP="009D51C7">
            <w:pPr>
              <w:spacing w:after="0"/>
              <w:rPr>
                <w:rFonts w:ascii="Arial" w:hAnsi="Arial" w:cs="Arial"/>
                <w:color w:val="FF0000"/>
                <w:sz w:val="20"/>
                <w:szCs w:val="20"/>
              </w:rPr>
            </w:pPr>
            <w:r w:rsidRPr="00186734">
              <w:rPr>
                <w:rFonts w:ascii="Arial" w:hAnsi="Arial" w:cs="Arial"/>
                <w:color w:val="FF0000"/>
                <w:sz w:val="20"/>
                <w:szCs w:val="20"/>
              </w:rPr>
              <w:t>2</w:t>
            </w:r>
          </w:p>
        </w:tc>
        <w:tc>
          <w:tcPr>
            <w:tcW w:w="5529" w:type="dxa"/>
          </w:tcPr>
          <w:p w:rsidR="00EF2725" w:rsidRPr="007B2661" w:rsidRDefault="00E329E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UAL104 </w:t>
            </w:r>
            <w:r w:rsidR="00EF2725" w:rsidRPr="007B2661">
              <w:rPr>
                <w:rFonts w:ascii="Arial" w:hAnsi="Arial" w:cs="Arial"/>
                <w:color w:val="000000" w:themeColor="text1"/>
                <w:sz w:val="20"/>
                <w:szCs w:val="20"/>
              </w:rPr>
              <w:t>Slikarstvo II</w:t>
            </w:r>
          </w:p>
          <w:p w:rsidR="00C82DE7"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EF2725" w:rsidRPr="00186734" w:rsidRDefault="00EF2725" w:rsidP="009D51C7">
            <w:pPr>
              <w:spacing w:after="0"/>
              <w:rPr>
                <w:rFonts w:ascii="Arial" w:hAnsi="Arial" w:cs="Arial"/>
                <w:sz w:val="20"/>
                <w:szCs w:val="20"/>
              </w:rPr>
            </w:pPr>
            <w:r w:rsidRPr="00186734">
              <w:rPr>
                <w:rFonts w:ascii="Arial" w:hAnsi="Arial" w:cs="Arial"/>
                <w:sz w:val="20"/>
                <w:szCs w:val="20"/>
              </w:rPr>
              <w:t>4</w:t>
            </w:r>
          </w:p>
        </w:tc>
        <w:tc>
          <w:tcPr>
            <w:tcW w:w="708" w:type="dxa"/>
          </w:tcPr>
          <w:p w:rsidR="00EF2725" w:rsidRPr="00186734" w:rsidRDefault="00EF2725" w:rsidP="009D51C7">
            <w:pPr>
              <w:spacing w:after="0"/>
              <w:rPr>
                <w:rFonts w:ascii="Arial" w:hAnsi="Arial" w:cs="Arial"/>
                <w:sz w:val="20"/>
                <w:szCs w:val="20"/>
              </w:rPr>
            </w:pPr>
            <w:r w:rsidRPr="00186734">
              <w:rPr>
                <w:rFonts w:ascii="Arial" w:hAnsi="Arial" w:cs="Arial"/>
                <w:sz w:val="20"/>
                <w:szCs w:val="20"/>
              </w:rPr>
              <w:t>4</w:t>
            </w:r>
          </w:p>
        </w:tc>
        <w:tc>
          <w:tcPr>
            <w:tcW w:w="1560" w:type="dxa"/>
          </w:tcPr>
          <w:p w:rsidR="00EF2725" w:rsidRPr="00186734" w:rsidRDefault="00EE3FC5" w:rsidP="00181C20">
            <w:pPr>
              <w:rPr>
                <w:rFonts w:ascii="Arial" w:hAnsi="Arial" w:cs="Arial"/>
                <w:color w:val="FF0000"/>
                <w:sz w:val="20"/>
                <w:szCs w:val="20"/>
              </w:rPr>
            </w:pPr>
            <w:r w:rsidRPr="00186734">
              <w:rPr>
                <w:rFonts w:ascii="Arial" w:hAnsi="Arial" w:cs="Arial"/>
                <w:color w:val="FF0000"/>
                <w:sz w:val="20"/>
                <w:szCs w:val="20"/>
              </w:rPr>
              <w:t xml:space="preserve">30 sati predavanja smanjeno je na 15 sati, a 15 sati vježbi povećano  je na 30 sati </w:t>
            </w:r>
          </w:p>
        </w:tc>
      </w:tr>
      <w:tr w:rsidR="00EF2725" w:rsidRPr="00384462" w:rsidTr="009D51C7">
        <w:trPr>
          <w:trHeight w:val="301"/>
        </w:trPr>
        <w:tc>
          <w:tcPr>
            <w:tcW w:w="1128" w:type="dxa"/>
          </w:tcPr>
          <w:p w:rsidR="00EF2725" w:rsidRPr="00186734" w:rsidRDefault="00EF2725" w:rsidP="009D51C7">
            <w:pPr>
              <w:spacing w:after="0"/>
              <w:rPr>
                <w:rFonts w:ascii="Arial" w:hAnsi="Arial" w:cs="Arial"/>
                <w:color w:val="FF0000"/>
                <w:sz w:val="20"/>
                <w:szCs w:val="20"/>
              </w:rPr>
            </w:pPr>
            <w:r w:rsidRPr="00186734">
              <w:rPr>
                <w:rFonts w:ascii="Arial" w:hAnsi="Arial" w:cs="Arial"/>
                <w:color w:val="FF0000"/>
                <w:sz w:val="20"/>
                <w:szCs w:val="20"/>
              </w:rPr>
              <w:t>2</w:t>
            </w:r>
          </w:p>
        </w:tc>
        <w:tc>
          <w:tcPr>
            <w:tcW w:w="5529" w:type="dxa"/>
          </w:tcPr>
          <w:p w:rsidR="00EF2725" w:rsidRPr="007B2661" w:rsidRDefault="00E329E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UAL105 </w:t>
            </w:r>
            <w:r w:rsidR="00EF2725" w:rsidRPr="007B2661">
              <w:rPr>
                <w:rFonts w:ascii="Arial" w:hAnsi="Arial" w:cs="Arial"/>
                <w:color w:val="000000" w:themeColor="text1"/>
                <w:sz w:val="20"/>
                <w:szCs w:val="20"/>
              </w:rPr>
              <w:t>Kiparstvo II</w:t>
            </w:r>
          </w:p>
          <w:p w:rsidR="00C82DE7"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EF2725" w:rsidRPr="00186734" w:rsidRDefault="00EF2725" w:rsidP="009D51C7">
            <w:pPr>
              <w:spacing w:after="0"/>
              <w:rPr>
                <w:rFonts w:ascii="Arial" w:hAnsi="Arial" w:cs="Arial"/>
                <w:sz w:val="20"/>
                <w:szCs w:val="20"/>
              </w:rPr>
            </w:pPr>
            <w:r w:rsidRPr="00186734">
              <w:rPr>
                <w:rFonts w:ascii="Arial" w:hAnsi="Arial" w:cs="Arial"/>
                <w:sz w:val="20"/>
                <w:szCs w:val="20"/>
              </w:rPr>
              <w:t>4</w:t>
            </w:r>
          </w:p>
        </w:tc>
        <w:tc>
          <w:tcPr>
            <w:tcW w:w="708" w:type="dxa"/>
          </w:tcPr>
          <w:p w:rsidR="00EF2725" w:rsidRPr="00186734" w:rsidRDefault="00EF2725" w:rsidP="009D51C7">
            <w:pPr>
              <w:spacing w:after="0"/>
              <w:rPr>
                <w:rFonts w:ascii="Arial" w:hAnsi="Arial" w:cs="Arial"/>
                <w:sz w:val="20"/>
                <w:szCs w:val="20"/>
              </w:rPr>
            </w:pPr>
            <w:r w:rsidRPr="00186734">
              <w:rPr>
                <w:rFonts w:ascii="Arial" w:hAnsi="Arial" w:cs="Arial"/>
                <w:sz w:val="20"/>
                <w:szCs w:val="20"/>
              </w:rPr>
              <w:t>4</w:t>
            </w:r>
          </w:p>
        </w:tc>
        <w:tc>
          <w:tcPr>
            <w:tcW w:w="1560" w:type="dxa"/>
          </w:tcPr>
          <w:p w:rsidR="00EF2725" w:rsidRPr="00186734" w:rsidRDefault="00EE3FC5" w:rsidP="00181C20">
            <w:pPr>
              <w:rPr>
                <w:rFonts w:ascii="Arial" w:hAnsi="Arial" w:cs="Arial"/>
                <w:color w:val="FF0000"/>
                <w:sz w:val="20"/>
                <w:szCs w:val="20"/>
              </w:rPr>
            </w:pPr>
            <w:r w:rsidRPr="00186734">
              <w:rPr>
                <w:rFonts w:ascii="Arial" w:hAnsi="Arial" w:cs="Arial"/>
                <w:color w:val="FF0000"/>
                <w:sz w:val="20"/>
                <w:szCs w:val="20"/>
              </w:rPr>
              <w:t xml:space="preserve">30 sati predavanja smanjeno je na 15 sati, a 15 sati vježbi </w:t>
            </w:r>
            <w:r w:rsidRPr="00186734">
              <w:rPr>
                <w:rFonts w:ascii="Arial" w:hAnsi="Arial" w:cs="Arial"/>
                <w:color w:val="FF0000"/>
                <w:sz w:val="20"/>
                <w:szCs w:val="20"/>
              </w:rPr>
              <w:lastRenderedPageBreak/>
              <w:t xml:space="preserve">povećano  je na 30 sati </w:t>
            </w:r>
          </w:p>
        </w:tc>
      </w:tr>
      <w:tr w:rsidR="00EF2725" w:rsidRPr="00384462" w:rsidTr="008F2550">
        <w:trPr>
          <w:trHeight w:val="2038"/>
        </w:trPr>
        <w:tc>
          <w:tcPr>
            <w:tcW w:w="1128" w:type="dxa"/>
          </w:tcPr>
          <w:p w:rsidR="00EF2725" w:rsidRPr="00186734" w:rsidRDefault="00EF2725" w:rsidP="009D51C7">
            <w:pPr>
              <w:spacing w:after="0"/>
              <w:rPr>
                <w:rFonts w:ascii="Arial" w:hAnsi="Arial" w:cs="Arial"/>
                <w:color w:val="FF0000"/>
                <w:sz w:val="20"/>
                <w:szCs w:val="20"/>
              </w:rPr>
            </w:pPr>
            <w:r w:rsidRPr="00186734">
              <w:rPr>
                <w:rFonts w:ascii="Arial" w:hAnsi="Arial" w:cs="Arial"/>
                <w:color w:val="FF0000"/>
                <w:sz w:val="20"/>
                <w:szCs w:val="20"/>
              </w:rPr>
              <w:lastRenderedPageBreak/>
              <w:t>2</w:t>
            </w:r>
          </w:p>
        </w:tc>
        <w:tc>
          <w:tcPr>
            <w:tcW w:w="5529" w:type="dxa"/>
          </w:tcPr>
          <w:p w:rsidR="00EF2725" w:rsidRPr="007B2661" w:rsidRDefault="00E329E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UAL106 </w:t>
            </w:r>
            <w:r w:rsidR="00EF2725" w:rsidRPr="007B2661">
              <w:rPr>
                <w:rFonts w:ascii="Arial" w:hAnsi="Arial" w:cs="Arial"/>
                <w:color w:val="000000" w:themeColor="text1"/>
                <w:sz w:val="20"/>
                <w:szCs w:val="20"/>
              </w:rPr>
              <w:t>Grafika II</w:t>
            </w:r>
          </w:p>
          <w:p w:rsidR="0060512F" w:rsidRPr="007B2661" w:rsidRDefault="00C82DE7" w:rsidP="00B4502A">
            <w:pPr>
              <w:rPr>
                <w:rFonts w:ascii="Arial" w:hAnsi="Arial" w:cs="Arial"/>
                <w:color w:val="000000" w:themeColor="text1"/>
                <w:sz w:val="20"/>
                <w:szCs w:val="20"/>
              </w:rPr>
            </w:pPr>
            <w:r w:rsidRPr="007B2661">
              <w:rPr>
                <w:rFonts w:ascii="Arial" w:hAnsi="Arial" w:cs="Arial"/>
                <w:color w:val="000000" w:themeColor="text1"/>
                <w:sz w:val="20"/>
                <w:szCs w:val="20"/>
              </w:rPr>
              <w:t>Obrazloženje: M</w:t>
            </w:r>
            <w:r w:rsidR="00D059D5" w:rsidRPr="007B2661">
              <w:rPr>
                <w:rFonts w:ascii="Arial" w:hAnsi="Arial" w:cs="Arial"/>
                <w:color w:val="000000" w:themeColor="text1"/>
                <w:sz w:val="20"/>
                <w:szCs w:val="20"/>
              </w:rPr>
              <w:t xml:space="preserve">ijenja </w:t>
            </w:r>
            <w:r w:rsidRPr="007B2661">
              <w:rPr>
                <w:rFonts w:ascii="Arial" w:hAnsi="Arial" w:cs="Arial"/>
                <w:color w:val="000000" w:themeColor="text1"/>
                <w:sz w:val="20"/>
                <w:szCs w:val="20"/>
              </w:rPr>
              <w:t xml:space="preserve">se </w:t>
            </w:r>
            <w:r w:rsidR="00D059D5" w:rsidRPr="007B2661">
              <w:rPr>
                <w:rFonts w:ascii="Arial" w:hAnsi="Arial" w:cs="Arial"/>
                <w:color w:val="000000" w:themeColor="text1"/>
                <w:sz w:val="20"/>
                <w:szCs w:val="20"/>
              </w:rPr>
              <w:t xml:space="preserve">odnos predavanja i vježbi u korist vježbi, jer </w:t>
            </w:r>
            <w:r w:rsidR="00B4502A" w:rsidRPr="007B2661">
              <w:rPr>
                <w:rFonts w:ascii="Arial" w:hAnsi="Arial" w:cs="Arial"/>
                <w:color w:val="000000" w:themeColor="text1"/>
                <w:sz w:val="20"/>
                <w:szCs w:val="20"/>
              </w:rPr>
              <w:t>je oskustvo pokazalo</w:t>
            </w:r>
            <w:r w:rsidR="003929F4" w:rsidRPr="007B2661">
              <w:rPr>
                <w:rFonts w:ascii="Arial" w:hAnsi="Arial" w:cs="Arial"/>
                <w:color w:val="000000" w:themeColor="text1"/>
                <w:sz w:val="20"/>
                <w:szCs w:val="20"/>
              </w:rPr>
              <w:t xml:space="preserve"> da treba više poraditi na</w:t>
            </w:r>
            <w:r w:rsidRPr="007B2661">
              <w:rPr>
                <w:rFonts w:ascii="Arial" w:hAnsi="Arial" w:cs="Arial"/>
                <w:color w:val="000000" w:themeColor="text1"/>
                <w:sz w:val="20"/>
                <w:szCs w:val="20"/>
              </w:rPr>
              <w:t xml:space="preserve"> stjecanj</w:t>
            </w:r>
            <w:r w:rsidR="003929F4" w:rsidRPr="007B2661">
              <w:rPr>
                <w:rFonts w:ascii="Arial" w:hAnsi="Arial" w:cs="Arial"/>
                <w:color w:val="000000" w:themeColor="text1"/>
                <w:sz w:val="20"/>
                <w:szCs w:val="20"/>
              </w:rPr>
              <w:t xml:space="preserve">u </w:t>
            </w:r>
            <w:r w:rsidRPr="007B2661">
              <w:rPr>
                <w:rFonts w:ascii="Arial" w:hAnsi="Arial" w:cs="Arial"/>
                <w:color w:val="000000" w:themeColor="text1"/>
                <w:sz w:val="20"/>
                <w:szCs w:val="20"/>
              </w:rPr>
              <w:t>vještina kroz praktični rad</w:t>
            </w:r>
            <w:r w:rsidR="003929F4" w:rsidRPr="007B2661">
              <w:rPr>
                <w:rFonts w:ascii="Arial" w:hAnsi="Arial" w:cs="Arial"/>
                <w:color w:val="000000" w:themeColor="text1"/>
                <w:sz w:val="20"/>
                <w:szCs w:val="20"/>
              </w:rPr>
              <w:t xml:space="preserve"> studenata</w:t>
            </w:r>
            <w:r w:rsidRPr="007B2661">
              <w:rPr>
                <w:rFonts w:ascii="Arial" w:hAnsi="Arial" w:cs="Arial"/>
                <w:color w:val="000000" w:themeColor="text1"/>
                <w:sz w:val="20"/>
                <w:szCs w:val="20"/>
              </w:rPr>
              <w:t>.</w:t>
            </w:r>
          </w:p>
        </w:tc>
        <w:tc>
          <w:tcPr>
            <w:tcW w:w="567" w:type="dxa"/>
          </w:tcPr>
          <w:p w:rsidR="00EF2725" w:rsidRPr="00186734" w:rsidRDefault="00EF2725" w:rsidP="009D51C7">
            <w:pPr>
              <w:spacing w:after="0"/>
              <w:rPr>
                <w:rFonts w:ascii="Arial" w:hAnsi="Arial" w:cs="Arial"/>
                <w:sz w:val="20"/>
                <w:szCs w:val="20"/>
              </w:rPr>
            </w:pPr>
            <w:r w:rsidRPr="00186734">
              <w:rPr>
                <w:rFonts w:ascii="Arial" w:hAnsi="Arial" w:cs="Arial"/>
                <w:sz w:val="20"/>
                <w:szCs w:val="20"/>
              </w:rPr>
              <w:t>4</w:t>
            </w:r>
          </w:p>
        </w:tc>
        <w:tc>
          <w:tcPr>
            <w:tcW w:w="708" w:type="dxa"/>
          </w:tcPr>
          <w:p w:rsidR="00EF2725" w:rsidRPr="00186734" w:rsidRDefault="00EF2725" w:rsidP="009D51C7">
            <w:pPr>
              <w:spacing w:after="0"/>
              <w:rPr>
                <w:rFonts w:ascii="Arial" w:hAnsi="Arial" w:cs="Arial"/>
                <w:sz w:val="20"/>
                <w:szCs w:val="20"/>
              </w:rPr>
            </w:pPr>
            <w:r w:rsidRPr="00186734">
              <w:rPr>
                <w:rFonts w:ascii="Arial" w:hAnsi="Arial" w:cs="Arial"/>
                <w:sz w:val="20"/>
                <w:szCs w:val="20"/>
              </w:rPr>
              <w:t>4</w:t>
            </w:r>
          </w:p>
        </w:tc>
        <w:tc>
          <w:tcPr>
            <w:tcW w:w="1560" w:type="dxa"/>
          </w:tcPr>
          <w:p w:rsidR="00EF2725" w:rsidRPr="00186734" w:rsidRDefault="00EE3FC5" w:rsidP="00181C20">
            <w:pPr>
              <w:rPr>
                <w:rFonts w:ascii="Arial" w:hAnsi="Arial" w:cs="Arial"/>
                <w:color w:val="FF0000"/>
                <w:sz w:val="20"/>
                <w:szCs w:val="20"/>
              </w:rPr>
            </w:pPr>
            <w:r w:rsidRPr="00186734">
              <w:rPr>
                <w:rFonts w:ascii="Arial" w:hAnsi="Arial" w:cs="Arial"/>
                <w:color w:val="FF0000"/>
                <w:sz w:val="20"/>
                <w:szCs w:val="20"/>
              </w:rPr>
              <w:t xml:space="preserve">30 sati predavanja smanjeno je na 15 sati, a 15 sati vježbi povećano  je na 30 sati </w:t>
            </w:r>
          </w:p>
        </w:tc>
      </w:tr>
      <w:tr w:rsidR="00147224" w:rsidRPr="00384462" w:rsidTr="00E329ED">
        <w:trPr>
          <w:trHeight w:val="301"/>
        </w:trPr>
        <w:tc>
          <w:tcPr>
            <w:tcW w:w="1128" w:type="dxa"/>
            <w:shd w:val="clear" w:color="auto" w:fill="D9D9D9" w:themeFill="background1" w:themeFillShade="D9"/>
          </w:tcPr>
          <w:p w:rsidR="00147224" w:rsidRPr="00384462" w:rsidRDefault="00147224" w:rsidP="00E329ED">
            <w:pPr>
              <w:spacing w:after="0"/>
              <w:rPr>
                <w:rFonts w:ascii="Arial" w:hAnsi="Arial" w:cs="Arial"/>
                <w:sz w:val="20"/>
                <w:szCs w:val="20"/>
              </w:rPr>
            </w:pPr>
          </w:p>
        </w:tc>
        <w:tc>
          <w:tcPr>
            <w:tcW w:w="5529" w:type="dxa"/>
            <w:shd w:val="clear" w:color="auto" w:fill="D9D9D9" w:themeFill="background1" w:themeFillShade="D9"/>
          </w:tcPr>
          <w:p w:rsidR="00147224" w:rsidRPr="007B2661" w:rsidRDefault="00147224"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izborni</w:t>
            </w:r>
          </w:p>
        </w:tc>
        <w:tc>
          <w:tcPr>
            <w:tcW w:w="567" w:type="dxa"/>
            <w:shd w:val="clear" w:color="auto" w:fill="D9D9D9" w:themeFill="background1" w:themeFillShade="D9"/>
          </w:tcPr>
          <w:p w:rsidR="00147224" w:rsidRPr="00C82DE7" w:rsidRDefault="00147224" w:rsidP="00E329ED">
            <w:pPr>
              <w:spacing w:after="0"/>
              <w:rPr>
                <w:rFonts w:ascii="Arial" w:hAnsi="Arial" w:cs="Arial"/>
                <w:sz w:val="20"/>
                <w:szCs w:val="20"/>
              </w:rPr>
            </w:pPr>
          </w:p>
        </w:tc>
        <w:tc>
          <w:tcPr>
            <w:tcW w:w="708" w:type="dxa"/>
            <w:shd w:val="clear" w:color="auto" w:fill="D9D9D9" w:themeFill="background1" w:themeFillShade="D9"/>
          </w:tcPr>
          <w:p w:rsidR="00147224" w:rsidRPr="00C82DE7" w:rsidRDefault="00147224" w:rsidP="00E329ED">
            <w:pPr>
              <w:spacing w:after="0"/>
              <w:rPr>
                <w:rFonts w:ascii="Arial" w:hAnsi="Arial" w:cs="Arial"/>
                <w:sz w:val="20"/>
                <w:szCs w:val="20"/>
              </w:rPr>
            </w:pPr>
          </w:p>
        </w:tc>
        <w:tc>
          <w:tcPr>
            <w:tcW w:w="1560" w:type="dxa"/>
            <w:shd w:val="clear" w:color="auto" w:fill="D9D9D9" w:themeFill="background1" w:themeFillShade="D9"/>
          </w:tcPr>
          <w:p w:rsidR="00147224" w:rsidRPr="00C82DE7" w:rsidRDefault="00147224" w:rsidP="00E329ED">
            <w:pPr>
              <w:spacing w:after="0"/>
              <w:rPr>
                <w:rFonts w:ascii="Arial" w:hAnsi="Arial" w:cs="Arial"/>
                <w:sz w:val="20"/>
                <w:szCs w:val="20"/>
              </w:rPr>
            </w:pPr>
          </w:p>
        </w:tc>
      </w:tr>
      <w:tr w:rsidR="00596294" w:rsidRPr="00DD46A3" w:rsidTr="009D51C7">
        <w:trPr>
          <w:trHeight w:val="301"/>
        </w:trPr>
        <w:tc>
          <w:tcPr>
            <w:tcW w:w="1128" w:type="dxa"/>
          </w:tcPr>
          <w:p w:rsidR="00596294" w:rsidRPr="00DD46A3" w:rsidRDefault="00596294" w:rsidP="009D51C7">
            <w:pPr>
              <w:spacing w:after="0"/>
              <w:rPr>
                <w:rFonts w:ascii="Arial" w:hAnsi="Arial" w:cs="Arial"/>
                <w:color w:val="FF0000"/>
                <w:sz w:val="20"/>
                <w:szCs w:val="20"/>
              </w:rPr>
            </w:pPr>
            <w:r w:rsidRPr="00DD46A3">
              <w:rPr>
                <w:rFonts w:ascii="Arial" w:hAnsi="Arial" w:cs="Arial"/>
                <w:color w:val="FF0000"/>
                <w:sz w:val="20"/>
                <w:szCs w:val="20"/>
              </w:rPr>
              <w:t>2</w:t>
            </w:r>
          </w:p>
        </w:tc>
        <w:tc>
          <w:tcPr>
            <w:tcW w:w="5529" w:type="dxa"/>
          </w:tcPr>
          <w:p w:rsidR="00596294" w:rsidRPr="007B2661" w:rsidRDefault="00E329ED" w:rsidP="00B4502A">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UAL108 </w:t>
            </w:r>
            <w:r w:rsidR="00596294" w:rsidRPr="007B2661">
              <w:rPr>
                <w:rFonts w:ascii="Arial" w:hAnsi="Arial" w:cs="Arial"/>
                <w:color w:val="000000" w:themeColor="text1"/>
                <w:sz w:val="20"/>
                <w:szCs w:val="20"/>
              </w:rPr>
              <w:t>Engleski jezik II</w:t>
            </w:r>
          </w:p>
        </w:tc>
        <w:tc>
          <w:tcPr>
            <w:tcW w:w="567" w:type="dxa"/>
          </w:tcPr>
          <w:p w:rsidR="00596294" w:rsidRPr="00C82DE7" w:rsidRDefault="00596294" w:rsidP="009D51C7">
            <w:pPr>
              <w:spacing w:after="0"/>
              <w:rPr>
                <w:rFonts w:ascii="Arial" w:hAnsi="Arial" w:cs="Arial"/>
                <w:color w:val="FF0000"/>
                <w:sz w:val="20"/>
                <w:szCs w:val="20"/>
              </w:rPr>
            </w:pPr>
            <w:r w:rsidRPr="00C82DE7">
              <w:rPr>
                <w:rFonts w:ascii="Arial" w:hAnsi="Arial" w:cs="Arial"/>
                <w:color w:val="FF0000"/>
                <w:sz w:val="20"/>
                <w:szCs w:val="20"/>
              </w:rPr>
              <w:t>2</w:t>
            </w:r>
          </w:p>
        </w:tc>
        <w:tc>
          <w:tcPr>
            <w:tcW w:w="708" w:type="dxa"/>
          </w:tcPr>
          <w:p w:rsidR="00596294" w:rsidRPr="00C82DE7" w:rsidRDefault="00596294" w:rsidP="009D51C7">
            <w:pPr>
              <w:spacing w:after="0"/>
              <w:rPr>
                <w:rFonts w:ascii="Arial" w:hAnsi="Arial" w:cs="Arial"/>
                <w:color w:val="FF0000"/>
                <w:sz w:val="20"/>
                <w:szCs w:val="20"/>
              </w:rPr>
            </w:pPr>
            <w:r w:rsidRPr="00C82DE7">
              <w:rPr>
                <w:rFonts w:ascii="Arial" w:hAnsi="Arial" w:cs="Arial"/>
                <w:color w:val="FF0000"/>
                <w:sz w:val="20"/>
                <w:szCs w:val="20"/>
              </w:rPr>
              <w:t>2</w:t>
            </w:r>
          </w:p>
        </w:tc>
        <w:tc>
          <w:tcPr>
            <w:tcW w:w="1560" w:type="dxa"/>
          </w:tcPr>
          <w:p w:rsidR="00596294" w:rsidRPr="00C82DE7" w:rsidRDefault="00596294" w:rsidP="00E329ED">
            <w:pPr>
              <w:spacing w:after="0"/>
              <w:rPr>
                <w:rFonts w:ascii="Arial" w:hAnsi="Arial" w:cs="Arial"/>
                <w:color w:val="FF0000"/>
                <w:sz w:val="20"/>
                <w:szCs w:val="20"/>
              </w:rPr>
            </w:pPr>
            <w:r w:rsidRPr="00C82DE7">
              <w:rPr>
                <w:rFonts w:ascii="Arial" w:hAnsi="Arial" w:cs="Arial"/>
                <w:color w:val="FF0000"/>
                <w:sz w:val="20"/>
                <w:szCs w:val="20"/>
              </w:rPr>
              <w:t>Predmet umjesto obaveznog postaje izborni</w:t>
            </w:r>
          </w:p>
        </w:tc>
      </w:tr>
      <w:tr w:rsidR="00596294" w:rsidRPr="00DD46A3" w:rsidTr="009D51C7">
        <w:trPr>
          <w:trHeight w:val="301"/>
        </w:trPr>
        <w:tc>
          <w:tcPr>
            <w:tcW w:w="1128" w:type="dxa"/>
          </w:tcPr>
          <w:p w:rsidR="00596294" w:rsidRPr="00592D1C" w:rsidRDefault="00DD46A3" w:rsidP="009D51C7">
            <w:pPr>
              <w:spacing w:after="0"/>
              <w:rPr>
                <w:rFonts w:ascii="Arial" w:hAnsi="Arial" w:cs="Arial"/>
                <w:color w:val="0070C0"/>
                <w:sz w:val="20"/>
                <w:szCs w:val="20"/>
              </w:rPr>
            </w:pPr>
            <w:r w:rsidRPr="00592D1C">
              <w:rPr>
                <w:rFonts w:ascii="Arial" w:hAnsi="Arial" w:cs="Arial"/>
                <w:color w:val="0070C0"/>
                <w:sz w:val="20"/>
                <w:szCs w:val="20"/>
              </w:rPr>
              <w:t>2</w:t>
            </w:r>
          </w:p>
        </w:tc>
        <w:tc>
          <w:tcPr>
            <w:tcW w:w="5529" w:type="dxa"/>
          </w:tcPr>
          <w:p w:rsidR="00596294" w:rsidRPr="007B2661" w:rsidRDefault="00E329ED" w:rsidP="00B4502A">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UAL318 </w:t>
            </w:r>
            <w:r w:rsidR="00596294" w:rsidRPr="007B2661">
              <w:rPr>
                <w:rFonts w:ascii="Arial" w:hAnsi="Arial" w:cs="Arial"/>
                <w:color w:val="000000" w:themeColor="text1"/>
                <w:sz w:val="20"/>
                <w:szCs w:val="20"/>
              </w:rPr>
              <w:t>Plastična anatomija</w:t>
            </w:r>
          </w:p>
        </w:tc>
        <w:tc>
          <w:tcPr>
            <w:tcW w:w="567" w:type="dxa"/>
          </w:tcPr>
          <w:p w:rsidR="00596294" w:rsidRPr="00592D1C" w:rsidRDefault="00596294" w:rsidP="009D51C7">
            <w:pPr>
              <w:spacing w:after="0"/>
              <w:rPr>
                <w:rFonts w:ascii="Arial" w:hAnsi="Arial" w:cs="Arial"/>
                <w:color w:val="0070C0"/>
                <w:sz w:val="20"/>
                <w:szCs w:val="20"/>
              </w:rPr>
            </w:pPr>
            <w:r w:rsidRPr="00592D1C">
              <w:rPr>
                <w:rFonts w:ascii="Arial" w:hAnsi="Arial" w:cs="Arial"/>
                <w:color w:val="0070C0"/>
                <w:sz w:val="20"/>
                <w:szCs w:val="20"/>
              </w:rPr>
              <w:t>2</w:t>
            </w:r>
          </w:p>
        </w:tc>
        <w:tc>
          <w:tcPr>
            <w:tcW w:w="708" w:type="dxa"/>
          </w:tcPr>
          <w:p w:rsidR="00596294" w:rsidRPr="00592D1C" w:rsidRDefault="00596294" w:rsidP="009D51C7">
            <w:pPr>
              <w:spacing w:after="0"/>
              <w:rPr>
                <w:rFonts w:ascii="Arial" w:hAnsi="Arial" w:cs="Arial"/>
                <w:color w:val="0070C0"/>
                <w:sz w:val="20"/>
                <w:szCs w:val="20"/>
              </w:rPr>
            </w:pPr>
            <w:r w:rsidRPr="00592D1C">
              <w:rPr>
                <w:rFonts w:ascii="Arial" w:hAnsi="Arial" w:cs="Arial"/>
                <w:color w:val="0070C0"/>
                <w:sz w:val="20"/>
                <w:szCs w:val="20"/>
              </w:rPr>
              <w:t>2</w:t>
            </w:r>
          </w:p>
        </w:tc>
        <w:tc>
          <w:tcPr>
            <w:tcW w:w="1560" w:type="dxa"/>
          </w:tcPr>
          <w:p w:rsidR="00596294" w:rsidRPr="00592D1C" w:rsidRDefault="007C7AC8" w:rsidP="00DD46A3">
            <w:pPr>
              <w:spacing w:after="0"/>
              <w:rPr>
                <w:rFonts w:ascii="Arial" w:hAnsi="Arial" w:cs="Arial"/>
                <w:color w:val="0070C0"/>
                <w:sz w:val="20"/>
                <w:szCs w:val="20"/>
              </w:rPr>
            </w:pPr>
            <w:r>
              <w:rPr>
                <w:rFonts w:ascii="Arial" w:hAnsi="Arial" w:cs="Arial"/>
                <w:color w:val="0070C0"/>
                <w:sz w:val="20"/>
                <w:szCs w:val="20"/>
              </w:rPr>
              <w:t>Prebačen</w:t>
            </w:r>
            <w:r w:rsidR="00DD46A3" w:rsidRPr="00592D1C">
              <w:rPr>
                <w:rFonts w:ascii="Arial" w:hAnsi="Arial" w:cs="Arial"/>
                <w:color w:val="0070C0"/>
                <w:sz w:val="20"/>
                <w:szCs w:val="20"/>
              </w:rPr>
              <w:t xml:space="preserve"> iz IV. semestra</w:t>
            </w:r>
          </w:p>
          <w:p w:rsidR="002D2C86" w:rsidRPr="00592D1C" w:rsidRDefault="002D2C86" w:rsidP="002D2C86">
            <w:pPr>
              <w:spacing w:after="0"/>
              <w:rPr>
                <w:rFonts w:ascii="Arial" w:hAnsi="Arial" w:cs="Arial"/>
                <w:color w:val="0070C0"/>
                <w:sz w:val="20"/>
                <w:szCs w:val="20"/>
              </w:rPr>
            </w:pPr>
          </w:p>
        </w:tc>
      </w:tr>
      <w:tr w:rsidR="00072E65" w:rsidRPr="00384462" w:rsidTr="009D51C7">
        <w:trPr>
          <w:trHeight w:val="301"/>
        </w:trPr>
        <w:tc>
          <w:tcPr>
            <w:tcW w:w="1128"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5529" w:type="dxa"/>
            <w:shd w:val="clear" w:color="auto" w:fill="D9D9D9" w:themeFill="background1" w:themeFillShade="D9"/>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3. semestar</w:t>
            </w:r>
          </w:p>
        </w:tc>
        <w:tc>
          <w:tcPr>
            <w:tcW w:w="567" w:type="dxa"/>
            <w:shd w:val="clear" w:color="auto" w:fill="D9D9D9" w:themeFill="background1" w:themeFillShade="D9"/>
          </w:tcPr>
          <w:p w:rsidR="00072E65" w:rsidRPr="00C82DE7" w:rsidRDefault="00072E65" w:rsidP="009D51C7">
            <w:pPr>
              <w:spacing w:after="0"/>
              <w:rPr>
                <w:rFonts w:ascii="Arial" w:hAnsi="Arial" w:cs="Arial"/>
                <w:sz w:val="20"/>
                <w:szCs w:val="20"/>
              </w:rPr>
            </w:pPr>
          </w:p>
        </w:tc>
        <w:tc>
          <w:tcPr>
            <w:tcW w:w="708" w:type="dxa"/>
            <w:shd w:val="clear" w:color="auto" w:fill="D9D9D9" w:themeFill="background1" w:themeFillShade="D9"/>
          </w:tcPr>
          <w:p w:rsidR="00072E65" w:rsidRPr="00C82DE7" w:rsidRDefault="00072E65" w:rsidP="009D51C7">
            <w:pPr>
              <w:spacing w:after="0"/>
              <w:rPr>
                <w:rFonts w:ascii="Arial" w:hAnsi="Arial" w:cs="Arial"/>
                <w:sz w:val="20"/>
                <w:szCs w:val="20"/>
              </w:rPr>
            </w:pPr>
          </w:p>
        </w:tc>
        <w:tc>
          <w:tcPr>
            <w:tcW w:w="1560" w:type="dxa"/>
            <w:shd w:val="clear" w:color="auto" w:fill="D9D9D9" w:themeFill="background1" w:themeFillShade="D9"/>
          </w:tcPr>
          <w:p w:rsidR="00072E65" w:rsidRPr="00C82DE7" w:rsidRDefault="00072E65" w:rsidP="009D51C7">
            <w:pPr>
              <w:spacing w:after="0"/>
              <w:rPr>
                <w:rFonts w:ascii="Arial" w:hAnsi="Arial" w:cs="Arial"/>
                <w:sz w:val="20"/>
                <w:szCs w:val="20"/>
              </w:rPr>
            </w:pPr>
          </w:p>
        </w:tc>
      </w:tr>
      <w:tr w:rsidR="00072E65" w:rsidRPr="00384462" w:rsidTr="009D51C7">
        <w:trPr>
          <w:trHeight w:val="301"/>
        </w:trPr>
        <w:tc>
          <w:tcPr>
            <w:tcW w:w="1128" w:type="dxa"/>
          </w:tcPr>
          <w:p w:rsidR="00072E65" w:rsidRPr="00C82DE7" w:rsidRDefault="00072E65" w:rsidP="009D51C7">
            <w:pPr>
              <w:spacing w:after="0"/>
              <w:rPr>
                <w:rFonts w:ascii="Arial" w:hAnsi="Arial" w:cs="Arial"/>
                <w:color w:val="FF0000"/>
                <w:sz w:val="20"/>
                <w:szCs w:val="20"/>
              </w:rPr>
            </w:pPr>
            <w:r w:rsidRPr="00C82DE7">
              <w:rPr>
                <w:rFonts w:ascii="Arial" w:hAnsi="Arial" w:cs="Arial"/>
                <w:color w:val="FF0000"/>
                <w:sz w:val="20"/>
                <w:szCs w:val="20"/>
              </w:rPr>
              <w:t>3</w:t>
            </w:r>
          </w:p>
        </w:tc>
        <w:tc>
          <w:tcPr>
            <w:tcW w:w="5529" w:type="dxa"/>
          </w:tcPr>
          <w:p w:rsidR="00072E65" w:rsidRPr="007B2661" w:rsidRDefault="00E329E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UAL204 </w:t>
            </w:r>
            <w:r w:rsidR="00072E65" w:rsidRPr="007B2661">
              <w:rPr>
                <w:rFonts w:ascii="Arial" w:hAnsi="Arial" w:cs="Arial"/>
                <w:color w:val="000000" w:themeColor="text1"/>
                <w:sz w:val="20"/>
                <w:szCs w:val="20"/>
              </w:rPr>
              <w:t>Slikarstvo III</w:t>
            </w:r>
          </w:p>
          <w:p w:rsidR="0060512F"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C82DE7" w:rsidRDefault="00072E65" w:rsidP="009D51C7">
            <w:pPr>
              <w:spacing w:after="0"/>
              <w:rPr>
                <w:rFonts w:ascii="Arial" w:hAnsi="Arial" w:cs="Arial"/>
                <w:sz w:val="20"/>
                <w:szCs w:val="20"/>
              </w:rPr>
            </w:pPr>
            <w:r w:rsidRPr="00C82DE7">
              <w:rPr>
                <w:rFonts w:ascii="Arial" w:hAnsi="Arial" w:cs="Arial"/>
                <w:sz w:val="20"/>
                <w:szCs w:val="20"/>
              </w:rPr>
              <w:t>4</w:t>
            </w:r>
          </w:p>
        </w:tc>
        <w:tc>
          <w:tcPr>
            <w:tcW w:w="708" w:type="dxa"/>
          </w:tcPr>
          <w:p w:rsidR="00072E65" w:rsidRPr="00C82DE7" w:rsidRDefault="00072E65" w:rsidP="009D51C7">
            <w:pPr>
              <w:spacing w:after="0"/>
              <w:rPr>
                <w:rFonts w:ascii="Arial" w:hAnsi="Arial" w:cs="Arial"/>
                <w:sz w:val="20"/>
                <w:szCs w:val="20"/>
              </w:rPr>
            </w:pPr>
            <w:r w:rsidRPr="00C82DE7">
              <w:rPr>
                <w:rFonts w:ascii="Arial" w:hAnsi="Arial" w:cs="Arial"/>
                <w:sz w:val="20"/>
                <w:szCs w:val="20"/>
              </w:rPr>
              <w:t>4</w:t>
            </w:r>
          </w:p>
        </w:tc>
        <w:tc>
          <w:tcPr>
            <w:tcW w:w="1560" w:type="dxa"/>
          </w:tcPr>
          <w:p w:rsidR="00072E65" w:rsidRPr="00C82DE7" w:rsidRDefault="00147224" w:rsidP="009D51C7">
            <w:pPr>
              <w:spacing w:after="0"/>
              <w:rPr>
                <w:rFonts w:ascii="Arial" w:hAnsi="Arial" w:cs="Arial"/>
                <w:sz w:val="20"/>
                <w:szCs w:val="20"/>
              </w:rPr>
            </w:pPr>
            <w:r w:rsidRPr="00C82DE7">
              <w:rPr>
                <w:rFonts w:ascii="Arial" w:hAnsi="Arial" w:cs="Arial"/>
                <w:color w:val="FF0000"/>
                <w:sz w:val="20"/>
                <w:szCs w:val="20"/>
              </w:rPr>
              <w:t>30 sati predavanja smanjeno je na 15 sati, a 15 sati vježbi povećano  je na 30 sati</w:t>
            </w:r>
          </w:p>
        </w:tc>
      </w:tr>
      <w:tr w:rsidR="00072E65" w:rsidRPr="00384462" w:rsidTr="009D51C7">
        <w:trPr>
          <w:trHeight w:val="301"/>
        </w:trPr>
        <w:tc>
          <w:tcPr>
            <w:tcW w:w="1128" w:type="dxa"/>
          </w:tcPr>
          <w:p w:rsidR="00072E65" w:rsidRPr="00C82DE7" w:rsidRDefault="00072E65" w:rsidP="009D51C7">
            <w:pPr>
              <w:spacing w:after="0"/>
              <w:rPr>
                <w:rFonts w:ascii="Arial" w:hAnsi="Arial" w:cs="Arial"/>
                <w:color w:val="FF0000"/>
                <w:sz w:val="20"/>
                <w:szCs w:val="20"/>
              </w:rPr>
            </w:pPr>
            <w:r w:rsidRPr="00C82DE7">
              <w:rPr>
                <w:rFonts w:ascii="Arial" w:hAnsi="Arial" w:cs="Arial"/>
                <w:color w:val="FF0000"/>
                <w:sz w:val="20"/>
                <w:szCs w:val="20"/>
              </w:rPr>
              <w:t>3</w:t>
            </w:r>
          </w:p>
        </w:tc>
        <w:tc>
          <w:tcPr>
            <w:tcW w:w="5529" w:type="dxa"/>
          </w:tcPr>
          <w:p w:rsidR="00072E65" w:rsidRPr="007B2661" w:rsidRDefault="00E329E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UAL205 </w:t>
            </w:r>
            <w:r w:rsidR="00072E65" w:rsidRPr="007B2661">
              <w:rPr>
                <w:rFonts w:ascii="Arial" w:hAnsi="Arial" w:cs="Arial"/>
                <w:color w:val="000000" w:themeColor="text1"/>
                <w:sz w:val="20"/>
                <w:szCs w:val="20"/>
              </w:rPr>
              <w:t>Kiparstvo III</w:t>
            </w:r>
          </w:p>
          <w:p w:rsidR="0060512F"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C82DE7" w:rsidRDefault="00072E65" w:rsidP="009D51C7">
            <w:pPr>
              <w:spacing w:after="0"/>
              <w:rPr>
                <w:rFonts w:ascii="Arial" w:hAnsi="Arial" w:cs="Arial"/>
                <w:sz w:val="20"/>
                <w:szCs w:val="20"/>
              </w:rPr>
            </w:pPr>
            <w:r w:rsidRPr="00C82DE7">
              <w:rPr>
                <w:rFonts w:ascii="Arial" w:hAnsi="Arial" w:cs="Arial"/>
                <w:sz w:val="20"/>
                <w:szCs w:val="20"/>
              </w:rPr>
              <w:t>4</w:t>
            </w:r>
          </w:p>
        </w:tc>
        <w:tc>
          <w:tcPr>
            <w:tcW w:w="708" w:type="dxa"/>
          </w:tcPr>
          <w:p w:rsidR="00072E65" w:rsidRPr="00C82DE7" w:rsidRDefault="00072E65" w:rsidP="009D51C7">
            <w:pPr>
              <w:spacing w:after="0"/>
              <w:rPr>
                <w:rFonts w:ascii="Arial" w:hAnsi="Arial" w:cs="Arial"/>
                <w:sz w:val="20"/>
                <w:szCs w:val="20"/>
              </w:rPr>
            </w:pPr>
            <w:r w:rsidRPr="00C82DE7">
              <w:rPr>
                <w:rFonts w:ascii="Arial" w:hAnsi="Arial" w:cs="Arial"/>
                <w:sz w:val="20"/>
                <w:szCs w:val="20"/>
              </w:rPr>
              <w:t>4</w:t>
            </w:r>
          </w:p>
        </w:tc>
        <w:tc>
          <w:tcPr>
            <w:tcW w:w="1560" w:type="dxa"/>
          </w:tcPr>
          <w:p w:rsidR="00072E65" w:rsidRPr="00C82DE7" w:rsidRDefault="00147224" w:rsidP="009D51C7">
            <w:pPr>
              <w:spacing w:after="0"/>
              <w:rPr>
                <w:rFonts w:ascii="Arial" w:hAnsi="Arial" w:cs="Arial"/>
                <w:sz w:val="20"/>
                <w:szCs w:val="20"/>
              </w:rPr>
            </w:pPr>
            <w:r w:rsidRPr="00C82DE7">
              <w:rPr>
                <w:rFonts w:ascii="Arial" w:hAnsi="Arial" w:cs="Arial"/>
                <w:color w:val="FF0000"/>
                <w:sz w:val="20"/>
                <w:szCs w:val="20"/>
              </w:rPr>
              <w:t>30 sati predavanja smanjeno je na 15 sati, a 15 sati vježbi povećano  je na 30 sati</w:t>
            </w:r>
          </w:p>
        </w:tc>
      </w:tr>
      <w:tr w:rsidR="00072E65" w:rsidRPr="00384462" w:rsidTr="009D51C7">
        <w:trPr>
          <w:trHeight w:val="301"/>
        </w:trPr>
        <w:tc>
          <w:tcPr>
            <w:tcW w:w="1128" w:type="dxa"/>
          </w:tcPr>
          <w:p w:rsidR="00072E65" w:rsidRPr="00C82DE7" w:rsidRDefault="00072E65" w:rsidP="009D51C7">
            <w:pPr>
              <w:spacing w:after="0"/>
              <w:rPr>
                <w:rFonts w:ascii="Arial" w:hAnsi="Arial" w:cs="Arial"/>
                <w:color w:val="FF0000"/>
                <w:sz w:val="20"/>
                <w:szCs w:val="20"/>
              </w:rPr>
            </w:pPr>
            <w:r w:rsidRPr="00C82DE7">
              <w:rPr>
                <w:rFonts w:ascii="Arial" w:hAnsi="Arial" w:cs="Arial"/>
                <w:color w:val="FF0000"/>
                <w:sz w:val="20"/>
                <w:szCs w:val="20"/>
              </w:rPr>
              <w:t>3</w:t>
            </w:r>
          </w:p>
        </w:tc>
        <w:tc>
          <w:tcPr>
            <w:tcW w:w="5529" w:type="dxa"/>
          </w:tcPr>
          <w:p w:rsidR="00072E65" w:rsidRPr="007B2661" w:rsidRDefault="00E329ED"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UAL206 </w:t>
            </w:r>
            <w:r w:rsidR="00072E65" w:rsidRPr="007B2661">
              <w:rPr>
                <w:rFonts w:ascii="Arial" w:hAnsi="Arial" w:cs="Arial"/>
                <w:color w:val="000000" w:themeColor="text1"/>
                <w:sz w:val="20"/>
                <w:szCs w:val="20"/>
              </w:rPr>
              <w:t>Grafika III</w:t>
            </w:r>
          </w:p>
          <w:p w:rsidR="0060512F"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C82DE7" w:rsidRDefault="00072E65" w:rsidP="009D51C7">
            <w:pPr>
              <w:spacing w:after="0"/>
              <w:rPr>
                <w:rFonts w:ascii="Arial" w:hAnsi="Arial" w:cs="Arial"/>
                <w:sz w:val="20"/>
                <w:szCs w:val="20"/>
              </w:rPr>
            </w:pPr>
            <w:r w:rsidRPr="00C82DE7">
              <w:rPr>
                <w:rFonts w:ascii="Arial" w:hAnsi="Arial" w:cs="Arial"/>
                <w:sz w:val="20"/>
                <w:szCs w:val="20"/>
              </w:rPr>
              <w:t>4</w:t>
            </w:r>
          </w:p>
        </w:tc>
        <w:tc>
          <w:tcPr>
            <w:tcW w:w="708" w:type="dxa"/>
          </w:tcPr>
          <w:p w:rsidR="00072E65" w:rsidRPr="00C82DE7" w:rsidRDefault="00072E65" w:rsidP="009D51C7">
            <w:pPr>
              <w:spacing w:after="0"/>
              <w:rPr>
                <w:rFonts w:ascii="Arial" w:hAnsi="Arial" w:cs="Arial"/>
                <w:sz w:val="20"/>
                <w:szCs w:val="20"/>
              </w:rPr>
            </w:pPr>
            <w:r w:rsidRPr="00C82DE7">
              <w:rPr>
                <w:rFonts w:ascii="Arial" w:hAnsi="Arial" w:cs="Arial"/>
                <w:sz w:val="20"/>
                <w:szCs w:val="20"/>
              </w:rPr>
              <w:t>4</w:t>
            </w:r>
          </w:p>
        </w:tc>
        <w:tc>
          <w:tcPr>
            <w:tcW w:w="1560" w:type="dxa"/>
          </w:tcPr>
          <w:p w:rsidR="00072E65" w:rsidRPr="00C82DE7" w:rsidRDefault="00147224" w:rsidP="009D51C7">
            <w:pPr>
              <w:spacing w:after="0"/>
              <w:rPr>
                <w:rFonts w:ascii="Arial" w:hAnsi="Arial" w:cs="Arial"/>
                <w:sz w:val="20"/>
                <w:szCs w:val="20"/>
              </w:rPr>
            </w:pPr>
            <w:r w:rsidRPr="00C82DE7">
              <w:rPr>
                <w:rFonts w:ascii="Arial" w:hAnsi="Arial" w:cs="Arial"/>
                <w:color w:val="FF0000"/>
                <w:sz w:val="20"/>
                <w:szCs w:val="20"/>
              </w:rPr>
              <w:t>30 sati predavanja smanjeno je na 15 sati, a 15 sati vježbi povećano  je na 30 sati</w:t>
            </w:r>
          </w:p>
        </w:tc>
      </w:tr>
      <w:tr w:rsidR="00072E65" w:rsidRPr="00384462" w:rsidTr="009D51C7">
        <w:trPr>
          <w:trHeight w:val="301"/>
        </w:trPr>
        <w:tc>
          <w:tcPr>
            <w:tcW w:w="1128" w:type="dxa"/>
            <w:shd w:val="clear" w:color="auto" w:fill="D9D9D9" w:themeFill="background1" w:themeFillShade="D9"/>
          </w:tcPr>
          <w:p w:rsidR="00072E65" w:rsidRPr="00C82DE7" w:rsidRDefault="00072E65" w:rsidP="009D51C7">
            <w:pPr>
              <w:spacing w:after="0"/>
              <w:rPr>
                <w:rFonts w:ascii="Arial" w:hAnsi="Arial" w:cs="Arial"/>
                <w:sz w:val="20"/>
                <w:szCs w:val="20"/>
              </w:rPr>
            </w:pPr>
          </w:p>
        </w:tc>
        <w:tc>
          <w:tcPr>
            <w:tcW w:w="5529" w:type="dxa"/>
            <w:shd w:val="clear" w:color="auto" w:fill="D9D9D9" w:themeFill="background1" w:themeFillShade="D9"/>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izborni</w:t>
            </w:r>
          </w:p>
        </w:tc>
        <w:tc>
          <w:tcPr>
            <w:tcW w:w="567" w:type="dxa"/>
            <w:shd w:val="clear" w:color="auto" w:fill="D9D9D9" w:themeFill="background1" w:themeFillShade="D9"/>
          </w:tcPr>
          <w:p w:rsidR="00072E65" w:rsidRPr="00C82DE7" w:rsidRDefault="00072E65" w:rsidP="009D51C7">
            <w:pPr>
              <w:spacing w:after="0"/>
              <w:rPr>
                <w:rFonts w:ascii="Arial" w:hAnsi="Arial" w:cs="Arial"/>
                <w:sz w:val="20"/>
                <w:szCs w:val="20"/>
              </w:rPr>
            </w:pPr>
          </w:p>
        </w:tc>
        <w:tc>
          <w:tcPr>
            <w:tcW w:w="708" w:type="dxa"/>
            <w:shd w:val="clear" w:color="auto" w:fill="D9D9D9" w:themeFill="background1" w:themeFillShade="D9"/>
          </w:tcPr>
          <w:p w:rsidR="00072E65" w:rsidRPr="00C82DE7" w:rsidRDefault="00072E65" w:rsidP="009D51C7">
            <w:pPr>
              <w:spacing w:after="0"/>
              <w:rPr>
                <w:rFonts w:ascii="Arial" w:hAnsi="Arial" w:cs="Arial"/>
                <w:sz w:val="20"/>
                <w:szCs w:val="20"/>
              </w:rPr>
            </w:pPr>
          </w:p>
        </w:tc>
        <w:tc>
          <w:tcPr>
            <w:tcW w:w="1560" w:type="dxa"/>
            <w:shd w:val="clear" w:color="auto" w:fill="D9D9D9" w:themeFill="background1" w:themeFillShade="D9"/>
          </w:tcPr>
          <w:p w:rsidR="00072E65" w:rsidRPr="00C82DE7" w:rsidRDefault="00072E65" w:rsidP="009D51C7">
            <w:pPr>
              <w:spacing w:after="0"/>
              <w:rPr>
                <w:rFonts w:ascii="Arial" w:hAnsi="Arial" w:cs="Arial"/>
                <w:sz w:val="20"/>
                <w:szCs w:val="20"/>
              </w:rPr>
            </w:pPr>
          </w:p>
        </w:tc>
      </w:tr>
      <w:tr w:rsidR="00954B22" w:rsidRPr="00954B22" w:rsidTr="009D51C7">
        <w:trPr>
          <w:trHeight w:val="301"/>
        </w:trPr>
        <w:tc>
          <w:tcPr>
            <w:tcW w:w="1128" w:type="dxa"/>
            <w:shd w:val="clear" w:color="auto" w:fill="FFFFFF" w:themeFill="background1"/>
          </w:tcPr>
          <w:p w:rsidR="00954B22" w:rsidRPr="00C82DE7" w:rsidRDefault="00954B22" w:rsidP="00E329ED">
            <w:pPr>
              <w:spacing w:after="0"/>
              <w:rPr>
                <w:rFonts w:ascii="Arial" w:hAnsi="Arial" w:cs="Arial"/>
                <w:color w:val="FF0000"/>
                <w:sz w:val="20"/>
                <w:szCs w:val="20"/>
              </w:rPr>
            </w:pPr>
            <w:r w:rsidRPr="007C7AC8">
              <w:rPr>
                <w:rFonts w:ascii="Arial" w:hAnsi="Arial" w:cs="Arial"/>
                <w:color w:val="0070C0"/>
                <w:sz w:val="20"/>
                <w:szCs w:val="20"/>
              </w:rPr>
              <w:t>5</w:t>
            </w:r>
          </w:p>
        </w:tc>
        <w:tc>
          <w:tcPr>
            <w:tcW w:w="5529" w:type="dxa"/>
            <w:shd w:val="clear" w:color="auto" w:fill="FFFFFF" w:themeFill="background1"/>
          </w:tcPr>
          <w:p w:rsidR="00954B22" w:rsidRPr="007B2661" w:rsidRDefault="00540E31"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UAL420 </w:t>
            </w:r>
            <w:r w:rsidR="00954B22" w:rsidRPr="007B2661">
              <w:rPr>
                <w:rFonts w:ascii="Arial" w:hAnsi="Arial" w:cs="Arial"/>
                <w:color w:val="000000" w:themeColor="text1"/>
                <w:sz w:val="20"/>
                <w:szCs w:val="20"/>
              </w:rPr>
              <w:t>Crtež u likovnim umjetnostima (izborni)</w:t>
            </w:r>
          </w:p>
        </w:tc>
        <w:tc>
          <w:tcPr>
            <w:tcW w:w="567" w:type="dxa"/>
            <w:shd w:val="clear" w:color="auto" w:fill="FFFFFF" w:themeFill="background1"/>
          </w:tcPr>
          <w:p w:rsidR="00954B22" w:rsidRPr="007C7AC8" w:rsidRDefault="00954B22" w:rsidP="00E329ED">
            <w:pPr>
              <w:spacing w:after="0"/>
              <w:rPr>
                <w:rFonts w:ascii="Arial" w:hAnsi="Arial" w:cs="Arial"/>
                <w:color w:val="0070C0"/>
                <w:sz w:val="20"/>
                <w:szCs w:val="20"/>
              </w:rPr>
            </w:pPr>
            <w:r w:rsidRPr="007C7AC8">
              <w:rPr>
                <w:rFonts w:ascii="Arial" w:hAnsi="Arial" w:cs="Arial"/>
                <w:color w:val="0070C0"/>
                <w:sz w:val="20"/>
                <w:szCs w:val="20"/>
              </w:rPr>
              <w:t>2</w:t>
            </w:r>
          </w:p>
        </w:tc>
        <w:tc>
          <w:tcPr>
            <w:tcW w:w="708" w:type="dxa"/>
            <w:shd w:val="clear" w:color="auto" w:fill="FFFFFF" w:themeFill="background1"/>
          </w:tcPr>
          <w:p w:rsidR="00954B22" w:rsidRPr="007C7AC8" w:rsidRDefault="00954B22" w:rsidP="00E329ED">
            <w:pPr>
              <w:spacing w:after="0"/>
              <w:rPr>
                <w:rFonts w:ascii="Arial" w:hAnsi="Arial" w:cs="Arial"/>
                <w:color w:val="0070C0"/>
                <w:sz w:val="20"/>
                <w:szCs w:val="20"/>
              </w:rPr>
            </w:pPr>
            <w:r w:rsidRPr="007C7AC8">
              <w:rPr>
                <w:rFonts w:ascii="Arial" w:hAnsi="Arial" w:cs="Arial"/>
                <w:color w:val="0070C0"/>
                <w:sz w:val="20"/>
                <w:szCs w:val="20"/>
              </w:rPr>
              <w:t>2</w:t>
            </w:r>
          </w:p>
        </w:tc>
        <w:tc>
          <w:tcPr>
            <w:tcW w:w="1560" w:type="dxa"/>
            <w:shd w:val="clear" w:color="auto" w:fill="FFFFFF" w:themeFill="background1"/>
          </w:tcPr>
          <w:p w:rsidR="00954B22" w:rsidRPr="007C7AC8" w:rsidRDefault="00954B22" w:rsidP="00E329ED">
            <w:pPr>
              <w:spacing w:after="0"/>
              <w:rPr>
                <w:rFonts w:ascii="Arial" w:hAnsi="Arial" w:cs="Arial"/>
                <w:color w:val="0070C0"/>
                <w:sz w:val="20"/>
                <w:szCs w:val="20"/>
              </w:rPr>
            </w:pPr>
            <w:r w:rsidRPr="007C7AC8">
              <w:rPr>
                <w:rFonts w:ascii="Arial" w:hAnsi="Arial" w:cs="Arial"/>
                <w:color w:val="0070C0"/>
                <w:sz w:val="20"/>
                <w:szCs w:val="20"/>
              </w:rPr>
              <w:t>Prebačen iz V</w:t>
            </w:r>
            <w:r w:rsidR="00597348" w:rsidRPr="007C7AC8">
              <w:rPr>
                <w:rFonts w:ascii="Arial" w:hAnsi="Arial" w:cs="Arial"/>
                <w:color w:val="0070C0"/>
                <w:sz w:val="20"/>
                <w:szCs w:val="20"/>
              </w:rPr>
              <w:t>.</w:t>
            </w:r>
            <w:r w:rsidRPr="007C7AC8">
              <w:rPr>
                <w:rFonts w:ascii="Arial" w:hAnsi="Arial" w:cs="Arial"/>
                <w:color w:val="0070C0"/>
                <w:sz w:val="20"/>
                <w:szCs w:val="20"/>
              </w:rPr>
              <w:t xml:space="preserve"> semestra</w:t>
            </w:r>
          </w:p>
        </w:tc>
      </w:tr>
      <w:tr w:rsidR="00072E65" w:rsidRPr="00954B22" w:rsidTr="009D51C7">
        <w:trPr>
          <w:trHeight w:val="301"/>
        </w:trPr>
        <w:tc>
          <w:tcPr>
            <w:tcW w:w="1128" w:type="dxa"/>
            <w:shd w:val="clear" w:color="auto" w:fill="FFFFFF" w:themeFill="background1"/>
          </w:tcPr>
          <w:p w:rsidR="00072E65" w:rsidRPr="00C82DE7" w:rsidRDefault="00072E65" w:rsidP="009D51C7">
            <w:pPr>
              <w:spacing w:after="0"/>
              <w:rPr>
                <w:rFonts w:ascii="Arial" w:hAnsi="Arial" w:cs="Arial"/>
                <w:color w:val="0070C0"/>
                <w:sz w:val="20"/>
                <w:szCs w:val="20"/>
              </w:rPr>
            </w:pPr>
            <w:r w:rsidRPr="00C82DE7">
              <w:rPr>
                <w:rFonts w:ascii="Arial" w:hAnsi="Arial" w:cs="Arial"/>
                <w:color w:val="0070C0"/>
                <w:sz w:val="20"/>
                <w:szCs w:val="20"/>
              </w:rPr>
              <w:t>3</w:t>
            </w:r>
          </w:p>
        </w:tc>
        <w:tc>
          <w:tcPr>
            <w:tcW w:w="5529" w:type="dxa"/>
            <w:shd w:val="clear" w:color="auto" w:fill="FFFFFF" w:themeFill="background1"/>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Engleski jezik III (izborni)</w:t>
            </w:r>
          </w:p>
          <w:p w:rsidR="00955D20" w:rsidRPr="007B2661" w:rsidRDefault="00955D20"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Dosadšnja praksa je pokazala da je razina znanja stranog jezika sa kojom studenti dolaze iz srednje škole dostatna, i stoga ukoliko student želi produbiti znanje , može upisati strani jezik kao izborni kolegij.</w:t>
            </w:r>
          </w:p>
        </w:tc>
        <w:tc>
          <w:tcPr>
            <w:tcW w:w="567" w:type="dxa"/>
            <w:shd w:val="clear" w:color="auto" w:fill="FFFFFF" w:themeFill="background1"/>
          </w:tcPr>
          <w:p w:rsidR="00072E65" w:rsidRPr="00C82DE7" w:rsidRDefault="00072E65" w:rsidP="009D51C7">
            <w:pPr>
              <w:spacing w:after="0"/>
              <w:rPr>
                <w:rFonts w:ascii="Arial" w:hAnsi="Arial" w:cs="Arial"/>
                <w:color w:val="0070C0"/>
                <w:sz w:val="20"/>
                <w:szCs w:val="20"/>
              </w:rPr>
            </w:pPr>
            <w:r w:rsidRPr="00C82DE7">
              <w:rPr>
                <w:rFonts w:ascii="Arial" w:hAnsi="Arial" w:cs="Arial"/>
                <w:color w:val="0070C0"/>
                <w:sz w:val="20"/>
                <w:szCs w:val="20"/>
              </w:rPr>
              <w:t>2</w:t>
            </w:r>
          </w:p>
        </w:tc>
        <w:tc>
          <w:tcPr>
            <w:tcW w:w="708" w:type="dxa"/>
            <w:shd w:val="clear" w:color="auto" w:fill="FFFFFF" w:themeFill="background1"/>
          </w:tcPr>
          <w:p w:rsidR="00072E65" w:rsidRPr="00C82DE7" w:rsidRDefault="00072E65" w:rsidP="009D51C7">
            <w:pPr>
              <w:spacing w:after="0"/>
              <w:rPr>
                <w:rFonts w:ascii="Arial" w:hAnsi="Arial" w:cs="Arial"/>
                <w:color w:val="0070C0"/>
                <w:sz w:val="20"/>
                <w:szCs w:val="20"/>
              </w:rPr>
            </w:pPr>
            <w:r w:rsidRPr="00C82DE7">
              <w:rPr>
                <w:rFonts w:ascii="Arial" w:hAnsi="Arial" w:cs="Arial"/>
                <w:color w:val="0070C0"/>
                <w:sz w:val="20"/>
                <w:szCs w:val="20"/>
              </w:rPr>
              <w:t>2</w:t>
            </w:r>
          </w:p>
        </w:tc>
        <w:tc>
          <w:tcPr>
            <w:tcW w:w="1560" w:type="dxa"/>
            <w:shd w:val="clear" w:color="auto" w:fill="FFFFFF" w:themeFill="background1"/>
          </w:tcPr>
          <w:p w:rsidR="00072E65" w:rsidRPr="00C82DE7" w:rsidRDefault="00954B22" w:rsidP="009D51C7">
            <w:pPr>
              <w:spacing w:after="0"/>
              <w:rPr>
                <w:rFonts w:ascii="Arial" w:hAnsi="Arial" w:cs="Arial"/>
                <w:color w:val="0070C0"/>
                <w:sz w:val="20"/>
                <w:szCs w:val="20"/>
              </w:rPr>
            </w:pPr>
            <w:r w:rsidRPr="00C82DE7">
              <w:rPr>
                <w:rFonts w:ascii="Arial" w:hAnsi="Arial" w:cs="Arial"/>
                <w:color w:val="0070C0"/>
                <w:sz w:val="20"/>
                <w:szCs w:val="20"/>
              </w:rPr>
              <w:t>Izbačen iz programa</w:t>
            </w:r>
          </w:p>
        </w:tc>
      </w:tr>
      <w:tr w:rsidR="00072E65" w:rsidRPr="00384462" w:rsidTr="009D51C7">
        <w:trPr>
          <w:trHeight w:val="301"/>
        </w:trPr>
        <w:tc>
          <w:tcPr>
            <w:tcW w:w="1128"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5529" w:type="dxa"/>
            <w:shd w:val="clear" w:color="auto" w:fill="D9D9D9" w:themeFill="background1" w:themeFillShade="D9"/>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4. semestar</w:t>
            </w:r>
          </w:p>
        </w:tc>
        <w:tc>
          <w:tcPr>
            <w:tcW w:w="567"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708"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1560" w:type="dxa"/>
            <w:shd w:val="clear" w:color="auto" w:fill="D9D9D9" w:themeFill="background1" w:themeFillShade="D9"/>
          </w:tcPr>
          <w:p w:rsidR="00072E65" w:rsidRPr="00384462" w:rsidRDefault="00072E65" w:rsidP="009D51C7">
            <w:pPr>
              <w:spacing w:after="0"/>
              <w:rPr>
                <w:rFonts w:ascii="Arial" w:hAnsi="Arial" w:cs="Arial"/>
                <w:sz w:val="20"/>
                <w:szCs w:val="20"/>
              </w:rPr>
            </w:pPr>
          </w:p>
        </w:tc>
      </w:tr>
      <w:tr w:rsidR="00072E65" w:rsidRPr="005A208D" w:rsidTr="009D51C7">
        <w:trPr>
          <w:trHeight w:val="301"/>
        </w:trPr>
        <w:tc>
          <w:tcPr>
            <w:tcW w:w="1128"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lastRenderedPageBreak/>
              <w:t>4</w:t>
            </w:r>
          </w:p>
        </w:tc>
        <w:tc>
          <w:tcPr>
            <w:tcW w:w="5529" w:type="dxa"/>
          </w:tcPr>
          <w:p w:rsidR="00072E65" w:rsidRPr="007B2661" w:rsidRDefault="00A639DB"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UAP309</w:t>
            </w:r>
            <w:r w:rsidR="00072E65" w:rsidRPr="007B2661">
              <w:rPr>
                <w:rFonts w:ascii="Arial" w:hAnsi="Arial" w:cs="Arial"/>
                <w:color w:val="000000" w:themeColor="text1"/>
                <w:sz w:val="20"/>
                <w:szCs w:val="20"/>
              </w:rPr>
              <w:t>Zaštita spomenika</w:t>
            </w:r>
          </w:p>
        </w:tc>
        <w:tc>
          <w:tcPr>
            <w:tcW w:w="567"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2</w:t>
            </w:r>
          </w:p>
        </w:tc>
        <w:tc>
          <w:tcPr>
            <w:tcW w:w="708"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2</w:t>
            </w:r>
          </w:p>
        </w:tc>
        <w:tc>
          <w:tcPr>
            <w:tcW w:w="1560" w:type="dxa"/>
          </w:tcPr>
          <w:p w:rsidR="00072E65" w:rsidRPr="005A208D" w:rsidRDefault="009773BF" w:rsidP="009D51C7">
            <w:pPr>
              <w:spacing w:after="0"/>
              <w:rPr>
                <w:rFonts w:ascii="Arial" w:hAnsi="Arial" w:cs="Arial"/>
                <w:color w:val="0070C0"/>
                <w:sz w:val="20"/>
                <w:szCs w:val="20"/>
              </w:rPr>
            </w:pPr>
            <w:r w:rsidRPr="005A208D">
              <w:rPr>
                <w:rFonts w:ascii="Arial" w:hAnsi="Arial" w:cs="Arial"/>
                <w:color w:val="0070C0"/>
                <w:sz w:val="20"/>
                <w:szCs w:val="20"/>
              </w:rPr>
              <w:t>Prebačen u VI. semestar</w:t>
            </w:r>
          </w:p>
        </w:tc>
      </w:tr>
      <w:tr w:rsidR="00072E65" w:rsidRPr="005C5F02" w:rsidTr="009D51C7">
        <w:trPr>
          <w:trHeight w:val="301"/>
        </w:trPr>
        <w:tc>
          <w:tcPr>
            <w:tcW w:w="1128" w:type="dxa"/>
          </w:tcPr>
          <w:p w:rsidR="00072E65" w:rsidRPr="005C5F02" w:rsidRDefault="00072E65" w:rsidP="009D51C7">
            <w:pPr>
              <w:spacing w:after="0"/>
              <w:rPr>
                <w:rFonts w:ascii="Arial" w:hAnsi="Arial" w:cs="Arial"/>
                <w:color w:val="FF0000"/>
                <w:sz w:val="20"/>
                <w:szCs w:val="20"/>
              </w:rPr>
            </w:pPr>
            <w:r w:rsidRPr="005C5F02">
              <w:rPr>
                <w:rFonts w:ascii="Arial" w:hAnsi="Arial" w:cs="Arial"/>
                <w:color w:val="FF0000"/>
                <w:sz w:val="20"/>
                <w:szCs w:val="20"/>
              </w:rPr>
              <w:t>4</w:t>
            </w:r>
          </w:p>
        </w:tc>
        <w:tc>
          <w:tcPr>
            <w:tcW w:w="5529" w:type="dxa"/>
          </w:tcPr>
          <w:p w:rsidR="00072E65" w:rsidRPr="007B2661" w:rsidRDefault="00540E31" w:rsidP="009D51C7">
            <w:pPr>
              <w:spacing w:after="0"/>
              <w:rPr>
                <w:rFonts w:ascii="Arial" w:hAnsi="Arial" w:cs="Arial"/>
                <w:color w:val="000000" w:themeColor="text1"/>
                <w:sz w:val="20"/>
                <w:szCs w:val="20"/>
              </w:rPr>
            </w:pPr>
            <w:r w:rsidRPr="007B2661">
              <w:rPr>
                <w:rFonts w:ascii="Arial" w:hAnsi="Arial" w:cs="Arial"/>
                <w:color w:val="000000" w:themeColor="text1"/>
                <w:sz w:val="24"/>
                <w:szCs w:val="24"/>
              </w:rPr>
              <w:t>UAL304</w:t>
            </w:r>
            <w:r w:rsidR="00072E65" w:rsidRPr="007B2661">
              <w:rPr>
                <w:rFonts w:ascii="Arial" w:hAnsi="Arial" w:cs="Arial"/>
                <w:color w:val="000000" w:themeColor="text1"/>
                <w:sz w:val="20"/>
                <w:szCs w:val="20"/>
              </w:rPr>
              <w:t>Slikarstvo IV</w:t>
            </w:r>
          </w:p>
          <w:p w:rsidR="0060512F"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5C5F02" w:rsidRDefault="00072E65" w:rsidP="009D51C7">
            <w:pPr>
              <w:spacing w:after="0"/>
              <w:rPr>
                <w:rFonts w:ascii="Arial" w:hAnsi="Arial" w:cs="Arial"/>
                <w:color w:val="FF0000"/>
                <w:sz w:val="20"/>
                <w:szCs w:val="20"/>
              </w:rPr>
            </w:pPr>
            <w:r w:rsidRPr="005C5F02">
              <w:rPr>
                <w:rFonts w:ascii="Arial" w:hAnsi="Arial" w:cs="Arial"/>
                <w:color w:val="FF0000"/>
                <w:sz w:val="20"/>
                <w:szCs w:val="20"/>
              </w:rPr>
              <w:t>4</w:t>
            </w:r>
          </w:p>
        </w:tc>
        <w:tc>
          <w:tcPr>
            <w:tcW w:w="708" w:type="dxa"/>
          </w:tcPr>
          <w:p w:rsidR="00072E65" w:rsidRPr="005C5F02" w:rsidRDefault="00072E65" w:rsidP="009D51C7">
            <w:pPr>
              <w:spacing w:after="0"/>
              <w:rPr>
                <w:rFonts w:ascii="Arial" w:hAnsi="Arial" w:cs="Arial"/>
                <w:color w:val="FF0000"/>
                <w:sz w:val="20"/>
                <w:szCs w:val="20"/>
              </w:rPr>
            </w:pPr>
            <w:r w:rsidRPr="005C5F02">
              <w:rPr>
                <w:rFonts w:ascii="Arial" w:hAnsi="Arial" w:cs="Arial"/>
                <w:color w:val="FF0000"/>
                <w:sz w:val="20"/>
                <w:szCs w:val="20"/>
              </w:rPr>
              <w:t>4</w:t>
            </w:r>
          </w:p>
        </w:tc>
        <w:tc>
          <w:tcPr>
            <w:tcW w:w="1560" w:type="dxa"/>
          </w:tcPr>
          <w:p w:rsidR="00072E65" w:rsidRPr="005C5F02" w:rsidRDefault="00E37BDA" w:rsidP="009D51C7">
            <w:pPr>
              <w:spacing w:after="0"/>
              <w:rPr>
                <w:rFonts w:ascii="Arial" w:hAnsi="Arial" w:cs="Arial"/>
                <w:color w:val="FF0000"/>
                <w:sz w:val="20"/>
                <w:szCs w:val="20"/>
              </w:rPr>
            </w:pPr>
            <w:r w:rsidRPr="005C5F02">
              <w:rPr>
                <w:rFonts w:ascii="Arial" w:hAnsi="Arial" w:cs="Arial"/>
                <w:color w:val="FF0000"/>
                <w:sz w:val="20"/>
                <w:szCs w:val="20"/>
              </w:rPr>
              <w:t>30 sati predavanja smanjeno je na 15 sati, a 15 sati vježbi povećano  je na 30 sati</w:t>
            </w:r>
          </w:p>
        </w:tc>
      </w:tr>
      <w:tr w:rsidR="00072E65" w:rsidRPr="005C5F02" w:rsidTr="009D51C7">
        <w:trPr>
          <w:trHeight w:val="301"/>
        </w:trPr>
        <w:tc>
          <w:tcPr>
            <w:tcW w:w="1128" w:type="dxa"/>
          </w:tcPr>
          <w:p w:rsidR="00072E65" w:rsidRPr="005C5F02" w:rsidRDefault="00072E65" w:rsidP="009D51C7">
            <w:pPr>
              <w:spacing w:after="0"/>
              <w:rPr>
                <w:rFonts w:ascii="Arial" w:hAnsi="Arial" w:cs="Arial"/>
                <w:color w:val="FF0000"/>
                <w:sz w:val="20"/>
                <w:szCs w:val="20"/>
              </w:rPr>
            </w:pPr>
            <w:r w:rsidRPr="005C5F02">
              <w:rPr>
                <w:rFonts w:ascii="Arial" w:hAnsi="Arial" w:cs="Arial"/>
                <w:color w:val="FF0000"/>
                <w:sz w:val="20"/>
                <w:szCs w:val="20"/>
              </w:rPr>
              <w:t>4</w:t>
            </w:r>
          </w:p>
        </w:tc>
        <w:tc>
          <w:tcPr>
            <w:tcW w:w="5529" w:type="dxa"/>
          </w:tcPr>
          <w:p w:rsidR="00072E65" w:rsidRPr="007B2661" w:rsidRDefault="00540E31"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UAL305 </w:t>
            </w:r>
            <w:r w:rsidR="00072E65" w:rsidRPr="007B2661">
              <w:rPr>
                <w:rFonts w:ascii="Arial" w:hAnsi="Arial" w:cs="Arial"/>
                <w:color w:val="000000" w:themeColor="text1"/>
                <w:sz w:val="20"/>
                <w:szCs w:val="20"/>
              </w:rPr>
              <w:t>Kiparstvo IV</w:t>
            </w:r>
          </w:p>
          <w:p w:rsidR="0060512F"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70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1560" w:type="dxa"/>
          </w:tcPr>
          <w:p w:rsidR="00072E65" w:rsidRPr="00186734" w:rsidRDefault="00E37BDA" w:rsidP="009D51C7">
            <w:pPr>
              <w:spacing w:after="0"/>
              <w:rPr>
                <w:rFonts w:ascii="Arial" w:hAnsi="Arial" w:cs="Arial"/>
                <w:color w:val="FF0000"/>
                <w:sz w:val="20"/>
                <w:szCs w:val="20"/>
              </w:rPr>
            </w:pPr>
            <w:r w:rsidRPr="00186734">
              <w:rPr>
                <w:rFonts w:ascii="Arial" w:hAnsi="Arial" w:cs="Arial"/>
                <w:color w:val="FF0000"/>
                <w:sz w:val="20"/>
                <w:szCs w:val="20"/>
              </w:rPr>
              <w:t>30 sati predavanja smanjeno je na 15 sati, a 15 sati vježbi povećano  je na 30 sati</w:t>
            </w:r>
          </w:p>
        </w:tc>
      </w:tr>
      <w:tr w:rsidR="00072E65" w:rsidRPr="005C5F02" w:rsidTr="009D51C7">
        <w:trPr>
          <w:trHeight w:val="301"/>
        </w:trPr>
        <w:tc>
          <w:tcPr>
            <w:tcW w:w="1128" w:type="dxa"/>
          </w:tcPr>
          <w:p w:rsidR="00072E65" w:rsidRPr="005C5F02" w:rsidRDefault="00072E65" w:rsidP="009D51C7">
            <w:pPr>
              <w:spacing w:after="0"/>
              <w:rPr>
                <w:rFonts w:ascii="Arial" w:hAnsi="Arial" w:cs="Arial"/>
                <w:color w:val="FF0000"/>
                <w:sz w:val="20"/>
                <w:szCs w:val="20"/>
              </w:rPr>
            </w:pPr>
            <w:r w:rsidRPr="005C5F02">
              <w:rPr>
                <w:rFonts w:ascii="Arial" w:hAnsi="Arial" w:cs="Arial"/>
                <w:color w:val="FF0000"/>
                <w:sz w:val="20"/>
                <w:szCs w:val="20"/>
              </w:rPr>
              <w:t>4</w:t>
            </w:r>
          </w:p>
        </w:tc>
        <w:tc>
          <w:tcPr>
            <w:tcW w:w="5529" w:type="dxa"/>
          </w:tcPr>
          <w:p w:rsidR="00072E65" w:rsidRPr="007B2661" w:rsidRDefault="00540E31"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UAL306 </w:t>
            </w:r>
            <w:r w:rsidR="00072E65" w:rsidRPr="007B2661">
              <w:rPr>
                <w:rFonts w:ascii="Arial" w:hAnsi="Arial" w:cs="Arial"/>
                <w:color w:val="000000" w:themeColor="text1"/>
                <w:sz w:val="20"/>
                <w:szCs w:val="20"/>
              </w:rPr>
              <w:t>Grafika IV</w:t>
            </w:r>
          </w:p>
          <w:p w:rsidR="0060512F"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708" w:type="dxa"/>
          </w:tcPr>
          <w:p w:rsidR="00072E65" w:rsidRPr="00186734" w:rsidRDefault="00072E65"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1560" w:type="dxa"/>
          </w:tcPr>
          <w:p w:rsidR="00072E65" w:rsidRPr="00186734" w:rsidRDefault="00E37BDA" w:rsidP="009D51C7">
            <w:pPr>
              <w:spacing w:after="0"/>
              <w:rPr>
                <w:rFonts w:ascii="Arial" w:hAnsi="Arial" w:cs="Arial"/>
                <w:color w:val="FF0000"/>
                <w:sz w:val="20"/>
                <w:szCs w:val="20"/>
              </w:rPr>
            </w:pPr>
            <w:r w:rsidRPr="00186734">
              <w:rPr>
                <w:rFonts w:ascii="Arial" w:hAnsi="Arial" w:cs="Arial"/>
                <w:color w:val="FF0000"/>
                <w:sz w:val="20"/>
                <w:szCs w:val="20"/>
              </w:rPr>
              <w:t>30 sati predavanja smanjeno je na 15 sati, a 15 sati vježbi povećano  je na 30 sati</w:t>
            </w:r>
          </w:p>
        </w:tc>
      </w:tr>
      <w:tr w:rsidR="00072E65" w:rsidRPr="00384462" w:rsidTr="009D51C7">
        <w:trPr>
          <w:trHeight w:val="301"/>
        </w:trPr>
        <w:tc>
          <w:tcPr>
            <w:tcW w:w="1128"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5529" w:type="dxa"/>
            <w:shd w:val="clear" w:color="auto" w:fill="D9D9D9" w:themeFill="background1" w:themeFillShade="D9"/>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izborni</w:t>
            </w:r>
          </w:p>
        </w:tc>
        <w:tc>
          <w:tcPr>
            <w:tcW w:w="567" w:type="dxa"/>
            <w:shd w:val="clear" w:color="auto" w:fill="D9D9D9" w:themeFill="background1" w:themeFillShade="D9"/>
          </w:tcPr>
          <w:p w:rsidR="00072E65" w:rsidRPr="00186734" w:rsidRDefault="00072E65" w:rsidP="009D51C7">
            <w:pPr>
              <w:spacing w:after="0"/>
              <w:rPr>
                <w:rFonts w:ascii="Arial" w:hAnsi="Arial" w:cs="Arial"/>
                <w:sz w:val="20"/>
                <w:szCs w:val="20"/>
              </w:rPr>
            </w:pPr>
          </w:p>
        </w:tc>
        <w:tc>
          <w:tcPr>
            <w:tcW w:w="708" w:type="dxa"/>
            <w:shd w:val="clear" w:color="auto" w:fill="D9D9D9" w:themeFill="background1" w:themeFillShade="D9"/>
          </w:tcPr>
          <w:p w:rsidR="00072E65" w:rsidRPr="00186734" w:rsidRDefault="00072E65" w:rsidP="009D51C7">
            <w:pPr>
              <w:spacing w:after="0"/>
              <w:rPr>
                <w:rFonts w:ascii="Arial" w:hAnsi="Arial" w:cs="Arial"/>
                <w:sz w:val="20"/>
                <w:szCs w:val="20"/>
              </w:rPr>
            </w:pPr>
          </w:p>
        </w:tc>
        <w:tc>
          <w:tcPr>
            <w:tcW w:w="1560" w:type="dxa"/>
            <w:shd w:val="clear" w:color="auto" w:fill="D9D9D9" w:themeFill="background1" w:themeFillShade="D9"/>
          </w:tcPr>
          <w:p w:rsidR="00072E65" w:rsidRPr="00186734" w:rsidRDefault="00072E65" w:rsidP="009D51C7">
            <w:pPr>
              <w:spacing w:after="0"/>
              <w:rPr>
                <w:rFonts w:ascii="Arial" w:hAnsi="Arial" w:cs="Arial"/>
                <w:sz w:val="20"/>
                <w:szCs w:val="20"/>
              </w:rPr>
            </w:pPr>
          </w:p>
        </w:tc>
      </w:tr>
      <w:tr w:rsidR="00072E65" w:rsidRPr="003168C8" w:rsidTr="009D51C7">
        <w:trPr>
          <w:trHeight w:val="301"/>
        </w:trPr>
        <w:tc>
          <w:tcPr>
            <w:tcW w:w="1128" w:type="dxa"/>
            <w:shd w:val="clear" w:color="auto" w:fill="FFFFFF" w:themeFill="background1"/>
          </w:tcPr>
          <w:p w:rsidR="00072E65" w:rsidRPr="003168C8" w:rsidRDefault="00072E65" w:rsidP="009D51C7">
            <w:pPr>
              <w:spacing w:after="0"/>
              <w:rPr>
                <w:rFonts w:ascii="Arial" w:hAnsi="Arial" w:cs="Arial"/>
                <w:color w:val="FF0000"/>
                <w:sz w:val="20"/>
                <w:szCs w:val="20"/>
              </w:rPr>
            </w:pPr>
            <w:r w:rsidRPr="003168C8">
              <w:rPr>
                <w:rFonts w:ascii="Arial" w:hAnsi="Arial" w:cs="Arial"/>
                <w:color w:val="FF0000"/>
                <w:sz w:val="20"/>
                <w:szCs w:val="20"/>
              </w:rPr>
              <w:t>4</w:t>
            </w:r>
          </w:p>
        </w:tc>
        <w:tc>
          <w:tcPr>
            <w:tcW w:w="5529" w:type="dxa"/>
            <w:shd w:val="clear" w:color="auto" w:fill="FFFFFF" w:themeFill="background1"/>
          </w:tcPr>
          <w:p w:rsidR="00072E65" w:rsidRPr="007B2661" w:rsidRDefault="00540E31"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UAL303 </w:t>
            </w:r>
            <w:r w:rsidR="00072E65" w:rsidRPr="007B2661">
              <w:rPr>
                <w:rFonts w:ascii="Arial" w:hAnsi="Arial" w:cs="Arial"/>
                <w:color w:val="000000" w:themeColor="text1"/>
                <w:sz w:val="20"/>
                <w:szCs w:val="20"/>
              </w:rPr>
              <w:t xml:space="preserve">Eksperimentalna grafika </w:t>
            </w:r>
            <w:r w:rsidR="0080493B" w:rsidRPr="007B2661">
              <w:rPr>
                <w:rFonts w:ascii="Arial" w:hAnsi="Arial" w:cs="Arial"/>
                <w:color w:val="000000" w:themeColor="text1"/>
                <w:sz w:val="20"/>
                <w:szCs w:val="20"/>
              </w:rPr>
              <w:t>UAL3</w:t>
            </w:r>
            <w:r w:rsidR="00F12BCB" w:rsidRPr="007B2661">
              <w:rPr>
                <w:rFonts w:ascii="Arial" w:hAnsi="Arial" w:cs="Arial"/>
                <w:color w:val="000000" w:themeColor="text1"/>
                <w:sz w:val="20"/>
                <w:szCs w:val="20"/>
              </w:rPr>
              <w:t>A</w:t>
            </w:r>
            <w:r w:rsidR="0080493B" w:rsidRPr="007B2661">
              <w:rPr>
                <w:rFonts w:ascii="Arial" w:hAnsi="Arial" w:cs="Arial"/>
                <w:color w:val="000000" w:themeColor="text1"/>
                <w:sz w:val="20"/>
                <w:szCs w:val="20"/>
              </w:rPr>
              <w:t>3</w:t>
            </w:r>
          </w:p>
          <w:p w:rsidR="0060512F" w:rsidRPr="007B2661" w:rsidRDefault="0060512F"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w:t>
            </w:r>
            <w:r w:rsidR="00B8362D" w:rsidRPr="007B2661">
              <w:rPr>
                <w:rFonts w:ascii="Arial" w:hAnsi="Arial" w:cs="Arial"/>
                <w:color w:val="000000" w:themeColor="text1"/>
                <w:sz w:val="20"/>
                <w:szCs w:val="20"/>
              </w:rPr>
              <w:t xml:space="preserve"> Povećan je broj vježbi sa 15 na 30 sati tjedno. Praksa je po</w:t>
            </w:r>
            <w:r w:rsidR="00955D20" w:rsidRPr="007B2661">
              <w:rPr>
                <w:rFonts w:ascii="Arial" w:hAnsi="Arial" w:cs="Arial"/>
                <w:color w:val="000000" w:themeColor="text1"/>
                <w:sz w:val="20"/>
                <w:szCs w:val="20"/>
              </w:rPr>
              <w:t>kazala da je 15 sati tjedno vjež</w:t>
            </w:r>
            <w:r w:rsidR="00B8362D" w:rsidRPr="007B2661">
              <w:rPr>
                <w:rFonts w:ascii="Arial" w:hAnsi="Arial" w:cs="Arial"/>
                <w:color w:val="000000" w:themeColor="text1"/>
                <w:sz w:val="20"/>
                <w:szCs w:val="20"/>
              </w:rPr>
              <w:t xml:space="preserve">bi </w:t>
            </w:r>
            <w:r w:rsidR="00927EE9" w:rsidRPr="007B2661">
              <w:rPr>
                <w:rFonts w:ascii="Arial" w:hAnsi="Arial" w:cs="Arial"/>
                <w:color w:val="000000" w:themeColor="text1"/>
                <w:sz w:val="20"/>
                <w:szCs w:val="20"/>
              </w:rPr>
              <w:t>nedovoljno</w:t>
            </w:r>
            <w:r w:rsidR="00B8362D" w:rsidRPr="007B2661">
              <w:rPr>
                <w:rFonts w:ascii="Arial" w:hAnsi="Arial" w:cs="Arial"/>
                <w:color w:val="000000" w:themeColor="text1"/>
                <w:sz w:val="20"/>
                <w:szCs w:val="20"/>
              </w:rPr>
              <w:t xml:space="preserve">  za tako kompleksan kolegij,i zaključak je da treba više poraditi na stjecanju vještina kroz praktični rad studenata, stoga se povećao broj sati vježbi i sukladno tome i broj ECTS bodova.</w:t>
            </w:r>
          </w:p>
          <w:p w:rsidR="00B8362D" w:rsidRPr="007B2661" w:rsidRDefault="00B8362D" w:rsidP="009D51C7">
            <w:pPr>
              <w:spacing w:after="0"/>
              <w:rPr>
                <w:rFonts w:ascii="Arial" w:hAnsi="Arial" w:cs="Arial"/>
                <w:color w:val="000000" w:themeColor="text1"/>
                <w:sz w:val="20"/>
                <w:szCs w:val="20"/>
              </w:rPr>
            </w:pPr>
          </w:p>
          <w:p w:rsidR="00B8362D" w:rsidRPr="007B2661" w:rsidRDefault="00B8362D" w:rsidP="009D51C7">
            <w:pPr>
              <w:spacing w:after="0"/>
              <w:rPr>
                <w:rFonts w:ascii="Arial" w:hAnsi="Arial" w:cs="Arial"/>
                <w:color w:val="000000" w:themeColor="text1"/>
                <w:sz w:val="20"/>
                <w:szCs w:val="20"/>
              </w:rPr>
            </w:pPr>
          </w:p>
          <w:p w:rsidR="00072E65" w:rsidRPr="007B2661" w:rsidRDefault="00072E65" w:rsidP="009D51C7">
            <w:pPr>
              <w:spacing w:after="0"/>
              <w:rPr>
                <w:rFonts w:ascii="Arial" w:hAnsi="Arial" w:cs="Arial"/>
                <w:color w:val="000000" w:themeColor="text1"/>
                <w:sz w:val="20"/>
                <w:szCs w:val="20"/>
              </w:rPr>
            </w:pPr>
          </w:p>
        </w:tc>
        <w:tc>
          <w:tcPr>
            <w:tcW w:w="567" w:type="dxa"/>
            <w:shd w:val="clear" w:color="auto" w:fill="FFFFFF" w:themeFill="background1"/>
          </w:tcPr>
          <w:p w:rsidR="00072E65" w:rsidRPr="00186734" w:rsidRDefault="003168C8" w:rsidP="009D51C7">
            <w:pPr>
              <w:spacing w:after="0"/>
              <w:rPr>
                <w:rFonts w:ascii="Arial" w:hAnsi="Arial" w:cs="Arial"/>
                <w:color w:val="FF0000"/>
                <w:sz w:val="20"/>
                <w:szCs w:val="20"/>
              </w:rPr>
            </w:pPr>
            <w:r w:rsidRPr="00186734">
              <w:rPr>
                <w:rFonts w:ascii="Arial" w:hAnsi="Arial" w:cs="Arial"/>
                <w:color w:val="FF0000"/>
                <w:sz w:val="20"/>
                <w:szCs w:val="20"/>
              </w:rPr>
              <w:t>2</w:t>
            </w:r>
          </w:p>
        </w:tc>
        <w:tc>
          <w:tcPr>
            <w:tcW w:w="708" w:type="dxa"/>
            <w:shd w:val="clear" w:color="auto" w:fill="FFFFFF" w:themeFill="background1"/>
          </w:tcPr>
          <w:p w:rsidR="00072E65" w:rsidRPr="00186734" w:rsidRDefault="003168C8" w:rsidP="009D51C7">
            <w:pPr>
              <w:spacing w:after="0"/>
              <w:rPr>
                <w:rFonts w:ascii="Arial" w:hAnsi="Arial" w:cs="Arial"/>
                <w:color w:val="FF0000"/>
                <w:sz w:val="20"/>
                <w:szCs w:val="20"/>
              </w:rPr>
            </w:pPr>
            <w:r w:rsidRPr="00186734">
              <w:rPr>
                <w:rFonts w:ascii="Arial" w:hAnsi="Arial" w:cs="Arial"/>
                <w:color w:val="FF0000"/>
                <w:sz w:val="20"/>
                <w:szCs w:val="20"/>
              </w:rPr>
              <w:t>4</w:t>
            </w:r>
          </w:p>
        </w:tc>
        <w:tc>
          <w:tcPr>
            <w:tcW w:w="1560" w:type="dxa"/>
            <w:shd w:val="clear" w:color="auto" w:fill="FFFFFF" w:themeFill="background1"/>
          </w:tcPr>
          <w:p w:rsidR="00072E65" w:rsidRPr="00186734" w:rsidRDefault="003168C8" w:rsidP="009D51C7">
            <w:pPr>
              <w:spacing w:after="0"/>
              <w:rPr>
                <w:rFonts w:ascii="Arial" w:hAnsi="Arial" w:cs="Arial"/>
                <w:color w:val="FF0000"/>
                <w:sz w:val="20"/>
                <w:szCs w:val="20"/>
              </w:rPr>
            </w:pPr>
            <w:r w:rsidRPr="00186734">
              <w:rPr>
                <w:rFonts w:ascii="Arial" w:hAnsi="Arial" w:cs="Arial"/>
                <w:color w:val="FF0000"/>
                <w:sz w:val="20"/>
                <w:szCs w:val="20"/>
              </w:rPr>
              <w:t xml:space="preserve">15 sati vježbi povećano  je na 30 sati, predmet je povećan </w:t>
            </w:r>
            <w:r w:rsidR="00AD1987" w:rsidRPr="00186734">
              <w:rPr>
                <w:rFonts w:ascii="Arial" w:hAnsi="Arial" w:cs="Arial"/>
                <w:color w:val="FF0000"/>
                <w:sz w:val="20"/>
                <w:szCs w:val="20"/>
              </w:rPr>
              <w:t xml:space="preserve">sa 2 </w:t>
            </w:r>
            <w:r w:rsidRPr="00186734">
              <w:rPr>
                <w:rFonts w:ascii="Arial" w:hAnsi="Arial" w:cs="Arial"/>
                <w:color w:val="FF0000"/>
                <w:sz w:val="20"/>
                <w:szCs w:val="20"/>
              </w:rPr>
              <w:t>na 4 ECT boda</w:t>
            </w:r>
          </w:p>
        </w:tc>
      </w:tr>
      <w:tr w:rsidR="00DD46A3" w:rsidRPr="00DD46A3" w:rsidTr="00E329ED">
        <w:trPr>
          <w:trHeight w:val="301"/>
        </w:trPr>
        <w:tc>
          <w:tcPr>
            <w:tcW w:w="1128" w:type="dxa"/>
          </w:tcPr>
          <w:p w:rsidR="00DD46A3" w:rsidRPr="00DD46A3" w:rsidRDefault="00C90A92" w:rsidP="00E329ED">
            <w:pPr>
              <w:spacing w:after="0"/>
              <w:rPr>
                <w:rFonts w:ascii="Arial" w:hAnsi="Arial" w:cs="Arial"/>
                <w:color w:val="FF0000"/>
                <w:sz w:val="20"/>
                <w:szCs w:val="20"/>
              </w:rPr>
            </w:pPr>
            <w:r>
              <w:rPr>
                <w:rFonts w:ascii="Arial" w:hAnsi="Arial" w:cs="Arial"/>
                <w:color w:val="FF0000"/>
                <w:sz w:val="20"/>
                <w:szCs w:val="20"/>
              </w:rPr>
              <w:t>4</w:t>
            </w:r>
          </w:p>
        </w:tc>
        <w:tc>
          <w:tcPr>
            <w:tcW w:w="5529" w:type="dxa"/>
          </w:tcPr>
          <w:p w:rsidR="0060512F" w:rsidRPr="007B2661" w:rsidRDefault="00540E31"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UAL522 </w:t>
            </w:r>
            <w:r w:rsidR="00DD46A3" w:rsidRPr="007B2661">
              <w:rPr>
                <w:rFonts w:ascii="Arial" w:hAnsi="Arial" w:cs="Arial"/>
                <w:color w:val="000000" w:themeColor="text1"/>
                <w:sz w:val="20"/>
                <w:szCs w:val="20"/>
              </w:rPr>
              <w:t xml:space="preserve">Eksperimentalno slikarstvo </w:t>
            </w:r>
          </w:p>
          <w:p w:rsidR="00927EE9" w:rsidRPr="007B2661" w:rsidRDefault="00927EE9" w:rsidP="00927EE9">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Povećan je broj vježbi sa 15 na 30 sati tjedno. Praksa je po</w:t>
            </w:r>
            <w:r w:rsidR="00955D20" w:rsidRPr="007B2661">
              <w:rPr>
                <w:rFonts w:ascii="Arial" w:hAnsi="Arial" w:cs="Arial"/>
                <w:color w:val="000000" w:themeColor="text1"/>
                <w:sz w:val="20"/>
                <w:szCs w:val="20"/>
              </w:rPr>
              <w:t>kazala da je 15 sati tjedno vjež</w:t>
            </w:r>
            <w:r w:rsidRPr="007B2661">
              <w:rPr>
                <w:rFonts w:ascii="Arial" w:hAnsi="Arial" w:cs="Arial"/>
                <w:color w:val="000000" w:themeColor="text1"/>
                <w:sz w:val="20"/>
                <w:szCs w:val="20"/>
              </w:rPr>
              <w:t>bi nedovoljno  za tako kompleksan kolegij,i zaključak je da treba više poraditi na stjecanju vještina kroz praktični rad studenata, stoga se povećao broj sati vježbi i sukladno tome i broj ECTS bodova.</w:t>
            </w:r>
          </w:p>
          <w:p w:rsidR="00DD46A3" w:rsidRPr="007B2661" w:rsidRDefault="00DD46A3" w:rsidP="00E329ED">
            <w:pPr>
              <w:spacing w:after="0"/>
              <w:rPr>
                <w:rFonts w:ascii="Arial" w:hAnsi="Arial" w:cs="Arial"/>
                <w:color w:val="000000" w:themeColor="text1"/>
                <w:sz w:val="20"/>
                <w:szCs w:val="20"/>
              </w:rPr>
            </w:pPr>
          </w:p>
        </w:tc>
        <w:tc>
          <w:tcPr>
            <w:tcW w:w="567" w:type="dxa"/>
          </w:tcPr>
          <w:p w:rsidR="00DD46A3" w:rsidRPr="00186734" w:rsidRDefault="00DD46A3" w:rsidP="00E329ED">
            <w:pPr>
              <w:spacing w:after="0"/>
              <w:rPr>
                <w:rFonts w:ascii="Arial" w:hAnsi="Arial" w:cs="Arial"/>
                <w:color w:val="FF0000"/>
                <w:sz w:val="20"/>
                <w:szCs w:val="20"/>
              </w:rPr>
            </w:pPr>
            <w:r w:rsidRPr="00186734">
              <w:rPr>
                <w:rFonts w:ascii="Arial" w:hAnsi="Arial" w:cs="Arial"/>
                <w:color w:val="FF0000"/>
                <w:sz w:val="20"/>
                <w:szCs w:val="20"/>
              </w:rPr>
              <w:t>2</w:t>
            </w:r>
          </w:p>
        </w:tc>
        <w:tc>
          <w:tcPr>
            <w:tcW w:w="708" w:type="dxa"/>
          </w:tcPr>
          <w:p w:rsidR="00DD46A3" w:rsidRPr="00186734" w:rsidRDefault="003168C8" w:rsidP="00E329ED">
            <w:pPr>
              <w:spacing w:after="0"/>
              <w:rPr>
                <w:rFonts w:ascii="Arial" w:hAnsi="Arial" w:cs="Arial"/>
                <w:color w:val="FF0000"/>
                <w:sz w:val="20"/>
                <w:szCs w:val="20"/>
              </w:rPr>
            </w:pPr>
            <w:r w:rsidRPr="00186734">
              <w:rPr>
                <w:rFonts w:ascii="Arial" w:hAnsi="Arial" w:cs="Arial"/>
                <w:color w:val="FF0000"/>
                <w:sz w:val="20"/>
                <w:szCs w:val="20"/>
              </w:rPr>
              <w:t>4</w:t>
            </w:r>
          </w:p>
        </w:tc>
        <w:tc>
          <w:tcPr>
            <w:tcW w:w="1560" w:type="dxa"/>
          </w:tcPr>
          <w:p w:rsidR="00DD46A3" w:rsidRPr="00186734" w:rsidRDefault="00DD46A3" w:rsidP="00DD46A3">
            <w:pPr>
              <w:spacing w:after="0"/>
              <w:rPr>
                <w:rFonts w:ascii="Arial" w:hAnsi="Arial" w:cs="Arial"/>
                <w:color w:val="FF0000"/>
                <w:sz w:val="20"/>
                <w:szCs w:val="20"/>
              </w:rPr>
            </w:pPr>
            <w:r w:rsidRPr="00186734">
              <w:rPr>
                <w:rFonts w:ascii="Arial" w:hAnsi="Arial" w:cs="Arial"/>
                <w:color w:val="FF0000"/>
                <w:sz w:val="20"/>
                <w:szCs w:val="20"/>
              </w:rPr>
              <w:t>P</w:t>
            </w:r>
            <w:r w:rsidR="0071607A" w:rsidRPr="00186734">
              <w:rPr>
                <w:rFonts w:ascii="Arial" w:hAnsi="Arial" w:cs="Arial"/>
                <w:color w:val="FF0000"/>
                <w:sz w:val="20"/>
                <w:szCs w:val="20"/>
              </w:rPr>
              <w:t xml:space="preserve">redmet </w:t>
            </w:r>
            <w:r w:rsidR="003168C8" w:rsidRPr="00186734">
              <w:rPr>
                <w:rFonts w:ascii="Arial" w:hAnsi="Arial" w:cs="Arial"/>
                <w:color w:val="FF0000"/>
                <w:sz w:val="20"/>
                <w:szCs w:val="20"/>
              </w:rPr>
              <w:t>p</w:t>
            </w:r>
            <w:r w:rsidR="0071607A" w:rsidRPr="00186734">
              <w:rPr>
                <w:rFonts w:ascii="Arial" w:hAnsi="Arial" w:cs="Arial"/>
                <w:color w:val="FF0000"/>
                <w:sz w:val="20"/>
                <w:szCs w:val="20"/>
              </w:rPr>
              <w:t>rebačen</w:t>
            </w:r>
            <w:r w:rsidRPr="00186734">
              <w:rPr>
                <w:rFonts w:ascii="Arial" w:hAnsi="Arial" w:cs="Arial"/>
                <w:color w:val="FF0000"/>
                <w:sz w:val="20"/>
                <w:szCs w:val="20"/>
              </w:rPr>
              <w:t xml:space="preserve"> iz VI</w:t>
            </w:r>
            <w:r w:rsidR="0071607A" w:rsidRPr="00186734">
              <w:rPr>
                <w:rFonts w:ascii="Arial" w:hAnsi="Arial" w:cs="Arial"/>
                <w:color w:val="FF0000"/>
                <w:sz w:val="20"/>
                <w:szCs w:val="20"/>
              </w:rPr>
              <w:t>.</w:t>
            </w:r>
            <w:r w:rsidRPr="00186734">
              <w:rPr>
                <w:rFonts w:ascii="Arial" w:hAnsi="Arial" w:cs="Arial"/>
                <w:color w:val="FF0000"/>
                <w:sz w:val="20"/>
                <w:szCs w:val="20"/>
              </w:rPr>
              <w:t xml:space="preserve"> semestra</w:t>
            </w:r>
            <w:r w:rsidR="003168C8" w:rsidRPr="00186734">
              <w:rPr>
                <w:rFonts w:ascii="Arial" w:hAnsi="Arial" w:cs="Arial"/>
                <w:color w:val="FF0000"/>
                <w:sz w:val="20"/>
                <w:szCs w:val="20"/>
              </w:rPr>
              <w:t>.</w:t>
            </w:r>
          </w:p>
          <w:p w:rsidR="003168C8" w:rsidRPr="00186734" w:rsidRDefault="003168C8" w:rsidP="00DD46A3">
            <w:pPr>
              <w:spacing w:after="0"/>
              <w:rPr>
                <w:rFonts w:ascii="Arial" w:hAnsi="Arial" w:cs="Arial"/>
                <w:color w:val="FF0000"/>
                <w:sz w:val="20"/>
                <w:szCs w:val="20"/>
              </w:rPr>
            </w:pPr>
            <w:r w:rsidRPr="00186734">
              <w:rPr>
                <w:rFonts w:ascii="Arial" w:hAnsi="Arial" w:cs="Arial"/>
                <w:color w:val="FF0000"/>
                <w:sz w:val="20"/>
                <w:szCs w:val="20"/>
              </w:rPr>
              <w:t xml:space="preserve">15 sati vježbi povećano  je na 30 sati, predmet je povećan </w:t>
            </w:r>
            <w:r w:rsidR="00AD1987" w:rsidRPr="00186734">
              <w:rPr>
                <w:rFonts w:ascii="Arial" w:hAnsi="Arial" w:cs="Arial"/>
                <w:color w:val="FF0000"/>
                <w:sz w:val="20"/>
                <w:szCs w:val="20"/>
              </w:rPr>
              <w:t xml:space="preserve">sa 2 </w:t>
            </w:r>
            <w:r w:rsidRPr="00186734">
              <w:rPr>
                <w:rFonts w:ascii="Arial" w:hAnsi="Arial" w:cs="Arial"/>
                <w:color w:val="FF0000"/>
                <w:sz w:val="20"/>
                <w:szCs w:val="20"/>
              </w:rPr>
              <w:t>na 4 ECT boda</w:t>
            </w:r>
          </w:p>
        </w:tc>
      </w:tr>
      <w:tr w:rsidR="00954B22" w:rsidRPr="00384462" w:rsidTr="009D51C7">
        <w:trPr>
          <w:trHeight w:val="301"/>
        </w:trPr>
        <w:tc>
          <w:tcPr>
            <w:tcW w:w="1128" w:type="dxa"/>
            <w:shd w:val="clear" w:color="auto" w:fill="FFFFFF" w:themeFill="background1"/>
          </w:tcPr>
          <w:p w:rsidR="00954B22" w:rsidRPr="00954B22" w:rsidRDefault="00954B22" w:rsidP="00E329ED">
            <w:pPr>
              <w:spacing w:after="0"/>
              <w:rPr>
                <w:rFonts w:ascii="Arial" w:hAnsi="Arial" w:cs="Arial"/>
                <w:color w:val="FF0000"/>
                <w:sz w:val="20"/>
                <w:szCs w:val="20"/>
              </w:rPr>
            </w:pPr>
          </w:p>
        </w:tc>
        <w:tc>
          <w:tcPr>
            <w:tcW w:w="5529" w:type="dxa"/>
            <w:shd w:val="clear" w:color="auto" w:fill="FFFFFF" w:themeFill="background1"/>
          </w:tcPr>
          <w:p w:rsidR="00954B22" w:rsidRPr="007B2661" w:rsidRDefault="00954B22" w:rsidP="00E329ED">
            <w:pPr>
              <w:spacing w:after="0"/>
              <w:rPr>
                <w:rFonts w:ascii="Arial" w:hAnsi="Arial" w:cs="Arial"/>
                <w:color w:val="000000" w:themeColor="text1"/>
                <w:sz w:val="20"/>
                <w:szCs w:val="20"/>
              </w:rPr>
            </w:pPr>
          </w:p>
        </w:tc>
        <w:tc>
          <w:tcPr>
            <w:tcW w:w="567" w:type="dxa"/>
            <w:shd w:val="clear" w:color="auto" w:fill="FFFFFF" w:themeFill="background1"/>
          </w:tcPr>
          <w:p w:rsidR="00954B22" w:rsidRPr="00954B22" w:rsidRDefault="00954B22" w:rsidP="00E329ED">
            <w:pPr>
              <w:spacing w:after="0"/>
              <w:rPr>
                <w:rFonts w:ascii="Arial" w:hAnsi="Arial" w:cs="Arial"/>
                <w:color w:val="FF0000"/>
                <w:sz w:val="20"/>
                <w:szCs w:val="20"/>
              </w:rPr>
            </w:pPr>
          </w:p>
        </w:tc>
        <w:tc>
          <w:tcPr>
            <w:tcW w:w="708" w:type="dxa"/>
            <w:shd w:val="clear" w:color="auto" w:fill="FFFFFF" w:themeFill="background1"/>
          </w:tcPr>
          <w:p w:rsidR="00954B22" w:rsidRPr="00954B22" w:rsidRDefault="00954B22" w:rsidP="00E329ED">
            <w:pPr>
              <w:spacing w:after="0"/>
              <w:rPr>
                <w:rFonts w:ascii="Arial" w:hAnsi="Arial" w:cs="Arial"/>
                <w:color w:val="FF0000"/>
                <w:sz w:val="20"/>
                <w:szCs w:val="20"/>
              </w:rPr>
            </w:pPr>
          </w:p>
        </w:tc>
        <w:tc>
          <w:tcPr>
            <w:tcW w:w="1560" w:type="dxa"/>
            <w:shd w:val="clear" w:color="auto" w:fill="FFFFFF" w:themeFill="background1"/>
          </w:tcPr>
          <w:p w:rsidR="00954B22" w:rsidRPr="00954B22" w:rsidRDefault="00954B22" w:rsidP="00E329ED">
            <w:pPr>
              <w:spacing w:after="0"/>
              <w:rPr>
                <w:rFonts w:ascii="Arial" w:hAnsi="Arial" w:cs="Arial"/>
                <w:color w:val="FF0000"/>
                <w:sz w:val="20"/>
                <w:szCs w:val="20"/>
              </w:rPr>
            </w:pPr>
          </w:p>
        </w:tc>
      </w:tr>
      <w:tr w:rsidR="00072E65" w:rsidRPr="005A208D" w:rsidTr="009D51C7">
        <w:trPr>
          <w:trHeight w:val="1084"/>
        </w:trPr>
        <w:tc>
          <w:tcPr>
            <w:tcW w:w="1128" w:type="dxa"/>
            <w:shd w:val="clear" w:color="auto" w:fill="FFFFFF" w:themeFill="background1"/>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4</w:t>
            </w:r>
          </w:p>
        </w:tc>
        <w:tc>
          <w:tcPr>
            <w:tcW w:w="5529" w:type="dxa"/>
            <w:shd w:val="clear" w:color="auto" w:fill="FFFFFF" w:themeFill="background1"/>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Plastična anatomija (izborni)</w:t>
            </w:r>
          </w:p>
        </w:tc>
        <w:tc>
          <w:tcPr>
            <w:tcW w:w="567" w:type="dxa"/>
            <w:shd w:val="clear" w:color="auto" w:fill="FFFFFF" w:themeFill="background1"/>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2</w:t>
            </w:r>
          </w:p>
        </w:tc>
        <w:tc>
          <w:tcPr>
            <w:tcW w:w="708" w:type="dxa"/>
            <w:shd w:val="clear" w:color="auto" w:fill="FFFFFF" w:themeFill="background1"/>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2</w:t>
            </w:r>
          </w:p>
        </w:tc>
        <w:tc>
          <w:tcPr>
            <w:tcW w:w="1560" w:type="dxa"/>
            <w:shd w:val="clear" w:color="auto" w:fill="FFFFFF" w:themeFill="background1"/>
          </w:tcPr>
          <w:p w:rsidR="00072E65" w:rsidRPr="005A208D" w:rsidRDefault="00DD46A3" w:rsidP="009D51C7">
            <w:pPr>
              <w:spacing w:after="0"/>
              <w:rPr>
                <w:rFonts w:ascii="Arial" w:hAnsi="Arial" w:cs="Arial"/>
                <w:color w:val="0070C0"/>
                <w:sz w:val="20"/>
                <w:szCs w:val="20"/>
              </w:rPr>
            </w:pPr>
            <w:r w:rsidRPr="005A208D">
              <w:rPr>
                <w:rFonts w:ascii="Arial" w:hAnsi="Arial" w:cs="Arial"/>
                <w:color w:val="0070C0"/>
                <w:sz w:val="20"/>
                <w:szCs w:val="20"/>
              </w:rPr>
              <w:t>Prebačeno u II. semestar</w:t>
            </w:r>
          </w:p>
        </w:tc>
      </w:tr>
      <w:tr w:rsidR="00072E65" w:rsidRPr="00DD46A3" w:rsidTr="009D51C7">
        <w:trPr>
          <w:trHeight w:val="301"/>
        </w:trPr>
        <w:tc>
          <w:tcPr>
            <w:tcW w:w="1128" w:type="dxa"/>
            <w:shd w:val="clear" w:color="auto" w:fill="FFFFFF" w:themeFill="background1"/>
          </w:tcPr>
          <w:p w:rsidR="00072E65" w:rsidRPr="00540E31" w:rsidRDefault="00072E65" w:rsidP="009D51C7">
            <w:pPr>
              <w:spacing w:after="0"/>
              <w:rPr>
                <w:rFonts w:ascii="Arial" w:hAnsi="Arial" w:cs="Arial"/>
                <w:color w:val="0070C0"/>
                <w:sz w:val="20"/>
                <w:szCs w:val="20"/>
              </w:rPr>
            </w:pPr>
            <w:r w:rsidRPr="00540E31">
              <w:rPr>
                <w:rFonts w:ascii="Arial" w:hAnsi="Arial" w:cs="Arial"/>
                <w:color w:val="0070C0"/>
                <w:sz w:val="20"/>
                <w:szCs w:val="20"/>
              </w:rPr>
              <w:t>4</w:t>
            </w:r>
          </w:p>
        </w:tc>
        <w:tc>
          <w:tcPr>
            <w:tcW w:w="5529" w:type="dxa"/>
            <w:shd w:val="clear" w:color="auto" w:fill="FFFFFF" w:themeFill="background1"/>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Engleski jezik IV (izborni)</w:t>
            </w:r>
          </w:p>
          <w:p w:rsidR="00167264" w:rsidRPr="007B2661" w:rsidRDefault="0016726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lastRenderedPageBreak/>
              <w:t>Dosadšnja praksa je pokazala da je razina znanja stranog jezika sa kojom studenti dolaze iz srednje škole dostatna, i stoga ukoliko student želi produbiti znanje , može upisati strani jezik kao izborni kolegij.</w:t>
            </w:r>
          </w:p>
        </w:tc>
        <w:tc>
          <w:tcPr>
            <w:tcW w:w="567" w:type="dxa"/>
            <w:shd w:val="clear" w:color="auto" w:fill="FFFFFF" w:themeFill="background1"/>
          </w:tcPr>
          <w:p w:rsidR="00072E65" w:rsidRPr="00540E31" w:rsidRDefault="00072E65" w:rsidP="009D51C7">
            <w:pPr>
              <w:spacing w:after="0"/>
              <w:rPr>
                <w:rFonts w:ascii="Arial" w:hAnsi="Arial" w:cs="Arial"/>
                <w:color w:val="0070C0"/>
                <w:sz w:val="20"/>
                <w:szCs w:val="20"/>
              </w:rPr>
            </w:pPr>
            <w:r w:rsidRPr="00540E31">
              <w:rPr>
                <w:rFonts w:ascii="Arial" w:hAnsi="Arial" w:cs="Arial"/>
                <w:color w:val="0070C0"/>
                <w:sz w:val="20"/>
                <w:szCs w:val="20"/>
              </w:rPr>
              <w:lastRenderedPageBreak/>
              <w:t>2</w:t>
            </w:r>
          </w:p>
        </w:tc>
        <w:tc>
          <w:tcPr>
            <w:tcW w:w="708" w:type="dxa"/>
            <w:shd w:val="clear" w:color="auto" w:fill="FFFFFF" w:themeFill="background1"/>
          </w:tcPr>
          <w:p w:rsidR="00072E65" w:rsidRPr="00540E31" w:rsidRDefault="00072E65" w:rsidP="009D51C7">
            <w:pPr>
              <w:spacing w:after="0"/>
              <w:rPr>
                <w:rFonts w:ascii="Arial" w:hAnsi="Arial" w:cs="Arial"/>
                <w:color w:val="0070C0"/>
                <w:sz w:val="20"/>
                <w:szCs w:val="20"/>
              </w:rPr>
            </w:pPr>
            <w:r w:rsidRPr="00540E31">
              <w:rPr>
                <w:rFonts w:ascii="Arial" w:hAnsi="Arial" w:cs="Arial"/>
                <w:color w:val="0070C0"/>
                <w:sz w:val="20"/>
                <w:szCs w:val="20"/>
              </w:rPr>
              <w:t>2</w:t>
            </w:r>
          </w:p>
        </w:tc>
        <w:tc>
          <w:tcPr>
            <w:tcW w:w="1560" w:type="dxa"/>
            <w:shd w:val="clear" w:color="auto" w:fill="FFFFFF" w:themeFill="background1"/>
          </w:tcPr>
          <w:p w:rsidR="00072E65" w:rsidRPr="00540E31" w:rsidRDefault="00DD46A3" w:rsidP="009D51C7">
            <w:pPr>
              <w:spacing w:after="0"/>
              <w:rPr>
                <w:rFonts w:ascii="Arial" w:hAnsi="Arial" w:cs="Arial"/>
                <w:color w:val="0070C0"/>
                <w:sz w:val="20"/>
                <w:szCs w:val="20"/>
              </w:rPr>
            </w:pPr>
            <w:r w:rsidRPr="00540E31">
              <w:rPr>
                <w:rFonts w:ascii="Arial" w:hAnsi="Arial" w:cs="Arial"/>
                <w:color w:val="0070C0"/>
                <w:sz w:val="20"/>
                <w:szCs w:val="20"/>
              </w:rPr>
              <w:t xml:space="preserve">Izbačen </w:t>
            </w:r>
          </w:p>
        </w:tc>
      </w:tr>
      <w:tr w:rsidR="00072E65" w:rsidRPr="00384462" w:rsidTr="009D51C7">
        <w:trPr>
          <w:trHeight w:val="301"/>
        </w:trPr>
        <w:tc>
          <w:tcPr>
            <w:tcW w:w="1128" w:type="dxa"/>
            <w:shd w:val="clear" w:color="auto" w:fill="FFFFFF" w:themeFill="background1"/>
          </w:tcPr>
          <w:p w:rsidR="00072E65" w:rsidRPr="00384462" w:rsidRDefault="00072E65" w:rsidP="009D51C7">
            <w:pPr>
              <w:spacing w:after="0"/>
              <w:rPr>
                <w:rFonts w:ascii="Arial" w:hAnsi="Arial" w:cs="Arial"/>
                <w:sz w:val="20"/>
                <w:szCs w:val="20"/>
              </w:rPr>
            </w:pPr>
          </w:p>
        </w:tc>
        <w:tc>
          <w:tcPr>
            <w:tcW w:w="5529" w:type="dxa"/>
            <w:shd w:val="clear" w:color="auto" w:fill="FFFFFF" w:themeFill="background1"/>
          </w:tcPr>
          <w:p w:rsidR="00072E65" w:rsidRPr="007B2661" w:rsidRDefault="00072E65" w:rsidP="009D51C7">
            <w:pPr>
              <w:spacing w:after="0"/>
              <w:rPr>
                <w:rFonts w:ascii="Arial" w:hAnsi="Arial" w:cs="Arial"/>
                <w:color w:val="000000" w:themeColor="text1"/>
                <w:sz w:val="20"/>
                <w:szCs w:val="20"/>
              </w:rPr>
            </w:pPr>
          </w:p>
        </w:tc>
        <w:tc>
          <w:tcPr>
            <w:tcW w:w="567" w:type="dxa"/>
            <w:shd w:val="clear" w:color="auto" w:fill="FFFFFF" w:themeFill="background1"/>
          </w:tcPr>
          <w:p w:rsidR="00072E65" w:rsidRPr="00384462" w:rsidRDefault="00072E65" w:rsidP="009D51C7">
            <w:pPr>
              <w:spacing w:after="0"/>
              <w:rPr>
                <w:rFonts w:ascii="Arial" w:hAnsi="Arial" w:cs="Arial"/>
                <w:sz w:val="20"/>
                <w:szCs w:val="20"/>
              </w:rPr>
            </w:pPr>
          </w:p>
        </w:tc>
        <w:tc>
          <w:tcPr>
            <w:tcW w:w="708" w:type="dxa"/>
            <w:shd w:val="clear" w:color="auto" w:fill="FFFFFF" w:themeFill="background1"/>
          </w:tcPr>
          <w:p w:rsidR="00072E65" w:rsidRPr="00384462" w:rsidRDefault="00072E65" w:rsidP="009D51C7">
            <w:pPr>
              <w:spacing w:after="0"/>
              <w:rPr>
                <w:rFonts w:ascii="Arial" w:hAnsi="Arial" w:cs="Arial"/>
                <w:sz w:val="20"/>
                <w:szCs w:val="20"/>
              </w:rPr>
            </w:pPr>
          </w:p>
        </w:tc>
        <w:tc>
          <w:tcPr>
            <w:tcW w:w="1560" w:type="dxa"/>
            <w:shd w:val="clear" w:color="auto" w:fill="FFFFFF" w:themeFill="background1"/>
          </w:tcPr>
          <w:p w:rsidR="00072E65" w:rsidRPr="00384462" w:rsidRDefault="00072E65" w:rsidP="009D51C7">
            <w:pPr>
              <w:spacing w:after="0"/>
              <w:rPr>
                <w:rFonts w:ascii="Arial" w:hAnsi="Arial" w:cs="Arial"/>
                <w:sz w:val="20"/>
                <w:szCs w:val="20"/>
              </w:rPr>
            </w:pPr>
          </w:p>
        </w:tc>
      </w:tr>
      <w:tr w:rsidR="00072E65" w:rsidRPr="00384462" w:rsidTr="009D51C7">
        <w:trPr>
          <w:trHeight w:val="301"/>
        </w:trPr>
        <w:tc>
          <w:tcPr>
            <w:tcW w:w="1128"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5529" w:type="dxa"/>
            <w:shd w:val="clear" w:color="auto" w:fill="D9D9D9" w:themeFill="background1" w:themeFillShade="D9"/>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5. semestar</w:t>
            </w:r>
          </w:p>
        </w:tc>
        <w:tc>
          <w:tcPr>
            <w:tcW w:w="567"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708"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1560" w:type="dxa"/>
            <w:shd w:val="clear" w:color="auto" w:fill="D9D9D9" w:themeFill="background1" w:themeFillShade="D9"/>
          </w:tcPr>
          <w:p w:rsidR="00072E65" w:rsidRPr="00384462" w:rsidRDefault="00072E65" w:rsidP="009D51C7">
            <w:pPr>
              <w:spacing w:after="0"/>
              <w:rPr>
                <w:rFonts w:ascii="Arial" w:hAnsi="Arial" w:cs="Arial"/>
                <w:sz w:val="20"/>
                <w:szCs w:val="20"/>
              </w:rPr>
            </w:pPr>
          </w:p>
        </w:tc>
      </w:tr>
      <w:tr w:rsidR="00072E65" w:rsidRPr="00986A6E" w:rsidTr="009D51C7">
        <w:trPr>
          <w:trHeight w:val="538"/>
        </w:trPr>
        <w:tc>
          <w:tcPr>
            <w:tcW w:w="1128" w:type="dxa"/>
          </w:tcPr>
          <w:p w:rsidR="00072E65" w:rsidRPr="00986A6E" w:rsidRDefault="00072E65" w:rsidP="009D51C7">
            <w:pPr>
              <w:spacing w:after="0"/>
              <w:rPr>
                <w:rFonts w:ascii="Arial" w:hAnsi="Arial" w:cs="Arial"/>
                <w:color w:val="FF0000"/>
                <w:sz w:val="20"/>
                <w:szCs w:val="20"/>
              </w:rPr>
            </w:pPr>
            <w:r w:rsidRPr="00986A6E">
              <w:rPr>
                <w:rFonts w:ascii="Arial" w:hAnsi="Arial" w:cs="Arial"/>
                <w:color w:val="FF0000"/>
                <w:sz w:val="20"/>
                <w:szCs w:val="20"/>
              </w:rPr>
              <w:t>5</w:t>
            </w:r>
          </w:p>
        </w:tc>
        <w:tc>
          <w:tcPr>
            <w:tcW w:w="5529" w:type="dxa"/>
          </w:tcPr>
          <w:p w:rsidR="00072E65" w:rsidRPr="007B2661" w:rsidRDefault="00BA3F78"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UAL40A</w:t>
            </w:r>
            <w:r w:rsidR="00072E65" w:rsidRPr="007B2661">
              <w:rPr>
                <w:rFonts w:ascii="Arial" w:hAnsi="Arial" w:cs="Arial"/>
                <w:color w:val="000000" w:themeColor="text1"/>
                <w:sz w:val="20"/>
                <w:szCs w:val="20"/>
              </w:rPr>
              <w:t xml:space="preserve">Vizualne komunikacije </w:t>
            </w:r>
            <w:r w:rsidR="00F12BCB" w:rsidRPr="007B2661">
              <w:rPr>
                <w:rFonts w:ascii="Arial" w:hAnsi="Arial" w:cs="Arial"/>
                <w:color w:val="000000" w:themeColor="text1"/>
                <w:sz w:val="20"/>
                <w:szCs w:val="20"/>
              </w:rPr>
              <w:t>UAL4A</w:t>
            </w:r>
            <w:r w:rsidR="004720C5" w:rsidRPr="007B2661">
              <w:rPr>
                <w:rFonts w:ascii="Arial" w:hAnsi="Arial" w:cs="Arial"/>
                <w:color w:val="000000" w:themeColor="text1"/>
                <w:sz w:val="20"/>
                <w:szCs w:val="20"/>
              </w:rPr>
              <w:t>A</w:t>
            </w:r>
          </w:p>
          <w:p w:rsidR="001D25D9" w:rsidRPr="007B2661" w:rsidRDefault="001D25D9" w:rsidP="001D25D9">
            <w:pPr>
              <w:rPr>
                <w:rFonts w:ascii="Arial" w:hAnsi="Arial" w:cs="Arial"/>
                <w:color w:val="000000" w:themeColor="text1"/>
                <w:sz w:val="20"/>
                <w:szCs w:val="20"/>
              </w:rPr>
            </w:pPr>
            <w:r w:rsidRPr="007B2661">
              <w:rPr>
                <w:rFonts w:ascii="Arial" w:hAnsi="Arial" w:cs="Arial"/>
                <w:color w:val="000000" w:themeColor="text1"/>
                <w:sz w:val="20"/>
                <w:szCs w:val="20"/>
              </w:rPr>
              <w:t>Izmjena satnice i ECTS bodova kolegija Vizualne komunikacije (UAL40A)</w:t>
            </w:r>
          </w:p>
          <w:p w:rsidR="001D25D9" w:rsidRPr="007B2661" w:rsidRDefault="001D25D9" w:rsidP="001D25D9">
            <w:pPr>
              <w:rPr>
                <w:rFonts w:ascii="Arial" w:hAnsi="Arial" w:cs="Arial"/>
                <w:color w:val="000000" w:themeColor="text1"/>
                <w:sz w:val="20"/>
                <w:szCs w:val="20"/>
              </w:rPr>
            </w:pPr>
            <w:r w:rsidRPr="007B2661">
              <w:rPr>
                <w:rFonts w:ascii="Arial" w:hAnsi="Arial" w:cs="Arial"/>
                <w:color w:val="000000" w:themeColor="text1"/>
                <w:sz w:val="20"/>
                <w:szCs w:val="20"/>
              </w:rPr>
              <w:t xml:space="preserve">Satnica i opterećenje kolegija Vizualne komunikacije na V. semestru preddiplomskog studija Likovne kulture i likovne umjetnosti iznosila je 30 sati predavanja i 15 sati seminara (2+1) te 4 ECTS boda. </w:t>
            </w:r>
          </w:p>
          <w:p w:rsidR="001D25D9" w:rsidRPr="007B2661" w:rsidRDefault="001D25D9" w:rsidP="001D25D9">
            <w:pPr>
              <w:rPr>
                <w:color w:val="000000" w:themeColor="text1"/>
                <w:sz w:val="20"/>
                <w:szCs w:val="20"/>
              </w:rPr>
            </w:pPr>
            <w:r w:rsidRPr="007B2661">
              <w:rPr>
                <w:rFonts w:ascii="Arial" w:hAnsi="Arial" w:cs="Arial"/>
                <w:color w:val="000000" w:themeColor="text1"/>
                <w:sz w:val="20"/>
                <w:szCs w:val="20"/>
              </w:rPr>
              <w:t>Uvođenjem novih izmjena u cilju što kvalitetnije nastave, kolegij Vizualne komunikacije sada ima satnicu od 30 sati predavanja i 30 sati seminara (2+2) i 5 ECTS bodova. Priprema i prezentiranje seminarskog rada na nastavi te povećan broj studenata likovnog odjela UMAS-a koji upisuju ovaj kolegij i kao obavezni i kao izborni predmet, iziskivali su povećanje satnice seminara s 15 na 30 sati. Povećanjem satnice seminara, a time i povećanjem samostalnog rada i angažmana studenta zbog pripreme seminarskog rada i ispita, povećao se i broj ECTS bodova s 4 na 5 ECTS bodova.</w:t>
            </w:r>
          </w:p>
        </w:tc>
        <w:tc>
          <w:tcPr>
            <w:tcW w:w="567" w:type="dxa"/>
          </w:tcPr>
          <w:p w:rsidR="00072E65" w:rsidRPr="006131CF" w:rsidRDefault="00072E65" w:rsidP="009D51C7">
            <w:pPr>
              <w:spacing w:after="0"/>
              <w:rPr>
                <w:rFonts w:ascii="Arial" w:hAnsi="Arial" w:cs="Arial"/>
                <w:color w:val="FF0000"/>
                <w:sz w:val="20"/>
                <w:szCs w:val="20"/>
              </w:rPr>
            </w:pPr>
            <w:r w:rsidRPr="006131CF">
              <w:rPr>
                <w:rFonts w:ascii="Arial" w:hAnsi="Arial" w:cs="Arial"/>
                <w:color w:val="FF0000"/>
                <w:sz w:val="20"/>
                <w:szCs w:val="20"/>
              </w:rPr>
              <w:t>4</w:t>
            </w:r>
          </w:p>
        </w:tc>
        <w:tc>
          <w:tcPr>
            <w:tcW w:w="708" w:type="dxa"/>
          </w:tcPr>
          <w:p w:rsidR="00072E65" w:rsidRPr="006131CF" w:rsidRDefault="00986A6E" w:rsidP="009D51C7">
            <w:pPr>
              <w:spacing w:after="0"/>
              <w:rPr>
                <w:rFonts w:ascii="Arial" w:hAnsi="Arial" w:cs="Arial"/>
                <w:color w:val="FF0000"/>
                <w:sz w:val="20"/>
                <w:szCs w:val="20"/>
              </w:rPr>
            </w:pPr>
            <w:r w:rsidRPr="006131CF">
              <w:rPr>
                <w:rFonts w:ascii="Arial" w:hAnsi="Arial" w:cs="Arial"/>
                <w:color w:val="FF0000"/>
                <w:sz w:val="20"/>
                <w:szCs w:val="20"/>
              </w:rPr>
              <w:t>5</w:t>
            </w:r>
          </w:p>
        </w:tc>
        <w:tc>
          <w:tcPr>
            <w:tcW w:w="1560" w:type="dxa"/>
          </w:tcPr>
          <w:p w:rsidR="00072E65" w:rsidRPr="006131CF" w:rsidRDefault="00986A6E" w:rsidP="00986A6E">
            <w:pPr>
              <w:spacing w:after="0"/>
              <w:rPr>
                <w:rFonts w:ascii="Arial" w:hAnsi="Arial" w:cs="Arial"/>
                <w:color w:val="FF0000"/>
                <w:sz w:val="20"/>
                <w:szCs w:val="20"/>
              </w:rPr>
            </w:pPr>
            <w:r w:rsidRPr="006131CF">
              <w:rPr>
                <w:rFonts w:ascii="Arial" w:hAnsi="Arial" w:cs="Arial"/>
                <w:color w:val="FF0000"/>
                <w:sz w:val="20"/>
                <w:szCs w:val="20"/>
              </w:rPr>
              <w:t>Umjesto 30P+15S sada je 30P+30S</w:t>
            </w:r>
          </w:p>
          <w:p w:rsidR="00986A6E" w:rsidRPr="006131CF" w:rsidRDefault="00986A6E" w:rsidP="00986A6E">
            <w:pPr>
              <w:spacing w:after="0"/>
              <w:rPr>
                <w:rFonts w:ascii="Arial" w:hAnsi="Arial" w:cs="Arial"/>
                <w:color w:val="FF0000"/>
                <w:sz w:val="20"/>
                <w:szCs w:val="20"/>
              </w:rPr>
            </w:pPr>
            <w:r w:rsidRPr="006131CF">
              <w:rPr>
                <w:rFonts w:ascii="Arial" w:hAnsi="Arial" w:cs="Arial"/>
                <w:color w:val="FF0000"/>
                <w:sz w:val="20"/>
                <w:szCs w:val="20"/>
              </w:rPr>
              <w:t>Umjesto 4 sada ima 5 ECTS bodova</w:t>
            </w:r>
          </w:p>
        </w:tc>
      </w:tr>
      <w:tr w:rsidR="00072E65" w:rsidRPr="00384462" w:rsidTr="009D51C7">
        <w:trPr>
          <w:trHeight w:val="301"/>
        </w:trPr>
        <w:tc>
          <w:tcPr>
            <w:tcW w:w="1128" w:type="dxa"/>
          </w:tcPr>
          <w:p w:rsidR="00072E65" w:rsidRPr="003929F4" w:rsidRDefault="00072E65" w:rsidP="009D51C7">
            <w:pPr>
              <w:spacing w:after="0"/>
              <w:rPr>
                <w:rFonts w:ascii="Arial" w:hAnsi="Arial" w:cs="Arial"/>
                <w:color w:val="FF0000"/>
                <w:sz w:val="20"/>
                <w:szCs w:val="20"/>
              </w:rPr>
            </w:pPr>
            <w:r w:rsidRPr="003929F4">
              <w:rPr>
                <w:rFonts w:ascii="Arial" w:hAnsi="Arial" w:cs="Arial"/>
                <w:color w:val="FF0000"/>
                <w:sz w:val="20"/>
                <w:szCs w:val="20"/>
              </w:rPr>
              <w:t>5</w:t>
            </w:r>
          </w:p>
        </w:tc>
        <w:tc>
          <w:tcPr>
            <w:tcW w:w="5529" w:type="dxa"/>
          </w:tcPr>
          <w:p w:rsidR="0060512F" w:rsidRPr="007B2661" w:rsidRDefault="004720C5" w:rsidP="0060512F">
            <w:pPr>
              <w:spacing w:after="0"/>
              <w:rPr>
                <w:rFonts w:ascii="Arial" w:hAnsi="Arial" w:cs="Arial"/>
                <w:color w:val="000000" w:themeColor="text1"/>
                <w:sz w:val="20"/>
                <w:szCs w:val="20"/>
              </w:rPr>
            </w:pPr>
            <w:r w:rsidRPr="007B2661">
              <w:rPr>
                <w:rFonts w:ascii="Arial" w:hAnsi="Arial" w:cs="Arial"/>
                <w:color w:val="000000" w:themeColor="text1"/>
                <w:sz w:val="20"/>
                <w:szCs w:val="20"/>
              </w:rPr>
              <w:t>UAL404</w:t>
            </w:r>
            <w:r w:rsidR="00C11421">
              <w:rPr>
                <w:rFonts w:ascii="Arial" w:hAnsi="Arial" w:cs="Arial"/>
                <w:color w:val="000000" w:themeColor="text1"/>
                <w:sz w:val="20"/>
                <w:szCs w:val="20"/>
              </w:rPr>
              <w:t xml:space="preserve"> Slikarstvo </w:t>
            </w:r>
          </w:p>
          <w:p w:rsidR="00072E65"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6131CF" w:rsidRDefault="00072E65" w:rsidP="009D51C7">
            <w:pPr>
              <w:spacing w:after="0"/>
              <w:rPr>
                <w:rFonts w:ascii="Arial" w:hAnsi="Arial" w:cs="Arial"/>
                <w:sz w:val="20"/>
                <w:szCs w:val="20"/>
              </w:rPr>
            </w:pPr>
            <w:r w:rsidRPr="006131CF">
              <w:rPr>
                <w:rFonts w:ascii="Arial" w:hAnsi="Arial" w:cs="Arial"/>
                <w:sz w:val="20"/>
                <w:szCs w:val="20"/>
              </w:rPr>
              <w:t>4</w:t>
            </w:r>
          </w:p>
        </w:tc>
        <w:tc>
          <w:tcPr>
            <w:tcW w:w="708" w:type="dxa"/>
          </w:tcPr>
          <w:p w:rsidR="00072E65" w:rsidRPr="006131CF" w:rsidRDefault="00072E65" w:rsidP="009D51C7">
            <w:pPr>
              <w:spacing w:after="0"/>
              <w:rPr>
                <w:rFonts w:ascii="Arial" w:hAnsi="Arial" w:cs="Arial"/>
                <w:sz w:val="20"/>
                <w:szCs w:val="20"/>
              </w:rPr>
            </w:pPr>
            <w:r w:rsidRPr="006131CF">
              <w:rPr>
                <w:rFonts w:ascii="Arial" w:hAnsi="Arial" w:cs="Arial"/>
                <w:sz w:val="20"/>
                <w:szCs w:val="20"/>
              </w:rPr>
              <w:t>4</w:t>
            </w:r>
          </w:p>
        </w:tc>
        <w:tc>
          <w:tcPr>
            <w:tcW w:w="1560" w:type="dxa"/>
          </w:tcPr>
          <w:p w:rsidR="00072E65" w:rsidRPr="006131CF" w:rsidRDefault="0060512F" w:rsidP="009D51C7">
            <w:pPr>
              <w:spacing w:after="0"/>
              <w:rPr>
                <w:rFonts w:ascii="Arial" w:hAnsi="Arial" w:cs="Arial"/>
                <w:sz w:val="20"/>
                <w:szCs w:val="20"/>
              </w:rPr>
            </w:pPr>
            <w:r w:rsidRPr="006131CF">
              <w:rPr>
                <w:rFonts w:ascii="Arial" w:hAnsi="Arial" w:cs="Arial"/>
                <w:color w:val="FF0000"/>
                <w:sz w:val="20"/>
                <w:szCs w:val="20"/>
              </w:rPr>
              <w:t>30 sati predavanja smanjeno je na 15 sati, a 15 sati vježbi povećano  je na 30 sati</w:t>
            </w:r>
          </w:p>
        </w:tc>
      </w:tr>
      <w:tr w:rsidR="00072E65" w:rsidRPr="00384462" w:rsidTr="009D51C7">
        <w:trPr>
          <w:trHeight w:val="301"/>
        </w:trPr>
        <w:tc>
          <w:tcPr>
            <w:tcW w:w="1128" w:type="dxa"/>
          </w:tcPr>
          <w:p w:rsidR="00072E65" w:rsidRPr="003929F4" w:rsidRDefault="00072E65" w:rsidP="009D51C7">
            <w:pPr>
              <w:spacing w:after="0"/>
              <w:rPr>
                <w:rFonts w:ascii="Arial" w:hAnsi="Arial" w:cs="Arial"/>
                <w:color w:val="FF0000"/>
                <w:sz w:val="20"/>
                <w:szCs w:val="20"/>
              </w:rPr>
            </w:pPr>
            <w:r w:rsidRPr="003929F4">
              <w:rPr>
                <w:rFonts w:ascii="Arial" w:hAnsi="Arial" w:cs="Arial"/>
                <w:color w:val="FF0000"/>
                <w:sz w:val="20"/>
                <w:szCs w:val="20"/>
              </w:rPr>
              <w:t>5</w:t>
            </w:r>
          </w:p>
        </w:tc>
        <w:tc>
          <w:tcPr>
            <w:tcW w:w="5529" w:type="dxa"/>
          </w:tcPr>
          <w:p w:rsidR="00072E65" w:rsidRPr="007B2661" w:rsidRDefault="004720C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UAL405  </w:t>
            </w:r>
            <w:r w:rsidR="00072E65" w:rsidRPr="007B2661">
              <w:rPr>
                <w:rFonts w:ascii="Arial" w:hAnsi="Arial" w:cs="Arial"/>
                <w:color w:val="000000" w:themeColor="text1"/>
                <w:sz w:val="20"/>
                <w:szCs w:val="20"/>
              </w:rPr>
              <w:t>Kiparstvo V</w:t>
            </w:r>
          </w:p>
          <w:p w:rsidR="0060512F"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6131CF" w:rsidRDefault="00072E65" w:rsidP="009D51C7">
            <w:pPr>
              <w:spacing w:after="0"/>
              <w:rPr>
                <w:rFonts w:ascii="Arial" w:hAnsi="Arial" w:cs="Arial"/>
                <w:sz w:val="20"/>
                <w:szCs w:val="20"/>
              </w:rPr>
            </w:pPr>
            <w:r w:rsidRPr="006131CF">
              <w:rPr>
                <w:rFonts w:ascii="Arial" w:hAnsi="Arial" w:cs="Arial"/>
                <w:sz w:val="20"/>
                <w:szCs w:val="20"/>
              </w:rPr>
              <w:t>4</w:t>
            </w:r>
          </w:p>
        </w:tc>
        <w:tc>
          <w:tcPr>
            <w:tcW w:w="708" w:type="dxa"/>
          </w:tcPr>
          <w:p w:rsidR="00072E65" w:rsidRPr="006131CF" w:rsidRDefault="00072E65" w:rsidP="009D51C7">
            <w:pPr>
              <w:spacing w:after="0"/>
              <w:rPr>
                <w:rFonts w:ascii="Arial" w:hAnsi="Arial" w:cs="Arial"/>
                <w:sz w:val="20"/>
                <w:szCs w:val="20"/>
              </w:rPr>
            </w:pPr>
            <w:r w:rsidRPr="006131CF">
              <w:rPr>
                <w:rFonts w:ascii="Arial" w:hAnsi="Arial" w:cs="Arial"/>
                <w:sz w:val="20"/>
                <w:szCs w:val="20"/>
              </w:rPr>
              <w:t>4</w:t>
            </w:r>
          </w:p>
        </w:tc>
        <w:tc>
          <w:tcPr>
            <w:tcW w:w="1560" w:type="dxa"/>
          </w:tcPr>
          <w:p w:rsidR="00072E65" w:rsidRPr="006131CF" w:rsidRDefault="0060512F" w:rsidP="009D51C7">
            <w:pPr>
              <w:spacing w:after="0"/>
              <w:rPr>
                <w:rFonts w:ascii="Arial" w:hAnsi="Arial" w:cs="Arial"/>
                <w:sz w:val="20"/>
                <w:szCs w:val="20"/>
              </w:rPr>
            </w:pPr>
            <w:r w:rsidRPr="006131CF">
              <w:rPr>
                <w:rFonts w:ascii="Arial" w:hAnsi="Arial" w:cs="Arial"/>
                <w:color w:val="FF0000"/>
                <w:sz w:val="20"/>
                <w:szCs w:val="20"/>
              </w:rPr>
              <w:t>30 sati predavanja smanjeno je na 15 sati, a 15 sati vježbi povećano  je na 30 sati</w:t>
            </w:r>
          </w:p>
        </w:tc>
      </w:tr>
      <w:tr w:rsidR="00072E65" w:rsidRPr="00384462" w:rsidTr="009D51C7">
        <w:trPr>
          <w:trHeight w:val="301"/>
        </w:trPr>
        <w:tc>
          <w:tcPr>
            <w:tcW w:w="1128" w:type="dxa"/>
          </w:tcPr>
          <w:p w:rsidR="00072E65" w:rsidRPr="003929F4" w:rsidRDefault="00072E65" w:rsidP="009D51C7">
            <w:pPr>
              <w:spacing w:after="0"/>
              <w:rPr>
                <w:rFonts w:ascii="Arial" w:hAnsi="Arial" w:cs="Arial"/>
                <w:color w:val="FF0000"/>
                <w:sz w:val="20"/>
                <w:szCs w:val="20"/>
              </w:rPr>
            </w:pPr>
            <w:r w:rsidRPr="003929F4">
              <w:rPr>
                <w:rFonts w:ascii="Arial" w:hAnsi="Arial" w:cs="Arial"/>
                <w:color w:val="FF0000"/>
                <w:sz w:val="20"/>
                <w:szCs w:val="20"/>
              </w:rPr>
              <w:t>5</w:t>
            </w:r>
          </w:p>
        </w:tc>
        <w:tc>
          <w:tcPr>
            <w:tcW w:w="5529" w:type="dxa"/>
          </w:tcPr>
          <w:p w:rsidR="00072E65" w:rsidRPr="007B2661" w:rsidRDefault="004720C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UAL406 </w:t>
            </w:r>
            <w:r w:rsidR="00072E65" w:rsidRPr="007B2661">
              <w:rPr>
                <w:rFonts w:ascii="Arial" w:hAnsi="Arial" w:cs="Arial"/>
                <w:color w:val="000000" w:themeColor="text1"/>
                <w:sz w:val="20"/>
                <w:szCs w:val="20"/>
              </w:rPr>
              <w:t>Grafika V</w:t>
            </w:r>
          </w:p>
          <w:p w:rsidR="0060512F" w:rsidRPr="007B2661" w:rsidRDefault="003929F4"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Mijenja se odnos predavanja i vježbi u korist vježbi, jer se zaključilo da treba više poraditi na stjecanju vještina kroz praktični rad studenata.</w:t>
            </w:r>
          </w:p>
        </w:tc>
        <w:tc>
          <w:tcPr>
            <w:tcW w:w="567" w:type="dxa"/>
          </w:tcPr>
          <w:p w:rsidR="00072E65" w:rsidRPr="006131CF" w:rsidRDefault="00072E65" w:rsidP="009D51C7">
            <w:pPr>
              <w:spacing w:after="0"/>
              <w:rPr>
                <w:rFonts w:ascii="Arial" w:hAnsi="Arial" w:cs="Arial"/>
                <w:sz w:val="20"/>
                <w:szCs w:val="20"/>
              </w:rPr>
            </w:pPr>
            <w:r w:rsidRPr="006131CF">
              <w:rPr>
                <w:rFonts w:ascii="Arial" w:hAnsi="Arial" w:cs="Arial"/>
                <w:sz w:val="20"/>
                <w:szCs w:val="20"/>
              </w:rPr>
              <w:t>4</w:t>
            </w:r>
          </w:p>
        </w:tc>
        <w:tc>
          <w:tcPr>
            <w:tcW w:w="708" w:type="dxa"/>
          </w:tcPr>
          <w:p w:rsidR="00072E65" w:rsidRPr="006131CF" w:rsidRDefault="00072E65" w:rsidP="009D51C7">
            <w:pPr>
              <w:spacing w:after="0"/>
              <w:rPr>
                <w:rFonts w:ascii="Arial" w:hAnsi="Arial" w:cs="Arial"/>
                <w:sz w:val="20"/>
                <w:szCs w:val="20"/>
              </w:rPr>
            </w:pPr>
            <w:r w:rsidRPr="006131CF">
              <w:rPr>
                <w:rFonts w:ascii="Arial" w:hAnsi="Arial" w:cs="Arial"/>
                <w:sz w:val="20"/>
                <w:szCs w:val="20"/>
              </w:rPr>
              <w:t>4</w:t>
            </w:r>
          </w:p>
        </w:tc>
        <w:tc>
          <w:tcPr>
            <w:tcW w:w="1560" w:type="dxa"/>
          </w:tcPr>
          <w:p w:rsidR="00072E65" w:rsidRPr="006131CF" w:rsidRDefault="0060512F" w:rsidP="009D51C7">
            <w:pPr>
              <w:spacing w:after="0"/>
              <w:rPr>
                <w:rFonts w:ascii="Arial" w:hAnsi="Arial" w:cs="Arial"/>
                <w:sz w:val="20"/>
                <w:szCs w:val="20"/>
              </w:rPr>
            </w:pPr>
            <w:r w:rsidRPr="006131CF">
              <w:rPr>
                <w:rFonts w:ascii="Arial" w:hAnsi="Arial" w:cs="Arial"/>
                <w:color w:val="FF0000"/>
                <w:sz w:val="20"/>
                <w:szCs w:val="20"/>
              </w:rPr>
              <w:t>30 sati predavanja smanjeno je na 15 sati, a 15 sati vježbi povećano  je na 30 sati</w:t>
            </w:r>
          </w:p>
        </w:tc>
      </w:tr>
      <w:tr w:rsidR="002421DB" w:rsidRPr="002421DB" w:rsidTr="00E329ED">
        <w:trPr>
          <w:trHeight w:val="301"/>
        </w:trPr>
        <w:tc>
          <w:tcPr>
            <w:tcW w:w="1128" w:type="dxa"/>
          </w:tcPr>
          <w:p w:rsidR="002421DB" w:rsidRPr="002421DB" w:rsidRDefault="002421DB" w:rsidP="00E329ED">
            <w:pPr>
              <w:spacing w:after="0"/>
              <w:rPr>
                <w:rFonts w:ascii="Arial" w:hAnsi="Arial" w:cs="Arial"/>
                <w:color w:val="FF0000"/>
                <w:sz w:val="20"/>
                <w:szCs w:val="20"/>
              </w:rPr>
            </w:pPr>
            <w:r w:rsidRPr="002421DB">
              <w:rPr>
                <w:rFonts w:ascii="Arial" w:hAnsi="Arial" w:cs="Arial"/>
                <w:color w:val="FF0000"/>
                <w:sz w:val="20"/>
                <w:szCs w:val="20"/>
              </w:rPr>
              <w:t>6</w:t>
            </w:r>
          </w:p>
        </w:tc>
        <w:tc>
          <w:tcPr>
            <w:tcW w:w="5529" w:type="dxa"/>
          </w:tcPr>
          <w:p w:rsidR="002421DB" w:rsidRPr="007B2661" w:rsidRDefault="00BA3F78"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UAL521 </w:t>
            </w:r>
            <w:r w:rsidR="002421DB" w:rsidRPr="007B2661">
              <w:rPr>
                <w:rFonts w:ascii="Arial" w:hAnsi="Arial" w:cs="Arial"/>
                <w:color w:val="000000" w:themeColor="text1"/>
                <w:sz w:val="20"/>
                <w:szCs w:val="20"/>
              </w:rPr>
              <w:t>Medijska pismenost i kultura</w:t>
            </w:r>
          </w:p>
        </w:tc>
        <w:tc>
          <w:tcPr>
            <w:tcW w:w="567" w:type="dxa"/>
          </w:tcPr>
          <w:p w:rsidR="002421DB" w:rsidRPr="006131CF" w:rsidRDefault="002421DB" w:rsidP="00E329ED">
            <w:pPr>
              <w:spacing w:after="0"/>
              <w:rPr>
                <w:rFonts w:ascii="Arial" w:hAnsi="Arial" w:cs="Arial"/>
                <w:color w:val="FF0000"/>
                <w:sz w:val="20"/>
                <w:szCs w:val="20"/>
              </w:rPr>
            </w:pPr>
            <w:r w:rsidRPr="006131CF">
              <w:rPr>
                <w:rFonts w:ascii="Arial" w:hAnsi="Arial" w:cs="Arial"/>
                <w:color w:val="FF0000"/>
                <w:sz w:val="20"/>
                <w:szCs w:val="20"/>
              </w:rPr>
              <w:t>2</w:t>
            </w:r>
          </w:p>
        </w:tc>
        <w:tc>
          <w:tcPr>
            <w:tcW w:w="708" w:type="dxa"/>
          </w:tcPr>
          <w:p w:rsidR="002421DB" w:rsidRPr="006131CF" w:rsidRDefault="002421DB" w:rsidP="00E329ED">
            <w:pPr>
              <w:spacing w:after="0"/>
              <w:rPr>
                <w:rFonts w:ascii="Arial" w:hAnsi="Arial" w:cs="Arial"/>
                <w:color w:val="FF0000"/>
                <w:sz w:val="20"/>
                <w:szCs w:val="20"/>
              </w:rPr>
            </w:pPr>
            <w:r w:rsidRPr="006131CF">
              <w:rPr>
                <w:rFonts w:ascii="Arial" w:hAnsi="Arial" w:cs="Arial"/>
                <w:color w:val="FF0000"/>
                <w:sz w:val="20"/>
                <w:szCs w:val="20"/>
              </w:rPr>
              <w:t>2</w:t>
            </w:r>
          </w:p>
        </w:tc>
        <w:tc>
          <w:tcPr>
            <w:tcW w:w="1560" w:type="dxa"/>
          </w:tcPr>
          <w:p w:rsidR="002421DB" w:rsidRPr="006131CF" w:rsidRDefault="002421DB" w:rsidP="002421DB">
            <w:pPr>
              <w:spacing w:after="0"/>
              <w:rPr>
                <w:rFonts w:ascii="Arial" w:hAnsi="Arial" w:cs="Arial"/>
                <w:color w:val="FF0000"/>
                <w:sz w:val="20"/>
                <w:szCs w:val="20"/>
              </w:rPr>
            </w:pPr>
            <w:r w:rsidRPr="006131CF">
              <w:rPr>
                <w:rFonts w:ascii="Arial" w:hAnsi="Arial" w:cs="Arial"/>
                <w:color w:val="FF0000"/>
                <w:sz w:val="20"/>
                <w:szCs w:val="20"/>
              </w:rPr>
              <w:t>Prebačen iz VI. semestra</w:t>
            </w:r>
          </w:p>
        </w:tc>
      </w:tr>
      <w:tr w:rsidR="00072E65" w:rsidRPr="00597348" w:rsidTr="009D51C7">
        <w:trPr>
          <w:trHeight w:val="301"/>
        </w:trPr>
        <w:tc>
          <w:tcPr>
            <w:tcW w:w="1128" w:type="dxa"/>
          </w:tcPr>
          <w:p w:rsidR="00072E65" w:rsidRPr="00597348" w:rsidRDefault="00DF001B" w:rsidP="009D51C7">
            <w:pPr>
              <w:spacing w:after="0"/>
              <w:rPr>
                <w:rFonts w:ascii="Arial" w:hAnsi="Arial" w:cs="Arial"/>
                <w:color w:val="FF0000"/>
                <w:sz w:val="20"/>
                <w:szCs w:val="20"/>
              </w:rPr>
            </w:pPr>
            <w:r w:rsidRPr="00597348">
              <w:rPr>
                <w:rFonts w:ascii="Arial" w:hAnsi="Arial" w:cs="Arial"/>
                <w:color w:val="FF0000"/>
                <w:sz w:val="20"/>
                <w:szCs w:val="20"/>
              </w:rPr>
              <w:t>5</w:t>
            </w:r>
          </w:p>
        </w:tc>
        <w:tc>
          <w:tcPr>
            <w:tcW w:w="5529" w:type="dxa"/>
          </w:tcPr>
          <w:p w:rsidR="00072E65" w:rsidRPr="007B2661" w:rsidRDefault="00BA3F78"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UAL407 </w:t>
            </w:r>
            <w:r w:rsidR="00072E65" w:rsidRPr="007B2661">
              <w:rPr>
                <w:rFonts w:ascii="Arial" w:hAnsi="Arial" w:cs="Arial"/>
                <w:color w:val="000000" w:themeColor="text1"/>
                <w:sz w:val="20"/>
                <w:szCs w:val="20"/>
              </w:rPr>
              <w:t xml:space="preserve">Crtanje akta V </w:t>
            </w:r>
          </w:p>
          <w:p w:rsidR="005B2B40" w:rsidRPr="007B2661" w:rsidRDefault="005B2B40"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lastRenderedPageBreak/>
              <w:t>Obrazoženje: Pokazalo se da studentima Preddiplomskog studija LKiLU nedostaje sati crtanja akta, stoga smo kolegij Crtanje akta V prebacili iz izbornog u obavezni kolegij.</w:t>
            </w:r>
          </w:p>
        </w:tc>
        <w:tc>
          <w:tcPr>
            <w:tcW w:w="567" w:type="dxa"/>
          </w:tcPr>
          <w:p w:rsidR="00072E65" w:rsidRPr="006131CF" w:rsidRDefault="00072E65" w:rsidP="009D51C7">
            <w:pPr>
              <w:spacing w:after="0"/>
              <w:rPr>
                <w:rFonts w:ascii="Arial" w:hAnsi="Arial" w:cs="Arial"/>
                <w:color w:val="FF0000"/>
                <w:sz w:val="20"/>
                <w:szCs w:val="20"/>
              </w:rPr>
            </w:pPr>
            <w:r w:rsidRPr="006131CF">
              <w:rPr>
                <w:rFonts w:ascii="Arial" w:hAnsi="Arial" w:cs="Arial"/>
                <w:color w:val="FF0000"/>
                <w:sz w:val="20"/>
                <w:szCs w:val="20"/>
              </w:rPr>
              <w:lastRenderedPageBreak/>
              <w:t>2</w:t>
            </w:r>
          </w:p>
        </w:tc>
        <w:tc>
          <w:tcPr>
            <w:tcW w:w="708" w:type="dxa"/>
          </w:tcPr>
          <w:p w:rsidR="00072E65" w:rsidRPr="006131CF" w:rsidRDefault="00072E65" w:rsidP="009D51C7">
            <w:pPr>
              <w:spacing w:after="0"/>
              <w:rPr>
                <w:rFonts w:ascii="Arial" w:hAnsi="Arial" w:cs="Arial"/>
                <w:color w:val="FF0000"/>
                <w:sz w:val="20"/>
                <w:szCs w:val="20"/>
              </w:rPr>
            </w:pPr>
            <w:r w:rsidRPr="006131CF">
              <w:rPr>
                <w:rFonts w:ascii="Arial" w:hAnsi="Arial" w:cs="Arial"/>
                <w:color w:val="FF0000"/>
                <w:sz w:val="20"/>
                <w:szCs w:val="20"/>
              </w:rPr>
              <w:t>2</w:t>
            </w:r>
          </w:p>
        </w:tc>
        <w:tc>
          <w:tcPr>
            <w:tcW w:w="1560" w:type="dxa"/>
          </w:tcPr>
          <w:p w:rsidR="00072E65" w:rsidRPr="006131CF" w:rsidRDefault="00597348" w:rsidP="009D51C7">
            <w:pPr>
              <w:spacing w:after="0"/>
              <w:rPr>
                <w:rFonts w:ascii="Arial" w:hAnsi="Arial" w:cs="Arial"/>
                <w:color w:val="FF0000"/>
                <w:sz w:val="20"/>
                <w:szCs w:val="20"/>
              </w:rPr>
            </w:pPr>
            <w:r w:rsidRPr="006131CF">
              <w:rPr>
                <w:rFonts w:ascii="Arial" w:hAnsi="Arial" w:cs="Arial"/>
                <w:color w:val="FF0000"/>
                <w:sz w:val="20"/>
                <w:szCs w:val="20"/>
              </w:rPr>
              <w:t xml:space="preserve">Iz izbornog </w:t>
            </w:r>
            <w:r w:rsidRPr="006131CF">
              <w:rPr>
                <w:rFonts w:ascii="Arial" w:hAnsi="Arial" w:cs="Arial"/>
                <w:color w:val="FF0000"/>
                <w:sz w:val="20"/>
                <w:szCs w:val="20"/>
              </w:rPr>
              <w:lastRenderedPageBreak/>
              <w:t>prebačen u obavezni</w:t>
            </w:r>
          </w:p>
        </w:tc>
      </w:tr>
      <w:tr w:rsidR="008B5667" w:rsidRPr="005A208D" w:rsidTr="00E329ED">
        <w:trPr>
          <w:trHeight w:val="301"/>
        </w:trPr>
        <w:tc>
          <w:tcPr>
            <w:tcW w:w="1128" w:type="dxa"/>
          </w:tcPr>
          <w:p w:rsidR="008B5667" w:rsidRPr="005A208D" w:rsidRDefault="008B5667" w:rsidP="00E329ED">
            <w:pPr>
              <w:spacing w:after="0"/>
              <w:rPr>
                <w:rFonts w:ascii="Arial" w:hAnsi="Arial" w:cs="Arial"/>
                <w:color w:val="0070C0"/>
                <w:sz w:val="20"/>
                <w:szCs w:val="20"/>
              </w:rPr>
            </w:pPr>
            <w:r w:rsidRPr="005A208D">
              <w:rPr>
                <w:rFonts w:ascii="Arial" w:hAnsi="Arial" w:cs="Arial"/>
                <w:color w:val="0070C0"/>
                <w:sz w:val="20"/>
                <w:szCs w:val="20"/>
              </w:rPr>
              <w:lastRenderedPageBreak/>
              <w:t>5</w:t>
            </w:r>
          </w:p>
        </w:tc>
        <w:tc>
          <w:tcPr>
            <w:tcW w:w="5529" w:type="dxa"/>
          </w:tcPr>
          <w:p w:rsidR="008B5667" w:rsidRPr="007B2661" w:rsidRDefault="008B5667"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Crtež u likovnim umjetnostima </w:t>
            </w:r>
          </w:p>
        </w:tc>
        <w:tc>
          <w:tcPr>
            <w:tcW w:w="567" w:type="dxa"/>
          </w:tcPr>
          <w:p w:rsidR="008B5667" w:rsidRPr="005A208D" w:rsidRDefault="008B5667" w:rsidP="00E329ED">
            <w:pPr>
              <w:spacing w:after="0"/>
              <w:rPr>
                <w:rFonts w:ascii="Arial" w:hAnsi="Arial" w:cs="Arial"/>
                <w:color w:val="0070C0"/>
                <w:sz w:val="20"/>
                <w:szCs w:val="20"/>
              </w:rPr>
            </w:pPr>
            <w:r w:rsidRPr="005A208D">
              <w:rPr>
                <w:rFonts w:ascii="Arial" w:hAnsi="Arial" w:cs="Arial"/>
                <w:color w:val="0070C0"/>
                <w:sz w:val="20"/>
                <w:szCs w:val="20"/>
              </w:rPr>
              <w:t>2</w:t>
            </w:r>
          </w:p>
        </w:tc>
        <w:tc>
          <w:tcPr>
            <w:tcW w:w="708" w:type="dxa"/>
          </w:tcPr>
          <w:p w:rsidR="008B5667" w:rsidRPr="005A208D" w:rsidRDefault="008B5667" w:rsidP="00E329ED">
            <w:pPr>
              <w:spacing w:after="0"/>
              <w:rPr>
                <w:rFonts w:ascii="Arial" w:hAnsi="Arial" w:cs="Arial"/>
                <w:color w:val="0070C0"/>
                <w:sz w:val="20"/>
                <w:szCs w:val="20"/>
              </w:rPr>
            </w:pPr>
            <w:r w:rsidRPr="005A208D">
              <w:rPr>
                <w:rFonts w:ascii="Arial" w:hAnsi="Arial" w:cs="Arial"/>
                <w:color w:val="0070C0"/>
                <w:sz w:val="20"/>
                <w:szCs w:val="20"/>
              </w:rPr>
              <w:t>2</w:t>
            </w:r>
          </w:p>
        </w:tc>
        <w:tc>
          <w:tcPr>
            <w:tcW w:w="1560" w:type="dxa"/>
          </w:tcPr>
          <w:p w:rsidR="008B5667" w:rsidRPr="005A208D" w:rsidRDefault="008B5667" w:rsidP="00E329ED">
            <w:pPr>
              <w:spacing w:after="0"/>
              <w:rPr>
                <w:rFonts w:ascii="Arial" w:hAnsi="Arial" w:cs="Arial"/>
                <w:color w:val="0070C0"/>
                <w:sz w:val="20"/>
                <w:szCs w:val="20"/>
              </w:rPr>
            </w:pPr>
            <w:r w:rsidRPr="005A208D">
              <w:rPr>
                <w:rFonts w:ascii="Arial" w:hAnsi="Arial" w:cs="Arial"/>
                <w:color w:val="0070C0"/>
                <w:sz w:val="20"/>
                <w:szCs w:val="20"/>
              </w:rPr>
              <w:t>Prebačen u III. semestar</w:t>
            </w:r>
          </w:p>
        </w:tc>
      </w:tr>
      <w:tr w:rsidR="00052A6C" w:rsidRPr="00384462" w:rsidTr="00E329ED">
        <w:trPr>
          <w:trHeight w:val="301"/>
        </w:trPr>
        <w:tc>
          <w:tcPr>
            <w:tcW w:w="1128" w:type="dxa"/>
            <w:shd w:val="clear" w:color="auto" w:fill="D9D9D9" w:themeFill="background1" w:themeFillShade="D9"/>
          </w:tcPr>
          <w:p w:rsidR="00052A6C" w:rsidRPr="00384462" w:rsidRDefault="00052A6C" w:rsidP="00E329ED">
            <w:pPr>
              <w:spacing w:after="0"/>
              <w:rPr>
                <w:rFonts w:ascii="Arial" w:hAnsi="Arial" w:cs="Arial"/>
                <w:sz w:val="20"/>
                <w:szCs w:val="20"/>
              </w:rPr>
            </w:pPr>
          </w:p>
        </w:tc>
        <w:tc>
          <w:tcPr>
            <w:tcW w:w="5529" w:type="dxa"/>
            <w:shd w:val="clear" w:color="auto" w:fill="D9D9D9" w:themeFill="background1" w:themeFillShade="D9"/>
          </w:tcPr>
          <w:p w:rsidR="00052A6C" w:rsidRPr="007B2661" w:rsidRDefault="00052A6C"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izborni</w:t>
            </w:r>
          </w:p>
        </w:tc>
        <w:tc>
          <w:tcPr>
            <w:tcW w:w="567" w:type="dxa"/>
            <w:shd w:val="clear" w:color="auto" w:fill="D9D9D9" w:themeFill="background1" w:themeFillShade="D9"/>
          </w:tcPr>
          <w:p w:rsidR="00052A6C" w:rsidRPr="00384462" w:rsidRDefault="00052A6C" w:rsidP="00E329ED">
            <w:pPr>
              <w:spacing w:after="0"/>
              <w:rPr>
                <w:rFonts w:ascii="Arial" w:hAnsi="Arial" w:cs="Arial"/>
                <w:sz w:val="20"/>
                <w:szCs w:val="20"/>
              </w:rPr>
            </w:pPr>
          </w:p>
        </w:tc>
        <w:tc>
          <w:tcPr>
            <w:tcW w:w="708" w:type="dxa"/>
            <w:shd w:val="clear" w:color="auto" w:fill="D9D9D9" w:themeFill="background1" w:themeFillShade="D9"/>
          </w:tcPr>
          <w:p w:rsidR="00052A6C" w:rsidRPr="00384462" w:rsidRDefault="00052A6C" w:rsidP="00E329ED">
            <w:pPr>
              <w:spacing w:after="0"/>
              <w:rPr>
                <w:rFonts w:ascii="Arial" w:hAnsi="Arial" w:cs="Arial"/>
                <w:sz w:val="20"/>
                <w:szCs w:val="20"/>
              </w:rPr>
            </w:pPr>
          </w:p>
        </w:tc>
        <w:tc>
          <w:tcPr>
            <w:tcW w:w="1560" w:type="dxa"/>
            <w:shd w:val="clear" w:color="auto" w:fill="D9D9D9" w:themeFill="background1" w:themeFillShade="D9"/>
          </w:tcPr>
          <w:p w:rsidR="00052A6C" w:rsidRPr="00384462" w:rsidRDefault="00052A6C" w:rsidP="00E329ED">
            <w:pPr>
              <w:spacing w:after="0"/>
              <w:rPr>
                <w:rFonts w:ascii="Arial" w:hAnsi="Arial" w:cs="Arial"/>
                <w:sz w:val="20"/>
                <w:szCs w:val="20"/>
              </w:rPr>
            </w:pPr>
          </w:p>
        </w:tc>
      </w:tr>
      <w:tr w:rsidR="00052A6C" w:rsidRPr="00384462" w:rsidTr="00E329ED">
        <w:trPr>
          <w:trHeight w:val="301"/>
        </w:trPr>
        <w:tc>
          <w:tcPr>
            <w:tcW w:w="1128" w:type="dxa"/>
          </w:tcPr>
          <w:p w:rsidR="00052A6C" w:rsidRPr="00052A6C" w:rsidRDefault="00052A6C" w:rsidP="00E329ED">
            <w:pPr>
              <w:spacing w:after="0"/>
              <w:rPr>
                <w:rFonts w:ascii="Arial" w:hAnsi="Arial" w:cs="Arial"/>
                <w:color w:val="FF0000"/>
                <w:sz w:val="20"/>
                <w:szCs w:val="20"/>
              </w:rPr>
            </w:pPr>
            <w:r w:rsidRPr="00052A6C">
              <w:rPr>
                <w:rFonts w:ascii="Arial" w:hAnsi="Arial" w:cs="Arial"/>
                <w:color w:val="FF0000"/>
                <w:sz w:val="20"/>
                <w:szCs w:val="20"/>
              </w:rPr>
              <w:t>5</w:t>
            </w:r>
          </w:p>
        </w:tc>
        <w:tc>
          <w:tcPr>
            <w:tcW w:w="5529" w:type="dxa"/>
          </w:tcPr>
          <w:p w:rsidR="00052A6C" w:rsidRPr="007B2661" w:rsidRDefault="00BA3F78"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UAL419 </w:t>
            </w:r>
            <w:r w:rsidR="00052A6C" w:rsidRPr="007B2661">
              <w:rPr>
                <w:rFonts w:ascii="Arial" w:hAnsi="Arial" w:cs="Arial"/>
                <w:color w:val="000000" w:themeColor="text1"/>
                <w:sz w:val="20"/>
                <w:szCs w:val="20"/>
              </w:rPr>
              <w:t>Produkcija</w:t>
            </w:r>
            <w:r w:rsidR="002E1F95" w:rsidRPr="007B2661">
              <w:rPr>
                <w:rFonts w:ascii="Arial" w:hAnsi="Arial" w:cs="Arial"/>
                <w:color w:val="000000" w:themeColor="text1"/>
                <w:sz w:val="20"/>
                <w:szCs w:val="20"/>
              </w:rPr>
              <w:t>UAL4A9</w:t>
            </w:r>
          </w:p>
          <w:p w:rsidR="0060512F" w:rsidRPr="007B2661" w:rsidRDefault="003929F4" w:rsidP="004337DE">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Obrazloženje: Mijenja se odnos predavanja i vježbi u korist vježbi, jer se zaključilo da treba više poraditi na stjecanju vještina kroz praktični rad studenata. Uz povećanje satnice povećao se i broj ECTS bodova </w:t>
            </w:r>
            <w:r w:rsidR="004337DE" w:rsidRPr="007B2661">
              <w:rPr>
                <w:rFonts w:ascii="Arial" w:hAnsi="Arial" w:cs="Arial"/>
                <w:color w:val="000000" w:themeColor="text1"/>
                <w:sz w:val="20"/>
                <w:szCs w:val="20"/>
              </w:rPr>
              <w:t>pošto</w:t>
            </w:r>
            <w:r w:rsidRPr="007B2661">
              <w:rPr>
                <w:rFonts w:ascii="Arial" w:hAnsi="Arial" w:cs="Arial"/>
                <w:color w:val="000000" w:themeColor="text1"/>
                <w:sz w:val="20"/>
                <w:szCs w:val="20"/>
              </w:rPr>
              <w:t xml:space="preserve"> je</w:t>
            </w:r>
            <w:r w:rsidR="004337DE" w:rsidRPr="007B2661">
              <w:rPr>
                <w:rFonts w:ascii="Arial" w:hAnsi="Arial" w:cs="Arial"/>
                <w:color w:val="000000" w:themeColor="text1"/>
                <w:sz w:val="20"/>
                <w:szCs w:val="20"/>
              </w:rPr>
              <w:t xml:space="preserve"> značajkolegija</w:t>
            </w:r>
            <w:r w:rsidRPr="007B2661">
              <w:rPr>
                <w:rFonts w:ascii="Arial" w:hAnsi="Arial" w:cs="Arial"/>
                <w:color w:val="000000" w:themeColor="text1"/>
                <w:sz w:val="20"/>
                <w:szCs w:val="20"/>
              </w:rPr>
              <w:t xml:space="preserve"> Produkcija na razini ostalih stručnih predmeta </w:t>
            </w:r>
            <w:r w:rsidR="004337DE" w:rsidRPr="007B2661">
              <w:rPr>
                <w:rFonts w:ascii="Arial" w:hAnsi="Arial" w:cs="Arial"/>
                <w:color w:val="000000" w:themeColor="text1"/>
                <w:sz w:val="20"/>
                <w:szCs w:val="20"/>
              </w:rPr>
              <w:t xml:space="preserve">uz koje se veže kolegij Produkcija </w:t>
            </w:r>
            <w:r w:rsidRPr="007B2661">
              <w:rPr>
                <w:rFonts w:ascii="Arial" w:hAnsi="Arial" w:cs="Arial"/>
                <w:color w:val="000000" w:themeColor="text1"/>
                <w:sz w:val="20"/>
                <w:szCs w:val="20"/>
              </w:rPr>
              <w:t>(G</w:t>
            </w:r>
            <w:r w:rsidR="002B289E" w:rsidRPr="007B2661">
              <w:rPr>
                <w:rFonts w:ascii="Arial" w:hAnsi="Arial" w:cs="Arial"/>
                <w:color w:val="000000" w:themeColor="text1"/>
                <w:sz w:val="20"/>
                <w:szCs w:val="20"/>
              </w:rPr>
              <w:t>rafika, Kiparstvo, Slikarstvo),</w:t>
            </w:r>
          </w:p>
          <w:p w:rsidR="002B289E" w:rsidRPr="007B2661" w:rsidRDefault="002B289E" w:rsidP="002B289E">
            <w:pPr>
              <w:spacing w:after="0"/>
              <w:rPr>
                <w:rFonts w:ascii="Arial" w:hAnsi="Arial" w:cs="Arial"/>
                <w:color w:val="000000" w:themeColor="text1"/>
                <w:sz w:val="20"/>
                <w:szCs w:val="20"/>
              </w:rPr>
            </w:pPr>
            <w:r w:rsidRPr="007B2661">
              <w:rPr>
                <w:rFonts w:ascii="Arial" w:hAnsi="Arial" w:cs="Arial"/>
                <w:color w:val="000000" w:themeColor="text1"/>
                <w:sz w:val="20"/>
                <w:szCs w:val="20"/>
              </w:rPr>
              <w:t>te zbog uključene obavezne prakse koja postaje dijelom kolegija Produkcija.</w:t>
            </w:r>
          </w:p>
        </w:tc>
        <w:tc>
          <w:tcPr>
            <w:tcW w:w="567" w:type="dxa"/>
          </w:tcPr>
          <w:p w:rsidR="00052A6C" w:rsidRPr="006131CF" w:rsidRDefault="00052A6C" w:rsidP="00E329ED">
            <w:pPr>
              <w:spacing w:after="0"/>
              <w:rPr>
                <w:rFonts w:ascii="Arial" w:hAnsi="Arial" w:cs="Arial"/>
                <w:color w:val="FF0000"/>
                <w:sz w:val="20"/>
                <w:szCs w:val="20"/>
              </w:rPr>
            </w:pPr>
            <w:r w:rsidRPr="006131CF">
              <w:rPr>
                <w:rFonts w:ascii="Arial" w:hAnsi="Arial" w:cs="Arial"/>
                <w:color w:val="FF0000"/>
                <w:sz w:val="20"/>
                <w:szCs w:val="20"/>
              </w:rPr>
              <w:t>2</w:t>
            </w:r>
          </w:p>
        </w:tc>
        <w:tc>
          <w:tcPr>
            <w:tcW w:w="708" w:type="dxa"/>
          </w:tcPr>
          <w:p w:rsidR="00052A6C" w:rsidRPr="006131CF" w:rsidRDefault="009B454A" w:rsidP="00E329ED">
            <w:pPr>
              <w:spacing w:after="0"/>
              <w:rPr>
                <w:rFonts w:ascii="Arial" w:hAnsi="Arial" w:cs="Arial"/>
                <w:color w:val="FF0000"/>
                <w:sz w:val="20"/>
                <w:szCs w:val="20"/>
              </w:rPr>
            </w:pPr>
            <w:r w:rsidRPr="006131CF">
              <w:rPr>
                <w:rFonts w:ascii="Arial" w:hAnsi="Arial" w:cs="Arial"/>
                <w:color w:val="FF0000"/>
                <w:sz w:val="20"/>
                <w:szCs w:val="20"/>
              </w:rPr>
              <w:t>4</w:t>
            </w:r>
          </w:p>
        </w:tc>
        <w:tc>
          <w:tcPr>
            <w:tcW w:w="1560" w:type="dxa"/>
          </w:tcPr>
          <w:p w:rsidR="00052A6C" w:rsidRPr="006131CF" w:rsidRDefault="00052A6C" w:rsidP="00E329ED">
            <w:pPr>
              <w:spacing w:after="0"/>
              <w:rPr>
                <w:rFonts w:ascii="Arial" w:hAnsi="Arial" w:cs="Arial"/>
                <w:color w:val="FF0000"/>
                <w:sz w:val="20"/>
                <w:szCs w:val="20"/>
              </w:rPr>
            </w:pPr>
            <w:r w:rsidRPr="006131CF">
              <w:rPr>
                <w:rFonts w:ascii="Arial" w:hAnsi="Arial" w:cs="Arial"/>
                <w:color w:val="FF0000"/>
                <w:sz w:val="20"/>
                <w:szCs w:val="20"/>
              </w:rPr>
              <w:t>Iz obaveznog prebačen u izborni</w:t>
            </w:r>
          </w:p>
          <w:p w:rsidR="009B454A" w:rsidRPr="006131CF" w:rsidRDefault="009B454A" w:rsidP="009B454A">
            <w:pPr>
              <w:spacing w:after="0"/>
              <w:rPr>
                <w:rFonts w:ascii="Arial" w:hAnsi="Arial" w:cs="Arial"/>
                <w:color w:val="FF0000"/>
                <w:sz w:val="20"/>
                <w:szCs w:val="20"/>
              </w:rPr>
            </w:pPr>
            <w:r w:rsidRPr="006131CF">
              <w:rPr>
                <w:rFonts w:ascii="Arial" w:hAnsi="Arial" w:cs="Arial"/>
                <w:color w:val="FF0000"/>
                <w:sz w:val="20"/>
                <w:szCs w:val="20"/>
              </w:rPr>
              <w:t>Umjesto 15P+15V sada je 15P+30V</w:t>
            </w:r>
          </w:p>
          <w:p w:rsidR="009B454A" w:rsidRPr="006131CF" w:rsidRDefault="009B454A" w:rsidP="009B454A">
            <w:pPr>
              <w:spacing w:after="0"/>
              <w:rPr>
                <w:rFonts w:ascii="Arial" w:hAnsi="Arial" w:cs="Arial"/>
                <w:color w:val="FF0000"/>
                <w:sz w:val="20"/>
                <w:szCs w:val="20"/>
              </w:rPr>
            </w:pPr>
            <w:r w:rsidRPr="006131CF">
              <w:rPr>
                <w:rFonts w:ascii="Arial" w:hAnsi="Arial" w:cs="Arial"/>
                <w:color w:val="FF0000"/>
                <w:sz w:val="20"/>
                <w:szCs w:val="20"/>
              </w:rPr>
              <w:t>Umjesto 2 sada ima 4 ECTS bodova</w:t>
            </w:r>
          </w:p>
        </w:tc>
      </w:tr>
      <w:tr w:rsidR="00072E65" w:rsidRPr="00384462" w:rsidTr="009D51C7">
        <w:trPr>
          <w:trHeight w:val="301"/>
        </w:trPr>
        <w:tc>
          <w:tcPr>
            <w:tcW w:w="1128" w:type="dxa"/>
            <w:shd w:val="clear" w:color="auto" w:fill="D9D9D9" w:themeFill="background1" w:themeFillShade="D9"/>
          </w:tcPr>
          <w:p w:rsidR="00072E65" w:rsidRPr="00384462" w:rsidRDefault="00072E65" w:rsidP="009D51C7">
            <w:pPr>
              <w:spacing w:after="0"/>
              <w:rPr>
                <w:rFonts w:ascii="Arial" w:hAnsi="Arial" w:cs="Arial"/>
                <w:sz w:val="20"/>
                <w:szCs w:val="20"/>
              </w:rPr>
            </w:pPr>
          </w:p>
        </w:tc>
        <w:tc>
          <w:tcPr>
            <w:tcW w:w="5529" w:type="dxa"/>
            <w:shd w:val="clear" w:color="auto" w:fill="D9D9D9" w:themeFill="background1" w:themeFillShade="D9"/>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6. semestar</w:t>
            </w:r>
          </w:p>
        </w:tc>
        <w:tc>
          <w:tcPr>
            <w:tcW w:w="567" w:type="dxa"/>
            <w:shd w:val="clear" w:color="auto" w:fill="D9D9D9" w:themeFill="background1" w:themeFillShade="D9"/>
          </w:tcPr>
          <w:p w:rsidR="00072E65" w:rsidRPr="006131CF" w:rsidRDefault="00072E65" w:rsidP="009D51C7">
            <w:pPr>
              <w:spacing w:after="0"/>
              <w:rPr>
                <w:rFonts w:ascii="Arial" w:hAnsi="Arial" w:cs="Arial"/>
                <w:sz w:val="20"/>
                <w:szCs w:val="20"/>
              </w:rPr>
            </w:pPr>
          </w:p>
        </w:tc>
        <w:tc>
          <w:tcPr>
            <w:tcW w:w="708" w:type="dxa"/>
            <w:shd w:val="clear" w:color="auto" w:fill="D9D9D9" w:themeFill="background1" w:themeFillShade="D9"/>
          </w:tcPr>
          <w:p w:rsidR="00072E65" w:rsidRPr="006131CF" w:rsidRDefault="00072E65" w:rsidP="009D51C7">
            <w:pPr>
              <w:spacing w:after="0"/>
              <w:rPr>
                <w:rFonts w:ascii="Arial" w:hAnsi="Arial" w:cs="Arial"/>
                <w:sz w:val="20"/>
                <w:szCs w:val="20"/>
              </w:rPr>
            </w:pPr>
          </w:p>
        </w:tc>
        <w:tc>
          <w:tcPr>
            <w:tcW w:w="1560" w:type="dxa"/>
            <w:shd w:val="clear" w:color="auto" w:fill="D9D9D9" w:themeFill="background1" w:themeFillShade="D9"/>
          </w:tcPr>
          <w:p w:rsidR="00072E65" w:rsidRPr="006131CF" w:rsidRDefault="00072E65" w:rsidP="009D51C7">
            <w:pPr>
              <w:spacing w:after="0"/>
              <w:rPr>
                <w:rFonts w:ascii="Arial" w:hAnsi="Arial" w:cs="Arial"/>
                <w:sz w:val="20"/>
                <w:szCs w:val="20"/>
              </w:rPr>
            </w:pPr>
          </w:p>
        </w:tc>
      </w:tr>
      <w:tr w:rsidR="00072E65" w:rsidRPr="00384462" w:rsidTr="009D51C7">
        <w:trPr>
          <w:trHeight w:val="301"/>
        </w:trPr>
        <w:tc>
          <w:tcPr>
            <w:tcW w:w="1128" w:type="dxa"/>
          </w:tcPr>
          <w:p w:rsidR="00072E65" w:rsidRPr="00564E1F" w:rsidRDefault="00072E65" w:rsidP="009D51C7">
            <w:pPr>
              <w:spacing w:after="0"/>
              <w:rPr>
                <w:rFonts w:ascii="Arial" w:hAnsi="Arial" w:cs="Arial"/>
                <w:color w:val="FF0000"/>
                <w:sz w:val="20"/>
                <w:szCs w:val="20"/>
              </w:rPr>
            </w:pPr>
            <w:r w:rsidRPr="00564E1F">
              <w:rPr>
                <w:rFonts w:ascii="Arial" w:hAnsi="Arial" w:cs="Arial"/>
                <w:color w:val="FF0000"/>
                <w:sz w:val="20"/>
                <w:szCs w:val="20"/>
              </w:rPr>
              <w:t>6</w:t>
            </w:r>
          </w:p>
        </w:tc>
        <w:tc>
          <w:tcPr>
            <w:tcW w:w="5529" w:type="dxa"/>
          </w:tcPr>
          <w:p w:rsidR="00072E65" w:rsidRPr="007B2661" w:rsidRDefault="00BA3F78"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UAP50D</w:t>
            </w:r>
            <w:r w:rsidR="00072E65" w:rsidRPr="007B2661">
              <w:rPr>
                <w:rFonts w:ascii="Arial" w:hAnsi="Arial" w:cs="Arial"/>
                <w:color w:val="000000" w:themeColor="text1"/>
                <w:sz w:val="20"/>
                <w:szCs w:val="20"/>
              </w:rPr>
              <w:t>Teorija likovnih umjetnosti</w:t>
            </w:r>
            <w:r w:rsidR="003A1A30" w:rsidRPr="007B2661">
              <w:rPr>
                <w:rFonts w:ascii="Arial" w:hAnsi="Arial" w:cs="Arial"/>
                <w:color w:val="000000" w:themeColor="text1"/>
                <w:sz w:val="20"/>
                <w:szCs w:val="20"/>
              </w:rPr>
              <w:t xml:space="preserve"> UAP5</w:t>
            </w:r>
            <w:r w:rsidR="002E1F95" w:rsidRPr="007B2661">
              <w:rPr>
                <w:rFonts w:ascii="Arial" w:hAnsi="Arial" w:cs="Arial"/>
                <w:color w:val="000000" w:themeColor="text1"/>
                <w:sz w:val="20"/>
                <w:szCs w:val="20"/>
              </w:rPr>
              <w:t>A</w:t>
            </w:r>
            <w:r w:rsidR="003A1A30" w:rsidRPr="007B2661">
              <w:rPr>
                <w:rFonts w:ascii="Arial" w:hAnsi="Arial" w:cs="Arial"/>
                <w:color w:val="000000" w:themeColor="text1"/>
                <w:sz w:val="20"/>
                <w:szCs w:val="20"/>
              </w:rPr>
              <w:t>D</w:t>
            </w:r>
          </w:p>
          <w:p w:rsidR="001D25D9" w:rsidRPr="007B2661" w:rsidRDefault="001D25D9" w:rsidP="001D25D9">
            <w:pPr>
              <w:rPr>
                <w:rFonts w:ascii="Arial" w:hAnsi="Arial" w:cs="Arial"/>
                <w:color w:val="000000" w:themeColor="text1"/>
                <w:sz w:val="20"/>
                <w:szCs w:val="20"/>
              </w:rPr>
            </w:pPr>
            <w:r w:rsidRPr="007B2661">
              <w:rPr>
                <w:rFonts w:ascii="Arial" w:hAnsi="Arial" w:cs="Arial"/>
                <w:color w:val="000000" w:themeColor="text1"/>
                <w:sz w:val="20"/>
                <w:szCs w:val="20"/>
              </w:rPr>
              <w:t>Kolegij Teorija likovnih umjetnosti na VI. semestru preddiplomskog studija Likovne kulture i likovne umjetnosti ranije je iznosio 4 ECTS boda.</w:t>
            </w:r>
          </w:p>
          <w:p w:rsidR="001D25D9" w:rsidRPr="007B2661" w:rsidRDefault="001D25D9" w:rsidP="001D25D9">
            <w:pPr>
              <w:rPr>
                <w:color w:val="000000" w:themeColor="text1"/>
                <w:sz w:val="20"/>
                <w:szCs w:val="20"/>
              </w:rPr>
            </w:pPr>
            <w:r w:rsidRPr="007B2661">
              <w:rPr>
                <w:rFonts w:ascii="Arial" w:hAnsi="Arial" w:cs="Arial"/>
                <w:color w:val="000000" w:themeColor="text1"/>
                <w:sz w:val="20"/>
                <w:szCs w:val="20"/>
              </w:rPr>
              <w:t>Uvođenjem novih izmjena, uvidjelo se da ovaj kolegij svojom satnicom od 45 sati predavanje i 15 sati seminara (3+1) ima isto opterećenje u nastavi kao i drugi kolegiji na preddiplomskom studiju s istim brojem sati, a koji imaju 5 ECTS bodova. Zbog izjednačavanja s ostalim kolegijima, kao i zbog složenosti sadržaja samog predmeta i zahtjevnijeg samostalnog rada studenta na pripremi za seminare i ispite, povećan je broj ECTS bodova za kolegij Teorija likovnih umjetnosti s 4 na 5 ECTS boda.</w:t>
            </w:r>
          </w:p>
        </w:tc>
        <w:tc>
          <w:tcPr>
            <w:tcW w:w="567" w:type="dxa"/>
          </w:tcPr>
          <w:p w:rsidR="00072E65" w:rsidRPr="006131CF" w:rsidRDefault="00072E65" w:rsidP="009D51C7">
            <w:pPr>
              <w:spacing w:after="0"/>
              <w:rPr>
                <w:rFonts w:ascii="Arial" w:hAnsi="Arial" w:cs="Arial"/>
                <w:sz w:val="20"/>
                <w:szCs w:val="20"/>
              </w:rPr>
            </w:pPr>
            <w:r w:rsidRPr="006131CF">
              <w:rPr>
                <w:rFonts w:ascii="Arial" w:hAnsi="Arial" w:cs="Arial"/>
                <w:sz w:val="20"/>
                <w:szCs w:val="20"/>
              </w:rPr>
              <w:t>4</w:t>
            </w:r>
          </w:p>
        </w:tc>
        <w:tc>
          <w:tcPr>
            <w:tcW w:w="708" w:type="dxa"/>
          </w:tcPr>
          <w:p w:rsidR="00072E65" w:rsidRPr="006131CF" w:rsidRDefault="001D25D9" w:rsidP="009D51C7">
            <w:pPr>
              <w:spacing w:after="0"/>
              <w:rPr>
                <w:rFonts w:ascii="Arial" w:hAnsi="Arial" w:cs="Arial"/>
                <w:color w:val="FF0000"/>
                <w:sz w:val="20"/>
                <w:szCs w:val="20"/>
              </w:rPr>
            </w:pPr>
            <w:r w:rsidRPr="006131CF">
              <w:rPr>
                <w:rFonts w:ascii="Arial" w:hAnsi="Arial" w:cs="Arial"/>
                <w:color w:val="FF0000"/>
                <w:sz w:val="20"/>
                <w:szCs w:val="20"/>
              </w:rPr>
              <w:t>5</w:t>
            </w:r>
          </w:p>
        </w:tc>
        <w:tc>
          <w:tcPr>
            <w:tcW w:w="1560" w:type="dxa"/>
          </w:tcPr>
          <w:p w:rsidR="00072E65" w:rsidRPr="00335FF4" w:rsidRDefault="00335FF4" w:rsidP="009D51C7">
            <w:pPr>
              <w:spacing w:after="0"/>
              <w:rPr>
                <w:rFonts w:ascii="Arial" w:hAnsi="Arial" w:cs="Arial"/>
                <w:color w:val="FF0000"/>
                <w:sz w:val="20"/>
                <w:szCs w:val="20"/>
              </w:rPr>
            </w:pPr>
            <w:r w:rsidRPr="00335FF4">
              <w:rPr>
                <w:rFonts w:ascii="Arial" w:hAnsi="Arial" w:cs="Arial"/>
                <w:color w:val="FF0000"/>
                <w:sz w:val="20"/>
                <w:szCs w:val="20"/>
              </w:rPr>
              <w:t xml:space="preserve">Povećao se broj ECTS bodova; </w:t>
            </w:r>
          </w:p>
          <w:p w:rsidR="00335FF4" w:rsidRPr="006131CF" w:rsidRDefault="00335FF4" w:rsidP="009D51C7">
            <w:pPr>
              <w:spacing w:after="0"/>
              <w:rPr>
                <w:rFonts w:ascii="Arial" w:hAnsi="Arial" w:cs="Arial"/>
                <w:sz w:val="20"/>
                <w:szCs w:val="20"/>
              </w:rPr>
            </w:pPr>
            <w:r w:rsidRPr="00335FF4">
              <w:rPr>
                <w:rFonts w:ascii="Arial" w:hAnsi="Arial" w:cs="Arial"/>
                <w:color w:val="FF0000"/>
                <w:sz w:val="20"/>
                <w:szCs w:val="20"/>
              </w:rPr>
              <w:t xml:space="preserve">Sa 4 na 5 </w:t>
            </w:r>
          </w:p>
        </w:tc>
      </w:tr>
      <w:tr w:rsidR="00955159" w:rsidRPr="00C17837" w:rsidTr="00E329ED">
        <w:trPr>
          <w:trHeight w:val="301"/>
        </w:trPr>
        <w:tc>
          <w:tcPr>
            <w:tcW w:w="1128" w:type="dxa"/>
          </w:tcPr>
          <w:p w:rsidR="00955159" w:rsidRPr="00C17837" w:rsidRDefault="00955159" w:rsidP="00E329ED">
            <w:pPr>
              <w:spacing w:after="0"/>
              <w:rPr>
                <w:rFonts w:ascii="Arial" w:hAnsi="Arial" w:cs="Arial"/>
                <w:color w:val="FF0000"/>
                <w:sz w:val="20"/>
                <w:szCs w:val="20"/>
              </w:rPr>
            </w:pPr>
            <w:r w:rsidRPr="00C17837">
              <w:rPr>
                <w:rFonts w:ascii="Arial" w:hAnsi="Arial" w:cs="Arial"/>
                <w:color w:val="FF0000"/>
                <w:sz w:val="20"/>
                <w:szCs w:val="20"/>
              </w:rPr>
              <w:t>5</w:t>
            </w:r>
          </w:p>
        </w:tc>
        <w:tc>
          <w:tcPr>
            <w:tcW w:w="5529" w:type="dxa"/>
          </w:tcPr>
          <w:p w:rsidR="00955159" w:rsidRPr="007B2661" w:rsidRDefault="003A0469"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UAP4AB</w:t>
            </w:r>
            <w:r w:rsidR="00955159" w:rsidRPr="007B2661">
              <w:rPr>
                <w:rFonts w:ascii="Arial" w:hAnsi="Arial" w:cs="Arial"/>
                <w:color w:val="000000" w:themeColor="text1"/>
                <w:sz w:val="20"/>
                <w:szCs w:val="20"/>
              </w:rPr>
              <w:t>Suvremena umjetnost</w:t>
            </w:r>
          </w:p>
        </w:tc>
        <w:tc>
          <w:tcPr>
            <w:tcW w:w="567" w:type="dxa"/>
          </w:tcPr>
          <w:p w:rsidR="00955159" w:rsidRPr="00C17837" w:rsidRDefault="00955159" w:rsidP="00E329ED">
            <w:pPr>
              <w:spacing w:after="0"/>
              <w:rPr>
                <w:rFonts w:ascii="Arial" w:hAnsi="Arial" w:cs="Arial"/>
                <w:color w:val="FF0000"/>
                <w:sz w:val="20"/>
                <w:szCs w:val="20"/>
              </w:rPr>
            </w:pPr>
            <w:r w:rsidRPr="00C17837">
              <w:rPr>
                <w:rFonts w:ascii="Arial" w:hAnsi="Arial" w:cs="Arial"/>
                <w:color w:val="FF0000"/>
                <w:sz w:val="20"/>
                <w:szCs w:val="20"/>
              </w:rPr>
              <w:t>5</w:t>
            </w:r>
          </w:p>
        </w:tc>
        <w:tc>
          <w:tcPr>
            <w:tcW w:w="708" w:type="dxa"/>
          </w:tcPr>
          <w:p w:rsidR="00955159" w:rsidRPr="00C17837" w:rsidRDefault="00955159" w:rsidP="00E329ED">
            <w:pPr>
              <w:spacing w:after="0"/>
              <w:rPr>
                <w:rFonts w:ascii="Arial" w:hAnsi="Arial" w:cs="Arial"/>
                <w:color w:val="FF0000"/>
                <w:sz w:val="20"/>
                <w:szCs w:val="20"/>
              </w:rPr>
            </w:pPr>
            <w:r w:rsidRPr="00C17837">
              <w:rPr>
                <w:rFonts w:ascii="Arial" w:hAnsi="Arial" w:cs="Arial"/>
                <w:color w:val="FF0000"/>
                <w:sz w:val="20"/>
                <w:szCs w:val="20"/>
              </w:rPr>
              <w:t>5</w:t>
            </w:r>
          </w:p>
        </w:tc>
        <w:tc>
          <w:tcPr>
            <w:tcW w:w="1560" w:type="dxa"/>
          </w:tcPr>
          <w:p w:rsidR="00955159" w:rsidRPr="00C17837" w:rsidRDefault="00955159" w:rsidP="00E329ED">
            <w:pPr>
              <w:spacing w:after="0"/>
              <w:rPr>
                <w:rFonts w:ascii="Arial" w:hAnsi="Arial" w:cs="Arial"/>
                <w:color w:val="FF0000"/>
                <w:sz w:val="20"/>
                <w:szCs w:val="20"/>
              </w:rPr>
            </w:pPr>
            <w:r w:rsidRPr="00C17837">
              <w:rPr>
                <w:rFonts w:ascii="Arial" w:hAnsi="Arial" w:cs="Arial"/>
                <w:color w:val="FF0000"/>
                <w:sz w:val="20"/>
                <w:szCs w:val="20"/>
              </w:rPr>
              <w:t>P</w:t>
            </w:r>
            <w:r>
              <w:rPr>
                <w:rFonts w:ascii="Arial" w:hAnsi="Arial" w:cs="Arial"/>
                <w:color w:val="FF0000"/>
                <w:sz w:val="20"/>
                <w:szCs w:val="20"/>
              </w:rPr>
              <w:t>redmet prebačen iz V.</w:t>
            </w:r>
            <w:r w:rsidRPr="00C17837">
              <w:rPr>
                <w:rFonts w:ascii="Arial" w:hAnsi="Arial" w:cs="Arial"/>
                <w:color w:val="FF0000"/>
                <w:sz w:val="20"/>
                <w:szCs w:val="20"/>
              </w:rPr>
              <w:t xml:space="preserve"> semestra</w:t>
            </w:r>
          </w:p>
        </w:tc>
      </w:tr>
      <w:tr w:rsidR="00072E65" w:rsidRPr="005A208D" w:rsidTr="009D51C7">
        <w:trPr>
          <w:trHeight w:val="301"/>
        </w:trPr>
        <w:tc>
          <w:tcPr>
            <w:tcW w:w="1128"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6</w:t>
            </w:r>
          </w:p>
        </w:tc>
        <w:tc>
          <w:tcPr>
            <w:tcW w:w="5529" w:type="dxa"/>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Medijska pismenost i kultura</w:t>
            </w:r>
          </w:p>
        </w:tc>
        <w:tc>
          <w:tcPr>
            <w:tcW w:w="567"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2</w:t>
            </w:r>
          </w:p>
        </w:tc>
        <w:tc>
          <w:tcPr>
            <w:tcW w:w="708"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2</w:t>
            </w:r>
          </w:p>
        </w:tc>
        <w:tc>
          <w:tcPr>
            <w:tcW w:w="1560" w:type="dxa"/>
          </w:tcPr>
          <w:p w:rsidR="00072E65" w:rsidRPr="005A208D" w:rsidRDefault="002421DB" w:rsidP="009D51C7">
            <w:pPr>
              <w:spacing w:after="0"/>
              <w:rPr>
                <w:rFonts w:ascii="Arial" w:hAnsi="Arial" w:cs="Arial"/>
                <w:color w:val="0070C0"/>
                <w:sz w:val="20"/>
                <w:szCs w:val="20"/>
              </w:rPr>
            </w:pPr>
            <w:r w:rsidRPr="005A208D">
              <w:rPr>
                <w:rFonts w:ascii="Arial" w:hAnsi="Arial" w:cs="Arial"/>
                <w:color w:val="0070C0"/>
                <w:sz w:val="20"/>
                <w:szCs w:val="20"/>
              </w:rPr>
              <w:t>Prebačen u V semestar</w:t>
            </w:r>
          </w:p>
        </w:tc>
      </w:tr>
      <w:tr w:rsidR="009773BF" w:rsidRPr="009773BF" w:rsidTr="00E329ED">
        <w:trPr>
          <w:trHeight w:val="301"/>
        </w:trPr>
        <w:tc>
          <w:tcPr>
            <w:tcW w:w="1128" w:type="dxa"/>
          </w:tcPr>
          <w:p w:rsidR="009773BF" w:rsidRPr="009773BF" w:rsidRDefault="009773BF" w:rsidP="00E329ED">
            <w:pPr>
              <w:spacing w:after="0"/>
              <w:rPr>
                <w:rFonts w:ascii="Arial" w:hAnsi="Arial" w:cs="Arial"/>
                <w:color w:val="FF0000"/>
                <w:sz w:val="20"/>
                <w:szCs w:val="20"/>
              </w:rPr>
            </w:pPr>
            <w:r w:rsidRPr="009773BF">
              <w:rPr>
                <w:rFonts w:ascii="Arial" w:hAnsi="Arial" w:cs="Arial"/>
                <w:color w:val="FF0000"/>
                <w:sz w:val="20"/>
                <w:szCs w:val="20"/>
              </w:rPr>
              <w:t>4</w:t>
            </w:r>
          </w:p>
        </w:tc>
        <w:tc>
          <w:tcPr>
            <w:tcW w:w="5529" w:type="dxa"/>
          </w:tcPr>
          <w:p w:rsidR="009773BF" w:rsidRPr="007B2661" w:rsidRDefault="009773BF"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Zaštita spomenika</w:t>
            </w:r>
          </w:p>
        </w:tc>
        <w:tc>
          <w:tcPr>
            <w:tcW w:w="567" w:type="dxa"/>
          </w:tcPr>
          <w:p w:rsidR="009773BF" w:rsidRPr="009773BF" w:rsidRDefault="009773BF" w:rsidP="00E329ED">
            <w:pPr>
              <w:spacing w:after="0"/>
              <w:rPr>
                <w:rFonts w:ascii="Arial" w:hAnsi="Arial" w:cs="Arial"/>
                <w:color w:val="FF0000"/>
                <w:sz w:val="20"/>
                <w:szCs w:val="20"/>
              </w:rPr>
            </w:pPr>
            <w:r w:rsidRPr="009773BF">
              <w:rPr>
                <w:rFonts w:ascii="Arial" w:hAnsi="Arial" w:cs="Arial"/>
                <w:color w:val="FF0000"/>
                <w:sz w:val="20"/>
                <w:szCs w:val="20"/>
              </w:rPr>
              <w:t>2</w:t>
            </w:r>
          </w:p>
        </w:tc>
        <w:tc>
          <w:tcPr>
            <w:tcW w:w="708" w:type="dxa"/>
          </w:tcPr>
          <w:p w:rsidR="009773BF" w:rsidRPr="009773BF" w:rsidRDefault="009773BF" w:rsidP="00E329ED">
            <w:pPr>
              <w:spacing w:after="0"/>
              <w:rPr>
                <w:rFonts w:ascii="Arial" w:hAnsi="Arial" w:cs="Arial"/>
                <w:color w:val="FF0000"/>
                <w:sz w:val="20"/>
                <w:szCs w:val="20"/>
              </w:rPr>
            </w:pPr>
            <w:r w:rsidRPr="009773BF">
              <w:rPr>
                <w:rFonts w:ascii="Arial" w:hAnsi="Arial" w:cs="Arial"/>
                <w:color w:val="FF0000"/>
                <w:sz w:val="20"/>
                <w:szCs w:val="20"/>
              </w:rPr>
              <w:t>2</w:t>
            </w:r>
          </w:p>
        </w:tc>
        <w:tc>
          <w:tcPr>
            <w:tcW w:w="1560" w:type="dxa"/>
          </w:tcPr>
          <w:p w:rsidR="009773BF" w:rsidRPr="009773BF" w:rsidRDefault="009773BF" w:rsidP="009773BF">
            <w:pPr>
              <w:spacing w:after="0"/>
              <w:rPr>
                <w:rFonts w:ascii="Arial" w:hAnsi="Arial" w:cs="Arial"/>
                <w:color w:val="FF0000"/>
                <w:sz w:val="20"/>
                <w:szCs w:val="20"/>
              </w:rPr>
            </w:pPr>
            <w:r w:rsidRPr="009773BF">
              <w:rPr>
                <w:rFonts w:ascii="Arial" w:hAnsi="Arial" w:cs="Arial"/>
                <w:color w:val="FF0000"/>
                <w:sz w:val="20"/>
                <w:szCs w:val="20"/>
              </w:rPr>
              <w:t xml:space="preserve">Prebačen </w:t>
            </w:r>
            <w:r>
              <w:rPr>
                <w:rFonts w:ascii="Arial" w:hAnsi="Arial" w:cs="Arial"/>
                <w:color w:val="FF0000"/>
                <w:sz w:val="20"/>
                <w:szCs w:val="20"/>
              </w:rPr>
              <w:t>i</w:t>
            </w:r>
            <w:r w:rsidR="00955159">
              <w:rPr>
                <w:rFonts w:ascii="Arial" w:hAnsi="Arial" w:cs="Arial"/>
                <w:color w:val="FF0000"/>
                <w:sz w:val="20"/>
                <w:szCs w:val="20"/>
              </w:rPr>
              <w:t>z IV</w:t>
            </w:r>
            <w:r w:rsidRPr="009773BF">
              <w:rPr>
                <w:rFonts w:ascii="Arial" w:hAnsi="Arial" w:cs="Arial"/>
                <w:color w:val="FF0000"/>
                <w:sz w:val="20"/>
                <w:szCs w:val="20"/>
              </w:rPr>
              <w:t>. semest</w:t>
            </w:r>
            <w:r>
              <w:rPr>
                <w:rFonts w:ascii="Arial" w:hAnsi="Arial" w:cs="Arial"/>
                <w:color w:val="FF0000"/>
                <w:sz w:val="20"/>
                <w:szCs w:val="20"/>
              </w:rPr>
              <w:t>ra</w:t>
            </w:r>
          </w:p>
        </w:tc>
      </w:tr>
      <w:tr w:rsidR="00072E65" w:rsidRPr="005A208D" w:rsidTr="009D51C7">
        <w:trPr>
          <w:trHeight w:val="301"/>
        </w:trPr>
        <w:tc>
          <w:tcPr>
            <w:tcW w:w="1128"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6</w:t>
            </w:r>
          </w:p>
        </w:tc>
        <w:tc>
          <w:tcPr>
            <w:tcW w:w="5529" w:type="dxa"/>
          </w:tcPr>
          <w:p w:rsidR="0060512F" w:rsidRPr="007B2661" w:rsidRDefault="00072E65" w:rsidP="0060512F">
            <w:pPr>
              <w:spacing w:after="0"/>
              <w:rPr>
                <w:rFonts w:ascii="Arial" w:hAnsi="Arial" w:cs="Arial"/>
                <w:color w:val="000000" w:themeColor="text1"/>
                <w:sz w:val="20"/>
                <w:szCs w:val="20"/>
              </w:rPr>
            </w:pPr>
            <w:r w:rsidRPr="007B2661">
              <w:rPr>
                <w:rFonts w:ascii="Arial" w:hAnsi="Arial" w:cs="Arial"/>
                <w:color w:val="000000" w:themeColor="text1"/>
                <w:sz w:val="20"/>
                <w:szCs w:val="20"/>
              </w:rPr>
              <w:t>Slikarstvo VI</w:t>
            </w:r>
          </w:p>
          <w:p w:rsidR="0060512F" w:rsidRPr="007B2661" w:rsidRDefault="0060512F" w:rsidP="0060512F">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w:t>
            </w:r>
            <w:r w:rsidR="00927EE9" w:rsidRPr="007B2661">
              <w:rPr>
                <w:rFonts w:ascii="Arial" w:hAnsi="Arial" w:cs="Arial"/>
                <w:color w:val="000000" w:themeColor="text1"/>
                <w:sz w:val="20"/>
                <w:szCs w:val="20"/>
              </w:rPr>
              <w:t xml:space="preserve"> Praksa je pokazala da studenti u završnom VI. s</w:t>
            </w:r>
            <w:r w:rsidR="002B1371">
              <w:rPr>
                <w:rFonts w:ascii="Arial" w:hAnsi="Arial" w:cs="Arial"/>
                <w:color w:val="000000" w:themeColor="text1"/>
                <w:sz w:val="20"/>
                <w:szCs w:val="20"/>
              </w:rPr>
              <w:t>emestru preddiplomskog studija</w:t>
            </w:r>
            <w:r w:rsidR="00927EE9" w:rsidRPr="007B2661">
              <w:rPr>
                <w:rFonts w:ascii="Arial" w:hAnsi="Arial" w:cs="Arial"/>
                <w:color w:val="000000" w:themeColor="text1"/>
                <w:sz w:val="20"/>
                <w:szCs w:val="20"/>
              </w:rPr>
              <w:t xml:space="preserve"> ne</w:t>
            </w:r>
            <w:r w:rsidR="002B1371">
              <w:rPr>
                <w:rFonts w:ascii="Arial" w:hAnsi="Arial" w:cs="Arial"/>
                <w:color w:val="000000" w:themeColor="text1"/>
                <w:sz w:val="20"/>
                <w:szCs w:val="20"/>
              </w:rPr>
              <w:t xml:space="preserve"> </w:t>
            </w:r>
            <w:r w:rsidR="00927EE9" w:rsidRPr="007B2661">
              <w:rPr>
                <w:rFonts w:ascii="Arial" w:hAnsi="Arial" w:cs="Arial"/>
                <w:color w:val="000000" w:themeColor="text1"/>
                <w:sz w:val="20"/>
                <w:szCs w:val="20"/>
              </w:rPr>
              <w:t xml:space="preserve">mogu kvalitetno paralelno pohađati i izvršavati zadatke za 3 praktična kolegija i adekvtno se posvetiti  izradi  praktičnog završnog rada, stoga smo </w:t>
            </w:r>
            <w:r w:rsidR="005B2B40" w:rsidRPr="007B2661">
              <w:rPr>
                <w:rFonts w:ascii="Arial" w:hAnsi="Arial" w:cs="Arial"/>
                <w:color w:val="000000" w:themeColor="text1"/>
                <w:sz w:val="20"/>
                <w:szCs w:val="20"/>
              </w:rPr>
              <w:t>na VI. Semestru ukinuli praktične kolegije i težište prebacili na  Praktični završni rad za zvanje prvostupnika kojem smo ad</w:t>
            </w:r>
            <w:r w:rsidR="002B289E" w:rsidRPr="007B2661">
              <w:rPr>
                <w:rFonts w:ascii="Arial" w:hAnsi="Arial" w:cs="Arial"/>
                <w:color w:val="000000" w:themeColor="text1"/>
                <w:sz w:val="20"/>
                <w:szCs w:val="20"/>
              </w:rPr>
              <w:t>e</w:t>
            </w:r>
            <w:r w:rsidR="005B2B40" w:rsidRPr="007B2661">
              <w:rPr>
                <w:rFonts w:ascii="Arial" w:hAnsi="Arial" w:cs="Arial"/>
                <w:color w:val="000000" w:themeColor="text1"/>
                <w:sz w:val="20"/>
                <w:szCs w:val="20"/>
              </w:rPr>
              <w:t>kvatno pove</w:t>
            </w:r>
            <w:r w:rsidR="002B1371">
              <w:rPr>
                <w:rFonts w:ascii="Arial" w:hAnsi="Arial" w:cs="Arial"/>
                <w:color w:val="000000" w:themeColor="text1"/>
                <w:sz w:val="20"/>
                <w:szCs w:val="20"/>
              </w:rPr>
              <w:t>ć</w:t>
            </w:r>
            <w:r w:rsidR="005B2B40" w:rsidRPr="007B2661">
              <w:rPr>
                <w:rFonts w:ascii="Arial" w:hAnsi="Arial" w:cs="Arial"/>
                <w:color w:val="000000" w:themeColor="text1"/>
                <w:sz w:val="20"/>
                <w:szCs w:val="20"/>
              </w:rPr>
              <w:t>ali satnicu i broj ECTS bodova</w:t>
            </w:r>
          </w:p>
          <w:p w:rsidR="00072E65" w:rsidRPr="007B2661" w:rsidRDefault="00072E65" w:rsidP="009D51C7">
            <w:pPr>
              <w:spacing w:after="0"/>
              <w:rPr>
                <w:rFonts w:ascii="Arial" w:hAnsi="Arial" w:cs="Arial"/>
                <w:color w:val="000000" w:themeColor="text1"/>
                <w:sz w:val="20"/>
                <w:szCs w:val="20"/>
              </w:rPr>
            </w:pPr>
          </w:p>
        </w:tc>
        <w:tc>
          <w:tcPr>
            <w:tcW w:w="567"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4</w:t>
            </w:r>
          </w:p>
        </w:tc>
        <w:tc>
          <w:tcPr>
            <w:tcW w:w="708"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4</w:t>
            </w:r>
          </w:p>
        </w:tc>
        <w:tc>
          <w:tcPr>
            <w:tcW w:w="1560" w:type="dxa"/>
          </w:tcPr>
          <w:p w:rsidR="00072E65" w:rsidRPr="005A208D" w:rsidRDefault="00564E1F" w:rsidP="009D51C7">
            <w:pPr>
              <w:spacing w:after="0"/>
              <w:rPr>
                <w:rFonts w:ascii="Arial" w:hAnsi="Arial" w:cs="Arial"/>
                <w:color w:val="0070C0"/>
                <w:sz w:val="20"/>
                <w:szCs w:val="20"/>
              </w:rPr>
            </w:pPr>
            <w:r w:rsidRPr="005A208D">
              <w:rPr>
                <w:rFonts w:ascii="Arial" w:hAnsi="Arial" w:cs="Arial"/>
                <w:color w:val="0070C0"/>
                <w:sz w:val="20"/>
                <w:szCs w:val="20"/>
              </w:rPr>
              <w:t>Izbačen predmet</w:t>
            </w:r>
          </w:p>
        </w:tc>
      </w:tr>
      <w:tr w:rsidR="00072E65" w:rsidRPr="00795849" w:rsidTr="009D51C7">
        <w:trPr>
          <w:trHeight w:val="301"/>
        </w:trPr>
        <w:tc>
          <w:tcPr>
            <w:tcW w:w="1128" w:type="dxa"/>
          </w:tcPr>
          <w:p w:rsidR="00072E65" w:rsidRPr="00795849" w:rsidRDefault="00072E65" w:rsidP="009D51C7">
            <w:pPr>
              <w:spacing w:after="0"/>
              <w:rPr>
                <w:rFonts w:ascii="Arial" w:hAnsi="Arial" w:cs="Arial"/>
                <w:color w:val="00B0F0"/>
                <w:sz w:val="20"/>
                <w:szCs w:val="20"/>
              </w:rPr>
            </w:pPr>
            <w:r w:rsidRPr="00795849">
              <w:rPr>
                <w:rFonts w:ascii="Arial" w:hAnsi="Arial" w:cs="Arial"/>
                <w:color w:val="00B0F0"/>
                <w:sz w:val="20"/>
                <w:szCs w:val="20"/>
              </w:rPr>
              <w:t>6</w:t>
            </w:r>
          </w:p>
        </w:tc>
        <w:tc>
          <w:tcPr>
            <w:tcW w:w="5529" w:type="dxa"/>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Kiparstvo VI</w:t>
            </w:r>
          </w:p>
          <w:p w:rsidR="005B2B40" w:rsidRPr="007B2661" w:rsidRDefault="005B2B40" w:rsidP="005B2B40">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Praksa je pokazala da studenti u završnom VI. s</w:t>
            </w:r>
            <w:r w:rsidR="002B1371">
              <w:rPr>
                <w:rFonts w:ascii="Arial" w:hAnsi="Arial" w:cs="Arial"/>
                <w:color w:val="000000" w:themeColor="text1"/>
                <w:sz w:val="20"/>
                <w:szCs w:val="20"/>
              </w:rPr>
              <w:t>emestru preddiplomskog studija</w:t>
            </w:r>
            <w:r w:rsidRPr="007B2661">
              <w:rPr>
                <w:rFonts w:ascii="Arial" w:hAnsi="Arial" w:cs="Arial"/>
                <w:color w:val="000000" w:themeColor="text1"/>
                <w:sz w:val="20"/>
                <w:szCs w:val="20"/>
              </w:rPr>
              <w:t xml:space="preserve"> ne</w:t>
            </w:r>
            <w:r w:rsidR="002B1371">
              <w:rPr>
                <w:rFonts w:ascii="Arial" w:hAnsi="Arial" w:cs="Arial"/>
                <w:color w:val="000000" w:themeColor="text1"/>
                <w:sz w:val="20"/>
                <w:szCs w:val="20"/>
              </w:rPr>
              <w:t xml:space="preserve"> </w:t>
            </w:r>
            <w:r w:rsidRPr="007B2661">
              <w:rPr>
                <w:rFonts w:ascii="Arial" w:hAnsi="Arial" w:cs="Arial"/>
                <w:color w:val="000000" w:themeColor="text1"/>
                <w:sz w:val="20"/>
                <w:szCs w:val="20"/>
              </w:rPr>
              <w:t xml:space="preserve">mogu kvalitetno </w:t>
            </w:r>
            <w:r w:rsidRPr="007B2661">
              <w:rPr>
                <w:rFonts w:ascii="Arial" w:hAnsi="Arial" w:cs="Arial"/>
                <w:color w:val="000000" w:themeColor="text1"/>
                <w:sz w:val="20"/>
                <w:szCs w:val="20"/>
              </w:rPr>
              <w:lastRenderedPageBreak/>
              <w:t>paralelno pohađati i izvršavati zadatke za 3 praktična kolegija i adekvtno se posvetiti  izradi  praktičnog završnog rada, stoga smo na VI. Semestru ukinuli praktične kolegije i težište prebacili na  Praktični završni rad za zvanje prvostupnika kojem smo ad</w:t>
            </w:r>
            <w:r w:rsidR="002B289E" w:rsidRPr="007B2661">
              <w:rPr>
                <w:rFonts w:ascii="Arial" w:hAnsi="Arial" w:cs="Arial"/>
                <w:color w:val="000000" w:themeColor="text1"/>
                <w:sz w:val="20"/>
                <w:szCs w:val="20"/>
              </w:rPr>
              <w:t>e</w:t>
            </w:r>
            <w:r w:rsidRPr="007B2661">
              <w:rPr>
                <w:rFonts w:ascii="Arial" w:hAnsi="Arial" w:cs="Arial"/>
                <w:color w:val="000000" w:themeColor="text1"/>
                <w:sz w:val="20"/>
                <w:szCs w:val="20"/>
              </w:rPr>
              <w:t>kvatno povečali satnicu i broj ECTS bodova</w:t>
            </w:r>
          </w:p>
          <w:p w:rsidR="0060512F" w:rsidRPr="007B2661" w:rsidRDefault="0060512F" w:rsidP="005B2B40">
            <w:pPr>
              <w:spacing w:after="0"/>
              <w:rPr>
                <w:rFonts w:ascii="Arial" w:hAnsi="Arial" w:cs="Arial"/>
                <w:color w:val="000000" w:themeColor="text1"/>
                <w:sz w:val="20"/>
                <w:szCs w:val="20"/>
              </w:rPr>
            </w:pPr>
          </w:p>
        </w:tc>
        <w:tc>
          <w:tcPr>
            <w:tcW w:w="567" w:type="dxa"/>
          </w:tcPr>
          <w:p w:rsidR="00072E65" w:rsidRPr="00795849" w:rsidRDefault="00072E65" w:rsidP="009D51C7">
            <w:pPr>
              <w:spacing w:after="0"/>
              <w:rPr>
                <w:rFonts w:ascii="Arial" w:hAnsi="Arial" w:cs="Arial"/>
                <w:color w:val="00B0F0"/>
                <w:sz w:val="20"/>
                <w:szCs w:val="20"/>
              </w:rPr>
            </w:pPr>
            <w:r w:rsidRPr="00795849">
              <w:rPr>
                <w:rFonts w:ascii="Arial" w:hAnsi="Arial" w:cs="Arial"/>
                <w:color w:val="00B0F0"/>
                <w:sz w:val="20"/>
                <w:szCs w:val="20"/>
              </w:rPr>
              <w:lastRenderedPageBreak/>
              <w:t>4</w:t>
            </w:r>
          </w:p>
        </w:tc>
        <w:tc>
          <w:tcPr>
            <w:tcW w:w="708" w:type="dxa"/>
          </w:tcPr>
          <w:p w:rsidR="00072E65" w:rsidRPr="00795849" w:rsidRDefault="00072E65" w:rsidP="009D51C7">
            <w:pPr>
              <w:spacing w:after="0"/>
              <w:rPr>
                <w:rFonts w:ascii="Arial" w:hAnsi="Arial" w:cs="Arial"/>
                <w:color w:val="00B0F0"/>
                <w:sz w:val="20"/>
                <w:szCs w:val="20"/>
              </w:rPr>
            </w:pPr>
            <w:r w:rsidRPr="00795849">
              <w:rPr>
                <w:rFonts w:ascii="Arial" w:hAnsi="Arial" w:cs="Arial"/>
                <w:color w:val="00B0F0"/>
                <w:sz w:val="20"/>
                <w:szCs w:val="20"/>
              </w:rPr>
              <w:t>4</w:t>
            </w:r>
          </w:p>
        </w:tc>
        <w:tc>
          <w:tcPr>
            <w:tcW w:w="1560" w:type="dxa"/>
          </w:tcPr>
          <w:p w:rsidR="00072E65" w:rsidRPr="00795849" w:rsidRDefault="00564E1F" w:rsidP="009D51C7">
            <w:pPr>
              <w:spacing w:after="0"/>
              <w:rPr>
                <w:rFonts w:ascii="Arial" w:hAnsi="Arial" w:cs="Arial"/>
                <w:color w:val="00B0F0"/>
                <w:sz w:val="20"/>
                <w:szCs w:val="20"/>
              </w:rPr>
            </w:pPr>
            <w:r w:rsidRPr="00795849">
              <w:rPr>
                <w:rFonts w:ascii="Arial" w:hAnsi="Arial" w:cs="Arial"/>
                <w:color w:val="00B0F0"/>
                <w:sz w:val="20"/>
                <w:szCs w:val="20"/>
              </w:rPr>
              <w:t>Izbačen predmet</w:t>
            </w:r>
          </w:p>
        </w:tc>
      </w:tr>
      <w:tr w:rsidR="00072E65" w:rsidRPr="00795849" w:rsidTr="009D51C7">
        <w:trPr>
          <w:trHeight w:val="301"/>
        </w:trPr>
        <w:tc>
          <w:tcPr>
            <w:tcW w:w="1128" w:type="dxa"/>
          </w:tcPr>
          <w:p w:rsidR="00072E65" w:rsidRPr="00795849" w:rsidRDefault="00072E65" w:rsidP="009D51C7">
            <w:pPr>
              <w:spacing w:after="0"/>
              <w:rPr>
                <w:rFonts w:ascii="Arial" w:hAnsi="Arial" w:cs="Arial"/>
                <w:color w:val="00B0F0"/>
                <w:sz w:val="20"/>
                <w:szCs w:val="20"/>
              </w:rPr>
            </w:pPr>
            <w:r w:rsidRPr="00795849">
              <w:rPr>
                <w:rFonts w:ascii="Arial" w:hAnsi="Arial" w:cs="Arial"/>
                <w:color w:val="00B0F0"/>
                <w:sz w:val="20"/>
                <w:szCs w:val="20"/>
              </w:rPr>
              <w:lastRenderedPageBreak/>
              <w:t>6</w:t>
            </w:r>
          </w:p>
        </w:tc>
        <w:tc>
          <w:tcPr>
            <w:tcW w:w="5529" w:type="dxa"/>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Grafika VI</w:t>
            </w:r>
          </w:p>
          <w:p w:rsidR="005B2B40" w:rsidRPr="007B2661" w:rsidRDefault="005B2B40" w:rsidP="005B2B40">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Praksa je pokazala da studenti u završnom VI. seme</w:t>
            </w:r>
            <w:r w:rsidR="002B1371">
              <w:rPr>
                <w:rFonts w:ascii="Arial" w:hAnsi="Arial" w:cs="Arial"/>
                <w:color w:val="000000" w:themeColor="text1"/>
                <w:sz w:val="20"/>
                <w:szCs w:val="20"/>
              </w:rPr>
              <w:t>stru preddiplomskog studija</w:t>
            </w:r>
            <w:r w:rsidRPr="007B2661">
              <w:rPr>
                <w:rFonts w:ascii="Arial" w:hAnsi="Arial" w:cs="Arial"/>
                <w:color w:val="000000" w:themeColor="text1"/>
                <w:sz w:val="20"/>
                <w:szCs w:val="20"/>
              </w:rPr>
              <w:t xml:space="preserve"> ne</w:t>
            </w:r>
            <w:r w:rsidR="002B1371">
              <w:rPr>
                <w:rFonts w:ascii="Arial" w:hAnsi="Arial" w:cs="Arial"/>
                <w:color w:val="000000" w:themeColor="text1"/>
                <w:sz w:val="20"/>
                <w:szCs w:val="20"/>
              </w:rPr>
              <w:t xml:space="preserve"> </w:t>
            </w:r>
            <w:r w:rsidRPr="007B2661">
              <w:rPr>
                <w:rFonts w:ascii="Arial" w:hAnsi="Arial" w:cs="Arial"/>
                <w:color w:val="000000" w:themeColor="text1"/>
                <w:sz w:val="20"/>
                <w:szCs w:val="20"/>
              </w:rPr>
              <w:t>mogu kvalitetno paralelno pohađati i izvršavati zadatke za 3 praktična kolegija i adekvtno se posvetiti  izradi  praktičnog završnog rada, stoga smo na VI. Semestru ukinuli praktične kolegije i težište prebacili na  Praktični završni rad za zvanje prvostupnika kojem smo ad</w:t>
            </w:r>
            <w:r w:rsidR="002B289E" w:rsidRPr="007B2661">
              <w:rPr>
                <w:rFonts w:ascii="Arial" w:hAnsi="Arial" w:cs="Arial"/>
                <w:color w:val="000000" w:themeColor="text1"/>
                <w:sz w:val="20"/>
                <w:szCs w:val="20"/>
              </w:rPr>
              <w:t>e</w:t>
            </w:r>
            <w:r w:rsidR="002B1371">
              <w:rPr>
                <w:rFonts w:ascii="Arial" w:hAnsi="Arial" w:cs="Arial"/>
                <w:color w:val="000000" w:themeColor="text1"/>
                <w:sz w:val="20"/>
                <w:szCs w:val="20"/>
              </w:rPr>
              <w:t>kvatno poveć</w:t>
            </w:r>
            <w:r w:rsidRPr="007B2661">
              <w:rPr>
                <w:rFonts w:ascii="Arial" w:hAnsi="Arial" w:cs="Arial"/>
                <w:color w:val="000000" w:themeColor="text1"/>
                <w:sz w:val="20"/>
                <w:szCs w:val="20"/>
              </w:rPr>
              <w:t>ali satnicu i broj ECTS bodova</w:t>
            </w:r>
          </w:p>
          <w:p w:rsidR="0060512F" w:rsidRPr="007B2661" w:rsidRDefault="0060512F" w:rsidP="005B2B40">
            <w:pPr>
              <w:spacing w:after="0"/>
              <w:rPr>
                <w:rFonts w:ascii="Arial" w:hAnsi="Arial" w:cs="Arial"/>
                <w:color w:val="000000" w:themeColor="text1"/>
                <w:sz w:val="20"/>
                <w:szCs w:val="20"/>
              </w:rPr>
            </w:pPr>
          </w:p>
        </w:tc>
        <w:tc>
          <w:tcPr>
            <w:tcW w:w="567" w:type="dxa"/>
          </w:tcPr>
          <w:p w:rsidR="00072E65" w:rsidRPr="00795849" w:rsidRDefault="00072E65" w:rsidP="009D51C7">
            <w:pPr>
              <w:spacing w:after="0"/>
              <w:rPr>
                <w:rFonts w:ascii="Arial" w:hAnsi="Arial" w:cs="Arial"/>
                <w:color w:val="00B0F0"/>
                <w:sz w:val="20"/>
                <w:szCs w:val="20"/>
              </w:rPr>
            </w:pPr>
            <w:r w:rsidRPr="00795849">
              <w:rPr>
                <w:rFonts w:ascii="Arial" w:hAnsi="Arial" w:cs="Arial"/>
                <w:color w:val="00B0F0"/>
                <w:sz w:val="20"/>
                <w:szCs w:val="20"/>
              </w:rPr>
              <w:t>4</w:t>
            </w:r>
          </w:p>
        </w:tc>
        <w:tc>
          <w:tcPr>
            <w:tcW w:w="708" w:type="dxa"/>
          </w:tcPr>
          <w:p w:rsidR="00072E65" w:rsidRPr="00795849" w:rsidRDefault="00072E65" w:rsidP="009D51C7">
            <w:pPr>
              <w:spacing w:after="0"/>
              <w:rPr>
                <w:rFonts w:ascii="Arial" w:hAnsi="Arial" w:cs="Arial"/>
                <w:color w:val="00B0F0"/>
                <w:sz w:val="20"/>
                <w:szCs w:val="20"/>
              </w:rPr>
            </w:pPr>
            <w:r w:rsidRPr="00795849">
              <w:rPr>
                <w:rFonts w:ascii="Arial" w:hAnsi="Arial" w:cs="Arial"/>
                <w:color w:val="00B0F0"/>
                <w:sz w:val="20"/>
                <w:szCs w:val="20"/>
              </w:rPr>
              <w:t>4</w:t>
            </w:r>
          </w:p>
        </w:tc>
        <w:tc>
          <w:tcPr>
            <w:tcW w:w="1560" w:type="dxa"/>
          </w:tcPr>
          <w:p w:rsidR="00072E65" w:rsidRPr="00795849" w:rsidRDefault="00564E1F" w:rsidP="009D51C7">
            <w:pPr>
              <w:spacing w:after="0"/>
              <w:rPr>
                <w:rFonts w:ascii="Arial" w:hAnsi="Arial" w:cs="Arial"/>
                <w:color w:val="00B0F0"/>
                <w:sz w:val="20"/>
                <w:szCs w:val="20"/>
              </w:rPr>
            </w:pPr>
            <w:r w:rsidRPr="00795849">
              <w:rPr>
                <w:rFonts w:ascii="Arial" w:hAnsi="Arial" w:cs="Arial"/>
                <w:color w:val="00B0F0"/>
                <w:sz w:val="20"/>
                <w:szCs w:val="20"/>
              </w:rPr>
              <w:t>Izbačen predmet</w:t>
            </w:r>
          </w:p>
        </w:tc>
      </w:tr>
      <w:tr w:rsidR="00564E1F" w:rsidRPr="002421DB" w:rsidTr="009D51C7">
        <w:trPr>
          <w:trHeight w:val="301"/>
        </w:trPr>
        <w:tc>
          <w:tcPr>
            <w:tcW w:w="1128" w:type="dxa"/>
          </w:tcPr>
          <w:p w:rsidR="00564E1F" w:rsidRPr="006131CF" w:rsidRDefault="00564E1F" w:rsidP="009D51C7">
            <w:pPr>
              <w:spacing w:after="0"/>
              <w:rPr>
                <w:rFonts w:ascii="Arial" w:hAnsi="Arial" w:cs="Arial"/>
                <w:color w:val="FF0000"/>
                <w:sz w:val="20"/>
                <w:szCs w:val="20"/>
              </w:rPr>
            </w:pPr>
            <w:r w:rsidRPr="006131CF">
              <w:rPr>
                <w:rFonts w:ascii="Arial" w:hAnsi="Arial" w:cs="Arial"/>
                <w:color w:val="FF0000"/>
                <w:sz w:val="20"/>
                <w:szCs w:val="20"/>
              </w:rPr>
              <w:t>6</w:t>
            </w:r>
          </w:p>
        </w:tc>
        <w:tc>
          <w:tcPr>
            <w:tcW w:w="5529" w:type="dxa"/>
          </w:tcPr>
          <w:p w:rsidR="00564E1F" w:rsidRPr="007B2661" w:rsidRDefault="00564E1F" w:rsidP="00564E1F">
            <w:pPr>
              <w:rPr>
                <w:rFonts w:ascii="Arial" w:hAnsi="Arial" w:cs="Arial"/>
                <w:color w:val="000000" w:themeColor="text1"/>
                <w:sz w:val="20"/>
                <w:szCs w:val="20"/>
              </w:rPr>
            </w:pPr>
            <w:r w:rsidRPr="007B2661">
              <w:rPr>
                <w:rFonts w:ascii="Arial" w:hAnsi="Arial" w:cs="Arial"/>
                <w:color w:val="000000" w:themeColor="text1"/>
                <w:sz w:val="20"/>
                <w:szCs w:val="20"/>
              </w:rPr>
              <w:t>UAL60C  Teorijski završni rad za zvanje prvostupnika</w:t>
            </w:r>
            <w:r w:rsidR="00ED0F40">
              <w:rPr>
                <w:rFonts w:ascii="Arial" w:hAnsi="Arial" w:cs="Arial"/>
                <w:color w:val="000000" w:themeColor="text1"/>
                <w:sz w:val="20"/>
                <w:szCs w:val="20"/>
              </w:rPr>
              <w:t xml:space="preserve"> </w:t>
            </w:r>
            <w:r w:rsidR="002E1F95" w:rsidRPr="007B2661">
              <w:rPr>
                <w:rFonts w:ascii="Arial" w:hAnsi="Arial" w:cs="Arial"/>
                <w:color w:val="000000" w:themeColor="text1"/>
                <w:sz w:val="20"/>
                <w:szCs w:val="20"/>
              </w:rPr>
              <w:t>UAL6AC</w:t>
            </w:r>
          </w:p>
          <w:p w:rsidR="00927EE9" w:rsidRPr="007B2661" w:rsidRDefault="00927EE9" w:rsidP="00927EE9">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Povećan je broj seminara sa 45 na 75 sati tjedno. Praksa je pokazala da je 45 sati tjedno seminaranedovoljno  za tako kompleksan kolegij,i zaključak je da treba više poraditi na stjecanju vještina kroz samostalni rad studenata, stoga se povećao broj sati vježbi i sukladno tome i broj ECTS bodova.</w:t>
            </w:r>
          </w:p>
          <w:p w:rsidR="00927EE9" w:rsidRPr="007B2661" w:rsidRDefault="00927EE9" w:rsidP="00564E1F">
            <w:pPr>
              <w:rPr>
                <w:rFonts w:ascii="Arial" w:hAnsi="Arial" w:cs="Arial"/>
                <w:color w:val="000000" w:themeColor="text1"/>
                <w:sz w:val="20"/>
                <w:szCs w:val="20"/>
              </w:rPr>
            </w:pPr>
          </w:p>
          <w:p w:rsidR="006131CF" w:rsidRPr="007B2661" w:rsidRDefault="006131CF" w:rsidP="00564E1F">
            <w:pPr>
              <w:rPr>
                <w:rFonts w:ascii="Arial" w:hAnsi="Arial" w:cs="Arial"/>
                <w:color w:val="000000" w:themeColor="text1"/>
                <w:sz w:val="20"/>
                <w:szCs w:val="20"/>
              </w:rPr>
            </w:pPr>
          </w:p>
          <w:p w:rsidR="00564E1F" w:rsidRPr="007B2661" w:rsidRDefault="00564E1F" w:rsidP="009D51C7">
            <w:pPr>
              <w:spacing w:after="0"/>
              <w:rPr>
                <w:rFonts w:ascii="Arial" w:hAnsi="Arial" w:cs="Arial"/>
                <w:color w:val="000000" w:themeColor="text1"/>
                <w:sz w:val="20"/>
                <w:szCs w:val="20"/>
              </w:rPr>
            </w:pPr>
          </w:p>
        </w:tc>
        <w:tc>
          <w:tcPr>
            <w:tcW w:w="567" w:type="dxa"/>
          </w:tcPr>
          <w:p w:rsidR="00564E1F" w:rsidRPr="006131CF" w:rsidRDefault="00564E1F" w:rsidP="009D51C7">
            <w:pPr>
              <w:spacing w:after="0"/>
              <w:rPr>
                <w:rFonts w:ascii="Arial" w:hAnsi="Arial" w:cs="Arial"/>
                <w:color w:val="FF0000"/>
                <w:sz w:val="20"/>
                <w:szCs w:val="20"/>
              </w:rPr>
            </w:pPr>
            <w:r w:rsidRPr="006131CF">
              <w:rPr>
                <w:rFonts w:ascii="Arial" w:hAnsi="Arial" w:cs="Arial"/>
                <w:color w:val="FF0000"/>
                <w:sz w:val="20"/>
                <w:szCs w:val="20"/>
              </w:rPr>
              <w:t>5</w:t>
            </w:r>
          </w:p>
        </w:tc>
        <w:tc>
          <w:tcPr>
            <w:tcW w:w="708" w:type="dxa"/>
          </w:tcPr>
          <w:p w:rsidR="00564E1F" w:rsidRPr="006131CF" w:rsidRDefault="00564E1F" w:rsidP="009D51C7">
            <w:pPr>
              <w:spacing w:after="0"/>
              <w:rPr>
                <w:rFonts w:ascii="Arial" w:hAnsi="Arial" w:cs="Arial"/>
                <w:color w:val="FF0000"/>
                <w:sz w:val="20"/>
                <w:szCs w:val="20"/>
              </w:rPr>
            </w:pPr>
            <w:r w:rsidRPr="006131CF">
              <w:rPr>
                <w:rFonts w:ascii="Arial" w:hAnsi="Arial" w:cs="Arial"/>
                <w:color w:val="FF0000"/>
                <w:sz w:val="20"/>
                <w:szCs w:val="20"/>
              </w:rPr>
              <w:t>8</w:t>
            </w:r>
          </w:p>
        </w:tc>
        <w:tc>
          <w:tcPr>
            <w:tcW w:w="1560" w:type="dxa"/>
          </w:tcPr>
          <w:p w:rsidR="00564E1F" w:rsidRPr="006131CF" w:rsidRDefault="00927EE9" w:rsidP="00564E1F">
            <w:pPr>
              <w:spacing w:after="0"/>
              <w:rPr>
                <w:rFonts w:ascii="Arial" w:hAnsi="Arial" w:cs="Arial"/>
                <w:color w:val="FF0000"/>
                <w:sz w:val="20"/>
                <w:szCs w:val="20"/>
              </w:rPr>
            </w:pPr>
            <w:r>
              <w:rPr>
                <w:rFonts w:ascii="Arial" w:hAnsi="Arial" w:cs="Arial"/>
                <w:color w:val="FF0000"/>
                <w:sz w:val="20"/>
                <w:szCs w:val="20"/>
              </w:rPr>
              <w:t>Umjesto 15P+45S sada je 15P+75S</w:t>
            </w:r>
          </w:p>
          <w:p w:rsidR="00564E1F" w:rsidRPr="006131CF" w:rsidRDefault="00564E1F" w:rsidP="00564E1F">
            <w:pPr>
              <w:spacing w:after="0"/>
              <w:rPr>
                <w:rFonts w:ascii="Arial" w:hAnsi="Arial" w:cs="Arial"/>
                <w:color w:val="FF0000"/>
                <w:sz w:val="20"/>
                <w:szCs w:val="20"/>
              </w:rPr>
            </w:pPr>
            <w:r w:rsidRPr="006131CF">
              <w:rPr>
                <w:rFonts w:ascii="Arial" w:hAnsi="Arial" w:cs="Arial"/>
                <w:color w:val="FF0000"/>
                <w:sz w:val="20"/>
                <w:szCs w:val="20"/>
              </w:rPr>
              <w:t>Umjesto 5 sada ima 8 ECTS bodova</w:t>
            </w:r>
          </w:p>
        </w:tc>
      </w:tr>
      <w:tr w:rsidR="00564E1F" w:rsidRPr="002421DB" w:rsidTr="009D51C7">
        <w:trPr>
          <w:trHeight w:val="301"/>
        </w:trPr>
        <w:tc>
          <w:tcPr>
            <w:tcW w:w="1128" w:type="dxa"/>
          </w:tcPr>
          <w:p w:rsidR="00564E1F" w:rsidRPr="006131CF" w:rsidRDefault="00564E1F" w:rsidP="009D51C7">
            <w:pPr>
              <w:spacing w:after="0"/>
              <w:rPr>
                <w:rFonts w:ascii="Arial" w:hAnsi="Arial" w:cs="Arial"/>
                <w:color w:val="FF0000"/>
                <w:sz w:val="20"/>
                <w:szCs w:val="20"/>
              </w:rPr>
            </w:pPr>
            <w:r w:rsidRPr="006131CF">
              <w:rPr>
                <w:rFonts w:ascii="Arial" w:hAnsi="Arial" w:cs="Arial"/>
                <w:color w:val="FF0000"/>
                <w:sz w:val="20"/>
                <w:szCs w:val="20"/>
              </w:rPr>
              <w:t>6</w:t>
            </w:r>
          </w:p>
        </w:tc>
        <w:tc>
          <w:tcPr>
            <w:tcW w:w="5529" w:type="dxa"/>
          </w:tcPr>
          <w:p w:rsidR="00564E1F" w:rsidRPr="007B2661" w:rsidRDefault="00564E1F"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UAL60D  Praktični završni rad za zvanje prvostupnika</w:t>
            </w:r>
            <w:r w:rsidR="00ED0F40">
              <w:rPr>
                <w:rFonts w:ascii="Arial" w:hAnsi="Arial" w:cs="Arial"/>
                <w:color w:val="000000" w:themeColor="text1"/>
                <w:sz w:val="20"/>
                <w:szCs w:val="20"/>
              </w:rPr>
              <w:t xml:space="preserve"> </w:t>
            </w:r>
            <w:r w:rsidR="002E1F95" w:rsidRPr="007B2661">
              <w:rPr>
                <w:rFonts w:ascii="Arial" w:hAnsi="Arial" w:cs="Arial"/>
                <w:color w:val="000000" w:themeColor="text1"/>
                <w:sz w:val="20"/>
                <w:szCs w:val="20"/>
              </w:rPr>
              <w:t>UAL6AD</w:t>
            </w:r>
          </w:p>
          <w:p w:rsidR="00927EE9" w:rsidRPr="007B2661" w:rsidRDefault="00927EE9" w:rsidP="00927EE9">
            <w:pPr>
              <w:spacing w:after="0"/>
              <w:rPr>
                <w:rFonts w:ascii="Arial" w:hAnsi="Arial" w:cs="Arial"/>
                <w:color w:val="000000" w:themeColor="text1"/>
                <w:sz w:val="20"/>
                <w:szCs w:val="20"/>
              </w:rPr>
            </w:pPr>
            <w:r w:rsidRPr="007B2661">
              <w:rPr>
                <w:rFonts w:ascii="Arial" w:hAnsi="Arial" w:cs="Arial"/>
                <w:color w:val="000000" w:themeColor="text1"/>
                <w:sz w:val="20"/>
                <w:szCs w:val="20"/>
              </w:rPr>
              <w:t>Obrazloženje: Povećan je broj vježbi sa 45 na 75 sati tjedno. Praksa je pokazala da je 45 sati tjedno vježbi nedovoljno  za tako kompleksan kolegij,i zaključak je da treba više poraditi na stjecanju vještina kroz praktični rad studenata, stoga se povećao broj sati vježbi i sukladno tome i broj ECTS bodova.</w:t>
            </w:r>
          </w:p>
          <w:p w:rsidR="006131CF" w:rsidRPr="007B2661" w:rsidRDefault="006131CF" w:rsidP="00927EE9">
            <w:pPr>
              <w:spacing w:after="0"/>
              <w:rPr>
                <w:rFonts w:ascii="Arial" w:hAnsi="Arial" w:cs="Arial"/>
                <w:color w:val="000000" w:themeColor="text1"/>
                <w:sz w:val="20"/>
                <w:szCs w:val="20"/>
              </w:rPr>
            </w:pPr>
          </w:p>
        </w:tc>
        <w:tc>
          <w:tcPr>
            <w:tcW w:w="567" w:type="dxa"/>
          </w:tcPr>
          <w:p w:rsidR="00564E1F" w:rsidRPr="006131CF" w:rsidRDefault="00564E1F" w:rsidP="009D51C7">
            <w:pPr>
              <w:spacing w:after="0"/>
              <w:rPr>
                <w:rFonts w:ascii="Arial" w:hAnsi="Arial" w:cs="Arial"/>
                <w:color w:val="FF0000"/>
                <w:sz w:val="20"/>
                <w:szCs w:val="20"/>
              </w:rPr>
            </w:pPr>
            <w:r w:rsidRPr="006131CF">
              <w:rPr>
                <w:rFonts w:ascii="Arial" w:hAnsi="Arial" w:cs="Arial"/>
                <w:color w:val="FF0000"/>
                <w:sz w:val="20"/>
                <w:szCs w:val="20"/>
              </w:rPr>
              <w:t>5</w:t>
            </w:r>
          </w:p>
        </w:tc>
        <w:tc>
          <w:tcPr>
            <w:tcW w:w="708" w:type="dxa"/>
          </w:tcPr>
          <w:p w:rsidR="00564E1F" w:rsidRPr="006131CF" w:rsidRDefault="00564E1F" w:rsidP="009D51C7">
            <w:pPr>
              <w:spacing w:after="0"/>
              <w:rPr>
                <w:rFonts w:ascii="Arial" w:hAnsi="Arial" w:cs="Arial"/>
                <w:color w:val="FF0000"/>
                <w:sz w:val="20"/>
                <w:szCs w:val="20"/>
              </w:rPr>
            </w:pPr>
            <w:r w:rsidRPr="006131CF">
              <w:rPr>
                <w:rFonts w:ascii="Arial" w:hAnsi="Arial" w:cs="Arial"/>
                <w:color w:val="FF0000"/>
                <w:sz w:val="20"/>
                <w:szCs w:val="20"/>
              </w:rPr>
              <w:t>8</w:t>
            </w:r>
          </w:p>
        </w:tc>
        <w:tc>
          <w:tcPr>
            <w:tcW w:w="1560" w:type="dxa"/>
          </w:tcPr>
          <w:p w:rsidR="00564E1F" w:rsidRPr="006131CF" w:rsidRDefault="00564E1F" w:rsidP="00564E1F">
            <w:pPr>
              <w:spacing w:after="0"/>
              <w:rPr>
                <w:rFonts w:ascii="Arial" w:hAnsi="Arial" w:cs="Arial"/>
                <w:color w:val="FF0000"/>
                <w:sz w:val="20"/>
                <w:szCs w:val="20"/>
              </w:rPr>
            </w:pPr>
            <w:r w:rsidRPr="006131CF">
              <w:rPr>
                <w:rFonts w:ascii="Arial" w:hAnsi="Arial" w:cs="Arial"/>
                <w:color w:val="FF0000"/>
                <w:sz w:val="20"/>
                <w:szCs w:val="20"/>
              </w:rPr>
              <w:t>Umjesto 15P+45V sada je 15P+75V</w:t>
            </w:r>
          </w:p>
          <w:p w:rsidR="00564E1F" w:rsidRPr="006131CF" w:rsidRDefault="00564E1F" w:rsidP="00564E1F">
            <w:pPr>
              <w:spacing w:after="0"/>
              <w:rPr>
                <w:rFonts w:ascii="Arial" w:hAnsi="Arial" w:cs="Arial"/>
                <w:color w:val="FF0000"/>
                <w:sz w:val="20"/>
                <w:szCs w:val="20"/>
              </w:rPr>
            </w:pPr>
            <w:r w:rsidRPr="006131CF">
              <w:rPr>
                <w:rFonts w:ascii="Arial" w:hAnsi="Arial" w:cs="Arial"/>
                <w:color w:val="FF0000"/>
                <w:sz w:val="20"/>
                <w:szCs w:val="20"/>
              </w:rPr>
              <w:t>Umjesto 5 sada ima 8 ECTS bodova</w:t>
            </w:r>
          </w:p>
        </w:tc>
      </w:tr>
      <w:tr w:rsidR="00072E65" w:rsidRPr="002421DB" w:rsidTr="009D51C7">
        <w:trPr>
          <w:trHeight w:val="301"/>
        </w:trPr>
        <w:tc>
          <w:tcPr>
            <w:tcW w:w="1128" w:type="dxa"/>
          </w:tcPr>
          <w:p w:rsidR="00072E65" w:rsidRPr="006131CF" w:rsidRDefault="00072E65" w:rsidP="009D51C7">
            <w:pPr>
              <w:spacing w:after="0"/>
              <w:rPr>
                <w:rFonts w:ascii="Arial" w:hAnsi="Arial" w:cs="Arial"/>
                <w:color w:val="FF0000"/>
                <w:sz w:val="20"/>
                <w:szCs w:val="20"/>
              </w:rPr>
            </w:pPr>
            <w:r w:rsidRPr="006131CF">
              <w:rPr>
                <w:rFonts w:ascii="Arial" w:hAnsi="Arial" w:cs="Arial"/>
                <w:color w:val="FF0000"/>
                <w:sz w:val="20"/>
                <w:szCs w:val="20"/>
              </w:rPr>
              <w:t>6</w:t>
            </w:r>
          </w:p>
        </w:tc>
        <w:tc>
          <w:tcPr>
            <w:tcW w:w="5529" w:type="dxa"/>
          </w:tcPr>
          <w:p w:rsidR="005B2B40"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Crtanje akta VI </w:t>
            </w:r>
          </w:p>
          <w:p w:rsidR="00072E65" w:rsidRPr="007B2661" w:rsidRDefault="005B2B40" w:rsidP="005B2B40">
            <w:pPr>
              <w:rPr>
                <w:rFonts w:ascii="Arial" w:hAnsi="Arial" w:cs="Arial"/>
                <w:color w:val="000000" w:themeColor="text1"/>
                <w:sz w:val="20"/>
                <w:szCs w:val="20"/>
              </w:rPr>
            </w:pPr>
            <w:r w:rsidRPr="007B2661">
              <w:rPr>
                <w:rFonts w:ascii="Arial" w:hAnsi="Arial" w:cs="Arial"/>
                <w:color w:val="000000" w:themeColor="text1"/>
                <w:sz w:val="20"/>
                <w:szCs w:val="20"/>
              </w:rPr>
              <w:t>Obrazoženje: Pokazalo se da studentima Preddiplomskog studija LKiLU nedostaje sati crtanja akta, stoga smo kolegij Crtanje akta VI prebacili iz izbornog u obavezni kolegij.</w:t>
            </w:r>
          </w:p>
        </w:tc>
        <w:tc>
          <w:tcPr>
            <w:tcW w:w="567" w:type="dxa"/>
          </w:tcPr>
          <w:p w:rsidR="00072E65" w:rsidRPr="006131CF" w:rsidRDefault="00072E65" w:rsidP="009D51C7">
            <w:pPr>
              <w:spacing w:after="0"/>
              <w:rPr>
                <w:rFonts w:ascii="Arial" w:hAnsi="Arial" w:cs="Arial"/>
                <w:color w:val="FF0000"/>
                <w:sz w:val="20"/>
                <w:szCs w:val="20"/>
              </w:rPr>
            </w:pPr>
            <w:r w:rsidRPr="006131CF">
              <w:rPr>
                <w:rFonts w:ascii="Arial" w:hAnsi="Arial" w:cs="Arial"/>
                <w:color w:val="FF0000"/>
                <w:sz w:val="20"/>
                <w:szCs w:val="20"/>
              </w:rPr>
              <w:t>2</w:t>
            </w:r>
          </w:p>
        </w:tc>
        <w:tc>
          <w:tcPr>
            <w:tcW w:w="708" w:type="dxa"/>
          </w:tcPr>
          <w:p w:rsidR="00072E65" w:rsidRPr="006131CF" w:rsidRDefault="00072E65" w:rsidP="009D51C7">
            <w:pPr>
              <w:spacing w:after="0"/>
              <w:rPr>
                <w:rFonts w:ascii="Arial" w:hAnsi="Arial" w:cs="Arial"/>
                <w:color w:val="FF0000"/>
                <w:sz w:val="20"/>
                <w:szCs w:val="20"/>
              </w:rPr>
            </w:pPr>
            <w:r w:rsidRPr="006131CF">
              <w:rPr>
                <w:rFonts w:ascii="Arial" w:hAnsi="Arial" w:cs="Arial"/>
                <w:color w:val="FF0000"/>
                <w:sz w:val="20"/>
                <w:szCs w:val="20"/>
              </w:rPr>
              <w:t>2</w:t>
            </w:r>
          </w:p>
        </w:tc>
        <w:tc>
          <w:tcPr>
            <w:tcW w:w="1560" w:type="dxa"/>
          </w:tcPr>
          <w:p w:rsidR="00072E65" w:rsidRPr="006131CF" w:rsidRDefault="00520531" w:rsidP="009D51C7">
            <w:pPr>
              <w:spacing w:after="0"/>
              <w:rPr>
                <w:rFonts w:ascii="Arial" w:hAnsi="Arial" w:cs="Arial"/>
                <w:color w:val="FF0000"/>
                <w:sz w:val="20"/>
                <w:szCs w:val="20"/>
              </w:rPr>
            </w:pPr>
            <w:r w:rsidRPr="006131CF">
              <w:rPr>
                <w:rFonts w:ascii="Arial" w:hAnsi="Arial" w:cs="Arial"/>
                <w:color w:val="FF0000"/>
                <w:sz w:val="20"/>
                <w:szCs w:val="20"/>
              </w:rPr>
              <w:t>Predmet je sa izbornog prebačen u obavezni</w:t>
            </w:r>
          </w:p>
        </w:tc>
      </w:tr>
      <w:tr w:rsidR="00520531" w:rsidRPr="00384462" w:rsidTr="00E329ED">
        <w:trPr>
          <w:trHeight w:val="301"/>
        </w:trPr>
        <w:tc>
          <w:tcPr>
            <w:tcW w:w="1128" w:type="dxa"/>
            <w:shd w:val="clear" w:color="auto" w:fill="D9D9D9" w:themeFill="background1" w:themeFillShade="D9"/>
          </w:tcPr>
          <w:p w:rsidR="00520531" w:rsidRPr="00384462" w:rsidRDefault="00520531" w:rsidP="00E329ED">
            <w:pPr>
              <w:spacing w:after="0"/>
              <w:rPr>
                <w:rFonts w:ascii="Arial" w:hAnsi="Arial" w:cs="Arial"/>
                <w:sz w:val="20"/>
                <w:szCs w:val="20"/>
              </w:rPr>
            </w:pPr>
          </w:p>
        </w:tc>
        <w:tc>
          <w:tcPr>
            <w:tcW w:w="5529" w:type="dxa"/>
            <w:shd w:val="clear" w:color="auto" w:fill="D9D9D9" w:themeFill="background1" w:themeFillShade="D9"/>
          </w:tcPr>
          <w:p w:rsidR="00520531" w:rsidRPr="007B2661" w:rsidRDefault="00520531" w:rsidP="00E329ED">
            <w:pPr>
              <w:spacing w:after="0"/>
              <w:rPr>
                <w:rFonts w:ascii="Arial" w:hAnsi="Arial" w:cs="Arial"/>
                <w:color w:val="000000" w:themeColor="text1"/>
                <w:sz w:val="20"/>
                <w:szCs w:val="20"/>
              </w:rPr>
            </w:pPr>
            <w:r w:rsidRPr="007B2661">
              <w:rPr>
                <w:rFonts w:ascii="Arial" w:hAnsi="Arial" w:cs="Arial"/>
                <w:color w:val="000000" w:themeColor="text1"/>
                <w:sz w:val="20"/>
                <w:szCs w:val="20"/>
              </w:rPr>
              <w:t>Izborni</w:t>
            </w:r>
          </w:p>
        </w:tc>
        <w:tc>
          <w:tcPr>
            <w:tcW w:w="567" w:type="dxa"/>
            <w:shd w:val="clear" w:color="auto" w:fill="D9D9D9" w:themeFill="background1" w:themeFillShade="D9"/>
          </w:tcPr>
          <w:p w:rsidR="00520531" w:rsidRPr="00384462" w:rsidRDefault="00520531" w:rsidP="00E329ED">
            <w:pPr>
              <w:spacing w:after="0"/>
              <w:rPr>
                <w:rFonts w:ascii="Arial" w:hAnsi="Arial" w:cs="Arial"/>
                <w:sz w:val="20"/>
                <w:szCs w:val="20"/>
              </w:rPr>
            </w:pPr>
          </w:p>
        </w:tc>
        <w:tc>
          <w:tcPr>
            <w:tcW w:w="708" w:type="dxa"/>
            <w:shd w:val="clear" w:color="auto" w:fill="D9D9D9" w:themeFill="background1" w:themeFillShade="D9"/>
          </w:tcPr>
          <w:p w:rsidR="00520531" w:rsidRPr="00384462" w:rsidRDefault="00520531" w:rsidP="00E329ED">
            <w:pPr>
              <w:spacing w:after="0"/>
              <w:rPr>
                <w:rFonts w:ascii="Arial" w:hAnsi="Arial" w:cs="Arial"/>
                <w:sz w:val="20"/>
                <w:szCs w:val="20"/>
              </w:rPr>
            </w:pPr>
          </w:p>
        </w:tc>
        <w:tc>
          <w:tcPr>
            <w:tcW w:w="1560" w:type="dxa"/>
            <w:shd w:val="clear" w:color="auto" w:fill="D9D9D9" w:themeFill="background1" w:themeFillShade="D9"/>
          </w:tcPr>
          <w:p w:rsidR="00520531" w:rsidRPr="00384462" w:rsidRDefault="00520531" w:rsidP="00E329ED">
            <w:pPr>
              <w:spacing w:after="0"/>
              <w:rPr>
                <w:rFonts w:ascii="Arial" w:hAnsi="Arial" w:cs="Arial"/>
                <w:sz w:val="20"/>
                <w:szCs w:val="20"/>
              </w:rPr>
            </w:pPr>
          </w:p>
        </w:tc>
      </w:tr>
      <w:tr w:rsidR="00072E65" w:rsidRPr="005A208D" w:rsidTr="009D51C7">
        <w:trPr>
          <w:trHeight w:val="301"/>
        </w:trPr>
        <w:tc>
          <w:tcPr>
            <w:tcW w:w="1128"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6</w:t>
            </w:r>
          </w:p>
        </w:tc>
        <w:tc>
          <w:tcPr>
            <w:tcW w:w="5529" w:type="dxa"/>
          </w:tcPr>
          <w:p w:rsidR="00072E65" w:rsidRPr="007B2661" w:rsidRDefault="00072E65" w:rsidP="009D51C7">
            <w:pPr>
              <w:spacing w:after="0"/>
              <w:rPr>
                <w:rFonts w:ascii="Arial" w:hAnsi="Arial" w:cs="Arial"/>
                <w:color w:val="000000" w:themeColor="text1"/>
                <w:sz w:val="20"/>
                <w:szCs w:val="20"/>
              </w:rPr>
            </w:pPr>
            <w:r w:rsidRPr="007B2661">
              <w:rPr>
                <w:rFonts w:ascii="Arial" w:hAnsi="Arial" w:cs="Arial"/>
                <w:color w:val="000000" w:themeColor="text1"/>
                <w:sz w:val="20"/>
                <w:szCs w:val="20"/>
              </w:rPr>
              <w:t xml:space="preserve">Eksperimentalno slikarstvo  </w:t>
            </w:r>
          </w:p>
        </w:tc>
        <w:tc>
          <w:tcPr>
            <w:tcW w:w="567"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2</w:t>
            </w:r>
          </w:p>
        </w:tc>
        <w:tc>
          <w:tcPr>
            <w:tcW w:w="708" w:type="dxa"/>
          </w:tcPr>
          <w:p w:rsidR="00072E65" w:rsidRPr="005A208D" w:rsidRDefault="00072E65" w:rsidP="009D51C7">
            <w:pPr>
              <w:spacing w:after="0"/>
              <w:rPr>
                <w:rFonts w:ascii="Arial" w:hAnsi="Arial" w:cs="Arial"/>
                <w:color w:val="0070C0"/>
                <w:sz w:val="20"/>
                <w:szCs w:val="20"/>
              </w:rPr>
            </w:pPr>
            <w:r w:rsidRPr="005A208D">
              <w:rPr>
                <w:rFonts w:ascii="Arial" w:hAnsi="Arial" w:cs="Arial"/>
                <w:color w:val="0070C0"/>
                <w:sz w:val="20"/>
                <w:szCs w:val="20"/>
              </w:rPr>
              <w:t>2</w:t>
            </w:r>
          </w:p>
        </w:tc>
        <w:tc>
          <w:tcPr>
            <w:tcW w:w="1560" w:type="dxa"/>
          </w:tcPr>
          <w:p w:rsidR="00072E65" w:rsidRPr="005A208D" w:rsidRDefault="00DD46A3" w:rsidP="009D51C7">
            <w:pPr>
              <w:spacing w:after="0"/>
              <w:rPr>
                <w:rFonts w:ascii="Arial" w:hAnsi="Arial" w:cs="Arial"/>
                <w:color w:val="0070C0"/>
                <w:sz w:val="20"/>
                <w:szCs w:val="20"/>
              </w:rPr>
            </w:pPr>
            <w:r w:rsidRPr="005A208D">
              <w:rPr>
                <w:rFonts w:ascii="Arial" w:hAnsi="Arial" w:cs="Arial"/>
                <w:color w:val="0070C0"/>
                <w:sz w:val="20"/>
                <w:szCs w:val="20"/>
              </w:rPr>
              <w:t>Prebačeno u IV.</w:t>
            </w:r>
          </w:p>
        </w:tc>
      </w:tr>
    </w:tbl>
    <w:p w:rsidR="00072E65" w:rsidRPr="00384462" w:rsidRDefault="00072E65" w:rsidP="009D51C7">
      <w:pPr>
        <w:spacing w:after="0"/>
        <w:rPr>
          <w:rFonts w:ascii="Arial" w:hAnsi="Arial" w:cs="Arial"/>
          <w:sz w:val="20"/>
          <w:szCs w:val="20"/>
        </w:rPr>
      </w:pPr>
    </w:p>
    <w:p w:rsidR="00A44802" w:rsidRPr="00384462" w:rsidRDefault="00A44802">
      <w:pPr>
        <w:rPr>
          <w:rFonts w:ascii="Arial" w:hAnsi="Arial" w:cs="Arial"/>
          <w:sz w:val="20"/>
          <w:szCs w:val="20"/>
        </w:rPr>
      </w:pPr>
    </w:p>
    <w:p w:rsidR="00A44802" w:rsidRPr="00384462" w:rsidRDefault="00A44802">
      <w:pPr>
        <w:rPr>
          <w:rFonts w:ascii="Arial" w:hAnsi="Arial" w:cs="Arial"/>
          <w:sz w:val="20"/>
          <w:szCs w:val="20"/>
        </w:rPr>
      </w:pPr>
    </w:p>
    <w:p w:rsidR="0061478E" w:rsidRPr="00384462" w:rsidRDefault="0061478E" w:rsidP="00F92AFF">
      <w:pPr>
        <w:pStyle w:val="Subtitle"/>
        <w:numPr>
          <w:ilvl w:val="0"/>
          <w:numId w:val="0"/>
        </w:numPr>
        <w:ind w:left="624" w:hanging="624"/>
        <w:rPr>
          <w:sz w:val="20"/>
          <w:szCs w:val="20"/>
        </w:rPr>
      </w:pPr>
      <w:r w:rsidRPr="00384462">
        <w:rPr>
          <w:sz w:val="20"/>
          <w:szCs w:val="20"/>
        </w:rPr>
        <w:lastRenderedPageBreak/>
        <w:t xml:space="preserve">Opis novog predmeta ili predmeta koji je nadopunjen i izmijenjen </w:t>
      </w:r>
    </w:p>
    <w:p w:rsidR="00B335E3" w:rsidRPr="00384462" w:rsidRDefault="00B335E3" w:rsidP="00B335E3">
      <w:pPr>
        <w:spacing w:after="0" w:line="240" w:lineRule="auto"/>
        <w:jc w:val="both"/>
        <w:rPr>
          <w:rFonts w:ascii="Arial" w:hAnsi="Arial" w:cs="Arial"/>
          <w:sz w:val="20"/>
          <w:szCs w:val="20"/>
        </w:rPr>
      </w:pPr>
    </w:p>
    <w:p w:rsidR="004F1AB5" w:rsidRPr="00C35D94" w:rsidRDefault="004F1AB5" w:rsidP="004F1AB5">
      <w:pPr>
        <w:rPr>
          <w:rFonts w:ascii="Arial" w:hAnsi="Arial" w:cs="Arial"/>
          <w:sz w:val="20"/>
          <w:szCs w:val="20"/>
        </w:rPr>
      </w:pPr>
      <w:r w:rsidRPr="00C35D94">
        <w:rPr>
          <w:rFonts w:ascii="Arial" w:hAnsi="Arial" w:cs="Arial"/>
          <w:sz w:val="20"/>
          <w:szCs w:val="20"/>
        </w:rPr>
        <w:t>1. SEMESTAR</w:t>
      </w: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Osnove likovnih umjetnosti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UAL001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mr.sc Barbara Gaj, viša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30</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15</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0</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0</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temeljnih pojmova s područja likovne  teorije:  likovnog  jezika, morfologije, kompozicijskih elemenata i perspektivnog  prikaza prostora  te primjena tih znanja pri formalnoj analizi likovnog djela. </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Nakon odslušanog i položenog kolegija </w:t>
            </w:r>
            <w:r w:rsidRPr="00C35D94">
              <w:rPr>
                <w:rFonts w:ascii="Arial" w:hAnsi="Arial" w:cs="Arial"/>
                <w:i/>
                <w:sz w:val="20"/>
                <w:szCs w:val="20"/>
              </w:rPr>
              <w:t>Osnove likovnih umjetnosti</w:t>
            </w:r>
            <w:r w:rsidRPr="00C35D94">
              <w:rPr>
                <w:rFonts w:ascii="Arial" w:hAnsi="Arial" w:cs="Arial"/>
                <w:sz w:val="20"/>
                <w:szCs w:val="20"/>
              </w:rPr>
              <w:t>, studenti će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Opisati, navesti i rastumačiti temeljne pojmove likovnog jezika i kompozicije umjetničkog djela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Koristiti i primijeniti te pojmove kroz formalnu analizu likovnog djela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3) Razvijati vizualnu percepciju i opažanje različitih elemenata forme prilikom analize likovnog djela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Razlikovati i usporediti djela iz različitih stilskih razdoblja i/ili autora te prepoznati individualni umjetnički govor te umjetnički rukopis (fakturu)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Izraditi seminarski rad i samostalno analizirati likovno djelo s područja slikarstva, kiparstva i arhitekture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Vrednovati likovne kvalitete umjetničkog djela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Uvodno predavanje - temeljni pojmovi i definicije u likovnoj umjetnosti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Likovna teorija i područja likovne teorije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Likovni jezik i likovni elementi - jednostavni i složeni elementi likovnog jezika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Slikarstvo – elementi forme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Boja - pojam i definicija, Teorija boje - podjele, kromatska tijela i kontrasti boja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Vizualna percepcija; </w:t>
            </w:r>
            <w:r w:rsidRPr="00C35D94">
              <w:rPr>
                <w:rFonts w:ascii="Arial" w:hAnsi="Arial" w:cs="Arial"/>
                <w:i/>
                <w:sz w:val="20"/>
                <w:szCs w:val="20"/>
              </w:rPr>
              <w:t>Gestalt</w:t>
            </w:r>
            <w:r w:rsidRPr="00C35D94">
              <w:rPr>
                <w:rFonts w:ascii="Arial" w:hAnsi="Arial" w:cs="Arial"/>
                <w:sz w:val="20"/>
                <w:szCs w:val="20"/>
              </w:rPr>
              <w:t xml:space="preserve"> psihologija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Likovna morfologija - uvod /I.dio/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Likovna morfologija - II.dio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Kompozicija likovnog djela - Elementi kompozicije i kompozicijska načela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10. Prikaz prostora - vrste i porijeklo perspektive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11. Kiparstvo - razvoj skulpture kroz povjesna razdoblja /I. dio/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12. Kiparstvo - kiparske vrste, motivi i elementi forme /II. dio/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13. Arhitektura i urbanizam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14. Arhitektura - stilska obilježja i povjesno-umjetnička razdoblja (2P + 1S)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15. Arhitektura - Elementi forme i konstrukcije (2P + 1S)</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MS Gothic" w:cs="Arial"/>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pisanje seminarskog rada, praćenje literature i polaganje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Formalna analiza lik.djela</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Redovito pohađanje, aktivno sudjelovanje  i izrada seminarskog rada u nastavi ima 30%, a znanje na pismenom  ispitu 70% udjela u vrednovanju i ocjenjivanju.</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Jadranka Damjanov, </w:t>
            </w:r>
            <w:r w:rsidRPr="00C35D94">
              <w:rPr>
                <w:rFonts w:ascii="Arial" w:hAnsi="Arial" w:cs="Arial"/>
                <w:i/>
                <w:sz w:val="20"/>
                <w:szCs w:val="20"/>
              </w:rPr>
              <w:t>Vizualni jezik i likovna umjetnost</w:t>
            </w:r>
            <w:r w:rsidRPr="00C35D94">
              <w:rPr>
                <w:rFonts w:ascii="Arial" w:hAnsi="Arial" w:cs="Arial"/>
                <w:sz w:val="20"/>
                <w:szCs w:val="20"/>
              </w:rPr>
              <w:t>, Školska knjiga, Zagreb 1991.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Radovan Ivančević, </w:t>
            </w:r>
            <w:r w:rsidRPr="00C35D94">
              <w:rPr>
                <w:rFonts w:ascii="Arial" w:hAnsi="Arial" w:cs="Arial"/>
                <w:i/>
                <w:sz w:val="20"/>
                <w:szCs w:val="20"/>
              </w:rPr>
              <w:t>Likovni govor, uvod u svijet likovnih umjetnosti</w:t>
            </w:r>
            <w:r w:rsidRPr="00C35D94">
              <w:rPr>
                <w:rFonts w:ascii="Arial" w:hAnsi="Arial" w:cs="Arial"/>
                <w:sz w:val="20"/>
                <w:szCs w:val="20"/>
              </w:rPr>
              <w:t xml:space="preserve">, Školska knjigaZagreb 2002. </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sz w:val="20"/>
                <w:szCs w:val="20"/>
              </w:rPr>
              <w:t xml:space="preserve">Radovan Ivančević, Školska knjiga, </w:t>
            </w:r>
            <w:r w:rsidRPr="00C35D94">
              <w:rPr>
                <w:rFonts w:ascii="Arial" w:hAnsi="Arial" w:cs="Arial"/>
                <w:i/>
                <w:sz w:val="20"/>
                <w:szCs w:val="20"/>
              </w:rPr>
              <w:t>Perspektive</w:t>
            </w:r>
            <w:r w:rsidRPr="00C35D94">
              <w:rPr>
                <w:rFonts w:ascii="Arial" w:hAnsi="Arial" w:cs="Arial"/>
                <w:sz w:val="20"/>
                <w:szCs w:val="20"/>
              </w:rPr>
              <w:t>, Zagreb 1996.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bCs/>
                <w:sz w:val="20"/>
                <w:szCs w:val="20"/>
              </w:rPr>
              <w:t>Rudolf Arnheim</w:t>
            </w:r>
            <w:r w:rsidRPr="00C35D94">
              <w:rPr>
                <w:rFonts w:ascii="Arial" w:hAnsi="Arial" w:cs="Arial"/>
                <w:sz w:val="20"/>
                <w:szCs w:val="20"/>
              </w:rPr>
              <w:t xml:space="preserve">, </w:t>
            </w:r>
            <w:r w:rsidRPr="00C35D94">
              <w:rPr>
                <w:rFonts w:ascii="Arial" w:hAnsi="Arial" w:cs="Arial"/>
                <w:i/>
                <w:iCs/>
                <w:sz w:val="20"/>
                <w:szCs w:val="20"/>
              </w:rPr>
              <w:t>Umetnost i vizuelno opažanje</w:t>
            </w:r>
            <w:r w:rsidRPr="00C35D94">
              <w:rPr>
                <w:rFonts w:ascii="Arial" w:hAnsi="Arial" w:cs="Arial"/>
                <w:sz w:val="20"/>
                <w:szCs w:val="20"/>
              </w:rPr>
              <w:t>, Univerzitet u Beogradu, Beograd, 1987.</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bCs/>
                <w:sz w:val="20"/>
                <w:szCs w:val="20"/>
              </w:rPr>
              <w:t>Johannes Itten</w:t>
            </w:r>
            <w:r w:rsidRPr="00C35D94">
              <w:rPr>
                <w:rFonts w:ascii="Arial" w:hAnsi="Arial" w:cs="Arial"/>
                <w:sz w:val="20"/>
                <w:szCs w:val="20"/>
              </w:rPr>
              <w:t xml:space="preserve">, </w:t>
            </w:r>
            <w:r w:rsidRPr="00C35D94">
              <w:rPr>
                <w:rFonts w:ascii="Arial" w:hAnsi="Arial" w:cs="Arial"/>
                <w:i/>
                <w:iCs/>
                <w:sz w:val="20"/>
                <w:szCs w:val="20"/>
              </w:rPr>
              <w:t>Umetnost boje</w:t>
            </w:r>
            <w:r w:rsidRPr="00C35D94">
              <w:rPr>
                <w:rFonts w:ascii="Arial" w:hAnsi="Arial" w:cs="Arial"/>
                <w:sz w:val="20"/>
                <w:szCs w:val="20"/>
              </w:rPr>
              <w:t>, Univerzitet u Beogradu, Beograd, 1973.</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bCs/>
                <w:sz w:val="20"/>
                <w:szCs w:val="20"/>
              </w:rPr>
            </w:pPr>
            <w:r w:rsidRPr="00C35D94">
              <w:rPr>
                <w:rFonts w:ascii="Arial" w:hAnsi="Arial" w:cs="Arial"/>
                <w:bCs/>
                <w:sz w:val="20"/>
                <w:szCs w:val="20"/>
              </w:rPr>
              <w:t xml:space="preserve">Marijan Jakubin, </w:t>
            </w:r>
            <w:r w:rsidRPr="00C35D94">
              <w:rPr>
                <w:rFonts w:ascii="Arial" w:hAnsi="Arial" w:cs="Arial"/>
                <w:bCs/>
                <w:i/>
                <w:sz w:val="20"/>
                <w:szCs w:val="20"/>
              </w:rPr>
              <w:t>Likovni jezik i likovne tehnike – temeljni pojmovi, Educa</w:t>
            </w:r>
            <w:r w:rsidRPr="00C35D94">
              <w:rPr>
                <w:rFonts w:ascii="Arial" w:hAnsi="Arial" w:cs="Arial"/>
                <w:bCs/>
                <w:sz w:val="20"/>
                <w:szCs w:val="20"/>
              </w:rPr>
              <w:t>,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i/>
                <w:sz w:val="20"/>
                <w:szCs w:val="20"/>
              </w:rPr>
              <w:t>Jansonova povijest umjetnosti</w:t>
            </w:r>
            <w:r w:rsidRPr="00C35D94">
              <w:rPr>
                <w:rFonts w:ascii="Arial" w:hAnsi="Arial" w:cs="Arial"/>
                <w:sz w:val="20"/>
                <w:szCs w:val="20"/>
              </w:rPr>
              <w:t>, Varaždin, 2013.</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E.H. Gombrich, Povijest umjetnosti, Zagreb, 1999,</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J. W. Goethe, </w:t>
            </w:r>
            <w:r w:rsidRPr="00C35D94">
              <w:rPr>
                <w:rFonts w:ascii="Arial" w:hAnsi="Arial" w:cs="Arial"/>
                <w:i/>
                <w:sz w:val="20"/>
                <w:szCs w:val="20"/>
              </w:rPr>
              <w:t>Učenje o bojama</w:t>
            </w:r>
            <w:r w:rsidRPr="00C35D94">
              <w:rPr>
                <w:rFonts w:ascii="Arial" w:hAnsi="Arial" w:cs="Arial"/>
                <w:sz w:val="20"/>
                <w:szCs w:val="20"/>
              </w:rPr>
              <w:t>, svezak 2., Zagreb, 2008.</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Mueller, W., Vogel, G., </w:t>
            </w:r>
            <w:r w:rsidRPr="00C35D94">
              <w:rPr>
                <w:rFonts w:ascii="Arial" w:hAnsi="Arial" w:cs="Arial"/>
                <w:i/>
                <w:sz w:val="20"/>
                <w:szCs w:val="20"/>
              </w:rPr>
              <w:t>Atlas arhitekture, I knjiga</w:t>
            </w:r>
            <w:r w:rsidRPr="00C35D94">
              <w:rPr>
                <w:rFonts w:ascii="Arial" w:hAnsi="Arial" w:cs="Arial"/>
                <w:i/>
                <w:iCs/>
                <w:sz w:val="20"/>
                <w:szCs w:val="20"/>
              </w:rPr>
              <w:t xml:space="preserve">, </w:t>
            </w:r>
            <w:r w:rsidRPr="00C35D94">
              <w:rPr>
                <w:rFonts w:ascii="Arial" w:hAnsi="Arial" w:cs="Arial"/>
                <w:sz w:val="20"/>
                <w:szCs w:val="20"/>
              </w:rPr>
              <w:t xml:space="preserve"> Zagreb , 1999.</w:t>
            </w:r>
          </w:p>
          <w:p w:rsidR="004F1AB5" w:rsidRPr="00C35D94" w:rsidRDefault="004F1AB5" w:rsidP="009A47EA">
            <w:pPr>
              <w:spacing w:after="0" w:line="240" w:lineRule="auto"/>
              <w:rPr>
                <w:rFonts w:ascii="Arial" w:hAnsi="Arial" w:cs="Arial"/>
                <w:bCs/>
                <w:sz w:val="20"/>
                <w:szCs w:val="20"/>
              </w:rPr>
            </w:pPr>
            <w:r w:rsidRPr="00C35D94">
              <w:rPr>
                <w:rFonts w:ascii="Arial" w:hAnsi="Arial" w:cs="Arial"/>
                <w:sz w:val="20"/>
                <w:szCs w:val="20"/>
              </w:rPr>
              <w:t xml:space="preserve">Mladen Pejaković, </w:t>
            </w:r>
            <w:r w:rsidRPr="00C35D94">
              <w:rPr>
                <w:rFonts w:ascii="Arial" w:hAnsi="Arial" w:cs="Arial"/>
                <w:i/>
                <w:sz w:val="20"/>
                <w:szCs w:val="20"/>
              </w:rPr>
              <w:t>Zlatni rez</w:t>
            </w:r>
            <w:r w:rsidRPr="00C35D94">
              <w:rPr>
                <w:rFonts w:ascii="Arial" w:hAnsi="Arial" w:cs="Arial"/>
                <w:sz w:val="20"/>
                <w:szCs w:val="20"/>
              </w:rPr>
              <w:t>, Zagreb 2001.</w:t>
            </w:r>
          </w:p>
          <w:p w:rsidR="004F1AB5" w:rsidRPr="00C35D94" w:rsidRDefault="004F1AB5" w:rsidP="009A47EA">
            <w:pPr>
              <w:spacing w:after="0" w:line="240" w:lineRule="auto"/>
              <w:rPr>
                <w:rFonts w:ascii="Arial" w:hAnsi="Arial" w:cs="Arial"/>
                <w:bCs/>
                <w:sz w:val="20"/>
                <w:szCs w:val="20"/>
              </w:rPr>
            </w:pPr>
            <w:r w:rsidRPr="00C35D94">
              <w:rPr>
                <w:rFonts w:ascii="Arial" w:hAnsi="Arial" w:cs="Arial"/>
                <w:bCs/>
                <w:sz w:val="20"/>
                <w:szCs w:val="20"/>
              </w:rPr>
              <w:t xml:space="preserve">Heinrich Wölfflin, </w:t>
            </w:r>
            <w:r w:rsidRPr="00C35D94">
              <w:rPr>
                <w:rFonts w:ascii="Arial" w:hAnsi="Arial" w:cs="Arial"/>
                <w:i/>
                <w:iCs/>
                <w:sz w:val="20"/>
                <w:szCs w:val="20"/>
              </w:rPr>
              <w:t>Temeljni  pojmovi povijesti umetnosti</w:t>
            </w:r>
            <w:r w:rsidRPr="00C35D94">
              <w:rPr>
                <w:rFonts w:ascii="Arial" w:hAnsi="Arial" w:cs="Arial"/>
                <w:bCs/>
                <w:sz w:val="20"/>
                <w:szCs w:val="20"/>
              </w:rPr>
              <w:t xml:space="preserve">, </w:t>
            </w:r>
            <w:r w:rsidRPr="00C35D94">
              <w:rPr>
                <w:rFonts w:ascii="Arial" w:hAnsi="Arial" w:cs="Arial"/>
                <w:sz w:val="20"/>
                <w:szCs w:val="20"/>
              </w:rPr>
              <w:t>Zagreb, 1998.</w:t>
            </w:r>
          </w:p>
          <w:p w:rsidR="004F1AB5" w:rsidRPr="00C35D94" w:rsidRDefault="004F1AB5" w:rsidP="009A47EA">
            <w:pPr>
              <w:spacing w:after="0" w:line="240" w:lineRule="auto"/>
              <w:rPr>
                <w:rFonts w:ascii="Arial" w:hAnsi="Arial" w:cs="Arial"/>
                <w:sz w:val="20"/>
                <w:szCs w:val="20"/>
              </w:rPr>
            </w:pPr>
            <w:r w:rsidRPr="00C35D94">
              <w:rPr>
                <w:rFonts w:ascii="Arial" w:hAnsi="Arial" w:cs="Arial"/>
                <w:bCs/>
                <w:sz w:val="20"/>
                <w:szCs w:val="20"/>
              </w:rPr>
              <w:t>Bruno Zevi</w:t>
            </w:r>
            <w:r w:rsidRPr="00C35D94">
              <w:rPr>
                <w:rFonts w:ascii="Arial" w:hAnsi="Arial" w:cs="Arial"/>
                <w:sz w:val="20"/>
                <w:szCs w:val="20"/>
              </w:rPr>
              <w:t xml:space="preserve">, </w:t>
            </w:r>
            <w:r w:rsidRPr="00C35D94">
              <w:rPr>
                <w:rFonts w:ascii="Arial" w:hAnsi="Arial" w:cs="Arial"/>
                <w:i/>
                <w:iCs/>
                <w:sz w:val="20"/>
                <w:szCs w:val="20"/>
              </w:rPr>
              <w:t>Znati gledati arhitekturu</w:t>
            </w:r>
            <w:r w:rsidRPr="00C35D94">
              <w:rPr>
                <w:rFonts w:ascii="Arial" w:hAnsi="Arial" w:cs="Arial"/>
                <w:sz w:val="20"/>
                <w:szCs w:val="20"/>
              </w:rPr>
              <w:t>, Zagreb, 2000.</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Načini praćenja kvalitete koji osiguravaju stjecanje utvrđenih </w:t>
            </w:r>
            <w:r w:rsidRPr="00C35D94">
              <w:rPr>
                <w:rFonts w:ascii="Arial" w:hAnsi="Arial" w:cs="Arial"/>
                <w:color w:val="000000"/>
                <w:sz w:val="20"/>
                <w:szCs w:val="20"/>
              </w:rPr>
              <w:lastRenderedPageBreak/>
              <w:t>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 xml:space="preserve">Interaktivna komunikacija sa studentima tijekom predavanja i seminara prilikom usmene i pismene formalne analize i interpretacije umjetničkog djela, putem konzultacija i elektroničke komunikacije prilikom  izrade seminarskog rada, provjera </w:t>
            </w:r>
            <w:r w:rsidRPr="00C35D94">
              <w:rPr>
                <w:rFonts w:ascii="Arial" w:hAnsi="Arial" w:cs="Arial"/>
                <w:sz w:val="20"/>
                <w:szCs w:val="20"/>
              </w:rPr>
              <w:lastRenderedPageBreak/>
              <w:t>znanja na ispitu te putem službenog sustava praćenja kvalitete na sastavnici.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sz w:val="20"/>
                <w:szCs w:val="20"/>
              </w:rPr>
              <w:t>Osnove arhitekture i urbanizma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UAL002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Duško Violić,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Upoznati studente sa arhitektonskim  i urbanističkim nasljeđem drevnih civilizacija, antike, ranokršćanskog doba, predromanike, romanike, gotike, renesanse i baroka. Usvojiti znanje o specifičnostima graditeljstva pojedinih razdoblja i kultura. Ovladati stilskim karakteristikama arhitekture. Upoznati najznačajnija arhitektonska djela i njihove autore.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ispita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Prepoznati elemente arhitekture nastale u određenom stilskom razdoblju</w:t>
            </w:r>
          </w:p>
          <w:p w:rsidR="004F1AB5" w:rsidRPr="00C35D94" w:rsidRDefault="004F1AB5" w:rsidP="009A47EA">
            <w:pPr>
              <w:tabs>
                <w:tab w:val="left" w:pos="2820"/>
              </w:tabs>
              <w:spacing w:after="0"/>
              <w:rPr>
                <w:rStyle w:val="st"/>
                <w:rFonts w:ascii="Arial" w:hAnsi="Arial" w:cs="Arial"/>
                <w:sz w:val="20"/>
                <w:szCs w:val="20"/>
              </w:rPr>
            </w:pPr>
            <w:r w:rsidRPr="00C35D94">
              <w:rPr>
                <w:rFonts w:ascii="Arial" w:hAnsi="Arial" w:cs="Arial"/>
                <w:sz w:val="20"/>
                <w:szCs w:val="20"/>
              </w:rPr>
              <w:t xml:space="preserve">2. </w:t>
            </w:r>
            <w:r w:rsidRPr="00C35D94">
              <w:rPr>
                <w:rStyle w:val="st"/>
                <w:rFonts w:ascii="Arial" w:hAnsi="Arial" w:cs="Arial"/>
                <w:sz w:val="20"/>
                <w:szCs w:val="20"/>
              </w:rPr>
              <w:t>Razlikovati stilska obilježja arhitekture</w:t>
            </w:r>
          </w:p>
          <w:p w:rsidR="004F1AB5" w:rsidRPr="00C35D94" w:rsidRDefault="004F1AB5" w:rsidP="009A47EA">
            <w:pPr>
              <w:tabs>
                <w:tab w:val="left" w:pos="2820"/>
              </w:tabs>
              <w:spacing w:after="0"/>
              <w:rPr>
                <w:rFonts w:ascii="Arial" w:hAnsi="Arial" w:cs="Arial"/>
                <w:sz w:val="20"/>
                <w:szCs w:val="20"/>
              </w:rPr>
            </w:pPr>
            <w:r w:rsidRPr="00C35D94">
              <w:rPr>
                <w:rStyle w:val="st"/>
                <w:rFonts w:ascii="Arial" w:hAnsi="Arial" w:cs="Arial"/>
                <w:sz w:val="20"/>
                <w:szCs w:val="20"/>
              </w:rPr>
              <w:t xml:space="preserve">3. </w:t>
            </w:r>
            <w:r w:rsidRPr="00C35D94">
              <w:rPr>
                <w:rFonts w:ascii="Arial" w:hAnsi="Arial" w:cs="Arial"/>
                <w:sz w:val="20"/>
                <w:szCs w:val="20"/>
              </w:rPr>
              <w:t xml:space="preserve">Objasniti tipologiju urbanizma </w:t>
            </w:r>
            <w:r w:rsidRPr="00C35D94">
              <w:rPr>
                <w:rStyle w:val="st"/>
                <w:rFonts w:ascii="Arial" w:hAnsi="Arial" w:cs="Arial"/>
                <w:sz w:val="20"/>
                <w:szCs w:val="20"/>
              </w:rPr>
              <w:t xml:space="preserve">kroz stoljeća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Vladati stručnom terminologijom arhitekture i urbanizma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Samostalno koristiti stručnu literaturu</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w:t>
            </w:r>
            <w:r w:rsidRPr="00C35D94">
              <w:rPr>
                <w:rFonts w:ascii="Arial" w:hAnsi="Arial" w:cs="Arial"/>
                <w:bCs/>
                <w:sz w:val="20"/>
                <w:szCs w:val="20"/>
              </w:rPr>
              <w:t>Uvod u kolegij</w:t>
            </w:r>
            <w:r w:rsidRPr="00C35D94">
              <w:rPr>
                <w:rFonts w:ascii="Arial" w:hAnsi="Arial" w:cs="Arial"/>
                <w:sz w:val="20"/>
                <w:szCs w:val="20"/>
              </w:rPr>
              <w:t>. Ciljevi i zadaci kolegija. Izvedbeni plan i program. Upoznavanje s literaturom. Prapovjesne kulture; naselja, gradine, grobišta i svetišta.</w:t>
            </w:r>
          </w:p>
          <w:p w:rsidR="004F1AB5" w:rsidRPr="00C35D94" w:rsidRDefault="004F1AB5" w:rsidP="009A47EA">
            <w:pPr>
              <w:pStyle w:val="Heading2"/>
              <w:rPr>
                <w:rFonts w:ascii="Arial" w:hAnsi="Arial" w:cs="Arial"/>
                <w:color w:val="auto"/>
                <w:sz w:val="20"/>
                <w:lang w:val="hr-HR"/>
              </w:rPr>
            </w:pPr>
            <w:r w:rsidRPr="00C35D94">
              <w:rPr>
                <w:rFonts w:ascii="Arial" w:hAnsi="Arial" w:cs="Arial"/>
                <w:sz w:val="20"/>
              </w:rPr>
              <w:t xml:space="preserve">Prednja Azija, Egipat i Bliski istok; gradovi, hramovi, palače, piramide. </w:t>
            </w:r>
            <w:r w:rsidRPr="00C35D94">
              <w:rPr>
                <w:rFonts w:ascii="Arial" w:hAnsi="Arial" w:cs="Arial"/>
                <w:color w:val="auto"/>
                <w:sz w:val="20"/>
              </w:rPr>
              <w:t xml:space="preserve">Podjela tema za seminare. Metodologija seminara, </w:t>
            </w:r>
            <w:r w:rsidRPr="00C35D94">
              <w:rPr>
                <w:rFonts w:ascii="Arial" w:hAnsi="Arial" w:cs="Arial"/>
                <w:color w:val="auto"/>
                <w:sz w:val="20"/>
                <w:lang w:val="hr-HR"/>
              </w:rPr>
              <w:t>korištenje literature i citiranje. (3P+1S)</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rPr>
                <w:rFonts w:ascii="Arial" w:hAnsi="Arial" w:cs="Arial"/>
                <w:sz w:val="20"/>
                <w:szCs w:val="20"/>
              </w:rPr>
            </w:pPr>
            <w:r w:rsidRPr="00C35D94">
              <w:rPr>
                <w:rFonts w:ascii="Arial" w:hAnsi="Arial" w:cs="Arial"/>
                <w:sz w:val="20"/>
                <w:szCs w:val="20"/>
              </w:rPr>
              <w:t>2. Kreta, Mikena, grčki kolonijalni grad, klasično doba, helenizam. Seminari i diskusije. (3P+1S)</w:t>
            </w:r>
          </w:p>
          <w:p w:rsidR="004F1AB5" w:rsidRPr="00C35D94" w:rsidRDefault="004F1AB5" w:rsidP="009A47EA">
            <w:pPr>
              <w:rPr>
                <w:rFonts w:ascii="Arial" w:hAnsi="Arial" w:cs="Arial"/>
                <w:sz w:val="20"/>
                <w:szCs w:val="20"/>
              </w:rPr>
            </w:pPr>
          </w:p>
          <w:p w:rsidR="004F1AB5" w:rsidRPr="00C35D94" w:rsidRDefault="004F1AB5" w:rsidP="009A47EA">
            <w:pPr>
              <w:rPr>
                <w:rFonts w:ascii="Arial" w:hAnsi="Arial" w:cs="Arial"/>
                <w:sz w:val="20"/>
                <w:szCs w:val="20"/>
              </w:rPr>
            </w:pPr>
            <w:r w:rsidRPr="00C35D94">
              <w:rPr>
                <w:rFonts w:ascii="Arial" w:hAnsi="Arial" w:cs="Arial"/>
                <w:sz w:val="20"/>
                <w:szCs w:val="20"/>
              </w:rPr>
              <w:t>3. Razvoj grčkog grada, hipodamski urbanizam, arhitektura.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4. Razvoj rimskog grada, urbanizam i arhitektura; agrimetacija, rimska kolonizacija, javni prostori grada, stanovanje.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5. Stupovni redovi.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6. Antički grad na istočnom Jadranu; grčka kolonizacija, rimska kolonizacija. </w:t>
            </w:r>
            <w:r w:rsidRPr="00C35D94">
              <w:rPr>
                <w:rFonts w:ascii="Arial" w:hAnsi="Arial" w:cs="Arial"/>
                <w:sz w:val="20"/>
                <w:szCs w:val="20"/>
              </w:rPr>
              <w:lastRenderedPageBreak/>
              <w:t>Fortifikacija, planimetrija i morfologija, arhitektonska izgradnja.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7. Kasna antika. Bizant, Justinijanovo doba; arhitektonski spomenici istočnog Jadrana.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8. Kasnoantičko i ranokršćansko naslijeđe; kasnoantičko naslijeđe pri doseljenju Hrvata.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9. Predromanička arhitektura; starohrvatska arhitektura i ornamentika.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10. Romanička arhitektura.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11. Razvoj ranosrednjovjekovnoga grada.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12. Gotička arhitektura; Nove konstrukcijske metode; Grad visokog srednjeg vijeka. Seminari i diskusije. (3P+1S)</w:t>
            </w:r>
          </w:p>
          <w:p w:rsidR="004F1AB5" w:rsidRPr="00C35D94" w:rsidRDefault="004F1AB5" w:rsidP="009A47EA">
            <w:pPr>
              <w:rPr>
                <w:rFonts w:ascii="Arial" w:hAnsi="Arial" w:cs="Arial"/>
                <w:color w:val="000000"/>
                <w:sz w:val="20"/>
                <w:szCs w:val="20"/>
              </w:rPr>
            </w:pPr>
            <w:r w:rsidRPr="00C35D94">
              <w:rPr>
                <w:rFonts w:ascii="Arial" w:hAnsi="Arial" w:cs="Arial"/>
                <w:color w:val="000000"/>
                <w:sz w:val="20"/>
                <w:szCs w:val="20"/>
              </w:rPr>
              <w:t>13.</w:t>
            </w:r>
            <w:r w:rsidRPr="00C35D94">
              <w:rPr>
                <w:rFonts w:ascii="Arial" w:hAnsi="Arial" w:cs="Arial"/>
                <w:sz w:val="20"/>
                <w:szCs w:val="20"/>
              </w:rPr>
              <w:t xml:space="preserve"> Urbanizam dalmatinskih gradova; prostorno uređenje i komunalna uprava. </w:t>
            </w:r>
            <w:r w:rsidRPr="00C35D94">
              <w:rPr>
                <w:rFonts w:ascii="Arial" w:hAnsi="Arial" w:cs="Arial"/>
                <w:color w:val="000000"/>
                <w:sz w:val="20"/>
                <w:szCs w:val="20"/>
              </w:rPr>
              <w:t>Seminari i diskusije.</w:t>
            </w:r>
            <w:r w:rsidRPr="00C35D94">
              <w:rPr>
                <w:rFonts w:ascii="Arial" w:hAnsi="Arial" w:cs="Arial"/>
                <w:sz w:val="20"/>
                <w:szCs w:val="20"/>
              </w:rPr>
              <w:t xml:space="preserve"> (3P+1S)</w:t>
            </w:r>
          </w:p>
          <w:p w:rsidR="004F1AB5" w:rsidRPr="00C35D94" w:rsidRDefault="004F1AB5" w:rsidP="009A47EA">
            <w:pPr>
              <w:rPr>
                <w:rFonts w:ascii="Arial" w:hAnsi="Arial" w:cs="Arial"/>
                <w:sz w:val="20"/>
                <w:szCs w:val="20"/>
              </w:rPr>
            </w:pPr>
            <w:r w:rsidRPr="00C35D94">
              <w:rPr>
                <w:rFonts w:ascii="Arial" w:hAnsi="Arial" w:cs="Arial"/>
                <w:sz w:val="20"/>
                <w:szCs w:val="20"/>
              </w:rPr>
              <w:t>14. Renesansna arhitektura. Renesansni idealni grad. Seminari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15. Barokne urbane transformacija pape Siksta V. Barokna arhitektura. Seminari i diskusije. (3P+1S)</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MS Gothic" w:cs="Arial"/>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MS Gothic" w:cs="Arial"/>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izrada dva seminarska rada, polaganje kolokvija i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color w:val="000000"/>
                <w:sz w:val="20"/>
                <w:szCs w:val="20"/>
              </w:rPr>
              <w:t>Ocjena će se dodijeliti na temelju aktivnog sudjelovanja u nastavi (10 %), kvalitete seminarskih radova ( 20%) i uspjeha na kolokviju i završnom ispitu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B. Milić, Razvoj grada kroz stoljeća 1,2,3, Zagreb: </w:t>
            </w:r>
            <w:r w:rsidRPr="00C35D94">
              <w:rPr>
                <w:rFonts w:ascii="Arial" w:hAnsi="Arial" w:cs="Arial"/>
                <w:sz w:val="20"/>
                <w:szCs w:val="20"/>
              </w:rPr>
              <w:lastRenderedPageBreak/>
              <w:t>Školska knjiga,1994.-2002.</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t>6</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bCs/>
                <w:color w:val="000000"/>
                <w:sz w:val="20"/>
                <w:szCs w:val="20"/>
              </w:rPr>
              <w:t>W. Mueller, G. Vogel, Atlas arhitekture 1, Zagreb:Golden marketing, Institut građevinarstva Hrvatske, 1999.</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bCs/>
                <w:color w:val="000000"/>
                <w:sz w:val="20"/>
                <w:szCs w:val="20"/>
              </w:rPr>
              <w:t>W. Mueller, G. Vogel, Atlas arhitekture 2, Zagreb:Golden marketing, Institut građevinarstva Hrvatske, 2000.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 xml:space="preserve">J. Summerson, Klasični jezik arhitekture, </w:t>
            </w:r>
            <w:r w:rsidRPr="00C35D94">
              <w:rPr>
                <w:rFonts w:ascii="Arial" w:hAnsi="Arial" w:cs="Arial"/>
                <w:bCs/>
                <w:color w:val="000000"/>
                <w:sz w:val="20"/>
                <w:szCs w:val="20"/>
              </w:rPr>
              <w:t>Zagreb, Golden marketing, 1998.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bCs/>
                <w:color w:val="000000"/>
                <w:sz w:val="20"/>
                <w:szCs w:val="20"/>
              </w:rPr>
              <w:t>Janson, Horst Woldemar i dr. Jansonova povijest umjetnosti: zapadna tradicija. Varaždin: Stanek, 2013.</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M. Suić, Antički grad na istočnom Jadranu, Zagreb : Golden marketing, 2003.</w:t>
            </w:r>
          </w:p>
          <w:p w:rsidR="004F1AB5" w:rsidRPr="00C35D94" w:rsidRDefault="004F1AB5" w:rsidP="009A47EA">
            <w:pPr>
              <w:rPr>
                <w:rFonts w:ascii="Arial" w:hAnsi="Arial" w:cs="Arial"/>
                <w:sz w:val="20"/>
                <w:szCs w:val="20"/>
              </w:rPr>
            </w:pPr>
            <w:r w:rsidRPr="00C35D94">
              <w:rPr>
                <w:rFonts w:ascii="Arial" w:hAnsi="Arial" w:cs="Arial"/>
                <w:sz w:val="20"/>
                <w:szCs w:val="20"/>
              </w:rPr>
              <w:t>L. Mumford, Grad u historiji, Zagreb : Naprijed, 1968.</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 Sir Banister Fletcher's  A History of Architecture , Oxford : Architectural Press, 1996.</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studentske ankete, evidencija pohađanja  nastave, provjera znanja na ispitu, komunikacija sa studentima tijekom predavanja.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UVOD U IKONOLOGIJU</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UAL010</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dr.sc. DANIELA MATETIĆ POLJAK, viši pred.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Upoznavanje s problematikom  ikonološkog  i ikonografskog  ispitivanja umjetničkog djela.  Usvajanje temeljne stručne terminologije. Ovladavanje  metodama ikonografske analize i interpretacije. Upoznavanje s najznačajnijim  ikonografskim temama.  Osposobljavanje za samostalnu ikonografsku interpretaciju.</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w:t>
            </w:r>
            <w:r w:rsidRPr="00C35D94">
              <w:rPr>
                <w:rFonts w:ascii="Arial" w:hAnsi="Arial" w:cs="Arial"/>
                <w:color w:val="000000"/>
                <w:sz w:val="20"/>
                <w:szCs w:val="20"/>
              </w:rPr>
              <w:lastRenderedPageBreak/>
              <w:t xml:space="preserve">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 xml:space="preserve">Nakon položenog kolegija Uvod  u ikonografiju student će moći: </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4F1AB5">
            <w:pPr>
              <w:pStyle w:val="ListParagraph"/>
              <w:numPr>
                <w:ilvl w:val="0"/>
                <w:numId w:val="6"/>
              </w:numPr>
              <w:tabs>
                <w:tab w:val="left" w:pos="2820"/>
              </w:tabs>
              <w:spacing w:after="0"/>
              <w:rPr>
                <w:rFonts w:ascii="Arial" w:hAnsi="Arial" w:cs="Arial"/>
                <w:sz w:val="20"/>
                <w:szCs w:val="20"/>
              </w:rPr>
            </w:pPr>
            <w:r w:rsidRPr="00C35D94">
              <w:rPr>
                <w:rFonts w:ascii="Arial" w:hAnsi="Arial" w:cs="Arial"/>
                <w:sz w:val="20"/>
                <w:szCs w:val="20"/>
              </w:rPr>
              <w:t>samostalno se služiti stručnom literaturom</w:t>
            </w:r>
          </w:p>
          <w:p w:rsidR="004F1AB5" w:rsidRPr="00C35D94" w:rsidRDefault="004F1AB5" w:rsidP="004F1AB5">
            <w:pPr>
              <w:pStyle w:val="ListParagraph"/>
              <w:numPr>
                <w:ilvl w:val="0"/>
                <w:numId w:val="6"/>
              </w:numPr>
              <w:tabs>
                <w:tab w:val="left" w:pos="2820"/>
              </w:tabs>
              <w:spacing w:after="0"/>
              <w:rPr>
                <w:rFonts w:ascii="Arial" w:hAnsi="Arial" w:cs="Arial"/>
                <w:sz w:val="20"/>
                <w:szCs w:val="20"/>
              </w:rPr>
            </w:pPr>
            <w:r w:rsidRPr="00C35D94">
              <w:rPr>
                <w:rFonts w:ascii="Arial" w:hAnsi="Arial" w:cs="Arial"/>
                <w:sz w:val="20"/>
                <w:szCs w:val="20"/>
              </w:rPr>
              <w:t>provesti osnovnu  ikonografsku analizu umjetničkog djela</w:t>
            </w:r>
          </w:p>
          <w:p w:rsidR="004F1AB5" w:rsidRPr="00C35D94" w:rsidRDefault="004F1AB5" w:rsidP="004F1AB5">
            <w:pPr>
              <w:pStyle w:val="ListParagraph"/>
              <w:numPr>
                <w:ilvl w:val="0"/>
                <w:numId w:val="6"/>
              </w:numPr>
              <w:tabs>
                <w:tab w:val="left" w:pos="2820"/>
              </w:tabs>
              <w:spacing w:after="0"/>
              <w:rPr>
                <w:rFonts w:ascii="Arial" w:hAnsi="Arial" w:cs="Arial"/>
                <w:sz w:val="20"/>
                <w:szCs w:val="20"/>
              </w:rPr>
            </w:pPr>
            <w:r w:rsidRPr="00C35D94">
              <w:rPr>
                <w:rFonts w:ascii="Arial" w:hAnsi="Arial" w:cs="Arial"/>
                <w:sz w:val="20"/>
                <w:szCs w:val="20"/>
              </w:rPr>
              <w:t>primijeniti stručnu terminologiju</w:t>
            </w:r>
          </w:p>
          <w:p w:rsidR="004F1AB5" w:rsidRPr="00C35D94" w:rsidRDefault="004F1AB5" w:rsidP="004F1AB5">
            <w:pPr>
              <w:pStyle w:val="ListParagraph"/>
              <w:numPr>
                <w:ilvl w:val="0"/>
                <w:numId w:val="6"/>
              </w:numPr>
              <w:tabs>
                <w:tab w:val="left" w:pos="2820"/>
              </w:tabs>
              <w:spacing w:after="0"/>
              <w:rPr>
                <w:rFonts w:ascii="Arial" w:hAnsi="Arial" w:cs="Arial"/>
                <w:sz w:val="20"/>
                <w:szCs w:val="20"/>
              </w:rPr>
            </w:pPr>
            <w:r w:rsidRPr="00C35D94">
              <w:rPr>
                <w:rFonts w:ascii="Arial" w:hAnsi="Arial" w:cs="Arial"/>
                <w:sz w:val="20"/>
                <w:szCs w:val="20"/>
              </w:rPr>
              <w:t>prepoznati osnovne ikonografske tipove i njihove  inačice</w:t>
            </w:r>
          </w:p>
          <w:p w:rsidR="004F1AB5" w:rsidRPr="00C35D94" w:rsidRDefault="004F1AB5" w:rsidP="004F1AB5">
            <w:pPr>
              <w:pStyle w:val="ListParagraph"/>
              <w:numPr>
                <w:ilvl w:val="0"/>
                <w:numId w:val="6"/>
              </w:numPr>
              <w:tabs>
                <w:tab w:val="left" w:pos="2820"/>
              </w:tabs>
              <w:spacing w:after="0"/>
              <w:rPr>
                <w:rFonts w:ascii="Arial" w:hAnsi="Arial" w:cs="Arial"/>
                <w:sz w:val="20"/>
                <w:szCs w:val="20"/>
              </w:rPr>
            </w:pPr>
            <w:r w:rsidRPr="00C35D94">
              <w:rPr>
                <w:rFonts w:ascii="Arial" w:hAnsi="Arial" w:cs="Arial"/>
                <w:sz w:val="20"/>
                <w:szCs w:val="20"/>
              </w:rPr>
              <w:t>usporediti različite ikonografke inačice</w:t>
            </w:r>
          </w:p>
          <w:p w:rsidR="004F1AB5" w:rsidRPr="00C35D94" w:rsidRDefault="004F1AB5" w:rsidP="004F1AB5">
            <w:pPr>
              <w:pStyle w:val="ListParagraph"/>
              <w:numPr>
                <w:ilvl w:val="0"/>
                <w:numId w:val="6"/>
              </w:numPr>
              <w:tabs>
                <w:tab w:val="left" w:pos="2820"/>
              </w:tabs>
              <w:spacing w:after="0"/>
              <w:rPr>
                <w:rFonts w:ascii="Arial" w:hAnsi="Arial" w:cs="Arial"/>
                <w:sz w:val="20"/>
                <w:szCs w:val="20"/>
              </w:rPr>
            </w:pPr>
            <w:r w:rsidRPr="00C35D94">
              <w:rPr>
                <w:rFonts w:ascii="Arial" w:hAnsi="Arial" w:cs="Arial"/>
                <w:sz w:val="20"/>
                <w:szCs w:val="20"/>
              </w:rPr>
              <w:t xml:space="preserve">uočiti specifičnosti ikonografskog tipa </w:t>
            </w:r>
          </w:p>
          <w:p w:rsidR="004F1AB5" w:rsidRPr="00C35D94" w:rsidRDefault="004F1AB5" w:rsidP="004F1AB5">
            <w:pPr>
              <w:pStyle w:val="ListParagraph"/>
              <w:numPr>
                <w:ilvl w:val="0"/>
                <w:numId w:val="6"/>
              </w:numPr>
              <w:tabs>
                <w:tab w:val="left" w:pos="2820"/>
              </w:tabs>
              <w:spacing w:after="0"/>
              <w:rPr>
                <w:rFonts w:ascii="Arial" w:hAnsi="Arial" w:cs="Arial"/>
                <w:sz w:val="20"/>
                <w:szCs w:val="20"/>
              </w:rPr>
            </w:pPr>
            <w:r w:rsidRPr="00C35D94">
              <w:rPr>
                <w:rFonts w:ascii="Arial" w:hAnsi="Arial" w:cs="Arial"/>
                <w:sz w:val="20"/>
                <w:szCs w:val="20"/>
              </w:rPr>
              <w:t>okvirno odrediti vremensko razdoblje nastanka ikonografske inačice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1409"/>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ab/>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 xml:space="preserve"> Uvod u predmet – Ikonografija i ikonologija. Povijest istraživanja. Faze ikonografskog ispitivanja. Domena ikonološkog ispitivanja. (2P)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Personifikacija, alegorija, simboli, atributi i simbolički prikaz. Literarna i  Likovna vrela. (2P)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 xml:space="preserve">Najznačajnije ikonografske teme grčke mitologije 1: kozmogonija, teogonija, (2P) </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Najznačajnije ikonografske teme grčke mitologije 2: Olimpijski bogovi 1(2P)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Najznačajnije ikonografske teme grčke mitologije 3: Olimpijski bogovi 2(2P)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Kršćanska ikonografija : vrela i odnos riječi i slike. Ikonografska topografija i topologija. Pet ikonografskih metoda kršćanske umjetnosti. (2P)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Najučestalije teme Starog zavjeta 1(2P)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Najučestalije teme Starog zavjeta 2(2P)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Novi zavjet – Marijanološka ikonografija 1(2P)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Novi zavjet – Marijanološka ikonografija2(2P)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Novi zavjet – Kristološka ikonografija1(2P)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Novi zavjet – Kristološka ikonografija2(2P)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Novi zavjet – Kristološka ikonografija3(2P)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Novi zavjet – Prikazi svetaca odabrane teme. (2P)</w:t>
            </w:r>
          </w:p>
          <w:p w:rsidR="004F1AB5" w:rsidRPr="00C35D94" w:rsidRDefault="004F1AB5" w:rsidP="004F1AB5">
            <w:pPr>
              <w:pStyle w:val="ListParagraph"/>
              <w:numPr>
                <w:ilvl w:val="0"/>
                <w:numId w:val="5"/>
              </w:numPr>
              <w:spacing w:after="0" w:line="240" w:lineRule="auto"/>
              <w:rPr>
                <w:rFonts w:ascii="Arial" w:hAnsi="Arial" w:cs="Arial"/>
                <w:sz w:val="20"/>
                <w:szCs w:val="20"/>
              </w:rPr>
            </w:pPr>
            <w:r w:rsidRPr="00C35D94">
              <w:rPr>
                <w:rFonts w:ascii="Arial" w:hAnsi="Arial" w:cs="Arial"/>
                <w:sz w:val="20"/>
                <w:szCs w:val="20"/>
              </w:rPr>
              <w:t>Novi zavjet – Prikazi svetaca odabrane teme. (2P)</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MS Gothic" w:cs="Arial"/>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MS Gothic" w:cs="Arial"/>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 xml:space="preserve"> Pohađanje nastave, praćenje i proučavanje literature </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0,25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0,25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Pohađanje nastave 5%, aktivno sudjelovanje na nastavi 5%, kolokviji 40%, pismeni ispit 25%, usmeni ispit 25%. Položeni kolokviji (3 kolokvija su predviđena) uvjet su za izlazak na završni pismeni i usmeni ispit. </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 xml:space="preserve">Obvezna literatura (dostupna u </w:t>
            </w:r>
            <w:r w:rsidRPr="00C35D94">
              <w:rPr>
                <w:rFonts w:ascii="Arial" w:hAnsi="Arial" w:cs="Arial"/>
                <w:color w:val="000000"/>
                <w:sz w:val="20"/>
                <w:szCs w:val="20"/>
              </w:rPr>
              <w:lastRenderedPageBreak/>
              <w:t>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 xml:space="preserve">Broj primjeraka </w:t>
            </w:r>
            <w:r w:rsidRPr="00C35D94">
              <w:rPr>
                <w:rFonts w:ascii="Arial" w:hAnsi="Arial" w:cs="Arial"/>
                <w:b/>
                <w:color w:val="000000"/>
                <w:sz w:val="20"/>
                <w:szCs w:val="20"/>
              </w:rPr>
              <w:lastRenderedPageBreak/>
              <w:t>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lastRenderedPageBreak/>
              <w:t xml:space="preserve">Dostupnost putem ostalih </w:t>
            </w:r>
            <w:r w:rsidRPr="00C35D94">
              <w:rPr>
                <w:rFonts w:ascii="Arial" w:hAnsi="Arial" w:cs="Arial"/>
                <w:b/>
                <w:color w:val="000000"/>
                <w:sz w:val="20"/>
                <w:szCs w:val="20"/>
              </w:rPr>
              <w:lastRenderedPageBreak/>
              <w:t>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bCs/>
                <w:sz w:val="20"/>
                <w:szCs w:val="20"/>
              </w:rPr>
              <w:t xml:space="preserve">R. von Straten,  </w:t>
            </w:r>
            <w:r w:rsidRPr="00C35D94">
              <w:rPr>
                <w:rFonts w:ascii="Arial" w:hAnsi="Arial" w:cs="Arial"/>
                <w:bCs/>
                <w:i/>
                <w:sz w:val="20"/>
                <w:szCs w:val="20"/>
              </w:rPr>
              <w:t>Uvod u ikonografiju [teoretske i praktične upute]</w:t>
            </w:r>
            <w:r w:rsidRPr="00C35D94">
              <w:rPr>
                <w:rFonts w:ascii="Arial" w:hAnsi="Arial" w:cs="Arial"/>
                <w:bCs/>
                <w:iCs/>
                <w:sz w:val="20"/>
                <w:szCs w:val="20"/>
              </w:rPr>
              <w:t>Zagreb : Institut za povijest umjetnosti,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i/>
                <w:sz w:val="20"/>
                <w:szCs w:val="20"/>
              </w:rPr>
              <w:t>Leksikon ikonografije, liturgike  i simbolike zapadnog kršćanstva</w:t>
            </w:r>
            <w:r w:rsidRPr="00C35D94">
              <w:rPr>
                <w:rFonts w:ascii="Arial" w:hAnsi="Arial" w:cs="Arial"/>
                <w:sz w:val="20"/>
                <w:szCs w:val="20"/>
              </w:rPr>
              <w:t>, Zagreb, 2000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autoSpaceDE w:val="0"/>
              <w:autoSpaceDN w:val="0"/>
              <w:adjustRightInd w:val="0"/>
              <w:ind w:left="34"/>
              <w:rPr>
                <w:rFonts w:ascii="Arial" w:hAnsi="Arial" w:cs="Arial"/>
                <w:sz w:val="20"/>
                <w:szCs w:val="20"/>
              </w:rPr>
            </w:pPr>
            <w:r w:rsidRPr="00C35D94">
              <w:rPr>
                <w:rFonts w:ascii="Arial" w:hAnsi="Arial" w:cs="Arial"/>
                <w:bCs/>
                <w:sz w:val="20"/>
                <w:szCs w:val="20"/>
              </w:rPr>
              <w:t xml:space="preserve">V.  Zamarovsky, </w:t>
            </w:r>
            <w:r w:rsidRPr="00C35D94">
              <w:rPr>
                <w:rFonts w:ascii="Arial" w:hAnsi="Arial" w:cs="Arial"/>
                <w:bCs/>
                <w:i/>
                <w:sz w:val="20"/>
                <w:szCs w:val="20"/>
              </w:rPr>
              <w:t>Bogovi i junaci antičkih mitova : leksikon grčke i rimske mitologije,</w:t>
            </w:r>
            <w:r w:rsidRPr="00C35D94">
              <w:rPr>
                <w:rFonts w:ascii="Arial" w:hAnsi="Arial" w:cs="Arial"/>
                <w:bCs/>
                <w:iCs/>
                <w:sz w:val="20"/>
                <w:szCs w:val="20"/>
              </w:rPr>
              <w:t>Zagreb2004</w:t>
            </w:r>
            <w:r w:rsidRPr="00C35D94">
              <w:rPr>
                <w:rFonts w:ascii="Arial" w:hAnsi="Arial" w:cs="Arial"/>
                <w:bCs/>
                <w:i/>
                <w:iCs/>
                <w:sz w:val="20"/>
                <w:szCs w:val="20"/>
              </w:rPr>
              <w:t>.</w:t>
            </w:r>
          </w:p>
          <w:p w:rsidR="004F1AB5" w:rsidRPr="00C35D94" w:rsidRDefault="004F1AB5" w:rsidP="009A47EA">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J. Hall, </w:t>
            </w:r>
            <w:r w:rsidRPr="00C35D94">
              <w:rPr>
                <w:rFonts w:ascii="Arial" w:hAnsi="Arial" w:cs="Arial"/>
                <w:i/>
                <w:sz w:val="20"/>
                <w:szCs w:val="20"/>
              </w:rPr>
              <w:t xml:space="preserve">Rječnik tema i simbola u umjetnosti, </w:t>
            </w:r>
            <w:r w:rsidRPr="00C35D94">
              <w:rPr>
                <w:rFonts w:ascii="Arial" w:hAnsi="Arial" w:cs="Arial"/>
                <w:sz w:val="20"/>
                <w:szCs w:val="20"/>
              </w:rPr>
              <w:t>Zagreb, 1991.</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J. Chevalier - A. Gheerbrandt, </w:t>
            </w:r>
            <w:r w:rsidRPr="00C35D94">
              <w:rPr>
                <w:rFonts w:ascii="Arial" w:hAnsi="Arial" w:cs="Arial"/>
                <w:i/>
                <w:iCs/>
                <w:sz w:val="20"/>
                <w:szCs w:val="20"/>
              </w:rPr>
              <w:t>Rječnik simbola</w:t>
            </w:r>
            <w:r w:rsidRPr="00C35D94">
              <w:rPr>
                <w:rFonts w:ascii="Arial" w:hAnsi="Arial" w:cs="Arial"/>
                <w:sz w:val="20"/>
                <w:szCs w:val="20"/>
              </w:rPr>
              <w:t>, Zagreb, 1991</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Osnove predočavanja prostora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UAL011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Duško Violić,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autoSpaceDE w:val="0"/>
              <w:autoSpaceDN w:val="0"/>
              <w:adjustRightInd w:val="0"/>
              <w:spacing w:after="0" w:line="240" w:lineRule="auto"/>
              <w:rPr>
                <w:rFonts w:ascii="Arial" w:hAnsi="Arial" w:cs="Arial"/>
                <w:sz w:val="20"/>
                <w:szCs w:val="20"/>
                <w:lang w:eastAsia="hr-HR"/>
              </w:rPr>
            </w:pPr>
            <w:r w:rsidRPr="00C35D94">
              <w:rPr>
                <w:rFonts w:ascii="Arial" w:hAnsi="Arial" w:cs="Arial"/>
                <w:sz w:val="20"/>
                <w:szCs w:val="20"/>
                <w:lang w:eastAsia="hr-HR"/>
              </w:rPr>
              <w:t xml:space="preserve">Razvijanje sposobnosti predočavanja prostora i rješavanja prostornih problema konstruktivnom metodom. </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Nakon položenog ispita studenti će moći:</w:t>
            </w:r>
          </w:p>
          <w:p w:rsidR="004F1AB5" w:rsidRPr="00C35D94" w:rsidRDefault="004F1AB5" w:rsidP="009A47EA">
            <w:pPr>
              <w:autoSpaceDE w:val="0"/>
              <w:autoSpaceDN w:val="0"/>
              <w:adjustRightInd w:val="0"/>
              <w:spacing w:after="0" w:line="240" w:lineRule="auto"/>
              <w:rPr>
                <w:rFonts w:ascii="Arial" w:hAnsi="Arial" w:cs="Arial"/>
                <w:sz w:val="20"/>
                <w:szCs w:val="20"/>
                <w:lang w:eastAsia="hr-HR"/>
              </w:rPr>
            </w:pPr>
            <w:r w:rsidRPr="00C35D94">
              <w:rPr>
                <w:rFonts w:ascii="Arial" w:hAnsi="Arial" w:cs="Arial"/>
                <w:sz w:val="20"/>
                <w:szCs w:val="20"/>
                <w:lang w:eastAsia="hr-HR"/>
              </w:rPr>
              <w:t>1.  Odrediti povezanost između pojedinih vrsta projekcija te nabrojati i opisati osnovne geometrijske konstrukcije</w:t>
            </w:r>
          </w:p>
          <w:p w:rsidR="004F1AB5" w:rsidRPr="00C35D94" w:rsidRDefault="004F1AB5" w:rsidP="009A47EA">
            <w:pPr>
              <w:autoSpaceDE w:val="0"/>
              <w:autoSpaceDN w:val="0"/>
              <w:adjustRightInd w:val="0"/>
              <w:spacing w:after="0" w:line="240" w:lineRule="auto"/>
              <w:rPr>
                <w:rFonts w:ascii="Arial" w:hAnsi="Arial" w:cs="Arial"/>
                <w:sz w:val="20"/>
                <w:szCs w:val="20"/>
                <w:lang w:eastAsia="hr-HR"/>
              </w:rPr>
            </w:pPr>
            <w:r w:rsidRPr="00C35D94">
              <w:rPr>
                <w:rFonts w:ascii="Arial" w:hAnsi="Arial" w:cs="Arial"/>
                <w:sz w:val="20"/>
                <w:szCs w:val="20"/>
                <w:lang w:eastAsia="hr-HR"/>
              </w:rPr>
              <w:t>2.  Nacrtati bokocrt i stranocrt točke, dužine, lika i geometrijskih tijela</w:t>
            </w:r>
          </w:p>
          <w:p w:rsidR="004F1AB5" w:rsidRPr="00C35D94" w:rsidRDefault="004F1AB5" w:rsidP="009A47EA">
            <w:pPr>
              <w:autoSpaceDE w:val="0"/>
              <w:autoSpaceDN w:val="0"/>
              <w:adjustRightInd w:val="0"/>
              <w:spacing w:after="0" w:line="240" w:lineRule="auto"/>
              <w:rPr>
                <w:rFonts w:ascii="Arial" w:hAnsi="Arial" w:cs="Arial"/>
                <w:sz w:val="20"/>
                <w:szCs w:val="20"/>
                <w:lang w:eastAsia="hr-HR"/>
              </w:rPr>
            </w:pPr>
            <w:r w:rsidRPr="00C35D94">
              <w:rPr>
                <w:rFonts w:ascii="Arial" w:hAnsi="Arial" w:cs="Arial"/>
                <w:sz w:val="20"/>
                <w:szCs w:val="20"/>
                <w:lang w:eastAsia="hr-HR"/>
              </w:rPr>
              <w:t>3.  Objasniti odnose geometrijskih tvorevina, dviju ravnina te pravca i ravnine</w:t>
            </w:r>
          </w:p>
          <w:p w:rsidR="004F1AB5" w:rsidRPr="00C35D94" w:rsidRDefault="004F1AB5" w:rsidP="009A47EA">
            <w:pPr>
              <w:autoSpaceDE w:val="0"/>
              <w:autoSpaceDN w:val="0"/>
              <w:adjustRightInd w:val="0"/>
              <w:spacing w:after="0" w:line="240" w:lineRule="auto"/>
              <w:rPr>
                <w:rFonts w:ascii="Arial" w:hAnsi="Arial" w:cs="Arial"/>
                <w:sz w:val="20"/>
                <w:szCs w:val="20"/>
                <w:lang w:eastAsia="hr-HR"/>
              </w:rPr>
            </w:pPr>
            <w:r w:rsidRPr="00C35D94">
              <w:rPr>
                <w:rFonts w:ascii="Arial" w:hAnsi="Arial" w:cs="Arial"/>
                <w:sz w:val="20"/>
                <w:szCs w:val="20"/>
                <w:lang w:eastAsia="hr-HR"/>
              </w:rPr>
              <w:t>4.  Izraditi kosu aksonometriju zadanih geometrijskih tijela</w:t>
            </w:r>
          </w:p>
          <w:p w:rsidR="004F1AB5" w:rsidRPr="00C35D94" w:rsidRDefault="004F1AB5" w:rsidP="009A47EA">
            <w:pPr>
              <w:autoSpaceDE w:val="0"/>
              <w:autoSpaceDN w:val="0"/>
              <w:adjustRightInd w:val="0"/>
              <w:spacing w:after="0" w:line="240" w:lineRule="auto"/>
              <w:rPr>
                <w:rFonts w:ascii="Arial" w:hAnsi="Arial" w:cs="Arial"/>
                <w:sz w:val="20"/>
                <w:szCs w:val="20"/>
              </w:rPr>
            </w:pPr>
            <w:r w:rsidRPr="00C35D94">
              <w:rPr>
                <w:rFonts w:ascii="Arial" w:hAnsi="Arial" w:cs="Arial"/>
                <w:sz w:val="20"/>
                <w:szCs w:val="20"/>
              </w:rPr>
              <w:t>5.  Prikazati prostorni  sklop u perspektivi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w:t>
            </w:r>
            <w:r w:rsidRPr="00C35D94">
              <w:rPr>
                <w:rFonts w:ascii="Arial" w:hAnsi="Arial" w:cs="Arial"/>
                <w:color w:val="000000"/>
                <w:sz w:val="20"/>
                <w:szCs w:val="20"/>
              </w:rPr>
              <w:lastRenderedPageBreak/>
              <w:t xml:space="preserve">prema satnici nastave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lastRenderedPageBreak/>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1. Uvod u kolegij. Ciljevi i zadaci kolegija. Izvedbeni plan i program. Uvodno teoretsko predavanje o perspektivi. (2P)</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Osnovne značajke i vrste perspektiva.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Projekcije točke, pravca i lika. Projekcije pravca i prikloni kutovi pravca.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Vježbe i zadaci; opća ravnina, točke i likovi u ravnini. (2V)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Presječnice ravnina, prikloni kutovi ravnine. Probodišta pravca s ravninom i s ravnim likom.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Okomitost pravca na ravninu.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Stranocrt i njegova primjena. Prelaganje opće ravnine.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Presjeci. Predočavanje prostornog sklopa u ortogonalnoj projekciji.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Kosa projekcija; Predočavanje prostornog sklopa u kosoj projekciji. Perspektivna slika i njen karakter.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10. Povijesni prikaz razvoja perspekivne slike. Linearna perspektiva. (2P)</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11. Zračna perspektiva.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12. Predočavanje ravnina, pravaca i njihovih međuodnosa.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13. Prikaz prostornih sklopova u perspektivi.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14. Metoda za konstrukciju perspektivnih slika . Vježbe i zadaci. (1P+1V)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15. Metoda za konstrukciju perspektivnih slika . Vježbe i zadaci. (2V)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MS Gothic" w:cs="Arial"/>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eastAsia="MS Gothic" w:hAnsi="MS Gothic" w:cs="Arial"/>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MS Gothic" w:cs="Arial"/>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predavanja i izvođenje vježbi. Izrada pet praktičnih radova, polaganje kolokvija i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 xml:space="preserve">(upisati udio u ECTS bodovima za svaku aktivnost tako da ukupni broj ECTS </w:t>
            </w:r>
            <w:r w:rsidRPr="00C35D94">
              <w:rPr>
                <w:rFonts w:ascii="Arial" w:hAnsi="Arial" w:cs="Arial"/>
                <w:i/>
                <w:color w:val="000000"/>
                <w:sz w:val="20"/>
                <w:szCs w:val="20"/>
              </w:rPr>
              <w:lastRenderedPageBreak/>
              <w:t>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1,0</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0,5</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0,25</w:t>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0,25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Ocjena će se dodijeliti na temelju redovitog pohađanja i aktivnog sudjelovanja na  nastavi (10%), pokazanog znanja na kolokvijima (70%) i završnom  ispitu (20%)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Niče, Vilim: Deskriptivna geometrija, Zagreb: Školska Knjiga, 1992.</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Ivančević, R., Perspektive, Školska Knjiga, Zagreb, 1996.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lang w:eastAsia="hr-HR"/>
              </w:rPr>
              <w:t>V. Szirovicza, E. Jurkin Deskriptivna geometrija CD, Zagreb, 2005.</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studentske ankete, evidencija pohađanja nastave, provjera znanja na ispitu, komunikacija sa studentima tijekom predavanja.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JEZIČNA KULTURA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bCs/>
                <w:sz w:val="20"/>
                <w:szCs w:val="20"/>
              </w:rPr>
              <w:t>UAL70I</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dr. sc. Sanja Brbora,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 ECTS</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Obvezni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Prepoznavanje općih svojstava jezika. Razvijanjejezične, komunikacijske i pragmatičke kompetencije. Navikavanje na aktivno korištenje jezičnim priručnicima. Komunikacijska kompetencija u obrazovanju. Podizanje razine jezične kulture, općenito.</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Uvjeti za upis predmeta i ulazne </w:t>
            </w:r>
            <w:r w:rsidRPr="00C35D94">
              <w:rPr>
                <w:rFonts w:ascii="Arial" w:hAnsi="Arial" w:cs="Arial"/>
                <w:color w:val="000000"/>
                <w:sz w:val="20"/>
                <w:szCs w:val="20"/>
              </w:rPr>
              <w:lastRenderedPageBreak/>
              <w:t>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pStyle w:val="ListParagraph"/>
              <w:tabs>
                <w:tab w:val="left" w:pos="2820"/>
              </w:tabs>
              <w:spacing w:after="0"/>
              <w:ind w:left="-22"/>
              <w:rPr>
                <w:rFonts w:ascii="Arial" w:hAnsi="Arial" w:cs="Arial"/>
                <w:sz w:val="20"/>
                <w:szCs w:val="20"/>
              </w:rPr>
            </w:pPr>
            <w:r w:rsidRPr="00667252">
              <w:rPr>
                <w:rFonts w:ascii="Arial" w:hAnsi="Arial" w:cs="Arial"/>
                <w:color w:val="000000"/>
                <w:sz w:val="20"/>
                <w:szCs w:val="20"/>
                <w:shd w:val="clear" w:color="auto" w:fill="FFFFFF"/>
              </w:rPr>
              <w:lastRenderedPageBreak/>
              <w:t xml:space="preserve">Završena srednja škola, položena državna matura, položena DPZVS, upisan prvi </w:t>
            </w:r>
            <w:r w:rsidRPr="00667252">
              <w:rPr>
                <w:rFonts w:ascii="Arial" w:hAnsi="Arial" w:cs="Arial"/>
                <w:color w:val="000000"/>
                <w:sz w:val="20"/>
                <w:szCs w:val="20"/>
                <w:shd w:val="clear" w:color="auto" w:fill="FFFFFF"/>
              </w:rPr>
              <w:lastRenderedPageBreak/>
              <w:t>semestar preddiplomskog studija.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Veći stupanj jezične, komunikacijske i pragmatičkekompetencije. Veća  jezična osviještenost. Bolje snalaženje u pisanim i usmenim studijskim zadaćama. Praktična uporaba jezičnih priručnika.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rPr>
                <w:rFonts w:ascii="Arial" w:hAnsi="Arial" w:cs="Arial"/>
                <w:sz w:val="20"/>
                <w:szCs w:val="20"/>
              </w:rPr>
            </w:pPr>
          </w:p>
          <w:tbl>
            <w:tblPr>
              <w:tblW w:w="61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1"/>
            </w:tblGrid>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Društvo - kultura - jezik. Kultura vs. jezična kultura.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Jezična komunikacija. Jezik i govor.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Struktura jezika i njegove funkcije.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Jezični znak vs. znak.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Norma u jeziku. Standard vs. nestandardni idiomi.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Funkcionalno raslojavanje jezika.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Horizontalna i vertikalna stratifikacija jezika.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Oblici komunikacije. Javna komunikacija.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tabs>
                      <w:tab w:val="left" w:pos="72"/>
                    </w:tabs>
                    <w:rPr>
                      <w:rFonts w:ascii="Arial" w:hAnsi="Arial" w:cs="Arial"/>
                      <w:sz w:val="20"/>
                      <w:szCs w:val="20"/>
                    </w:rPr>
                  </w:pPr>
                  <w:r w:rsidRPr="00C35D94">
                    <w:rPr>
                      <w:rFonts w:ascii="Arial" w:hAnsi="Arial" w:cs="Arial"/>
                      <w:sz w:val="20"/>
                      <w:szCs w:val="20"/>
                    </w:rPr>
                    <w:t>Retorika i stilistika.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tabs>
                      <w:tab w:val="left" w:pos="72"/>
                    </w:tabs>
                    <w:rPr>
                      <w:rFonts w:ascii="Arial" w:hAnsi="Arial" w:cs="Arial"/>
                      <w:sz w:val="20"/>
                      <w:szCs w:val="20"/>
                    </w:rPr>
                  </w:pPr>
                  <w:r w:rsidRPr="00C35D94">
                    <w:rPr>
                      <w:rFonts w:ascii="Arial" w:hAnsi="Arial" w:cs="Arial"/>
                      <w:sz w:val="20"/>
                      <w:szCs w:val="20"/>
                    </w:rPr>
                    <w:t>Neverbalna komunikacija.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Jezična, komunikacijska i pragmatička kompetencija.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Jezični priručnici (1): pravopisi, gramatike, jezični savjetnici.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Jezični priručnici (2): rječnici.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rPr>
                  </w:pPr>
                  <w:r w:rsidRPr="00C35D94">
                    <w:rPr>
                      <w:rFonts w:ascii="Arial" w:hAnsi="Arial" w:cs="Arial"/>
                      <w:sz w:val="20"/>
                      <w:szCs w:val="20"/>
                    </w:rPr>
                    <w:t>Tipovi uporabnih tekstova. (1+1)</w:t>
                  </w:r>
                </w:p>
              </w:tc>
            </w:tr>
            <w:tr w:rsidR="004F1AB5" w:rsidRPr="00C35D94" w:rsidTr="009A47EA">
              <w:trPr>
                <w:trHeight w:val="540"/>
              </w:trPr>
              <w:tc>
                <w:tcPr>
                  <w:tcW w:w="6161" w:type="dxa"/>
                </w:tcPr>
                <w:p w:rsidR="004F1AB5" w:rsidRPr="00C35D94" w:rsidRDefault="004F1AB5" w:rsidP="004F1AB5">
                  <w:pPr>
                    <w:pStyle w:val="ListParagraph"/>
                    <w:numPr>
                      <w:ilvl w:val="0"/>
                      <w:numId w:val="9"/>
                    </w:numPr>
                    <w:rPr>
                      <w:rFonts w:ascii="Arial" w:hAnsi="Arial" w:cs="Arial"/>
                      <w:sz w:val="20"/>
                      <w:szCs w:val="20"/>
                      <w:lang w:val="ig-NG"/>
                    </w:rPr>
                  </w:pPr>
                  <w:r w:rsidRPr="00C35D94">
                    <w:rPr>
                      <w:rFonts w:ascii="Arial" w:hAnsi="Arial" w:cs="Arial"/>
                      <w:sz w:val="20"/>
                      <w:szCs w:val="20"/>
                      <w:lang w:val="ig-NG"/>
                    </w:rPr>
                    <w:t>Komunikacijska kompetencija u obrazovanju</w:t>
                  </w:r>
                  <w:r w:rsidRPr="00C35D94">
                    <w:rPr>
                      <w:rFonts w:ascii="Arial" w:hAnsi="Arial" w:cs="Arial"/>
                      <w:sz w:val="20"/>
                      <w:szCs w:val="20"/>
                    </w:rPr>
                    <w:t>. (1+1)</w:t>
                  </w:r>
                </w:p>
              </w:tc>
            </w:tr>
          </w:tbl>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color w:val="00206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predavanja</w:t>
            </w:r>
          </w:p>
          <w:p w:rsidR="004F1AB5" w:rsidRPr="00C35D94" w:rsidRDefault="004F1AB5" w:rsidP="009A47EA">
            <w:pPr>
              <w:pStyle w:val="FieldText"/>
              <w:rPr>
                <w:rFonts w:ascii="Arial" w:hAnsi="Arial" w:cs="Arial"/>
                <w:b w:val="0"/>
                <w:sz w:val="20"/>
                <w:szCs w:val="20"/>
                <w:lang w:val="hr-HR"/>
              </w:rPr>
            </w:pPr>
            <w:r w:rsidRPr="00C35D94">
              <w:rPr>
                <w:rFonts w:ascii="Arial" w:hAnsi="Arial" w:cs="Arial"/>
                <w:color w:val="17365D" w:themeColor="text2" w:themeShade="BF"/>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hAnsi="Arial" w:cs="Arial"/>
                <w:color w:val="17365D" w:themeColor="text2" w:themeShade="BF"/>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color w:val="00206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hAnsi="Arial" w:cs="Arial"/>
                <w:color w:val="00206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 xml:space="preserve">(upisati </w:t>
            </w:r>
            <w:r w:rsidRPr="00C35D94">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1/4</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1/4</w:t>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Samostalni zadatci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1/4</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1/4</w:t>
            </w:r>
            <w:r w:rsidR="00174408" w:rsidRPr="00C35D94">
              <w:rPr>
                <w:rFonts w:ascii="Arial" w:hAnsi="Arial" w:cs="Arial"/>
                <w:b w:val="0"/>
                <w:sz w:val="20"/>
                <w:szCs w:val="20"/>
                <w:lang w:val="hr-HR"/>
              </w:rPr>
              <w:fldChar w:fldCharType="begin">
                <w:ffData>
                  <w:name w:val="Text1"/>
                  <w:enabled/>
                  <w:calcOnExit w:val="0"/>
                  <w:textInput/>
                </w:ffData>
              </w:fldChar>
            </w:r>
            <w:r w:rsidRPr="00C35D94">
              <w:rPr>
                <w:rFonts w:ascii="Arial" w:hAnsi="Arial" w:cs="Arial"/>
                <w:b w:val="0"/>
                <w:sz w:val="20"/>
                <w:szCs w:val="20"/>
                <w:lang w:val="hr-HR"/>
              </w:rPr>
              <w:instrText xml:space="preserve"> FORMTEXT </w:instrText>
            </w:r>
            <w:r w:rsidR="00174408" w:rsidRPr="00C35D94">
              <w:rPr>
                <w:rFonts w:ascii="Arial" w:hAnsi="Arial" w:cs="Arial"/>
                <w:b w:val="0"/>
                <w:sz w:val="20"/>
                <w:szCs w:val="20"/>
                <w:lang w:val="hr-HR"/>
              </w:rPr>
            </w:r>
            <w:r w:rsidR="00174408" w:rsidRPr="00C35D94">
              <w:rPr>
                <w:rFonts w:ascii="Arial" w:hAnsi="Arial" w:cs="Arial"/>
                <w:b w:val="0"/>
                <w:sz w:val="20"/>
                <w:szCs w:val="20"/>
                <w:lang w:val="hr-HR"/>
              </w:rPr>
              <w:fldChar w:fldCharType="separate"/>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00174408"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1/2</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Redovito pohađanje nastave, aktivnost na nastavi, redovito rješavanje samostalnih zadataka, kolokvij – 50%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Ispit (pismeni /usmeni) – 50%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4F1AB5">
            <w:pPr>
              <w:numPr>
                <w:ilvl w:val="0"/>
                <w:numId w:val="7"/>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4F1AB5">
            <w:pPr>
              <w:pStyle w:val="ListParagraph"/>
              <w:numPr>
                <w:ilvl w:val="0"/>
                <w:numId w:val="7"/>
              </w:numPr>
              <w:tabs>
                <w:tab w:val="left" w:pos="2820"/>
              </w:tabs>
              <w:spacing w:after="0"/>
              <w:rPr>
                <w:rFonts w:ascii="Arial" w:hAnsi="Arial" w:cs="Arial"/>
                <w:color w:val="000000"/>
                <w:sz w:val="20"/>
                <w:szCs w:val="20"/>
              </w:rPr>
            </w:pPr>
            <w:r w:rsidRPr="00C35D94">
              <w:rPr>
                <w:rFonts w:ascii="Arial" w:hAnsi="Arial" w:cs="Arial"/>
                <w:sz w:val="20"/>
                <w:szCs w:val="20"/>
              </w:rPr>
              <w:t xml:space="preserve">Frančić, A.,  Hudeček, L., Mihaljević, M. </w:t>
            </w:r>
            <w:r w:rsidRPr="00C35D94">
              <w:rPr>
                <w:rFonts w:ascii="Arial" w:hAnsi="Arial" w:cs="Arial"/>
                <w:i/>
                <w:sz w:val="20"/>
                <w:szCs w:val="20"/>
              </w:rPr>
              <w:t>Normativnost i višefunkcionalnost u hrvatskome standardnom jeziku</w:t>
            </w:r>
            <w:r w:rsidRPr="00C35D94">
              <w:rPr>
                <w:rFonts w:ascii="Arial" w:hAnsi="Arial" w:cs="Arial"/>
                <w:sz w:val="20"/>
                <w:szCs w:val="20"/>
              </w:rPr>
              <w:t>. Zagreb: Hrvatska sveučilišna naklada, 2005. (odabrana poglavlja)</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2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4F1AB5">
            <w:pPr>
              <w:numPr>
                <w:ilvl w:val="0"/>
                <w:numId w:val="7"/>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4F1AB5">
            <w:pPr>
              <w:pStyle w:val="ListParagraph"/>
              <w:numPr>
                <w:ilvl w:val="0"/>
                <w:numId w:val="7"/>
              </w:numPr>
              <w:rPr>
                <w:rFonts w:ascii="Arial" w:hAnsi="Arial" w:cs="Arial"/>
                <w:sz w:val="20"/>
                <w:szCs w:val="20"/>
              </w:rPr>
            </w:pPr>
            <w:r w:rsidRPr="00C35D94">
              <w:rPr>
                <w:rFonts w:ascii="Arial" w:hAnsi="Arial" w:cs="Arial"/>
                <w:sz w:val="20"/>
                <w:szCs w:val="20"/>
              </w:rPr>
              <w:t>Š</w:t>
            </w:r>
            <w:r w:rsidRPr="00C35D94">
              <w:rPr>
                <w:rFonts w:ascii="Arial" w:hAnsi="Arial" w:cs="Arial"/>
                <w:sz w:val="20"/>
                <w:szCs w:val="20"/>
                <w:lang w:val="es-ES"/>
              </w:rPr>
              <w:t>kiljan</w:t>
            </w:r>
            <w:r w:rsidRPr="00C35D94">
              <w:rPr>
                <w:rFonts w:ascii="Arial" w:hAnsi="Arial" w:cs="Arial"/>
                <w:sz w:val="20"/>
                <w:szCs w:val="20"/>
              </w:rPr>
              <w:t xml:space="preserve">, </w:t>
            </w:r>
            <w:r w:rsidRPr="00C35D94">
              <w:rPr>
                <w:rFonts w:ascii="Arial" w:hAnsi="Arial" w:cs="Arial"/>
                <w:sz w:val="20"/>
                <w:szCs w:val="20"/>
                <w:lang w:val="es-ES"/>
              </w:rPr>
              <w:t>D</w:t>
            </w:r>
            <w:r w:rsidRPr="00C35D94">
              <w:rPr>
                <w:rFonts w:ascii="Arial" w:hAnsi="Arial" w:cs="Arial"/>
                <w:sz w:val="20"/>
                <w:szCs w:val="20"/>
              </w:rPr>
              <w:t>.</w:t>
            </w:r>
            <w:r w:rsidRPr="00C35D94">
              <w:rPr>
                <w:rFonts w:ascii="Arial" w:hAnsi="Arial" w:cs="Arial"/>
                <w:i/>
                <w:sz w:val="20"/>
                <w:szCs w:val="20"/>
                <w:lang w:val="es-ES"/>
              </w:rPr>
              <w:t>Pogled u lingvistiku</w:t>
            </w:r>
            <w:r w:rsidRPr="00C35D94">
              <w:rPr>
                <w:rFonts w:ascii="Arial" w:hAnsi="Arial" w:cs="Arial"/>
                <w:sz w:val="20"/>
                <w:szCs w:val="20"/>
              </w:rPr>
              <w:t>. Rijeka: Naklada Benja, 1994. (odabranapoglavlja)</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4F1AB5">
            <w:pPr>
              <w:numPr>
                <w:ilvl w:val="0"/>
                <w:numId w:val="7"/>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4F1AB5">
            <w:pPr>
              <w:pStyle w:val="ListParagraph"/>
              <w:numPr>
                <w:ilvl w:val="0"/>
                <w:numId w:val="7"/>
              </w:numPr>
              <w:tabs>
                <w:tab w:val="left" w:pos="2820"/>
              </w:tabs>
              <w:spacing w:after="0"/>
              <w:rPr>
                <w:rFonts w:ascii="Arial" w:hAnsi="Arial" w:cs="Arial"/>
                <w:sz w:val="20"/>
                <w:szCs w:val="20"/>
              </w:rPr>
            </w:pPr>
            <w:r w:rsidRPr="00C35D94">
              <w:rPr>
                <w:rFonts w:ascii="Arial" w:hAnsi="Arial" w:cs="Arial"/>
                <w:sz w:val="20"/>
                <w:szCs w:val="20"/>
              </w:rPr>
              <w:t>Škarić, I.</w:t>
            </w:r>
            <w:r w:rsidRPr="00C35D94">
              <w:rPr>
                <w:rFonts w:ascii="Arial" w:hAnsi="Arial" w:cs="Arial"/>
                <w:i/>
                <w:sz w:val="20"/>
                <w:szCs w:val="20"/>
              </w:rPr>
              <w:t xml:space="preserve">Temeljci suvremenoga govorništva. </w:t>
            </w:r>
            <w:r w:rsidRPr="00C35D94">
              <w:rPr>
                <w:rFonts w:ascii="Arial" w:hAnsi="Arial" w:cs="Arial"/>
                <w:sz w:val="20"/>
                <w:szCs w:val="20"/>
              </w:rPr>
              <w:t>Zagreb: Školska knjiga,  2000. (odabrana poglavlja)</w:t>
            </w:r>
          </w:p>
          <w:p w:rsidR="004F1AB5" w:rsidRPr="00C35D94" w:rsidRDefault="004F1AB5" w:rsidP="009A47EA">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4F1AB5">
            <w:pPr>
              <w:numPr>
                <w:ilvl w:val="0"/>
                <w:numId w:val="7"/>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 xml:space="preserve">       4.  Škiljan, D. </w:t>
            </w:r>
            <w:r w:rsidRPr="00C35D94">
              <w:rPr>
                <w:rFonts w:ascii="Arial" w:hAnsi="Arial" w:cs="Arial"/>
                <w:i/>
                <w:sz w:val="20"/>
                <w:szCs w:val="20"/>
              </w:rPr>
              <w:t>Javni jezik</w:t>
            </w:r>
            <w:r w:rsidRPr="00C35D94">
              <w:rPr>
                <w:rFonts w:ascii="Arial" w:hAnsi="Arial" w:cs="Arial"/>
                <w:sz w:val="20"/>
                <w:szCs w:val="20"/>
              </w:rPr>
              <w:t>. Zagreb: Izdanja                                    Antibarbarus, 2000. (odabrana poglavlja)</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4F1AB5">
            <w:pPr>
              <w:numPr>
                <w:ilvl w:val="0"/>
                <w:numId w:val="7"/>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4F1AB5">
            <w:pPr>
              <w:numPr>
                <w:ilvl w:val="0"/>
                <w:numId w:val="7"/>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4F1AB5">
            <w:pPr>
              <w:numPr>
                <w:ilvl w:val="0"/>
                <w:numId w:val="7"/>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4F1AB5">
            <w:pPr>
              <w:pStyle w:val="ListParagraph"/>
              <w:numPr>
                <w:ilvl w:val="0"/>
                <w:numId w:val="8"/>
              </w:numPr>
              <w:tabs>
                <w:tab w:val="left" w:pos="2820"/>
              </w:tabs>
              <w:spacing w:after="0"/>
              <w:rPr>
                <w:rFonts w:ascii="Arial" w:hAnsi="Arial" w:cs="Arial"/>
                <w:sz w:val="20"/>
                <w:szCs w:val="20"/>
              </w:rPr>
            </w:pPr>
            <w:r w:rsidRPr="00C35D94">
              <w:rPr>
                <w:rFonts w:ascii="Arial" w:hAnsi="Arial" w:cs="Arial"/>
                <w:sz w:val="20"/>
                <w:szCs w:val="20"/>
                <w:lang w:val="it-IT"/>
              </w:rPr>
              <w:t>Ivaneti</w:t>
            </w:r>
            <w:r w:rsidRPr="00C35D94">
              <w:rPr>
                <w:rFonts w:ascii="Arial" w:hAnsi="Arial" w:cs="Arial"/>
                <w:sz w:val="20"/>
                <w:szCs w:val="20"/>
              </w:rPr>
              <w:t xml:space="preserve">ć, </w:t>
            </w:r>
            <w:r w:rsidRPr="00C35D94">
              <w:rPr>
                <w:rFonts w:ascii="Arial" w:hAnsi="Arial" w:cs="Arial"/>
                <w:sz w:val="20"/>
                <w:szCs w:val="20"/>
                <w:lang w:val="it-IT"/>
              </w:rPr>
              <w:t>N</w:t>
            </w:r>
            <w:r w:rsidRPr="00C35D94">
              <w:rPr>
                <w:rFonts w:ascii="Arial" w:hAnsi="Arial" w:cs="Arial"/>
                <w:sz w:val="20"/>
                <w:szCs w:val="20"/>
              </w:rPr>
              <w:t xml:space="preserve">. </w:t>
            </w:r>
            <w:r w:rsidRPr="00C35D94">
              <w:rPr>
                <w:rFonts w:ascii="Arial" w:hAnsi="Arial" w:cs="Arial"/>
                <w:i/>
                <w:sz w:val="20"/>
                <w:szCs w:val="20"/>
              </w:rPr>
              <w:t>Uporabni tekstovi</w:t>
            </w:r>
            <w:r w:rsidRPr="00C35D94">
              <w:rPr>
                <w:rFonts w:ascii="Arial" w:hAnsi="Arial" w:cs="Arial"/>
                <w:sz w:val="20"/>
                <w:szCs w:val="20"/>
              </w:rPr>
              <w:t>. Zagreb: Zavod za lingvistiku Filozofskog fakulteta, 2003.</w:t>
            </w:r>
          </w:p>
          <w:p w:rsidR="004F1AB5" w:rsidRPr="00C35D94" w:rsidRDefault="004F1AB5" w:rsidP="004F1AB5">
            <w:pPr>
              <w:pStyle w:val="ListParagraph"/>
              <w:numPr>
                <w:ilvl w:val="0"/>
                <w:numId w:val="8"/>
              </w:numPr>
              <w:tabs>
                <w:tab w:val="left" w:pos="2820"/>
              </w:tabs>
              <w:spacing w:after="0"/>
              <w:rPr>
                <w:rFonts w:ascii="Arial" w:hAnsi="Arial" w:cs="Arial"/>
                <w:sz w:val="20"/>
                <w:szCs w:val="20"/>
              </w:rPr>
            </w:pPr>
            <w:r w:rsidRPr="00C35D94">
              <w:rPr>
                <w:rFonts w:ascii="Arial" w:hAnsi="Arial" w:cs="Arial"/>
                <w:sz w:val="20"/>
                <w:szCs w:val="20"/>
              </w:rPr>
              <w:t>Rječnici, gramatike, pravopisi  hrvatskoga jezika</w:t>
            </w:r>
          </w:p>
          <w:p w:rsidR="004F1AB5" w:rsidRPr="00C35D94" w:rsidRDefault="004F1AB5" w:rsidP="004F1AB5">
            <w:pPr>
              <w:pStyle w:val="ListParagraph"/>
              <w:numPr>
                <w:ilvl w:val="0"/>
                <w:numId w:val="8"/>
              </w:numPr>
              <w:tabs>
                <w:tab w:val="left" w:pos="2820"/>
              </w:tabs>
              <w:spacing w:after="0"/>
              <w:rPr>
                <w:rFonts w:ascii="Arial" w:hAnsi="Arial" w:cs="Arial"/>
                <w:sz w:val="20"/>
                <w:szCs w:val="20"/>
              </w:rPr>
            </w:pPr>
            <w:r w:rsidRPr="00C35D94">
              <w:rPr>
                <w:rFonts w:ascii="Arial" w:hAnsi="Arial" w:cs="Arial"/>
                <w:sz w:val="20"/>
                <w:szCs w:val="20"/>
              </w:rPr>
              <w:t>Ostali materijali u dogovoru s nastavnikom</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Razgovori sa studentima, konzultacije, aktivnost na nastavi, evidencija pohađanja nastave, studentske ankete, unutarnja i vanjska evaluacija studijskog programa.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Nastava i aktivnosti  svake se godine prilagođavaju studentima i aktualnostima  kako bi se studentima približili sadržaji kolegija  i kako bi lakše shvatili važnost jezične kulture za svoju temeljnu izobrazbu i buduću profesiju.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262"/>
        <w:gridCol w:w="669"/>
        <w:gridCol w:w="344"/>
        <w:gridCol w:w="968"/>
        <w:gridCol w:w="88"/>
        <w:gridCol w:w="159"/>
        <w:gridCol w:w="567"/>
        <w:gridCol w:w="518"/>
        <w:gridCol w:w="140"/>
        <w:gridCol w:w="4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5"/>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SLIKARSTVO 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sz w:val="20"/>
                <w:szCs w:val="20"/>
              </w:rPr>
            </w:pPr>
            <w:r w:rsidRPr="00C35D94">
              <w:rPr>
                <w:rStyle w:val="Strong"/>
                <w:rFonts w:ascii="Arial" w:hAnsi="Arial" w:cs="Arial"/>
                <w:sz w:val="20"/>
                <w:szCs w:val="20"/>
              </w:rPr>
              <w:t>Kod</w:t>
            </w:r>
          </w:p>
        </w:tc>
        <w:tc>
          <w:tcPr>
            <w:tcW w:w="2721" w:type="dxa"/>
            <w:gridSpan w:val="3"/>
            <w:tcBorders>
              <w:top w:val="single" w:sz="12" w:space="0" w:color="auto"/>
              <w:right w:val="single" w:sz="12" w:space="0" w:color="auto"/>
            </w:tcBorders>
            <w:tcMar>
              <w:left w:w="57" w:type="dxa"/>
              <w:right w:w="57" w:type="dxa"/>
            </w:tcMar>
          </w:tcPr>
          <w:p w:rsidR="004F1AB5" w:rsidRPr="005C6BE9" w:rsidRDefault="004F1AB5" w:rsidP="009A47EA">
            <w:pPr>
              <w:spacing w:after="0" w:line="240" w:lineRule="auto"/>
              <w:rPr>
                <w:rFonts w:ascii="Arial" w:hAnsi="Arial" w:cs="Arial"/>
                <w:color w:val="FF0000"/>
                <w:sz w:val="20"/>
                <w:szCs w:val="20"/>
              </w:rPr>
            </w:pPr>
            <w:r w:rsidRPr="005C6BE9">
              <w:rPr>
                <w:rFonts w:ascii="Arial" w:hAnsi="Arial" w:cs="Arial"/>
                <w:color w:val="FF0000"/>
                <w:sz w:val="20"/>
                <w:szCs w:val="20"/>
              </w:rPr>
              <w:t>UAL0</w:t>
            </w:r>
            <w:r w:rsidR="0001490F">
              <w:rPr>
                <w:rFonts w:ascii="Arial" w:hAnsi="Arial" w:cs="Arial"/>
                <w:color w:val="FF0000"/>
                <w:sz w:val="20"/>
                <w:szCs w:val="20"/>
              </w:rPr>
              <w:t>A</w:t>
            </w:r>
            <w:r w:rsidRPr="005C6BE9">
              <w:rPr>
                <w:rFonts w:ascii="Arial" w:hAnsi="Arial" w:cs="Arial"/>
                <w:color w:val="FF0000"/>
                <w:sz w:val="20"/>
                <w:szCs w:val="20"/>
              </w:rPr>
              <w:t>4</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ISVU: ...........</w:t>
            </w:r>
          </w:p>
        </w:tc>
        <w:tc>
          <w:tcPr>
            <w:tcW w:w="2069"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721" w:type="dxa"/>
            <w:gridSpan w:val="3"/>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4F1AB5" w:rsidRPr="00C35D94" w:rsidRDefault="004F1AB5" w:rsidP="009A47EA">
            <w:pPr>
              <w:spacing w:after="0" w:line="240" w:lineRule="auto"/>
              <w:rPr>
                <w:rFonts w:ascii="Arial" w:hAnsi="Arial" w:cs="Arial"/>
                <w:sz w:val="20"/>
                <w:szCs w:val="20"/>
              </w:rPr>
            </w:pPr>
            <w:r w:rsidRPr="00626F08">
              <w:rPr>
                <w:rFonts w:ascii="Arial" w:hAnsi="Arial" w:cs="Arial"/>
                <w:sz w:val="20"/>
                <w:szCs w:val="20"/>
              </w:rPr>
              <w:lastRenderedPageBreak/>
              <w:t>doc.Glorija Oreb</w:t>
            </w:r>
          </w:p>
        </w:tc>
        <w:tc>
          <w:tcPr>
            <w:tcW w:w="2069"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Suradnici</w:t>
            </w:r>
          </w:p>
        </w:tc>
        <w:tc>
          <w:tcPr>
            <w:tcW w:w="2721"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069"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3"/>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721"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069"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5C6BE9" w:rsidRDefault="005C6BE9" w:rsidP="009A47EA">
            <w:pPr>
              <w:spacing w:after="0" w:line="240" w:lineRule="auto"/>
              <w:rPr>
                <w:rFonts w:ascii="Arial" w:hAnsi="Arial" w:cs="Arial"/>
                <w:color w:val="FF0000"/>
                <w:sz w:val="20"/>
                <w:szCs w:val="20"/>
              </w:rPr>
            </w:pPr>
            <w:r w:rsidRPr="005C6BE9">
              <w:rPr>
                <w:rFonts w:ascii="Arial" w:hAnsi="Arial" w:cs="Arial"/>
                <w:color w:val="FF0000"/>
                <w:sz w:val="20"/>
                <w:szCs w:val="20"/>
              </w:rPr>
              <w:t>15</w:t>
            </w:r>
          </w:p>
        </w:tc>
        <w:tc>
          <w:tcPr>
            <w:tcW w:w="706" w:type="dxa"/>
            <w:gridSpan w:val="3"/>
            <w:tcBorders>
              <w:bottom w:val="single" w:sz="12" w:space="0" w:color="auto"/>
              <w:right w:val="single" w:sz="12" w:space="0" w:color="auto"/>
            </w:tcBorders>
            <w:vAlign w:val="center"/>
          </w:tcPr>
          <w:p w:rsidR="004F1AB5" w:rsidRPr="005C6BE9" w:rsidRDefault="004F1AB5" w:rsidP="009A47EA">
            <w:pPr>
              <w:spacing w:after="0" w:line="240" w:lineRule="auto"/>
              <w:rPr>
                <w:rFonts w:ascii="Arial" w:hAnsi="Arial" w:cs="Arial"/>
                <w:color w:val="FF0000"/>
                <w:sz w:val="20"/>
                <w:szCs w:val="20"/>
              </w:rPr>
            </w:pPr>
            <w:r w:rsidRPr="005C6BE9">
              <w:rPr>
                <w:rFonts w:ascii="Arial" w:hAnsi="Arial" w:cs="Arial"/>
                <w:color w:val="FF0000"/>
                <w:sz w:val="20"/>
                <w:szCs w:val="20"/>
              </w:rPr>
              <w:t>0</w:t>
            </w:r>
          </w:p>
        </w:tc>
        <w:tc>
          <w:tcPr>
            <w:tcW w:w="712" w:type="dxa"/>
            <w:tcBorders>
              <w:bottom w:val="single" w:sz="12" w:space="0" w:color="auto"/>
              <w:right w:val="single" w:sz="12" w:space="0" w:color="auto"/>
            </w:tcBorders>
            <w:vAlign w:val="center"/>
          </w:tcPr>
          <w:p w:rsidR="004F1AB5" w:rsidRPr="005C6BE9" w:rsidRDefault="005C6BE9" w:rsidP="009A47EA">
            <w:pPr>
              <w:spacing w:after="0" w:line="240" w:lineRule="auto"/>
              <w:rPr>
                <w:rFonts w:ascii="Arial" w:hAnsi="Arial" w:cs="Arial"/>
                <w:color w:val="FF0000"/>
                <w:sz w:val="20"/>
                <w:szCs w:val="20"/>
              </w:rPr>
            </w:pPr>
            <w:r w:rsidRPr="005C6BE9">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5C6BE9" w:rsidRDefault="004F1AB5" w:rsidP="009A47EA">
            <w:pPr>
              <w:spacing w:after="0" w:line="240" w:lineRule="auto"/>
              <w:rPr>
                <w:rFonts w:ascii="Arial" w:hAnsi="Arial" w:cs="Arial"/>
                <w:color w:val="FF0000"/>
                <w:sz w:val="20"/>
                <w:szCs w:val="20"/>
              </w:rPr>
            </w:pPr>
            <w:r w:rsidRPr="005C6BE9">
              <w:rPr>
                <w:rFonts w:ascii="Arial" w:hAnsi="Arial" w:cs="Arial"/>
                <w:color w:val="FF0000"/>
                <w:sz w:val="20"/>
                <w:szCs w:val="20"/>
              </w:rPr>
              <w:t>0</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721"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w:t>
            </w:r>
          </w:p>
        </w:tc>
        <w:tc>
          <w:tcPr>
            <w:tcW w:w="2069"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6"/>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4"/>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Usvajanje znanja i predodžbi iz osnovnih crtačkih i slikarskih tehnika i umjetničkih postupaka, kao i prijenos istih na druge korisnike.</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4"/>
            <w:tcBorders>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4"/>
            <w:tcBorders>
              <w:right w:val="single" w:sz="12" w:space="0" w:color="auto"/>
            </w:tcBorders>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1. Prepoznati, analizirati i opisati crtaći instrumentarij.</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 xml:space="preserve">2. Definirati osnovne crtaće tehnike. </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3. Napraviti konstruktivni crtež prema trodimenzionalnom geometrijskom tijelu.</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4. Napraviti tonski crtež prema gipsanoj antropomorfnoj figuri.</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5. Savladati proces izrade studije stilizirane animalne ili antropomorfne figure.</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6. Napraviti crtež stilizirane figure u konstruiranom prostoru.</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4"/>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1.  Upoznavanje s programom i sadržajem nastavnih cjelina, organizacija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nastave uzadanom prostoru (funkcionalni elementi prostora), izlaganje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na temu tehnika imaterijala. </w:t>
            </w:r>
            <w:r w:rsidRPr="005C6BE9">
              <w:rPr>
                <w:rFonts w:ascii="Arial" w:hAnsi="Arial" w:cs="Arial"/>
                <w:color w:val="FF0000"/>
                <w:sz w:val="20"/>
                <w:szCs w:val="20"/>
              </w:rPr>
              <w:t>(</w:t>
            </w:r>
            <w:r w:rsidR="005C6BE9" w:rsidRPr="005C6BE9">
              <w:rPr>
                <w:rFonts w:ascii="Arial" w:hAnsi="Arial" w:cs="Arial"/>
                <w:color w:val="FF0000"/>
                <w:sz w:val="20"/>
                <w:szCs w:val="20"/>
              </w:rPr>
              <w:t>1</w:t>
            </w:r>
            <w:r w:rsidRPr="005C6BE9">
              <w:rPr>
                <w:rFonts w:ascii="Arial" w:hAnsi="Arial" w:cs="Arial"/>
                <w:color w:val="FF0000"/>
                <w:sz w:val="20"/>
                <w:szCs w:val="20"/>
              </w:rPr>
              <w:t>P+</w:t>
            </w:r>
            <w:r w:rsidR="005C6BE9" w:rsidRPr="005C6BE9">
              <w:rPr>
                <w:rFonts w:ascii="Arial" w:hAnsi="Arial" w:cs="Arial"/>
                <w:color w:val="FF0000"/>
                <w:sz w:val="20"/>
                <w:szCs w:val="20"/>
              </w:rPr>
              <w:t>2</w:t>
            </w:r>
            <w:r w:rsidRPr="005C6BE9">
              <w:rPr>
                <w:rFonts w:ascii="Arial" w:hAnsi="Arial" w:cs="Arial"/>
                <w:color w:val="FF0000"/>
                <w:sz w:val="20"/>
                <w:szCs w:val="20"/>
              </w:rPr>
              <w:t>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2.  </w:t>
            </w:r>
            <w:r w:rsidRPr="00C35D94">
              <w:rPr>
                <w:rFonts w:ascii="Arial" w:hAnsi="Arial" w:cs="Arial"/>
                <w:sz w:val="20"/>
                <w:szCs w:val="20"/>
                <w:lang w:val="de-DE"/>
              </w:rPr>
              <w:t xml:space="preserve">Konstruktivni  </w:t>
            </w:r>
            <w:r w:rsidRPr="00C35D94">
              <w:rPr>
                <w:rFonts w:ascii="Arial" w:hAnsi="Arial" w:cs="Arial"/>
                <w:sz w:val="20"/>
                <w:szCs w:val="20"/>
              </w:rPr>
              <w:t>prikaz temeljen</w:t>
            </w:r>
            <w:r w:rsidRPr="00C35D94">
              <w:rPr>
                <w:rFonts w:ascii="Arial" w:hAnsi="Arial" w:cs="Arial"/>
                <w:sz w:val="20"/>
                <w:szCs w:val="20"/>
                <w:lang w:val="de-DE"/>
              </w:rPr>
              <w:t xml:space="preserve"> na </w:t>
            </w:r>
            <w:r w:rsidRPr="00C35D94">
              <w:rPr>
                <w:rFonts w:ascii="Arial" w:hAnsi="Arial" w:cs="Arial"/>
                <w:sz w:val="20"/>
                <w:szCs w:val="20"/>
              </w:rPr>
              <w:t>glavnim točkama modela</w:t>
            </w:r>
            <w:r w:rsidRPr="00C35D94">
              <w:rPr>
                <w:rFonts w:ascii="Arial" w:hAnsi="Arial" w:cs="Arial"/>
                <w:sz w:val="20"/>
                <w:szCs w:val="20"/>
                <w:lang w:val="de-DE"/>
              </w:rPr>
              <w:t xml:space="preserve">. </w:t>
            </w:r>
            <w:r w:rsidRPr="00C35D94">
              <w:rPr>
                <w:rFonts w:ascii="Arial" w:hAnsi="Arial" w:cs="Arial"/>
                <w:sz w:val="20"/>
                <w:szCs w:val="20"/>
              </w:rPr>
              <w:t>Linearni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crtež.</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3.  </w:t>
            </w:r>
            <w:r w:rsidRPr="00C35D94">
              <w:rPr>
                <w:rFonts w:ascii="Arial" w:hAnsi="Arial" w:cs="Arial"/>
                <w:sz w:val="20"/>
                <w:szCs w:val="20"/>
                <w:lang w:val="de-DE"/>
              </w:rPr>
              <w:t xml:space="preserve">Konstruktivni  </w:t>
            </w:r>
            <w:r w:rsidRPr="00C35D94">
              <w:rPr>
                <w:rFonts w:ascii="Arial" w:hAnsi="Arial" w:cs="Arial"/>
                <w:sz w:val="20"/>
                <w:szCs w:val="20"/>
              </w:rPr>
              <w:t>prikaz temeljen</w:t>
            </w:r>
            <w:r w:rsidRPr="00C35D94">
              <w:rPr>
                <w:rFonts w:ascii="Arial" w:hAnsi="Arial" w:cs="Arial"/>
                <w:sz w:val="20"/>
                <w:szCs w:val="20"/>
                <w:lang w:val="de-DE"/>
              </w:rPr>
              <w:t xml:space="preserve"> na </w:t>
            </w:r>
            <w:r w:rsidRPr="00C35D94">
              <w:rPr>
                <w:rFonts w:ascii="Arial" w:hAnsi="Arial" w:cs="Arial"/>
                <w:sz w:val="20"/>
                <w:szCs w:val="20"/>
              </w:rPr>
              <w:t>glavnim točkama modela</w:t>
            </w:r>
            <w:r w:rsidRPr="00C35D94">
              <w:rPr>
                <w:rFonts w:ascii="Arial" w:hAnsi="Arial" w:cs="Arial"/>
                <w:sz w:val="20"/>
                <w:szCs w:val="20"/>
                <w:lang w:val="de-DE"/>
              </w:rPr>
              <w:t xml:space="preserve">. </w:t>
            </w:r>
            <w:r w:rsidRPr="00C35D94">
              <w:rPr>
                <w:rFonts w:ascii="Arial" w:hAnsi="Arial" w:cs="Arial"/>
                <w:sz w:val="20"/>
                <w:szCs w:val="20"/>
              </w:rPr>
              <w:t>Linearni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crtež.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4.  Linearni crtež. Model kao zapremina prostora. Oblikovanje jednostavnih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geometrijskih tijela ravnih ploha. Stupnjevanje oblika.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5. Linearni crtež. Kompleksna kompozicija u prostoru.</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6.  Uvod u modelaciju akromatskim tonom. Rastiranje linije (upoznavanje 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standardnim postupcima).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7. Tonski crtež. Modelacija predmeta zakrivljenih površina. Tretiranje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Sjene rastiranjem linije.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8. Tonski crtež. Gradacija akromatskog tona. Model kao višedijelno tijelo.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9. Tonska modelacija. Sučeljavanje ploha kao površina različitih</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Akromatskih vrijednosti.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10. Tonska modelacija. Dominacija površine. Valerske (vrijednosne) razlike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stupnjevitog akromatskog tona.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11. Studija stilizirane figure. Površine različitih veličina i položaja. Kontrastne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vrijednosti akromatskog (ili monokromatskog) tona.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12. Studija stilizirane figure. Faktura ( rukopis) kao odraz osobnosti. Crtež</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različitim materijalima.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13. Stilizirana figura i prostor (okruženje). Planovi i predočavanje.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14. Stilizirana figura u konstruiranom prostoru. Stupnjevanje planova po</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Dubini prostora. Teksturiranje površine različitim materijalima. </w:t>
            </w:r>
            <w:r w:rsidR="005C6BE9"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15. Pregled radova. Razgovor o sadržaju prethodnih nastavnih jedinica.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Zadana problematika i ostvareni rezultati. Zaključci. </w:t>
            </w:r>
            <w:r w:rsidR="005C6BE9" w:rsidRPr="005C6BE9">
              <w:rPr>
                <w:rFonts w:ascii="Arial" w:hAnsi="Arial" w:cs="Arial"/>
                <w:color w:val="FF0000"/>
                <w:sz w:val="20"/>
                <w:szCs w:val="20"/>
              </w:rPr>
              <w:t>(1P+2V)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Vrste izvođenja </w:t>
            </w:r>
            <w:r w:rsidRPr="00C35D94">
              <w:rPr>
                <w:rFonts w:ascii="Arial" w:hAnsi="Arial" w:cs="Arial"/>
                <w:color w:val="000000"/>
                <w:sz w:val="20"/>
                <w:szCs w:val="20"/>
              </w:rPr>
              <w:lastRenderedPageBreak/>
              <w:t>nastave:</w:t>
            </w:r>
          </w:p>
        </w:tc>
        <w:tc>
          <w:tcPr>
            <w:tcW w:w="3390" w:type="dxa"/>
            <w:gridSpan w:val="4"/>
            <w:vMerge w:val="restart"/>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sdt>
              <w:sdtPr>
                <w:rPr>
                  <w:rFonts w:ascii="Arial" w:hAnsi="Arial" w:cs="Arial"/>
                  <w:b w:val="0"/>
                  <w:sz w:val="20"/>
                  <w:szCs w:val="20"/>
                  <w:lang w:val="hr-HR"/>
                </w:rPr>
                <w:id w:val="17755535"/>
              </w:sdtPr>
              <w:sdtEndPr>
                <w:rPr>
                  <w:rFonts w:eastAsia="MS Gothic"/>
                </w:rPr>
              </w:sdtEndPr>
              <w:sdtContent/>
            </w:sdt>
            <w:r w:rsidR="004F1AB5" w:rsidRPr="00C35D94">
              <w:rPr>
                <w:rFonts w:ascii="Arial" w:eastAsia="MS Gothic" w:hAnsi="Arial" w:cs="Arial"/>
                <w:b w:val="0"/>
                <w:sz w:val="20"/>
                <w:szCs w:val="20"/>
                <w:lang w:val="hr-HR"/>
              </w:rPr>
              <w:t>X</w:t>
            </w:r>
            <w:r w:rsidR="004F1AB5"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lastRenderedPageBreak/>
              <w:t>X vježbe</w:t>
            </w:r>
          </w:p>
        </w:tc>
        <w:tc>
          <w:tcPr>
            <w:tcW w:w="4162" w:type="dxa"/>
            <w:gridSpan w:val="10"/>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lastRenderedPageBreak/>
              <w:t>X</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lastRenderedPageBreak/>
              <w:t>X</w:t>
            </w:r>
            <w:r w:rsidRPr="00C35D94">
              <w:rPr>
                <w:rFonts w:ascii="Arial" w:hAnsi="Arial" w:cs="Arial"/>
                <w:b w:val="0"/>
                <w:sz w:val="20"/>
                <w:szCs w:val="20"/>
                <w:lang w:val="hr-HR"/>
              </w:rPr>
              <w:t>usmeni ispit</w:t>
            </w:r>
          </w:p>
          <w:p w:rsidR="004F1AB5" w:rsidRPr="00C35D94" w:rsidRDefault="004F1AB5" w:rsidP="009A47EA">
            <w:pPr>
              <w:pStyle w:val="FieldText"/>
              <w:rPr>
                <w:rFonts w:ascii="Arial" w:hAnsi="Arial" w:cs="Arial"/>
                <w:b w:val="0"/>
                <w:sz w:val="20"/>
                <w:szCs w:val="20"/>
                <w:lang w:val="hr-HR"/>
              </w:rPr>
            </w:pP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10"/>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Obveze studenata</w:t>
            </w:r>
          </w:p>
        </w:tc>
        <w:tc>
          <w:tcPr>
            <w:tcW w:w="7552" w:type="dxa"/>
            <w:gridSpan w:val="14"/>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praćenje literature i polaganje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6"/>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1,5</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6"/>
            <w:tcBorders>
              <w:right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 xml:space="preserve">Osobni rad i literatura </w:t>
            </w:r>
            <w:r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0,5</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6"/>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0,5</w:t>
            </w:r>
          </w:p>
        </w:tc>
        <w:tc>
          <w:tcPr>
            <w:tcW w:w="1520" w:type="dxa"/>
            <w:gridSpan w:val="6"/>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6"/>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4"/>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Redovito pohađanje nastave ima 25%, praktični rad 75% udjela u vrednovanju i ocjenjivanju.</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949" w:type="dxa"/>
            <w:gridSpan w:val="8"/>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25"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37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949" w:type="dxa"/>
            <w:gridSpan w:val="8"/>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Perasović Mateo, Slikarski pojmovnik, Umjetnička akademija Sveučilišta u Splitu, 2002.</w:t>
            </w:r>
          </w:p>
        </w:tc>
        <w:tc>
          <w:tcPr>
            <w:tcW w:w="1085"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949" w:type="dxa"/>
            <w:gridSpan w:val="8"/>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Kraiger-Hozo Metka, Slikarstvo/metode slikanja/materijali, Svjetlost, Sarajevo,1991.</w:t>
            </w:r>
          </w:p>
        </w:tc>
        <w:tc>
          <w:tcPr>
            <w:tcW w:w="1085"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949" w:type="dxa"/>
            <w:gridSpan w:val="8"/>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Jakubin Marijan, Osnove likovnog jezika i likovne kulture, Institut za pedagogijska istraživanja Filozofskog fakulteta Sveučilišta u Zagrebu, 1990.</w:t>
            </w:r>
          </w:p>
        </w:tc>
        <w:tc>
          <w:tcPr>
            <w:tcW w:w="1085"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949" w:type="dxa"/>
            <w:gridSpan w:val="8"/>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Peić Matko, Pristup likovnim djelu, Školska knjiga, Zagreb, 1971.</w:t>
            </w:r>
          </w:p>
        </w:tc>
        <w:tc>
          <w:tcPr>
            <w:tcW w:w="1085"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949" w:type="dxa"/>
            <w:gridSpan w:val="8"/>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085"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949" w:type="dxa"/>
            <w:gridSpan w:val="8"/>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085"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949" w:type="dxa"/>
            <w:gridSpan w:val="8"/>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085"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949" w:type="dxa"/>
            <w:gridSpan w:val="8"/>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085"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4"/>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Despot Nikola, Svjetlo i sjena, Tehnička knjiga, Zagreb, 1966.</w:t>
            </w:r>
          </w:p>
          <w:p w:rsidR="004F1AB5" w:rsidRPr="00C35D94" w:rsidRDefault="004F1AB5" w:rsidP="009A47EA">
            <w:pPr>
              <w:rPr>
                <w:rFonts w:ascii="Arial" w:hAnsi="Arial" w:cs="Arial"/>
                <w:sz w:val="20"/>
                <w:szCs w:val="20"/>
              </w:rPr>
            </w:pPr>
            <w:r w:rsidRPr="00C35D94">
              <w:rPr>
                <w:rFonts w:ascii="Arial" w:hAnsi="Arial" w:cs="Arial"/>
                <w:sz w:val="20"/>
                <w:szCs w:val="20"/>
              </w:rPr>
              <w:t>Barscsay Jeno, Anatomija za umjetnike, Forum, 1988.</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4"/>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4"/>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Aktivno sudjelovanje u kreativnom i inovativnom umjetničkom procesu.</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KIPARSTVO 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5C6BE9" w:rsidRDefault="004F1AB5" w:rsidP="0001490F">
            <w:pPr>
              <w:spacing w:after="0" w:line="240" w:lineRule="auto"/>
              <w:rPr>
                <w:rFonts w:ascii="Arial" w:hAnsi="Arial" w:cs="Arial"/>
                <w:color w:val="FF0000"/>
                <w:sz w:val="20"/>
                <w:szCs w:val="20"/>
              </w:rPr>
            </w:pPr>
            <w:r w:rsidRPr="005C6BE9">
              <w:rPr>
                <w:rFonts w:ascii="Arial" w:hAnsi="Arial" w:cs="Arial"/>
                <w:color w:val="FF0000"/>
                <w:sz w:val="20"/>
                <w:szCs w:val="20"/>
              </w:rPr>
              <w:t>UAL0</w:t>
            </w:r>
            <w:r w:rsidR="0001490F">
              <w:rPr>
                <w:rFonts w:ascii="Arial" w:hAnsi="Arial" w:cs="Arial"/>
                <w:color w:val="FF0000"/>
                <w:sz w:val="20"/>
                <w:szCs w:val="20"/>
              </w:rPr>
              <w:t>A</w:t>
            </w:r>
            <w:r w:rsidRPr="005C6BE9">
              <w:rPr>
                <w:rFonts w:ascii="Arial" w:hAnsi="Arial" w:cs="Arial"/>
                <w:color w:val="FF0000"/>
                <w:sz w:val="20"/>
                <w:szCs w:val="20"/>
              </w:rPr>
              <w:t>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Dragan Dužević,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5C6BE9" w:rsidRDefault="005C6BE9" w:rsidP="009A47EA">
            <w:pPr>
              <w:spacing w:after="0" w:line="240" w:lineRule="auto"/>
              <w:rPr>
                <w:rFonts w:ascii="Arial" w:hAnsi="Arial" w:cs="Arial"/>
                <w:color w:val="FF0000"/>
                <w:sz w:val="20"/>
                <w:szCs w:val="20"/>
              </w:rPr>
            </w:pPr>
            <w:r w:rsidRPr="005C6BE9">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5C6BE9" w:rsidRDefault="004F1AB5" w:rsidP="009A47EA">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4F1AB5" w:rsidRPr="005C6BE9" w:rsidRDefault="005C6BE9" w:rsidP="009A47EA">
            <w:pPr>
              <w:spacing w:after="0" w:line="240" w:lineRule="auto"/>
              <w:rPr>
                <w:rFonts w:ascii="Arial" w:hAnsi="Arial" w:cs="Arial"/>
                <w:color w:val="FF0000"/>
                <w:sz w:val="20"/>
                <w:szCs w:val="20"/>
              </w:rPr>
            </w:pPr>
            <w:r w:rsidRPr="005C6BE9">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5C6BE9"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obavezan</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Upoznavanje s osnovama kiparstva: pojam, razvoj, zakonitosti.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Upoznavanje  i stjecanje znanja o osnovnim  tehnikama u kiparstvu.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Istraživanje i razvijanje vještina u različitim materijalima, sredstvima i sadržajima kiparskog izraza u reljefu (niski reljef, apstraktna forma).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Razumijevanje i vrednovanje kiparskog djela reljefa kao likovni umjetnički izraz.</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Kiparstvo 1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Definirati, opisati, nabrojiti osnovne pojmove, razvoj i zakonitosti kiparstva i likovnog jezika (likovni i kompozicijski elementi).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Opisati, objasniti, razlikovati i dati primjer osnovnih tehnika u kiparstvu.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Prepoznati razliku između reproduktivnog djela i umjetničkog kiparskog djela.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Definirati, razlikovati i objasniti kiparske forme  (reljef, puna plastika).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Definirati i razlikovati vrste reljefa.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Izraditi gerist za reljef.</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Izvesti reljef u glinenom materijalu.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Izvesti lijevanje u negativu i pozitivu.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Izvesti retuširanje i popravljanje odljeva.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10. Interpretirati i prezentirati vlastiti rad kao umjetničko djelo.</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11. Vrednovanje i analiza rada.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Upoznavanje s kiparstvom. (pojam, razvoj, zakonitosti).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Temeljne odredbe kiparstva. (puna plastika, reljef)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3. Kiparski materijali. (glina, sadra,drvo, kamen, bronca, itd.)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Reljef- što je reljef, reljef kroz povijest.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Vrste reljefa. (niski, visoki, uleknuti ili udubljeni)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Priprema za izvedbu niskog reljefa.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7. Izrada gerista. (priprema drvene plohe sa letvicama)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Nabacivanje gline na gerist. (početak modeliranja)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9. Ravnanje plohe i priprema za crtež. Planovi reljefa.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10. Građenje reljefa u širokim masama. (volumen,forma)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11. Planovi reljefa (kompozicija,simetrija,perspektiva)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12. Modeliranje detalja (uho, oko, nos) Priprema za lijevanje.(vježbe)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13. Lijevanje negativa, postavljanje limova.(rad sa gipsom)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14. Lijevanje pozitiva, izoliranje kalupa.(rad s gipsom)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15. Retuširanje i popravljanje odljeva. (rad s gipsom) (vježbe) Završna prezentacija, analiza i vrednovanje rada.</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Pohađanje predavanja i vježbi, izrada reljefa do  završne faze, interpretacija i prezentacija reljefa kao vlastitog umjetničkog djela.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50%</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50%</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stav i aktivnost na nastavi.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 vrednovanje i analiza rada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H.W. Janson A.F. Janson, Povijest umjetnosti, Varaždin,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 Arnheim, Umjetnost i vizualno opažanje, Beograd, 1981.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Mladen Pejaković, Omjeri  i znakovi, MH, Dubrovnik, 1986.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0</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Mladen Pejaković,  Zlatni rez,  Art studio Azinović d.o.o., Zagreb</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0</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E. H. Gmbrih, Umjetnost i iluzija, Nolit, Beograd, 1984.</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Enciklopedija likovnih umjetnosti, (svjetska, hrvatska).</w:t>
            </w:r>
          </w:p>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Monografije svjetskih i nacionalnih kipara.</w:t>
            </w:r>
          </w:p>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Katalozi važnih kiparskih izložbi...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Nastava iz kolegija Kiparstvo 1 gotovo je u cijelosti  mentorska nastava, koja je ujedno i praktična i teorijska, te se zbog specifičnosti materije koja se predaje radi u </w:t>
            </w:r>
            <w:r w:rsidRPr="00C35D94">
              <w:rPr>
                <w:rFonts w:ascii="Arial" w:hAnsi="Arial" w:cs="Arial"/>
                <w:sz w:val="20"/>
                <w:szCs w:val="20"/>
              </w:rPr>
              <w:lastRenderedPageBreak/>
              <w:t xml:space="preserve">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Kiparstvo 1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763EFE" w:rsidRDefault="004F1AB5" w:rsidP="009A47EA">
            <w:pPr>
              <w:spacing w:before="60" w:after="60" w:line="240" w:lineRule="auto"/>
              <w:ind w:left="397" w:hanging="397"/>
              <w:rPr>
                <w:rFonts w:ascii="Arial" w:hAnsi="Arial" w:cs="Arial"/>
                <w:b/>
                <w:sz w:val="20"/>
                <w:szCs w:val="20"/>
              </w:rPr>
            </w:pPr>
            <w:r w:rsidRPr="00763EFE">
              <w:rPr>
                <w:rFonts w:ascii="Arial" w:hAnsi="Arial" w:cs="Arial"/>
                <w:b/>
                <w:sz w:val="20"/>
                <w:szCs w:val="20"/>
              </w:rPr>
              <w:t>Grafika 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5C6BE9" w:rsidRDefault="004F1AB5" w:rsidP="0001490F">
            <w:pPr>
              <w:spacing w:after="0" w:line="240" w:lineRule="auto"/>
              <w:rPr>
                <w:rFonts w:ascii="Arial" w:hAnsi="Arial" w:cs="Arial"/>
                <w:color w:val="FF0000"/>
                <w:sz w:val="20"/>
                <w:szCs w:val="20"/>
              </w:rPr>
            </w:pPr>
            <w:r w:rsidRPr="005C6BE9">
              <w:rPr>
                <w:rFonts w:ascii="Arial" w:hAnsi="Arial" w:cs="Arial"/>
                <w:color w:val="FF0000"/>
                <w:sz w:val="20"/>
                <w:szCs w:val="20"/>
              </w:rPr>
              <w:t>UAL0</w:t>
            </w:r>
            <w:r w:rsidR="0001490F">
              <w:rPr>
                <w:rFonts w:ascii="Arial" w:hAnsi="Arial" w:cs="Arial"/>
                <w:color w:val="FF0000"/>
                <w:sz w:val="20"/>
                <w:szCs w:val="20"/>
              </w:rPr>
              <w:t>A</w:t>
            </w:r>
            <w:r w:rsidRPr="005C6BE9">
              <w:rPr>
                <w:rFonts w:ascii="Arial" w:hAnsi="Arial" w:cs="Arial"/>
                <w:color w:val="FF0000"/>
                <w:sz w:val="20"/>
                <w:szCs w:val="20"/>
              </w:rPr>
              <w:t>6</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izv.prof.Edvin Dragičević, </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5C6BE9" w:rsidRDefault="005C6BE9" w:rsidP="009A47EA">
            <w:pPr>
              <w:spacing w:after="0" w:line="240" w:lineRule="auto"/>
              <w:rPr>
                <w:rFonts w:ascii="Arial" w:hAnsi="Arial" w:cs="Arial"/>
                <w:color w:val="FF0000"/>
                <w:sz w:val="20"/>
                <w:szCs w:val="20"/>
              </w:rPr>
            </w:pPr>
            <w:r w:rsidRPr="005C6BE9">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5C6BE9" w:rsidRDefault="004F1AB5" w:rsidP="009A47EA">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4F1AB5" w:rsidRPr="005C6BE9" w:rsidRDefault="005C6BE9" w:rsidP="009A47EA">
            <w:pPr>
              <w:spacing w:after="0" w:line="240" w:lineRule="auto"/>
              <w:rPr>
                <w:rFonts w:ascii="Arial" w:hAnsi="Arial" w:cs="Arial"/>
                <w:color w:val="FF0000"/>
                <w:sz w:val="20"/>
                <w:szCs w:val="20"/>
              </w:rPr>
            </w:pPr>
            <w:r w:rsidRPr="005C6BE9">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5C6BE9"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 pojmom Grafike kao specifične vrste likovno umjetničkog izražaja, njenim nastankom i razvojem kroj povijest umjetnosti i primijenjenu umjetnost.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uočavanje i primjena tehničkih i likovno izražajnih mogućnosti pojedinačnih grafičkih tehnika.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Razvijanje sposobnosti i vještina pri korištenju raznog crtačkog i grafičkog pribora.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saterazvijanje sposobnosti i kreativnosti u korištenju grafičkih alata, boja i ostalih materijalakarakterističnih za postupak grafičkog visokog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Ovladavanje procesom izrade matrice i tiskanja u tehnikama jednobojnog visokog tiska: drvorez, linorez.</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Ovladavanje tehničko-tehnološkim postupcima u svrhu izarde samostalnog likovnog djela.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Prepoznati i shvatiti likovne kvalitete grafičkog lista kao samostalnog likovnog djela.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kritičkog mišljenja i sposobnosti donošenja estetskih prosudbi.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Grafika 1,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Prepoznati razliku između reproduktivne i umjetničke uloge grafike kako unutar povijesno umjetničkog konteksta tako i suvremenih kulturnih i umjetničkih tendencija.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Kreirati predložak pogodan likovnom izrazu jednobojnog grafičkog visokog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Primijeniti razne crtačke tehnike, grafički alat i pribor pri izradi matrice,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te ovisno o različitim materijalima ( linoleum, PVC, drvo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Usvojiti i znati poduzeti sve predradnje neophodne za otiskivanje grafičkog lista (priprema matrice, priprema boje, korištenje valjaka, priprema okvira za matricu, priprema podloge za matricu i sl.)</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Naučiti koristiti grafičku presu za visoki tisak (namještanje pritiska, probni otisak, itd.)</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7. Izraditi grafički otisak u tehnici jednobojnog visokog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Sudjelovati u radu grafičke radionice pri tehnikama visokog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9. Razviti sposobnosti kritičke prosudbe i interpretacije likovnih elemenata i estetskih kvaliteta specifične grafičke te grafičkog lista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10. Vrednovati u tehničko-izvedbenom, estetskom i konceptualnom smislu vlastiti i tuđi rad.</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883"/>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1. Uvod u kolegij. Upoznavanje sa sadržajem i zadacima kolegija. Definiranje pojma grafika. Definiranje odnosa crtež-grafika. Uspostavljanje korelacija grafika, slikarstvo i kiparstvo. Objašnjavanje i prepoznavanje distinkcije između umjetničke grafike  i reproduktivnog  tiska kroz povijesni pregled i različite primjere. Upoznavanje sa suvremenim grafičkim tendencijama kroz prezentaciju djela odabranih autora. </w:t>
            </w:r>
            <w:r w:rsidR="005C6BE9" w:rsidRPr="005C6BE9">
              <w:rPr>
                <w:rFonts w:ascii="Arial" w:hAnsi="Arial" w:cs="Arial"/>
                <w:color w:val="FF0000"/>
                <w:sz w:val="20"/>
                <w:szCs w:val="20"/>
              </w:rPr>
              <w:t>(1P+2V)</w:t>
            </w:r>
          </w:p>
        </w:tc>
      </w:tr>
      <w:tr w:rsidR="004F1AB5" w:rsidRPr="00C35D94" w:rsidTr="009A47EA">
        <w:trPr>
          <w:trHeight w:val="89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2. Objašnjavanje i razlučivanje različitih grafičkih tehnika i postupaka: visoki tisak, duboki tisak, plošni tisak, propusni tisak.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Definiranje i obrazloženje grafičkog postupka jednobojnog visokog tiska. Tumačenje njegova nastanka i razvitka kroz povijesni pregled i pregled egzemplarnih radova odabranih autora.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Uvid u grafičke otiske u fundusu U.A.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Pregled skica, analiza, korektura. </w:t>
            </w:r>
            <w:r w:rsidR="005C6BE9" w:rsidRPr="005C6BE9">
              <w:rPr>
                <w:rFonts w:ascii="Arial" w:hAnsi="Arial" w:cs="Arial"/>
                <w:color w:val="FF0000"/>
                <w:sz w:val="20"/>
                <w:szCs w:val="20"/>
              </w:rPr>
              <w:t>(1P+2V)</w:t>
            </w:r>
          </w:p>
        </w:tc>
      </w:tr>
      <w:tr w:rsidR="004F1AB5" w:rsidRPr="00C35D94" w:rsidTr="009A47EA">
        <w:trPr>
          <w:trHeight w:val="94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3. Upoznavanje s različitim crtačkim materijalima, grafičkim alatom i priborom i njihovom upotrebom.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Kreativno likovno izražavanje prema osobnim preferencama i individulanom likovnom izražaju studenata.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Izbor kvalitetnih radova prikladnih za izvođenje u visokom tisku. Vrednovanje. Pregled skica, analiza, korektura. </w:t>
            </w:r>
            <w:r w:rsidR="005C6BE9" w:rsidRPr="005C6BE9">
              <w:rPr>
                <w:rFonts w:ascii="Arial" w:hAnsi="Arial" w:cs="Arial"/>
                <w:color w:val="FF0000"/>
                <w:sz w:val="20"/>
                <w:szCs w:val="20"/>
              </w:rPr>
              <w:t>(1P+2V)</w:t>
            </w:r>
          </w:p>
        </w:tc>
      </w:tr>
      <w:tr w:rsidR="004F1AB5" w:rsidRPr="00C35D94" w:rsidTr="009A47EA">
        <w:trPr>
          <w:trHeight w:val="91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4. Upotreba različitih materijala: drvo, linoleum, PVC. Obrazloženje svojstava pojedinačnih materijala (predosti / nedostaci)</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Priprema za izradu matrica.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Prenošenje crteža. Rezanje linoreza.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Pregled skica, analiza, korektura, kopiranje. </w:t>
            </w:r>
            <w:r w:rsidR="005C6BE9" w:rsidRPr="005C6BE9">
              <w:rPr>
                <w:rFonts w:ascii="Arial" w:hAnsi="Arial" w:cs="Arial"/>
                <w:color w:val="FF0000"/>
                <w:sz w:val="20"/>
                <w:szCs w:val="20"/>
              </w:rPr>
              <w:t>(1P+2V)</w:t>
            </w:r>
          </w:p>
        </w:tc>
      </w:tr>
      <w:tr w:rsidR="004F1AB5" w:rsidRPr="00C35D94" w:rsidTr="009A47EA">
        <w:trPr>
          <w:trHeight w:val="76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5. Linorez, povijesni pregled. Jednobojni linorez; bezbojni linorez ili slijepi tisak; žig... Objašnjenje i demostracija tehnike.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Analiza radova, korektura. Izbor kvalitetnijih radova za izvođenje linoreza, kopiranje i početak izrade matrice. </w:t>
            </w:r>
            <w:r w:rsidR="005C6BE9" w:rsidRPr="005C6BE9">
              <w:rPr>
                <w:rFonts w:ascii="Arial" w:hAnsi="Arial" w:cs="Arial"/>
                <w:color w:val="FF0000"/>
                <w:sz w:val="20"/>
                <w:szCs w:val="20"/>
              </w:rPr>
              <w:t>(1P+2V)</w:t>
            </w:r>
          </w:p>
        </w:tc>
      </w:tr>
      <w:tr w:rsidR="004F1AB5" w:rsidRPr="00C35D94" w:rsidTr="009A47EA">
        <w:trPr>
          <w:trHeight w:val="96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6. Tiskarski proces. Proces tiskanja linoreza.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Tumačenje razlika između različith tipova grafičkih preša i njihove namjene. Pripremanje grafičke boje. Rukovanje grafičkom prešom. Pripremni crteži za tehniku linoreza. Pregled skica, analiza, korektura. </w:t>
            </w:r>
            <w:r w:rsidR="005C6BE9" w:rsidRPr="005C6BE9">
              <w:rPr>
                <w:rFonts w:ascii="Arial" w:hAnsi="Arial" w:cs="Arial"/>
                <w:color w:val="FF0000"/>
                <w:sz w:val="20"/>
                <w:szCs w:val="20"/>
              </w:rPr>
              <w:t>(1P+2V)</w:t>
            </w:r>
          </w:p>
        </w:tc>
      </w:tr>
      <w:tr w:rsidR="004F1AB5" w:rsidRPr="00C35D94" w:rsidTr="009A47EA">
        <w:trPr>
          <w:trHeight w:val="103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7. Papir: nastanak i razvitak.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Vrste papira: sastav, gramatura, otpornost, upojnost, keljenost.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Čuvanje papira.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Pregled skica, analiza, korektura, kopiranje i početak izrade matrice. Otiskivanje, analiza otisaka, korektura.  </w:t>
            </w:r>
            <w:r w:rsidR="005C6BE9" w:rsidRPr="005C6BE9">
              <w:rPr>
                <w:rFonts w:ascii="Arial" w:hAnsi="Arial" w:cs="Arial"/>
                <w:color w:val="FF0000"/>
                <w:sz w:val="20"/>
                <w:szCs w:val="20"/>
              </w:rPr>
              <w:t>(1P+2V)</w:t>
            </w:r>
          </w:p>
        </w:tc>
      </w:tr>
      <w:tr w:rsidR="004F1AB5" w:rsidRPr="00C35D94" w:rsidTr="009A47EA">
        <w:trPr>
          <w:trHeight w:val="6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8. Grafička boja.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Sastav boja: pigment, vezivo, punilo.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Vrste tiskarskih boja. Mješanje boja, transparentnost boje, sušivost boje.</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Uloga boje u komponiranju djela.</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Pregled gotovih skica, analiza, korektura, kopiranje i izrada matrica.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Otiskivanje, analiza otisaka, korektura. </w:t>
            </w:r>
            <w:r w:rsidR="005C6BE9" w:rsidRPr="005C6BE9">
              <w:rPr>
                <w:rFonts w:ascii="Arial" w:hAnsi="Arial" w:cs="Arial"/>
                <w:color w:val="FF0000"/>
                <w:sz w:val="20"/>
                <w:szCs w:val="20"/>
              </w:rPr>
              <w:t>(1P+2V)</w:t>
            </w:r>
          </w:p>
        </w:tc>
      </w:tr>
      <w:tr w:rsidR="004F1AB5" w:rsidRPr="00C35D94" w:rsidTr="009A47EA">
        <w:trPr>
          <w:trHeight w:val="773"/>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9  Što je probni otisak.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Pregled skica, analiza, korektura, kopiranje i izrađivanje matrice, otiskivanje, analiza otisaka, korektura .  </w:t>
            </w:r>
            <w:r w:rsidR="005C6BE9" w:rsidRPr="005C6BE9">
              <w:rPr>
                <w:rFonts w:ascii="Arial" w:hAnsi="Arial" w:cs="Arial"/>
                <w:color w:val="FF0000"/>
                <w:sz w:val="20"/>
                <w:szCs w:val="20"/>
              </w:rPr>
              <w:t>(1P+2V)</w:t>
            </w:r>
          </w:p>
        </w:tc>
      </w:tr>
      <w:tr w:rsidR="004F1AB5" w:rsidRPr="00C35D94" w:rsidTr="009A47EA">
        <w:trPr>
          <w:trHeight w:val="103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10. Otiskivanje gotovih matrica.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Pregled probnog otiska, analiza otiska, korektura, otiskivanje naklade.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Pregled skica, analiza, korektura, kopiranje i izrada matrice, otiskivanje analiza otisaka, korektura. </w:t>
            </w:r>
            <w:r w:rsidR="005C6BE9" w:rsidRPr="005C6BE9">
              <w:rPr>
                <w:rFonts w:ascii="Arial" w:hAnsi="Arial" w:cs="Arial"/>
                <w:color w:val="FF0000"/>
                <w:sz w:val="20"/>
                <w:szCs w:val="20"/>
              </w:rPr>
              <w:t>(1P+2V)</w:t>
            </w:r>
          </w:p>
        </w:tc>
      </w:tr>
      <w:tr w:rsidR="004F1AB5" w:rsidRPr="00C35D94" w:rsidTr="009A47EA">
        <w:trPr>
          <w:trHeight w:val="69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11. Pregled skica, analiza, korektura. Izbor kvalitetnijih radova za izvođenje linoreza. Izrada matrice, otiskivnje analiza otisaka korektura. </w:t>
            </w:r>
            <w:r w:rsidR="005C6BE9" w:rsidRPr="005C6BE9">
              <w:rPr>
                <w:rFonts w:ascii="Arial" w:hAnsi="Arial" w:cs="Arial"/>
                <w:color w:val="FF0000"/>
                <w:sz w:val="20"/>
                <w:szCs w:val="20"/>
              </w:rPr>
              <w:t>(1P+2V)</w:t>
            </w:r>
          </w:p>
        </w:tc>
      </w:tr>
      <w:tr w:rsidR="004F1AB5" w:rsidRPr="00C35D94" w:rsidTr="009A47EA">
        <w:trPr>
          <w:trHeight w:val="72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12. Pregled skica, analiza, korektura. Izbor kvalitetnijih radova za izvođenje linoreza. Izrada matrice, otiskivnje i analiza otisaka, korektura.  </w:t>
            </w:r>
            <w:r w:rsidR="005C6BE9" w:rsidRPr="005C6BE9">
              <w:rPr>
                <w:rFonts w:ascii="Arial" w:hAnsi="Arial" w:cs="Arial"/>
                <w:color w:val="FF0000"/>
                <w:sz w:val="20"/>
                <w:szCs w:val="20"/>
              </w:rPr>
              <w:t>(1P+2V)</w:t>
            </w:r>
          </w:p>
        </w:tc>
      </w:tr>
      <w:tr w:rsidR="004F1AB5" w:rsidRPr="00C35D94" w:rsidTr="009A47EA">
        <w:trPr>
          <w:trHeight w:val="68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13. Pregled skica, analiza, korektura. Izbor kvalitetnijih radova za izvođenje linoreza. Izrada matrice, otiskivnje, analiza otisaka, korektura. </w:t>
            </w:r>
            <w:r w:rsidR="005C6BE9" w:rsidRPr="005C6BE9">
              <w:rPr>
                <w:rFonts w:ascii="Arial" w:hAnsi="Arial" w:cs="Arial"/>
                <w:color w:val="FF0000"/>
                <w:sz w:val="20"/>
                <w:szCs w:val="20"/>
              </w:rPr>
              <w:t>(1P+2V)</w:t>
            </w:r>
          </w:p>
        </w:tc>
      </w:tr>
      <w:tr w:rsidR="004F1AB5" w:rsidRPr="00C35D94" w:rsidTr="009A47EA">
        <w:trPr>
          <w:trHeight w:val="63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14. Način potpisivanja grafičkog lista. Što je naklada? Što je autorski otisak?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Pregled skica, analiza, korektura, kopiranje izrada matrice, otiskivanje. </w:t>
            </w:r>
            <w:r w:rsidR="005C6BE9" w:rsidRPr="005C6BE9">
              <w:rPr>
                <w:rFonts w:ascii="Arial" w:hAnsi="Arial" w:cs="Arial"/>
                <w:color w:val="FF0000"/>
                <w:sz w:val="20"/>
                <w:szCs w:val="20"/>
              </w:rPr>
              <w:t>(1P+2V)</w:t>
            </w:r>
          </w:p>
        </w:tc>
      </w:tr>
      <w:tr w:rsidR="004F1AB5" w:rsidRPr="00C35D94" w:rsidTr="009A47EA">
        <w:trPr>
          <w:trHeight w:val="105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15. Završna prezentacija, analiza i vrednovanje svih crteža, pripremnih skica i grafičkih listova nastalih tijekom semestra. </w:t>
            </w:r>
          </w:p>
          <w:p w:rsidR="004F1AB5" w:rsidRPr="00C35D94" w:rsidRDefault="004F1AB5" w:rsidP="009A47EA">
            <w:pPr>
              <w:spacing w:after="0"/>
              <w:ind w:left="252"/>
              <w:rPr>
                <w:rFonts w:ascii="Arial" w:hAnsi="Arial" w:cs="Arial"/>
                <w:sz w:val="20"/>
                <w:szCs w:val="20"/>
              </w:rPr>
            </w:pPr>
            <w:r w:rsidRPr="00C35D94">
              <w:rPr>
                <w:rFonts w:ascii="Arial" w:hAnsi="Arial" w:cs="Arial"/>
                <w:sz w:val="20"/>
                <w:szCs w:val="20"/>
              </w:rPr>
              <w:t xml:space="preserve">Pregled skica, analiza, korektura, kopiranje. Izrada matrice, otiskivanje analiza otisaka korektura. </w:t>
            </w:r>
            <w:r w:rsidR="005C6BE9" w:rsidRPr="005C6BE9">
              <w:rPr>
                <w:rFonts w:ascii="Arial" w:hAnsi="Arial" w:cs="Arial"/>
                <w:color w:val="FF0000"/>
                <w:sz w:val="20"/>
                <w:szCs w:val="20"/>
              </w:rPr>
              <w:t>(1P+2V)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redovita izrada skica, izrada i prezentacija 4 rada u tehnici visokog tiska (linorez, drvorez)  u nakladi od min. 6 grafičkih listova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2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Pohađanje nastave,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Pripremljenost za nastavu,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Aktivnost na nastavi,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Završni ispit -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Shane Weller, German expressionist woodcuts, Dover Publications inc., New York, 1994.</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4F1AB5" w:rsidRPr="00C35D94" w:rsidRDefault="00174408" w:rsidP="009A47EA">
            <w:pPr>
              <w:tabs>
                <w:tab w:val="left" w:pos="2820"/>
              </w:tabs>
              <w:spacing w:after="0"/>
              <w:rPr>
                <w:rFonts w:ascii="Arial" w:hAnsi="Arial" w:cs="Arial"/>
                <w:sz w:val="20"/>
                <w:szCs w:val="20"/>
              </w:rPr>
            </w:pPr>
            <w:hyperlink r:id="rId7" w:tooltip="Sve knjige izdavaca Kult-B" w:history="1">
              <w:r w:rsidR="004F1AB5" w:rsidRPr="00C35D94">
                <w:rPr>
                  <w:rStyle w:val="Hyperlink"/>
                  <w:rFonts w:ascii="Arial" w:hAnsi="Arial" w:cs="Arial"/>
                  <w:sz w:val="20"/>
                  <w:szCs w:val="20"/>
                  <w:shd w:val="clear" w:color="auto" w:fill="FFFFFF"/>
                </w:rPr>
                <w:t>Kult-B</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sz w:val="20"/>
                <w:szCs w:val="20"/>
                <w:shd w:val="clear" w:color="auto" w:fill="FFFFFF"/>
              </w:rPr>
              <w:t>; Sarajevo, BiH 2003.</w:t>
            </w:r>
            <w:r w:rsidR="004F1AB5"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Milan Pelc, Biblija priprostih, Institut za povijest umjetnosti, Zagreb, 1991.</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Peter Štrider, Direr, Jugoslovenska revija, Beograd, 1984.</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The Renaissance Engravers, Grange Books, Kent, 2003.</w:t>
            </w:r>
          </w:p>
        </w:tc>
      </w:tr>
      <w:tr w:rsidR="004F1AB5" w:rsidRPr="00C35D94" w:rsidTr="009A47EA">
        <w:trPr>
          <w:trHeight w:val="64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Bamber Gascoigne, How to identify prints, Thames and Hudson, London, 1986.</w:t>
            </w:r>
          </w:p>
        </w:tc>
      </w:tr>
      <w:tr w:rsidR="004F1AB5" w:rsidRPr="00C35D94"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Kabinet grafike, Hrvatski trienale grafike 1,2,3, HAZU, Zagreb, 1997., 2000., 2003.</w:t>
            </w:r>
          </w:p>
        </w:tc>
      </w:tr>
      <w:tr w:rsidR="004F1AB5" w:rsidRPr="00C35D94"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4F1AB5" w:rsidRPr="00C35D94"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4F1AB5" w:rsidRPr="00C35D94" w:rsidRDefault="004F1AB5" w:rsidP="009A47EA">
            <w:pPr>
              <w:spacing w:after="0"/>
              <w:rPr>
                <w:rFonts w:ascii="Arial" w:hAnsi="Arial" w:cs="Arial"/>
                <w:sz w:val="20"/>
                <w:szCs w:val="20"/>
              </w:rPr>
            </w:pPr>
            <w:r w:rsidRPr="00C35D94">
              <w:rPr>
                <w:rFonts w:ascii="Arial" w:hAnsi="Arial" w:cs="Arial"/>
                <w:bCs/>
                <w:sz w:val="20"/>
                <w:szCs w:val="20"/>
              </w:rPr>
              <w:t>Kunstforum, Art in America, Parket,, Flash Art, Kontura...</w:t>
            </w: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sz w:val="20"/>
                <w:szCs w:val="20"/>
              </w:rPr>
              <w:t>Internet izvori, Online kolekcije grafičkih zbirki, digitalizirane biblioteke....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Grafika, gotovo je u cijelosti  mentorska nastava, koja je ujedno i praktična i teorijska, pa se zbog specifičnosti materije koja se predaje izvodi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Grafika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364"/>
        <w:gridCol w:w="567"/>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CRTANJE AKTA 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sz w:val="20"/>
                <w:szCs w:val="20"/>
              </w:rPr>
            </w:pPr>
            <w:r w:rsidRPr="00C35D94">
              <w:rPr>
                <w:rStyle w:val="Strong"/>
                <w:rFonts w:ascii="Arial" w:hAnsi="Arial" w:cs="Arial"/>
                <w:sz w:val="20"/>
                <w:szCs w:val="20"/>
              </w:rPr>
              <w:t>Kod</w:t>
            </w:r>
          </w:p>
        </w:tc>
        <w:tc>
          <w:tcPr>
            <w:tcW w:w="2823"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UAL007</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ISVU: .............</w:t>
            </w:r>
          </w:p>
        </w:tc>
        <w:tc>
          <w:tcPr>
            <w:tcW w:w="1967"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823" w:type="dxa"/>
            <w:gridSpan w:val="3"/>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4F1AB5" w:rsidRPr="00C35D94" w:rsidRDefault="004F1AB5" w:rsidP="009A47EA">
            <w:pPr>
              <w:spacing w:after="0" w:line="240" w:lineRule="auto"/>
              <w:rPr>
                <w:rFonts w:ascii="Arial" w:hAnsi="Arial" w:cs="Arial"/>
                <w:sz w:val="20"/>
                <w:szCs w:val="20"/>
              </w:rPr>
            </w:pPr>
            <w:r w:rsidRPr="00626F08">
              <w:rPr>
                <w:rFonts w:ascii="Arial" w:hAnsi="Arial" w:cs="Arial"/>
                <w:sz w:val="20"/>
                <w:szCs w:val="20"/>
              </w:rPr>
              <w:t>doc.Glorija Oreb</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823"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967"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823"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1967"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823"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Usvajanje znanja i predodžbi iz osnovnih crtačkih tehnika, kao i prijenos istih na druge korisnike. Savladavanje antropometrijskih odnosa u crtežu.</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Uvjeti za upis predmeta i ulazne </w:t>
            </w:r>
            <w:r w:rsidRPr="00C35D94">
              <w:rPr>
                <w:rFonts w:ascii="Arial" w:hAnsi="Arial" w:cs="Arial"/>
                <w:color w:val="000000"/>
                <w:sz w:val="20"/>
                <w:szCs w:val="20"/>
              </w:rPr>
              <w:lastRenderedPageBreak/>
              <w:t>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lastRenderedPageBreak/>
              <w:t>Završena srednja škola, položena državna matura, položena DPZVS, upisan prvi semestar preddiplomskog studija.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 xml:space="preserve">1. Definirati osnovne crtaće tehnike. </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2. Napraviti konstruktivni crtež prema ljudskom tijelu tijelu.</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3. Napraviti linearni crtež prema ljudskoj figuri.</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4. Savladati proces izrade studije ljudske figure.</w:t>
            </w:r>
          </w:p>
          <w:p w:rsidR="004F1AB5" w:rsidRPr="00C35D94" w:rsidRDefault="004F1AB5" w:rsidP="009A47EA">
            <w:pPr>
              <w:tabs>
                <w:tab w:val="left" w:pos="2820"/>
              </w:tabs>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Stojeća figura (simetrija). Konstrukcija geometriziranjem linearnog crteža pomoću viziranja (izmjere) veličina dijelova tijela i njihovih međusobnih odnosa (položaja i pravaca). Pravilna upotreba ugljenog štapića kod mjerenja i prenošenja odnosa veličina i pravaca na papir.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Stojeća figura (simetrija). Konstrukcija geometriziranjem linearnog crteža pomoću viziranja (izmjere) veličina dijelova tijela i njihovih međusobnih odnosa (položaja i pravaca). Pravilna upotreba ugljenog štapića kod mjerenja i prenošenja odnosa veličina i pravaca na papir.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Stojeća figura (asimetrija-contrapposto). Konstrukcija geometriziranjem linearnog crteža pomoću viziranja (izmjere) veličina dijelova tijela i njihovih međusobnih odnosa (položaja i pravaca). Pokret tijela.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Stojeća figura (asimetrija-contrapposto). Konstrukcija geometriziranjem linearnog crteža pomoću viziranja (izmjere) veličina dijelova tijela i njihovih međusobnih odnosa (položaja, pokreta, pravaca). Pokret tijela.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Sjedeća figura, pogled sprijeda (an face) i sa strane (profile). Konstrukcija s pažnjom na antropometrijske karakteristike modela.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Sjedeća figura, pogled sprijeda (an face) i sa strane (profile). Konstrukcija s pažnjom na antropometrijske karakteristike modela. Promjena položaja promatranja (poluprofil).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Ležeća figura, skraćenje. Upotreba mreže za prenošenje veličina i položaja. Skraćenje ljudskog tijela u odnosu na perspektivu okruženja (ploha oslonca u odnosu na prostor).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Ležeća figura, skraćenje. Upotreba mreže za prenošenje veličina i položaja. Skraćenje ljudskog tijela u odnosu na perspektivu okruženja (ploha oslonca u odnosu na prostor). Promjena položaja promatranja.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Tijelo u zaustavljenom pokretu. Opservacija aktivnih i stabilnih dijelova tijela. Antropomorfizam i tjelesne karakteristike modela. Standardizacija (kanonizacija) i narativni otklon.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Tijelo u zaustavljenom pokretu. Opservacija aktivnih i stabilnih dijelova tijela. Antropomorfizam i tjelesne karakteristike modela. Standardizacija (kanonizacija) i narativni otklon.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Figura u slobodnom položaju s naglaskom na contrapposto. Antopomorfne karakteristike tijela. Vjerno prenošenje odnosa veličina dijelova tijela u svrhu predočavanja karaktera modela. Tonska modelacija.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Figura u slobodnom položaju s naglaskom na contrapposto. Antopomorfne karakteristike tijela. Vjerno prenošenje odnosa veličina dijelova tijela u svrhu predočavanja karaktera modela. Tonska modelacija.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Slobodna figura. Tonska modelacija. Valerska gradacija. (1P+1V)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Slobodna figura. Inverzibilni postupak modelacije. Naglašavanje svijetlih dijelova tijela brisanjem(1P+1V)</w:t>
            </w:r>
          </w:p>
          <w:p w:rsidR="004F1AB5" w:rsidRPr="00C35D94" w:rsidRDefault="004F1AB5" w:rsidP="004F1AB5">
            <w:pPr>
              <w:pStyle w:val="ListParagraph"/>
              <w:numPr>
                <w:ilvl w:val="0"/>
                <w:numId w:val="10"/>
              </w:numPr>
              <w:spacing w:after="0" w:line="240" w:lineRule="auto"/>
              <w:ind w:left="1069"/>
              <w:rPr>
                <w:rFonts w:ascii="Arial" w:hAnsi="Arial" w:cs="Arial"/>
                <w:sz w:val="20"/>
                <w:szCs w:val="20"/>
              </w:rPr>
            </w:pPr>
            <w:r w:rsidRPr="00C35D94">
              <w:rPr>
                <w:rFonts w:ascii="Arial" w:hAnsi="Arial" w:cs="Arial"/>
                <w:sz w:val="20"/>
                <w:szCs w:val="20"/>
              </w:rPr>
              <w:t>Slobodna figura. Samostalni crtež bez korekcije. (1P+1V)</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Vrste izvođenja </w:t>
            </w:r>
            <w:r w:rsidRPr="00C35D94">
              <w:rPr>
                <w:rFonts w:ascii="Arial" w:hAnsi="Arial" w:cs="Arial"/>
                <w:color w:val="000000"/>
                <w:sz w:val="20"/>
                <w:szCs w:val="20"/>
              </w:rPr>
              <w:lastRenderedPageBreak/>
              <w:t>nastave:</w:t>
            </w:r>
          </w:p>
        </w:tc>
        <w:tc>
          <w:tcPr>
            <w:tcW w:w="3390" w:type="dxa"/>
            <w:gridSpan w:val="4"/>
            <w:vMerge w:val="restart"/>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sdt>
              <w:sdtPr>
                <w:rPr>
                  <w:rFonts w:ascii="Arial" w:hAnsi="Arial" w:cs="Arial"/>
                  <w:b w:val="0"/>
                  <w:sz w:val="20"/>
                  <w:szCs w:val="20"/>
                  <w:lang w:val="hr-HR"/>
                </w:rPr>
                <w:id w:val="17755536"/>
              </w:sdtPr>
              <w:sdtContent>
                <w:r w:rsidR="004F1AB5" w:rsidRPr="00C35D94">
                  <w:rPr>
                    <w:rFonts w:ascii="Arial" w:eastAsia="MS Gothic" w:hAnsi="Arial" w:cs="Arial"/>
                    <w:b w:val="0"/>
                    <w:sz w:val="20"/>
                    <w:szCs w:val="20"/>
                    <w:lang w:val="hr-HR"/>
                  </w:rPr>
                  <w:t>X</w:t>
                </w:r>
              </w:sdtContent>
            </w:sdt>
            <w:r w:rsidR="004F1AB5" w:rsidRPr="00C35D94">
              <w:rPr>
                <w:rFonts w:ascii="Arial" w:hAnsi="Arial" w:cs="Arial"/>
                <w:b w:val="0"/>
                <w:sz w:val="20"/>
                <w:szCs w:val="20"/>
                <w:lang w:val="hr-HR"/>
              </w:rPr>
              <w:t xml:space="preserve"> predavanja</w:t>
            </w:r>
          </w:p>
          <w:p w:rsidR="004F1AB5" w:rsidRPr="00C35D94" w:rsidRDefault="00174408" w:rsidP="009A47EA">
            <w:pPr>
              <w:pStyle w:val="FieldText"/>
              <w:rPr>
                <w:rFonts w:ascii="Arial" w:hAnsi="Arial" w:cs="Arial"/>
                <w:b w:val="0"/>
                <w:sz w:val="20"/>
                <w:szCs w:val="20"/>
                <w:lang w:val="hr-HR"/>
              </w:rPr>
            </w:pPr>
            <w:sdt>
              <w:sdtPr>
                <w:rPr>
                  <w:rFonts w:ascii="Arial" w:hAnsi="Arial" w:cs="Arial"/>
                  <w:b w:val="0"/>
                  <w:sz w:val="20"/>
                  <w:szCs w:val="20"/>
                  <w:lang w:val="hr-HR"/>
                </w:rPr>
                <w:id w:val="17755537"/>
                <w:showingPlcHdr/>
              </w:sdtPr>
              <w:sdtContent/>
            </w:sdt>
            <w:sdt>
              <w:sdtPr>
                <w:rPr>
                  <w:rFonts w:ascii="Arial" w:hAnsi="Arial" w:cs="Arial"/>
                  <w:b w:val="0"/>
                  <w:sz w:val="20"/>
                  <w:szCs w:val="20"/>
                  <w:lang w:val="hr-HR"/>
                </w:rPr>
                <w:id w:val="17755538"/>
              </w:sdtPr>
              <w:sdtContent>
                <w:r w:rsidR="004F1AB5" w:rsidRPr="00C35D94">
                  <w:rPr>
                    <w:rFonts w:ascii="Arial" w:eastAsia="MS Gothic" w:hAnsi="Arial" w:cs="Arial"/>
                    <w:b w:val="0"/>
                    <w:sz w:val="20"/>
                    <w:szCs w:val="20"/>
                    <w:lang w:val="hr-HR"/>
                  </w:rPr>
                  <w:t>X</w:t>
                </w:r>
              </w:sdtContent>
            </w:sdt>
            <w:r w:rsidR="004F1AB5" w:rsidRPr="00C35D94">
              <w:rPr>
                <w:rFonts w:ascii="Arial" w:hAnsi="Arial" w:cs="Arial"/>
                <w:b w:val="0"/>
                <w:sz w:val="20"/>
                <w:szCs w:val="20"/>
                <w:lang w:val="hr-HR"/>
              </w:rPr>
              <w:t xml:space="preserve"> vježbe  </w:t>
            </w:r>
          </w:p>
          <w:p w:rsidR="004F1AB5" w:rsidRPr="00C35D94" w:rsidRDefault="00174408" w:rsidP="009A47EA">
            <w:pPr>
              <w:pStyle w:val="FieldText"/>
              <w:rPr>
                <w:rFonts w:ascii="Arial" w:hAnsi="Arial" w:cs="Arial"/>
                <w:b w:val="0"/>
                <w:sz w:val="20"/>
                <w:szCs w:val="20"/>
                <w:lang w:val="hr-HR"/>
              </w:rPr>
            </w:pPr>
            <w:sdt>
              <w:sdtPr>
                <w:rPr>
                  <w:rFonts w:ascii="Arial" w:hAnsi="Arial" w:cs="Arial"/>
                  <w:b w:val="0"/>
                  <w:sz w:val="20"/>
                  <w:szCs w:val="20"/>
                  <w:lang w:val="hr-HR"/>
                </w:rPr>
                <w:id w:val="17755539"/>
                <w:showingPlcHdr/>
              </w:sdtPr>
              <w:sdtContent/>
            </w:sdt>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lastRenderedPageBreak/>
              <w:t>X</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lastRenderedPageBreak/>
              <w:t>X</w:t>
            </w:r>
            <w:r w:rsidRPr="00C35D94">
              <w:rPr>
                <w:rFonts w:ascii="Arial" w:hAnsi="Arial" w:cs="Arial"/>
                <w:b w:val="0"/>
                <w:sz w:val="20"/>
                <w:szCs w:val="20"/>
                <w:lang w:val="hr-HR"/>
              </w:rPr>
              <w:t>usmeni ispit</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i polaganje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Redovito pohađanje nastave ima 25%, praktični rad 75% udjela u vrednovanju i ocjenjivanju.</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Barscsay Jeno, Anatomija za umjetnike, Forum, 1988.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Aktivno sudjelovanje u kreativnom i inovativnom umjetničkom procesu.</w:t>
            </w:r>
          </w:p>
        </w:tc>
      </w:tr>
    </w:tbl>
    <w:p w:rsidR="004F1AB5" w:rsidRPr="00C35D94" w:rsidRDefault="004F1AB5" w:rsidP="004F1AB5">
      <w:pPr>
        <w:spacing w:after="0" w:line="240" w:lineRule="auto"/>
        <w:rPr>
          <w:rFonts w:ascii="Arial" w:hAnsi="Arial" w:cs="Arial"/>
          <w:sz w:val="20"/>
          <w:szCs w:val="20"/>
        </w:rPr>
      </w:pPr>
    </w:p>
    <w:p w:rsidR="004F1AB5" w:rsidRDefault="004F1AB5" w:rsidP="004F1AB5">
      <w:pPr>
        <w:spacing w:after="0" w:line="240" w:lineRule="auto"/>
        <w:rPr>
          <w:rFonts w:ascii="Arial" w:hAnsi="Arial" w:cs="Arial"/>
          <w:sz w:val="20"/>
          <w:szCs w:val="20"/>
        </w:rPr>
      </w:pPr>
    </w:p>
    <w:p w:rsidR="00881A1B" w:rsidRDefault="00881A1B" w:rsidP="004F1AB5">
      <w:pPr>
        <w:spacing w:after="0" w:line="240" w:lineRule="auto"/>
        <w:rPr>
          <w:rFonts w:ascii="Arial" w:hAnsi="Arial" w:cs="Arial"/>
          <w:sz w:val="20"/>
          <w:szCs w:val="20"/>
        </w:rPr>
      </w:pPr>
    </w:p>
    <w:p w:rsidR="00881A1B" w:rsidRDefault="00881A1B" w:rsidP="004F1AB5">
      <w:pPr>
        <w:spacing w:after="0" w:line="240" w:lineRule="auto"/>
        <w:rPr>
          <w:rFonts w:ascii="Arial" w:hAnsi="Arial" w:cs="Arial"/>
          <w:sz w:val="20"/>
          <w:szCs w:val="20"/>
        </w:rPr>
      </w:pPr>
    </w:p>
    <w:p w:rsidR="00881A1B" w:rsidRDefault="00881A1B" w:rsidP="004F1AB5">
      <w:pPr>
        <w:spacing w:after="0" w:line="240" w:lineRule="auto"/>
        <w:rPr>
          <w:rFonts w:ascii="Arial" w:hAnsi="Arial" w:cs="Arial"/>
          <w:sz w:val="20"/>
          <w:szCs w:val="20"/>
        </w:rPr>
      </w:pPr>
    </w:p>
    <w:p w:rsidR="00881A1B" w:rsidRDefault="00881A1B" w:rsidP="004F1AB5">
      <w:pPr>
        <w:spacing w:after="0" w:line="240" w:lineRule="auto"/>
        <w:rPr>
          <w:rFonts w:ascii="Arial" w:hAnsi="Arial" w:cs="Arial"/>
          <w:sz w:val="20"/>
          <w:szCs w:val="20"/>
        </w:rPr>
      </w:pPr>
    </w:p>
    <w:p w:rsidR="00881A1B" w:rsidRDefault="00881A1B" w:rsidP="004F1AB5">
      <w:pPr>
        <w:spacing w:after="0" w:line="240" w:lineRule="auto"/>
        <w:rPr>
          <w:rFonts w:ascii="Arial" w:hAnsi="Arial" w:cs="Arial"/>
          <w:sz w:val="20"/>
          <w:szCs w:val="20"/>
        </w:rPr>
      </w:pPr>
    </w:p>
    <w:p w:rsidR="00881A1B" w:rsidRPr="00C35D94" w:rsidRDefault="00881A1B" w:rsidP="004F1AB5">
      <w:pPr>
        <w:spacing w:after="0" w:line="240" w:lineRule="auto"/>
        <w:rPr>
          <w:rFonts w:ascii="Arial" w:hAnsi="Arial" w:cs="Arial"/>
          <w:sz w:val="20"/>
          <w:szCs w:val="20"/>
        </w:rPr>
      </w:pPr>
    </w:p>
    <w:p w:rsidR="004F1AB5" w:rsidRPr="00881A1B" w:rsidRDefault="00881A1B" w:rsidP="004F1AB5">
      <w:pPr>
        <w:tabs>
          <w:tab w:val="left" w:pos="2820"/>
        </w:tabs>
        <w:spacing w:after="0" w:line="240" w:lineRule="auto"/>
        <w:rPr>
          <w:rFonts w:ascii="Arial" w:hAnsi="Arial" w:cs="Arial"/>
          <w:b/>
          <w:sz w:val="20"/>
          <w:szCs w:val="20"/>
        </w:rPr>
      </w:pPr>
      <w:r w:rsidRPr="00881A1B">
        <w:rPr>
          <w:rFonts w:ascii="Arial" w:hAnsi="Arial" w:cs="Arial"/>
          <w:b/>
          <w:sz w:val="20"/>
          <w:szCs w:val="20"/>
        </w:rPr>
        <w:t>IZBORNI PREDMETI</w:t>
      </w: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ind w:left="360"/>
        <w:rPr>
          <w:rFonts w:ascii="Arial" w:hAnsi="Arial" w:cs="Arial"/>
          <w:color w:val="C00000"/>
          <w:sz w:val="20"/>
          <w:szCs w:val="20"/>
        </w:rPr>
      </w:pPr>
    </w:p>
    <w:tbl>
      <w:tblPr>
        <w:tblW w:w="0" w:type="auto"/>
        <w:tblInd w:w="46" w:type="dxa"/>
        <w:tblCellMar>
          <w:left w:w="10" w:type="dxa"/>
          <w:right w:w="10" w:type="dxa"/>
        </w:tblCellMar>
        <w:tblLook w:val="0000"/>
      </w:tblPr>
      <w:tblGrid>
        <w:gridCol w:w="1742"/>
        <w:gridCol w:w="1583"/>
        <w:gridCol w:w="596"/>
        <w:gridCol w:w="492"/>
        <w:gridCol w:w="650"/>
        <w:gridCol w:w="261"/>
        <w:gridCol w:w="773"/>
        <w:gridCol w:w="343"/>
        <w:gridCol w:w="726"/>
        <w:gridCol w:w="438"/>
        <w:gridCol w:w="570"/>
        <w:gridCol w:w="518"/>
        <w:gridCol w:w="446"/>
      </w:tblGrid>
      <w:tr w:rsidR="004F1AB5" w:rsidRPr="00C35D94" w:rsidTr="009A47EA">
        <w:trPr>
          <w:trHeight w:val="1"/>
        </w:trPr>
        <w:tc>
          <w:tcPr>
            <w:tcW w:w="1742" w:type="dxa"/>
            <w:tcBorders>
              <w:top w:val="single" w:sz="12" w:space="0" w:color="000000"/>
              <w:left w:val="single" w:sz="12" w:space="0" w:color="000000"/>
              <w:bottom w:val="single" w:sz="12" w:space="0" w:color="000000"/>
              <w:right w:val="single" w:sz="12" w:space="0" w:color="000000"/>
            </w:tcBorders>
            <w:shd w:val="clear" w:color="auto" w:fill="66CCFF"/>
            <w:tcMar>
              <w:left w:w="56" w:type="dxa"/>
              <w:right w:w="56" w:type="dxa"/>
            </w:tcMar>
            <w:vAlign w:val="center"/>
          </w:tcPr>
          <w:p w:rsidR="004F1AB5" w:rsidRPr="00C35D94" w:rsidRDefault="004F1AB5" w:rsidP="009A47EA">
            <w:pPr>
              <w:spacing w:before="60" w:after="60" w:line="240" w:lineRule="auto"/>
              <w:rPr>
                <w:rFonts w:ascii="Arial" w:hAnsi="Arial" w:cs="Arial"/>
                <w:sz w:val="20"/>
                <w:szCs w:val="20"/>
              </w:rPr>
            </w:pPr>
            <w:r w:rsidRPr="00C35D94">
              <w:rPr>
                <w:rFonts w:ascii="Arial" w:eastAsia="Arial" w:hAnsi="Arial" w:cs="Arial"/>
                <w:b/>
                <w:sz w:val="20"/>
                <w:szCs w:val="20"/>
              </w:rPr>
              <w:t>NAZIV PREDMETA</w:t>
            </w:r>
          </w:p>
        </w:tc>
        <w:tc>
          <w:tcPr>
            <w:tcW w:w="7396" w:type="dxa"/>
            <w:gridSpan w:val="12"/>
            <w:tcBorders>
              <w:top w:val="single" w:sz="12" w:space="0" w:color="000000"/>
              <w:left w:val="single" w:sz="12" w:space="0" w:color="000000"/>
              <w:bottom w:val="single" w:sz="12" w:space="0" w:color="000000"/>
              <w:right w:val="single" w:sz="12" w:space="0" w:color="000000"/>
            </w:tcBorders>
            <w:shd w:val="clear" w:color="auto" w:fill="66CC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b/>
                <w:sz w:val="20"/>
                <w:szCs w:val="20"/>
              </w:rPr>
              <w:t>Engleski jezik I</w:t>
            </w:r>
          </w:p>
        </w:tc>
      </w:tr>
      <w:tr w:rsidR="004F1AB5" w:rsidRPr="00C35D94" w:rsidTr="009A47EA">
        <w:trPr>
          <w:trHeight w:val="1"/>
        </w:trPr>
        <w:tc>
          <w:tcPr>
            <w:tcW w:w="1742" w:type="dxa"/>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b/>
                <w:sz w:val="20"/>
                <w:szCs w:val="20"/>
              </w:rPr>
              <w:lastRenderedPageBreak/>
              <w:t>Kod</w:t>
            </w:r>
          </w:p>
        </w:tc>
        <w:tc>
          <w:tcPr>
            <w:tcW w:w="2671" w:type="dxa"/>
            <w:gridSpan w:val="3"/>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eastAsia="Calibri" w:hAnsi="Arial" w:cs="Arial"/>
                <w:sz w:val="20"/>
                <w:szCs w:val="20"/>
              </w:rPr>
            </w:pPr>
            <w:r w:rsidRPr="00C35D94">
              <w:rPr>
                <w:rFonts w:ascii="Arial" w:hAnsi="Arial" w:cs="Arial"/>
                <w:sz w:val="20"/>
                <w:szCs w:val="20"/>
              </w:rPr>
              <w:t>UAR00E</w:t>
            </w:r>
          </w:p>
        </w:tc>
        <w:tc>
          <w:tcPr>
            <w:tcW w:w="2027" w:type="dxa"/>
            <w:gridSpan w:val="4"/>
            <w:tcBorders>
              <w:top w:val="single" w:sz="12" w:space="0" w:color="000000"/>
              <w:left w:val="single" w:sz="4" w:space="0" w:color="000000"/>
              <w:bottom w:val="single" w:sz="4" w:space="0" w:color="000000"/>
              <w:right w:val="single" w:sz="12"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Godina studija</w:t>
            </w:r>
          </w:p>
        </w:tc>
        <w:tc>
          <w:tcPr>
            <w:tcW w:w="2698" w:type="dxa"/>
            <w:gridSpan w:val="5"/>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1/I.</w:t>
            </w:r>
          </w:p>
        </w:tc>
      </w:tr>
      <w:tr w:rsidR="004F1AB5" w:rsidRPr="00C35D94" w:rsidTr="009A47EA">
        <w:trPr>
          <w:trHeight w:val="1"/>
        </w:trPr>
        <w:tc>
          <w:tcPr>
            <w:tcW w:w="1742" w:type="dxa"/>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b/>
                <w:sz w:val="20"/>
                <w:szCs w:val="20"/>
              </w:rPr>
              <w:t>Nositelj/i predmeta</w:t>
            </w:r>
          </w:p>
        </w:tc>
        <w:tc>
          <w:tcPr>
            <w:tcW w:w="2671" w:type="dxa"/>
            <w:gridSpan w:val="3"/>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Katarina Perišić, predavač</w:t>
            </w:r>
          </w:p>
        </w:tc>
        <w:tc>
          <w:tcPr>
            <w:tcW w:w="2027" w:type="dxa"/>
            <w:gridSpan w:val="4"/>
            <w:tcBorders>
              <w:top w:val="single" w:sz="4" w:space="0" w:color="000000"/>
              <w:left w:val="single" w:sz="4" w:space="0" w:color="000000"/>
              <w:bottom w:val="single" w:sz="12" w:space="0" w:color="000000"/>
              <w:right w:val="single" w:sz="12"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Bodovna vrijednost (ECTS)</w:t>
            </w:r>
          </w:p>
        </w:tc>
        <w:tc>
          <w:tcPr>
            <w:tcW w:w="2698" w:type="dxa"/>
            <w:gridSpan w:val="5"/>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2</w:t>
            </w:r>
          </w:p>
        </w:tc>
      </w:tr>
      <w:tr w:rsidR="004F1AB5" w:rsidRPr="00C35D94" w:rsidTr="009A47EA">
        <w:tc>
          <w:tcPr>
            <w:tcW w:w="1742" w:type="dxa"/>
            <w:vMerge w:val="restart"/>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Suradnici</w:t>
            </w:r>
          </w:p>
        </w:tc>
        <w:tc>
          <w:tcPr>
            <w:tcW w:w="2671" w:type="dxa"/>
            <w:gridSpan w:val="3"/>
            <w:vMerge w:val="restart"/>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eastAsia="Calibri" w:hAnsi="Arial" w:cs="Arial"/>
                <w:sz w:val="20"/>
                <w:szCs w:val="20"/>
              </w:rPr>
            </w:pPr>
          </w:p>
        </w:tc>
        <w:tc>
          <w:tcPr>
            <w:tcW w:w="2027" w:type="dxa"/>
            <w:gridSpan w:val="4"/>
            <w:vMerge w:val="restart"/>
            <w:tcBorders>
              <w:top w:val="single" w:sz="4" w:space="0" w:color="000000"/>
              <w:left w:val="single" w:sz="4" w:space="0" w:color="000000"/>
              <w:bottom w:val="single" w:sz="4" w:space="0" w:color="000000"/>
              <w:right w:val="single" w:sz="12"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Način izvođenja nastave (broj sati u semestru)</w:t>
            </w:r>
          </w:p>
        </w:tc>
        <w:tc>
          <w:tcPr>
            <w:tcW w:w="726"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eastAsia="Arial" w:hAnsi="Arial" w:cs="Arial"/>
                <w:sz w:val="20"/>
                <w:szCs w:val="20"/>
              </w:rPr>
              <w:t>P</w:t>
            </w:r>
          </w:p>
        </w:tc>
        <w:tc>
          <w:tcPr>
            <w:tcW w:w="1008" w:type="dxa"/>
            <w:gridSpan w:val="2"/>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eastAsia="Arial" w:hAnsi="Arial" w:cs="Arial"/>
                <w:sz w:val="20"/>
                <w:szCs w:val="20"/>
              </w:rPr>
              <w:t>S</w:t>
            </w:r>
          </w:p>
        </w:tc>
        <w:tc>
          <w:tcPr>
            <w:tcW w:w="518"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eastAsia="Arial" w:hAnsi="Arial" w:cs="Arial"/>
                <w:sz w:val="20"/>
                <w:szCs w:val="20"/>
              </w:rPr>
              <w:t>V</w:t>
            </w:r>
          </w:p>
        </w:tc>
        <w:tc>
          <w:tcPr>
            <w:tcW w:w="446"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eastAsia="Arial" w:hAnsi="Arial" w:cs="Arial"/>
                <w:sz w:val="20"/>
                <w:szCs w:val="20"/>
              </w:rPr>
              <w:t>T</w:t>
            </w:r>
          </w:p>
        </w:tc>
      </w:tr>
      <w:tr w:rsidR="004F1AB5" w:rsidRPr="00C35D94" w:rsidTr="009A47EA">
        <w:tc>
          <w:tcPr>
            <w:tcW w:w="1742" w:type="dxa"/>
            <w:vMerge/>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2671" w:type="dxa"/>
            <w:gridSpan w:val="3"/>
            <w:vMerge/>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rPr>
                <w:rFonts w:ascii="Arial" w:eastAsia="Calibri" w:hAnsi="Arial" w:cs="Arial"/>
                <w:sz w:val="20"/>
                <w:szCs w:val="20"/>
              </w:rPr>
            </w:pPr>
          </w:p>
        </w:tc>
        <w:tc>
          <w:tcPr>
            <w:tcW w:w="2027" w:type="dxa"/>
            <w:gridSpan w:val="4"/>
            <w:vMerge/>
            <w:tcBorders>
              <w:top w:val="single" w:sz="4" w:space="0" w:color="000000"/>
              <w:left w:val="single" w:sz="4" w:space="0" w:color="000000"/>
              <w:bottom w:val="single" w:sz="12" w:space="0" w:color="000000"/>
              <w:right w:val="single" w:sz="12"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726"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15</w:t>
            </w:r>
          </w:p>
        </w:tc>
        <w:tc>
          <w:tcPr>
            <w:tcW w:w="1008" w:type="dxa"/>
            <w:gridSpan w:val="2"/>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15</w:t>
            </w:r>
          </w:p>
        </w:tc>
        <w:tc>
          <w:tcPr>
            <w:tcW w:w="518"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w:t>
            </w:r>
          </w:p>
        </w:tc>
        <w:tc>
          <w:tcPr>
            <w:tcW w:w="446"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w:t>
            </w:r>
          </w:p>
        </w:tc>
      </w:tr>
      <w:tr w:rsidR="004F1AB5" w:rsidRPr="00C35D94" w:rsidTr="009A47EA">
        <w:trPr>
          <w:trHeight w:val="1"/>
        </w:trPr>
        <w:tc>
          <w:tcPr>
            <w:tcW w:w="1742" w:type="dxa"/>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Status predmeta</w:t>
            </w:r>
          </w:p>
        </w:tc>
        <w:tc>
          <w:tcPr>
            <w:tcW w:w="2671" w:type="dxa"/>
            <w:gridSpan w:val="3"/>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9D1B6D" w:rsidP="009A47EA">
            <w:pPr>
              <w:spacing w:after="0" w:line="240" w:lineRule="auto"/>
              <w:rPr>
                <w:rFonts w:ascii="Arial" w:hAnsi="Arial" w:cs="Arial"/>
                <w:sz w:val="20"/>
                <w:szCs w:val="20"/>
              </w:rPr>
            </w:pPr>
            <w:r w:rsidRPr="009D1B6D">
              <w:rPr>
                <w:rFonts w:ascii="Arial" w:eastAsia="Arial" w:hAnsi="Arial" w:cs="Arial"/>
                <w:color w:val="FF0000"/>
                <w:sz w:val="20"/>
                <w:szCs w:val="20"/>
              </w:rPr>
              <w:t>Izborni</w:t>
            </w:r>
          </w:p>
        </w:tc>
        <w:tc>
          <w:tcPr>
            <w:tcW w:w="2027" w:type="dxa"/>
            <w:gridSpan w:val="4"/>
            <w:tcBorders>
              <w:top w:val="single" w:sz="4" w:space="0" w:color="000000"/>
              <w:left w:val="single" w:sz="4" w:space="0" w:color="000000"/>
              <w:bottom w:val="single" w:sz="12" w:space="0" w:color="000000"/>
              <w:right w:val="single" w:sz="12"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xml:space="preserve">Postotak primjene e-učenja </w:t>
            </w:r>
          </w:p>
        </w:tc>
        <w:tc>
          <w:tcPr>
            <w:tcW w:w="2698" w:type="dxa"/>
            <w:gridSpan w:val="5"/>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w:t>
            </w:r>
          </w:p>
        </w:tc>
      </w:tr>
      <w:tr w:rsidR="004F1AB5" w:rsidRPr="00C35D94" w:rsidTr="009A47EA">
        <w:trPr>
          <w:trHeight w:val="1"/>
        </w:trPr>
        <w:tc>
          <w:tcPr>
            <w:tcW w:w="9138" w:type="dxa"/>
            <w:gridSpan w:val="13"/>
            <w:tcBorders>
              <w:top w:val="single" w:sz="12" w:space="0" w:color="000000"/>
              <w:left w:val="single" w:sz="12" w:space="0" w:color="000000"/>
              <w:bottom w:val="single" w:sz="12" w:space="0" w:color="000000"/>
              <w:right w:val="single" w:sz="12" w:space="0" w:color="000000"/>
            </w:tcBorders>
            <w:shd w:val="clear" w:color="auto" w:fill="99CCFF"/>
            <w:tcMar>
              <w:left w:w="56" w:type="dxa"/>
              <w:right w:w="56" w:type="dxa"/>
            </w:tcMar>
            <w:vAlign w:val="cente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b/>
                <w:sz w:val="20"/>
                <w:szCs w:val="20"/>
              </w:rPr>
              <w:t>OPIS PREDMETA</w:t>
            </w:r>
          </w:p>
        </w:tc>
      </w:tr>
      <w:tr w:rsidR="004F1AB5" w:rsidRPr="00C35D94" w:rsidTr="009A47EA">
        <w:tc>
          <w:tcPr>
            <w:tcW w:w="1742" w:type="dxa"/>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Ciljevi predmeta</w:t>
            </w:r>
          </w:p>
        </w:tc>
        <w:tc>
          <w:tcPr>
            <w:tcW w:w="7396" w:type="dxa"/>
            <w:gridSpan w:val="12"/>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Temeljni je cilj kolegija osposobljavanje studenata za komunikacijsku kompetenciju na specijalističkom području struke, s ciljnom razinom postignuća CEF-ovog nezavisnog korisnika (</w:t>
            </w:r>
            <w:r w:rsidRPr="00C35D94">
              <w:rPr>
                <w:rFonts w:ascii="Arial" w:eastAsia="Arial" w:hAnsi="Arial" w:cs="Arial"/>
                <w:i/>
                <w:sz w:val="20"/>
                <w:szCs w:val="20"/>
              </w:rPr>
              <w:t>Independent User</w:t>
            </w:r>
            <w:r w:rsidRPr="00C35D94">
              <w:rPr>
                <w:rFonts w:ascii="Arial" w:eastAsia="Arial" w:hAnsi="Arial" w:cs="Arial"/>
                <w:sz w:val="20"/>
                <w:szCs w:val="20"/>
              </w:rPr>
              <w:t xml:space="preserve"> B2)</w:t>
            </w:r>
          </w:p>
          <w:p w:rsidR="004F1AB5" w:rsidRPr="00C35D94" w:rsidRDefault="004F1AB5" w:rsidP="009A47EA">
            <w:pPr>
              <w:tabs>
                <w:tab w:val="left" w:pos="2820"/>
              </w:tabs>
              <w:spacing w:after="0" w:line="240" w:lineRule="auto"/>
              <w:rPr>
                <w:rFonts w:ascii="Arial" w:eastAsia="Arial" w:hAnsi="Arial" w:cs="Arial"/>
                <w:sz w:val="20"/>
                <w:szCs w:val="20"/>
              </w:rPr>
            </w:pP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Razvijanjem jezičnih, komunikacijskih i pragmatičkih vještina kolegij ima za ciljeve i: </w:t>
            </w:r>
          </w:p>
          <w:p w:rsidR="004F1AB5" w:rsidRPr="00C35D94" w:rsidRDefault="004F1AB5" w:rsidP="004F1AB5">
            <w:pPr>
              <w:numPr>
                <w:ilvl w:val="0"/>
                <w:numId w:val="11"/>
              </w:numPr>
              <w:spacing w:after="0" w:line="240" w:lineRule="auto"/>
              <w:ind w:left="720" w:hanging="360"/>
              <w:rPr>
                <w:rFonts w:ascii="Arial" w:eastAsia="Arial" w:hAnsi="Arial" w:cs="Arial"/>
                <w:sz w:val="20"/>
                <w:szCs w:val="20"/>
              </w:rPr>
            </w:pPr>
            <w:r w:rsidRPr="00C35D94">
              <w:rPr>
                <w:rFonts w:ascii="Arial" w:eastAsia="Arial" w:hAnsi="Arial" w:cs="Arial"/>
                <w:sz w:val="20"/>
                <w:szCs w:val="20"/>
              </w:rPr>
              <w:t>sustavno usvajanje važnijih gramatičkih struktura stranog jezika, osobito onih koje se učestalo javljaju u jeziku struke</w:t>
            </w:r>
          </w:p>
          <w:p w:rsidR="004F1AB5" w:rsidRPr="00C35D94" w:rsidRDefault="004F1AB5" w:rsidP="004F1AB5">
            <w:pPr>
              <w:numPr>
                <w:ilvl w:val="0"/>
                <w:numId w:val="11"/>
              </w:numPr>
              <w:spacing w:after="0" w:line="240" w:lineRule="auto"/>
              <w:ind w:left="720" w:hanging="360"/>
              <w:rPr>
                <w:rFonts w:ascii="Arial" w:eastAsia="Arial" w:hAnsi="Arial" w:cs="Arial"/>
                <w:sz w:val="20"/>
                <w:szCs w:val="20"/>
              </w:rPr>
            </w:pPr>
            <w:r w:rsidRPr="00C35D94">
              <w:rPr>
                <w:rFonts w:ascii="Arial" w:eastAsia="Arial" w:hAnsi="Arial" w:cs="Arial"/>
                <w:sz w:val="20"/>
                <w:szCs w:val="20"/>
              </w:rPr>
              <w:t>proširenje i obogaćivanje vokabulara čitanjem, slušanjem, razumijevanjem govorom i interpretacijom odabranih stručnih tekstova</w:t>
            </w:r>
          </w:p>
          <w:p w:rsidR="004F1AB5" w:rsidRPr="00C35D94" w:rsidRDefault="004F1AB5" w:rsidP="004F1AB5">
            <w:pPr>
              <w:numPr>
                <w:ilvl w:val="0"/>
                <w:numId w:val="11"/>
              </w:numPr>
              <w:spacing w:after="0" w:line="240" w:lineRule="auto"/>
              <w:ind w:left="720" w:hanging="360"/>
              <w:rPr>
                <w:rFonts w:ascii="Arial" w:eastAsia="Arial" w:hAnsi="Arial" w:cs="Arial"/>
                <w:sz w:val="20"/>
                <w:szCs w:val="20"/>
              </w:rPr>
            </w:pPr>
            <w:r w:rsidRPr="00C35D94">
              <w:rPr>
                <w:rFonts w:ascii="Arial" w:eastAsia="Arial" w:hAnsi="Arial" w:cs="Arial"/>
                <w:sz w:val="20"/>
                <w:szCs w:val="20"/>
              </w:rPr>
              <w:t>razvijanje tehnike čitanja teksta na temelju autentičnih tekstova</w:t>
            </w:r>
          </w:p>
          <w:p w:rsidR="004F1AB5" w:rsidRPr="00C35D94" w:rsidRDefault="004F1AB5" w:rsidP="004F1AB5">
            <w:pPr>
              <w:numPr>
                <w:ilvl w:val="0"/>
                <w:numId w:val="11"/>
              </w:numPr>
              <w:spacing w:after="0" w:line="240" w:lineRule="auto"/>
              <w:ind w:left="720" w:hanging="360"/>
              <w:rPr>
                <w:rFonts w:ascii="Arial" w:eastAsia="Arial" w:hAnsi="Arial" w:cs="Arial"/>
                <w:sz w:val="20"/>
                <w:szCs w:val="20"/>
              </w:rPr>
            </w:pPr>
            <w:r w:rsidRPr="00C35D94">
              <w:rPr>
                <w:rFonts w:ascii="Arial" w:eastAsia="Arial" w:hAnsi="Arial" w:cs="Arial"/>
                <w:sz w:val="20"/>
                <w:szCs w:val="20"/>
              </w:rPr>
              <w:t>osposobljavanje za samostalno služenje stručnom literaturom na stranom jeziku.</w:t>
            </w:r>
          </w:p>
          <w:p w:rsidR="004F1AB5" w:rsidRPr="00C35D94" w:rsidRDefault="004F1AB5" w:rsidP="004F1AB5">
            <w:pPr>
              <w:numPr>
                <w:ilvl w:val="0"/>
                <w:numId w:val="11"/>
              </w:numPr>
              <w:spacing w:after="0" w:line="240" w:lineRule="auto"/>
              <w:ind w:left="720" w:hanging="360"/>
              <w:rPr>
                <w:rFonts w:ascii="Arial" w:eastAsia="Arial" w:hAnsi="Arial" w:cs="Arial"/>
                <w:sz w:val="20"/>
                <w:szCs w:val="20"/>
              </w:rPr>
            </w:pPr>
            <w:r w:rsidRPr="00C35D94">
              <w:rPr>
                <w:rFonts w:ascii="Arial" w:eastAsia="Arial" w:hAnsi="Arial" w:cs="Arial"/>
                <w:sz w:val="20"/>
                <w:szCs w:val="20"/>
              </w:rPr>
              <w:t>osposobljavanje za iznošenje osobnih stavova prema vizualnim i auditivnim uzorcima kao i diskusiju na zadanu temu</w:t>
            </w:r>
          </w:p>
          <w:p w:rsidR="004F1AB5" w:rsidRPr="00C35D94" w:rsidRDefault="004F1AB5" w:rsidP="004F1AB5">
            <w:pPr>
              <w:numPr>
                <w:ilvl w:val="0"/>
                <w:numId w:val="11"/>
              </w:numPr>
              <w:spacing w:after="0" w:line="240" w:lineRule="auto"/>
              <w:ind w:left="720" w:hanging="360"/>
              <w:rPr>
                <w:rFonts w:ascii="Arial" w:eastAsia="Arial" w:hAnsi="Arial" w:cs="Arial"/>
                <w:sz w:val="20"/>
                <w:szCs w:val="20"/>
              </w:rPr>
            </w:pPr>
            <w:r w:rsidRPr="00C35D94">
              <w:rPr>
                <w:rFonts w:ascii="Arial" w:eastAsia="Arial" w:hAnsi="Arial" w:cs="Arial"/>
                <w:sz w:val="20"/>
                <w:szCs w:val="20"/>
              </w:rPr>
              <w:t>razvijanje strategija učenja I osposobljavanje studenata za samostalni rad</w:t>
            </w:r>
          </w:p>
          <w:p w:rsidR="004F1AB5" w:rsidRPr="00C35D94" w:rsidRDefault="004F1AB5" w:rsidP="004F1AB5">
            <w:pPr>
              <w:numPr>
                <w:ilvl w:val="0"/>
                <w:numId w:val="11"/>
              </w:numPr>
              <w:spacing w:after="0" w:line="240" w:lineRule="auto"/>
              <w:ind w:left="720" w:hanging="360"/>
              <w:rPr>
                <w:rFonts w:ascii="Arial" w:eastAsia="Arial" w:hAnsi="Arial" w:cs="Arial"/>
                <w:sz w:val="20"/>
                <w:szCs w:val="20"/>
              </w:rPr>
            </w:pPr>
            <w:r w:rsidRPr="00C35D94">
              <w:rPr>
                <w:rFonts w:ascii="Arial" w:eastAsia="Arial" w:hAnsi="Arial" w:cs="Arial"/>
                <w:sz w:val="20"/>
                <w:szCs w:val="20"/>
              </w:rPr>
              <w:t>razvijanje kritičkog razmišljanja</w:t>
            </w:r>
          </w:p>
          <w:p w:rsidR="004F1AB5" w:rsidRPr="00C35D94" w:rsidRDefault="004F1AB5" w:rsidP="004F1AB5">
            <w:pPr>
              <w:numPr>
                <w:ilvl w:val="0"/>
                <w:numId w:val="11"/>
              </w:numPr>
              <w:spacing w:after="0" w:line="240" w:lineRule="auto"/>
              <w:ind w:left="720" w:hanging="360"/>
              <w:rPr>
                <w:rFonts w:ascii="Arial" w:eastAsia="Arial" w:hAnsi="Arial" w:cs="Arial"/>
                <w:sz w:val="20"/>
                <w:szCs w:val="20"/>
              </w:rPr>
            </w:pPr>
            <w:r w:rsidRPr="00C35D94">
              <w:rPr>
                <w:rFonts w:ascii="Arial" w:eastAsia="Arial" w:hAnsi="Arial" w:cs="Arial"/>
                <w:sz w:val="20"/>
                <w:szCs w:val="20"/>
              </w:rPr>
              <w:t>ispreplitanje interkulturalnog i situacijskog učenja u kontekstu, govornih činova, sredstava i različitih vrsta tekstova</w:t>
            </w:r>
          </w:p>
          <w:p w:rsidR="004F1AB5" w:rsidRPr="00C35D94" w:rsidRDefault="004F1AB5" w:rsidP="004F1AB5">
            <w:pPr>
              <w:numPr>
                <w:ilvl w:val="0"/>
                <w:numId w:val="11"/>
              </w:numPr>
              <w:spacing w:after="0" w:line="240" w:lineRule="auto"/>
              <w:ind w:left="720" w:hanging="360"/>
              <w:rPr>
                <w:rFonts w:ascii="Arial" w:eastAsia="Arial" w:hAnsi="Arial" w:cs="Arial"/>
                <w:sz w:val="20"/>
                <w:szCs w:val="20"/>
              </w:rPr>
            </w:pPr>
            <w:r w:rsidRPr="00C35D94">
              <w:rPr>
                <w:rFonts w:ascii="Arial" w:eastAsia="Arial" w:hAnsi="Arial" w:cs="Arial"/>
                <w:sz w:val="20"/>
                <w:szCs w:val="20"/>
              </w:rPr>
              <w:t>upoznavanje s kulturnim normama govora i ponašanja anglofonih zemalja</w:t>
            </w:r>
          </w:p>
          <w:p w:rsidR="004F1AB5" w:rsidRPr="00C35D94" w:rsidRDefault="004F1AB5" w:rsidP="009A47EA">
            <w:pPr>
              <w:spacing w:after="0" w:line="240" w:lineRule="auto"/>
              <w:rPr>
                <w:rFonts w:ascii="Arial" w:hAnsi="Arial" w:cs="Arial"/>
                <w:sz w:val="20"/>
                <w:szCs w:val="20"/>
              </w:rPr>
            </w:pPr>
          </w:p>
        </w:tc>
      </w:tr>
      <w:tr w:rsidR="004F1AB5" w:rsidRPr="00C35D94" w:rsidTr="009A47EA">
        <w:trPr>
          <w:trHeight w:val="1"/>
        </w:trPr>
        <w:tc>
          <w:tcPr>
            <w:tcW w:w="1742" w:type="dxa"/>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Uvjeti za upis predmeta i ulazne kompetencije potrebne za predmet</w:t>
            </w:r>
          </w:p>
        </w:tc>
        <w:tc>
          <w:tcPr>
            <w:tcW w:w="7396" w:type="dxa"/>
            <w:gridSpan w:val="12"/>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line="240" w:lineRule="auto"/>
              <w:rPr>
                <w:rFonts w:ascii="Arial" w:hAnsi="Arial" w:cs="Arial"/>
                <w:sz w:val="20"/>
                <w:szCs w:val="20"/>
              </w:rPr>
            </w:pPr>
            <w:r w:rsidRPr="00667252">
              <w:rPr>
                <w:rFonts w:ascii="Arial" w:hAnsi="Arial" w:cs="Arial"/>
                <w:color w:val="000000"/>
                <w:sz w:val="20"/>
                <w:szCs w:val="20"/>
                <w:shd w:val="clear" w:color="auto" w:fill="FFFFFF"/>
              </w:rPr>
              <w:t>Završena srednja škola, položena državna matura, položena DPZVS, upisan prvi semestar preddiplomskog studija.</w:t>
            </w:r>
            <w:r w:rsidRPr="00667252">
              <w:rPr>
                <w:rFonts w:ascii="Arial" w:hAnsi="Arial" w:cs="Arial"/>
                <w:color w:val="000000"/>
                <w:sz w:val="20"/>
                <w:szCs w:val="20"/>
              </w:rPr>
              <w:br/>
            </w:r>
          </w:p>
        </w:tc>
      </w:tr>
      <w:tr w:rsidR="004F1AB5" w:rsidRPr="00C35D94" w:rsidTr="009A47EA">
        <w:trPr>
          <w:trHeight w:val="1"/>
        </w:trPr>
        <w:tc>
          <w:tcPr>
            <w:tcW w:w="1742" w:type="dxa"/>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 xml:space="preserve">Očekivani ishodi učenja na razini predmeta (4-10 ishoda učenja) </w:t>
            </w:r>
          </w:p>
        </w:tc>
        <w:tc>
          <w:tcPr>
            <w:tcW w:w="7396" w:type="dxa"/>
            <w:gridSpan w:val="12"/>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Nakon položenog ispita studenti će biti osposobljeni za:</w:t>
            </w:r>
          </w:p>
          <w:p w:rsidR="004F1AB5" w:rsidRPr="00C35D94" w:rsidRDefault="004F1AB5" w:rsidP="009A47EA">
            <w:pPr>
              <w:tabs>
                <w:tab w:val="left" w:pos="2820"/>
              </w:tabs>
              <w:spacing w:after="0" w:line="240" w:lineRule="auto"/>
              <w:ind w:left="720"/>
              <w:rPr>
                <w:rFonts w:ascii="Arial" w:eastAsia="Arial" w:hAnsi="Arial" w:cs="Arial"/>
                <w:sz w:val="20"/>
                <w:szCs w:val="20"/>
              </w:rPr>
            </w:pP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1. raspolaganje jezičnim kompetencijama nužnima za služenje i  razumijevanje stručne literature na stranom jeziku</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2. iznošenje osobnog stava na zadanu temu</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3. korištenje osnovnih pojmova vezanih uz tehnike, materijale te elemente forme likovnoga djela</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4. iznošenje i argumentiranje sličnosti i razlika u načinu vrednovanja pojedinih likovnih djela krozstoljeća</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5. diskusiju o najnovijim trendovima u plastičnim umjetnostima</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6. simuliranje stvarnih životnih situacija u kojima se govori strani jezik</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7. samostalno korištenje jednojezičnim rječnikom te predmetnim tezaurusom</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8. održavanje usmenih izlaganja na stručne teme te raspravljanje o istima</w:t>
            </w:r>
          </w:p>
          <w:p w:rsidR="004F1AB5" w:rsidRPr="00C35D94" w:rsidRDefault="004F1AB5" w:rsidP="009A47EA">
            <w:pPr>
              <w:tabs>
                <w:tab w:val="left" w:pos="2820"/>
              </w:tabs>
              <w:spacing w:after="0" w:line="240" w:lineRule="auto"/>
              <w:ind w:left="720"/>
              <w:rPr>
                <w:rFonts w:ascii="Arial" w:eastAsia="Arial" w:hAnsi="Arial" w:cs="Arial"/>
                <w:sz w:val="20"/>
                <w:szCs w:val="20"/>
              </w:rPr>
            </w:pPr>
          </w:p>
          <w:p w:rsidR="004F1AB5" w:rsidRPr="00C35D94" w:rsidRDefault="004F1AB5" w:rsidP="009A47EA">
            <w:pPr>
              <w:tabs>
                <w:tab w:val="left" w:pos="2820"/>
              </w:tabs>
              <w:spacing w:after="0" w:line="240" w:lineRule="auto"/>
              <w:rPr>
                <w:rFonts w:ascii="Arial" w:hAnsi="Arial" w:cs="Arial"/>
                <w:sz w:val="20"/>
                <w:szCs w:val="20"/>
              </w:rPr>
            </w:pPr>
          </w:p>
        </w:tc>
      </w:tr>
      <w:tr w:rsidR="004F1AB5" w:rsidRPr="00C35D94" w:rsidTr="009A47EA">
        <w:trPr>
          <w:trHeight w:val="1"/>
        </w:trPr>
        <w:tc>
          <w:tcPr>
            <w:tcW w:w="1742" w:type="dxa"/>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Sadržaj predmeta detaljno razrađen prema satnici nastave</w:t>
            </w:r>
          </w:p>
        </w:tc>
        <w:tc>
          <w:tcPr>
            <w:tcW w:w="7396" w:type="dxa"/>
            <w:gridSpan w:val="12"/>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tbl>
            <w:tblPr>
              <w:tblW w:w="0" w:type="auto"/>
              <w:tblInd w:w="468" w:type="dxa"/>
              <w:tblCellMar>
                <w:left w:w="10" w:type="dxa"/>
                <w:right w:w="10" w:type="dxa"/>
              </w:tblCellMar>
              <w:tblLook w:val="0000"/>
            </w:tblPr>
            <w:tblGrid>
              <w:gridCol w:w="6161"/>
            </w:tblGrid>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sz w:val="20"/>
                      <w:szCs w:val="20"/>
                    </w:rPr>
                    <w:t>1. Introduction to the course: Requirements/Attendance (1+1)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sz w:val="20"/>
                      <w:szCs w:val="20"/>
                    </w:rPr>
                    <w:t xml:space="preserve">2. Talking points for a working definition of modern art: Refusal or acceptance of the anti-academic identity of </w:t>
                  </w:r>
                  <w:r w:rsidRPr="00C35D94">
                    <w:rPr>
                      <w:rFonts w:ascii="Arial" w:eastAsia="Arial" w:hAnsi="Arial" w:cs="Arial"/>
                      <w:sz w:val="20"/>
                      <w:szCs w:val="20"/>
                    </w:rPr>
                    <w:lastRenderedPageBreak/>
                    <w:t>modern art? Lecture and class discussion (1+1)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sz w:val="20"/>
                      <w:szCs w:val="20"/>
                    </w:rPr>
                    <w:lastRenderedPageBreak/>
                    <w:t xml:space="preserve">3. What Do Artists Do All Day? – The story behind </w:t>
                  </w:r>
                  <w:r w:rsidRPr="00C35D94">
                    <w:rPr>
                      <w:rFonts w:ascii="Arial" w:eastAsia="Arial" w:hAnsi="Arial" w:cs="Arial"/>
                      <w:sz w:val="20"/>
                      <w:szCs w:val="20"/>
                      <w:shd w:val="clear" w:color="auto" w:fill="FFFFFF"/>
                    </w:rPr>
                    <w:t>Frank Quitely's depictions of iconic characters like Superman, Batman and the X-Men. Text analysis and reading comprehension</w:t>
                  </w:r>
                  <w:r w:rsidRPr="00C35D94">
                    <w:rPr>
                      <w:rFonts w:ascii="Arial" w:eastAsia="Arial" w:hAnsi="Arial" w:cs="Arial"/>
                      <w:sz w:val="20"/>
                      <w:szCs w:val="20"/>
                    </w:rPr>
                    <w:t>(1+1)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sz w:val="20"/>
                      <w:szCs w:val="20"/>
                    </w:rPr>
                    <w:t>4. Sustainable Art Practices – Producing Art in the 21</w:t>
                  </w:r>
                  <w:r w:rsidRPr="00C35D94">
                    <w:rPr>
                      <w:rFonts w:ascii="Arial" w:eastAsia="Arial" w:hAnsi="Arial" w:cs="Arial"/>
                      <w:sz w:val="20"/>
                      <w:szCs w:val="20"/>
                      <w:vertAlign w:val="superscript"/>
                    </w:rPr>
                    <w:t>st</w:t>
                  </w:r>
                  <w:r w:rsidRPr="00C35D94">
                    <w:rPr>
                      <w:rFonts w:ascii="Arial" w:eastAsia="Arial" w:hAnsi="Arial" w:cs="Arial"/>
                      <w:sz w:val="20"/>
                      <w:szCs w:val="20"/>
                    </w:rPr>
                    <w:t xml:space="preserve"> century. Lecture and Seminar(1+1)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sz w:val="20"/>
                      <w:szCs w:val="20"/>
                    </w:rPr>
                    <w:t>5. Neil Harbisson – I listen to Colour – Talk Video on TED.com. Studying achromatopsia in depth. Video analysis and seminar (1+1)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sz w:val="20"/>
                      <w:szCs w:val="20"/>
                    </w:rPr>
                    <w:t>6. Colour Properties Terminology: Hue, shade, tint, tone, saturation, luminosity and brightness. (1+1)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tabs>
                      <w:tab w:val="left" w:pos="72"/>
                    </w:tabs>
                    <w:spacing w:after="0" w:line="360" w:lineRule="auto"/>
                    <w:ind w:left="680"/>
                    <w:rPr>
                      <w:rFonts w:ascii="Arial" w:hAnsi="Arial" w:cs="Arial"/>
                      <w:sz w:val="20"/>
                      <w:szCs w:val="20"/>
                    </w:rPr>
                  </w:pPr>
                  <w:r w:rsidRPr="00C35D94">
                    <w:rPr>
                      <w:rFonts w:ascii="Arial" w:eastAsia="Arial" w:hAnsi="Arial" w:cs="Arial"/>
                      <w:sz w:val="20"/>
                      <w:szCs w:val="20"/>
                    </w:rPr>
                    <w:t>7. Colourtalk – exploring  the company’s website in terms of creative design and finest quality of material. (1+1)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tabs>
                      <w:tab w:val="left" w:pos="72"/>
                    </w:tabs>
                    <w:spacing w:after="0" w:line="360" w:lineRule="auto"/>
                    <w:ind w:left="680"/>
                    <w:rPr>
                      <w:rFonts w:ascii="Arial" w:hAnsi="Arial" w:cs="Arial"/>
                      <w:sz w:val="20"/>
                      <w:szCs w:val="20"/>
                    </w:rPr>
                  </w:pPr>
                  <w:r w:rsidRPr="00C35D94">
                    <w:rPr>
                      <w:rFonts w:ascii="Arial" w:eastAsia="Arial" w:hAnsi="Arial" w:cs="Arial"/>
                      <w:sz w:val="20"/>
                      <w:szCs w:val="20"/>
                      <w:shd w:val="clear" w:color="auto" w:fill="FFFFFF"/>
                    </w:rPr>
                    <w:t>8. First assignment due</w:t>
                  </w:r>
                  <w:r w:rsidRPr="00C35D94">
                    <w:rPr>
                      <w:rFonts w:ascii="Arial" w:eastAsia="Arial" w:hAnsi="Arial" w:cs="Arial"/>
                      <w:sz w:val="20"/>
                      <w:szCs w:val="20"/>
                    </w:rPr>
                    <w:t>(1+1)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sz w:val="20"/>
                      <w:szCs w:val="20"/>
                    </w:rPr>
                    <w:t>9. The World’s Greatest Works of Art: Opinion Essay. Lecture and seminar(1+1)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i/>
                      <w:sz w:val="20"/>
                      <w:szCs w:val="20"/>
                      <w:shd w:val="clear" w:color="auto" w:fill="FFFFFF"/>
                    </w:rPr>
                    <w:t>10. VanGoYourself</w:t>
                  </w:r>
                  <w:r w:rsidRPr="00C35D94">
                    <w:rPr>
                      <w:rFonts w:ascii="Arial" w:eastAsia="Arial" w:hAnsi="Arial" w:cs="Arial"/>
                      <w:sz w:val="20"/>
                      <w:szCs w:val="20"/>
                      <w:shd w:val="clear" w:color="auto" w:fill="FFFFFF"/>
                    </w:rPr>
                    <w:t>: Taking a cultural selfie by creating your very own modern-day classic painting. Agreeing and disagreeing.</w:t>
                  </w:r>
                  <w:r w:rsidRPr="00C35D94">
                    <w:rPr>
                      <w:rFonts w:ascii="Arial" w:eastAsia="Arial" w:hAnsi="Arial" w:cs="Arial"/>
                      <w:sz w:val="20"/>
                      <w:szCs w:val="20"/>
                    </w:rPr>
                    <w:t xml:space="preserve"> (1+1)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sz w:val="20"/>
                      <w:szCs w:val="20"/>
                      <w:shd w:val="clear" w:color="auto" w:fill="FFFFFF"/>
                    </w:rPr>
                    <w:t xml:space="preserve">11. Grandfathers and influence gallery: </w:t>
                  </w:r>
                  <w:r w:rsidRPr="00C35D94">
                    <w:rPr>
                      <w:rFonts w:ascii="Arial" w:eastAsia="Arial" w:hAnsi="Arial" w:cs="Arial"/>
                      <w:i/>
                      <w:sz w:val="20"/>
                      <w:szCs w:val="20"/>
                      <w:shd w:val="clear" w:color="auto" w:fill="FFFFFF"/>
                    </w:rPr>
                    <w:t>The study of the Abstract Art Repository</w:t>
                  </w:r>
                  <w:r w:rsidRPr="00C35D94">
                    <w:rPr>
                      <w:rFonts w:ascii="Arial" w:eastAsia="Arial" w:hAnsi="Arial" w:cs="Arial"/>
                      <w:sz w:val="20"/>
                      <w:szCs w:val="20"/>
                      <w:shd w:val="clear" w:color="auto" w:fill="FFFFFF"/>
                    </w:rPr>
                    <w:t>. Analysis of household names in the world of art.</w:t>
                  </w:r>
                  <w:r w:rsidRPr="00C35D94">
                    <w:rPr>
                      <w:rFonts w:ascii="Arial" w:eastAsia="Arial" w:hAnsi="Arial" w:cs="Arial"/>
                      <w:sz w:val="20"/>
                      <w:szCs w:val="20"/>
                    </w:rPr>
                    <w:t xml:space="preserve"> (1+1)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hAnsi="Arial" w:cs="Arial"/>
                      <w:sz w:val="20"/>
                      <w:szCs w:val="20"/>
                    </w:rPr>
                  </w:pPr>
                  <w:r w:rsidRPr="00C35D94">
                    <w:rPr>
                      <w:rFonts w:ascii="Arial" w:eastAsia="Arial" w:hAnsi="Arial" w:cs="Arial"/>
                      <w:i/>
                      <w:sz w:val="20"/>
                      <w:szCs w:val="20"/>
                    </w:rPr>
                    <w:t>12. Live from New York's Marian Goodman Gallery</w:t>
                  </w:r>
                  <w:r w:rsidRPr="00C35D94">
                    <w:rPr>
                      <w:rFonts w:ascii="Arial" w:eastAsia="Arial" w:hAnsi="Arial" w:cs="Arial"/>
                      <w:sz w:val="20"/>
                      <w:szCs w:val="20"/>
                    </w:rPr>
                    <w:t>: Hosting Gerhard Richter's latest experiments with abstraction: Contributions to pop art, minimalism, neo-expressionism, photo-realism, and abstraction. Lecture and seminar(1+1)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eastAsia="Calibri" w:hAnsi="Arial" w:cs="Arial"/>
                      <w:sz w:val="20"/>
                      <w:szCs w:val="20"/>
                    </w:rPr>
                  </w:pPr>
                  <w:r w:rsidRPr="00C35D94">
                    <w:rPr>
                      <w:rFonts w:ascii="Arial" w:eastAsia="Calibri" w:hAnsi="Arial" w:cs="Arial"/>
                      <w:sz w:val="20"/>
                      <w:szCs w:val="20"/>
                    </w:rPr>
                    <w:t>13. Spray paint art vs. Graffiti art: Comparing and contrasting different forms of art.</w:t>
                  </w:r>
                  <w:r w:rsidRPr="00C35D94">
                    <w:rPr>
                      <w:rFonts w:ascii="Arial" w:eastAsia="Arial" w:hAnsi="Arial" w:cs="Arial"/>
                      <w:sz w:val="20"/>
                      <w:szCs w:val="20"/>
                    </w:rPr>
                    <w:t xml:space="preserve"> (1+1)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eastAsia="Calibri" w:hAnsi="Arial" w:cs="Arial"/>
                      <w:sz w:val="20"/>
                      <w:szCs w:val="20"/>
                    </w:rPr>
                  </w:pPr>
                  <w:r w:rsidRPr="00C35D94">
                    <w:rPr>
                      <w:rFonts w:ascii="Arial" w:eastAsia="Calibri" w:hAnsi="Arial" w:cs="Arial"/>
                      <w:sz w:val="20"/>
                      <w:szCs w:val="20"/>
                    </w:rPr>
                    <w:t>14. Grammar and Terminoly Revision</w:t>
                  </w:r>
                  <w:r w:rsidRPr="00C35D94">
                    <w:rPr>
                      <w:rFonts w:ascii="Arial" w:eastAsia="Arial" w:hAnsi="Arial" w:cs="Arial"/>
                      <w:sz w:val="20"/>
                      <w:szCs w:val="20"/>
                    </w:rPr>
                    <w:t>(1+1)</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9A47EA">
                  <w:pPr>
                    <w:spacing w:after="0" w:line="360" w:lineRule="auto"/>
                    <w:ind w:left="680"/>
                    <w:rPr>
                      <w:rFonts w:ascii="Arial" w:eastAsia="Calibri" w:hAnsi="Arial" w:cs="Arial"/>
                      <w:sz w:val="20"/>
                      <w:szCs w:val="20"/>
                    </w:rPr>
                  </w:pPr>
                  <w:r w:rsidRPr="00C35D94">
                    <w:rPr>
                      <w:rFonts w:ascii="Arial" w:eastAsia="Calibri" w:hAnsi="Arial" w:cs="Arial"/>
                      <w:sz w:val="20"/>
                      <w:szCs w:val="20"/>
                    </w:rPr>
                    <w:t>15. Final Exam</w:t>
                  </w:r>
                  <w:r w:rsidRPr="00C35D94">
                    <w:rPr>
                      <w:rFonts w:ascii="Arial" w:eastAsia="Arial" w:hAnsi="Arial" w:cs="Arial"/>
                      <w:sz w:val="20"/>
                      <w:szCs w:val="20"/>
                    </w:rPr>
                    <w:t>(1+1)</w:t>
                  </w:r>
                </w:p>
              </w:tc>
            </w:tr>
          </w:tbl>
          <w:p w:rsidR="004F1AB5" w:rsidRPr="00C35D94" w:rsidRDefault="004F1AB5" w:rsidP="009A47EA">
            <w:pPr>
              <w:spacing w:after="0" w:line="240" w:lineRule="auto"/>
              <w:rPr>
                <w:rFonts w:ascii="Arial" w:hAnsi="Arial" w:cs="Arial"/>
                <w:sz w:val="20"/>
                <w:szCs w:val="20"/>
              </w:rPr>
            </w:pPr>
          </w:p>
        </w:tc>
      </w:tr>
      <w:tr w:rsidR="004F1AB5" w:rsidRPr="00C35D94" w:rsidTr="009A47EA">
        <w:trPr>
          <w:trHeight w:val="269"/>
        </w:trPr>
        <w:tc>
          <w:tcPr>
            <w:tcW w:w="1742" w:type="dxa"/>
            <w:vMerge w:val="restart"/>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lastRenderedPageBreak/>
              <w:t>Vrste izvođenja nastave:</w:t>
            </w:r>
          </w:p>
        </w:tc>
        <w:tc>
          <w:tcPr>
            <w:tcW w:w="3321"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eastAsia="Arial" w:hAnsi="Arial" w:cs="Arial"/>
                <w:b/>
                <w:sz w:val="20"/>
                <w:szCs w:val="20"/>
              </w:rPr>
            </w:pPr>
            <w:r w:rsidRPr="00C35D94">
              <w:rPr>
                <w:rFonts w:ascii="Arial" w:eastAsia="Arial" w:hAnsi="Arial" w:cs="Arial"/>
                <w:b/>
                <w:sz w:val="20"/>
                <w:szCs w:val="20"/>
              </w:rPr>
              <w:t>X predavanja</w:t>
            </w:r>
          </w:p>
          <w:p w:rsidR="004F1AB5" w:rsidRPr="00C35D94" w:rsidRDefault="004F1AB5" w:rsidP="009A47EA">
            <w:pPr>
              <w:spacing w:after="0" w:line="240" w:lineRule="auto"/>
              <w:rPr>
                <w:rFonts w:ascii="Arial" w:eastAsia="Arial" w:hAnsi="Arial" w:cs="Arial"/>
                <w:sz w:val="20"/>
                <w:szCs w:val="20"/>
              </w:rPr>
            </w:pPr>
            <w:r w:rsidRPr="00C35D94">
              <w:rPr>
                <w:rFonts w:ascii="Arial" w:eastAsia="Arial" w:hAnsi="Arial" w:cs="Arial"/>
                <w:b/>
                <w:sz w:val="20"/>
                <w:szCs w:val="20"/>
              </w:rPr>
              <w:t>Xseminari i radionice</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vježbe  </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i/>
                <w:sz w:val="20"/>
                <w:szCs w:val="20"/>
              </w:rPr>
              <w:t>on line</w:t>
            </w:r>
            <w:r w:rsidRPr="00C35D94">
              <w:rPr>
                <w:rFonts w:ascii="Arial" w:eastAsia="Arial" w:hAnsi="Arial" w:cs="Arial"/>
                <w:sz w:val="20"/>
                <w:szCs w:val="20"/>
              </w:rPr>
              <w:t xml:space="preserve"> u cijelosti</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terenska nastava</w:t>
            </w:r>
          </w:p>
        </w:tc>
        <w:tc>
          <w:tcPr>
            <w:tcW w:w="4075"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eastAsia="Arial" w:hAnsi="Arial" w:cs="Arial"/>
                <w:sz w:val="20"/>
                <w:szCs w:val="20"/>
              </w:rPr>
            </w:pPr>
            <w:r w:rsidRPr="00C35D94">
              <w:rPr>
                <w:rFonts w:ascii="Arial" w:eastAsia="Arial" w:hAnsi="Arial" w:cs="Arial"/>
                <w:b/>
                <w:sz w:val="20"/>
                <w:szCs w:val="20"/>
              </w:rPr>
              <w:t>Xsamostalni  zadaci</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multimedija </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laboratorij</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(ostalo upisati)</w:t>
            </w:r>
          </w:p>
        </w:tc>
      </w:tr>
      <w:tr w:rsidR="004F1AB5" w:rsidRPr="00C35D94" w:rsidTr="009A47EA">
        <w:trPr>
          <w:trHeight w:val="509"/>
        </w:trPr>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3321"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075"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rPr>
                <w:rFonts w:ascii="Arial" w:eastAsia="Calibri" w:hAnsi="Arial" w:cs="Arial"/>
                <w:sz w:val="20"/>
                <w:szCs w:val="20"/>
              </w:rPr>
            </w:pPr>
          </w:p>
        </w:tc>
      </w:tr>
      <w:tr w:rsidR="004F1AB5" w:rsidRPr="00C35D94" w:rsidTr="009A47EA">
        <w:trPr>
          <w:trHeight w:val="1"/>
        </w:trPr>
        <w:tc>
          <w:tcPr>
            <w:tcW w:w="1742" w:type="dxa"/>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Obveze studenata</w:t>
            </w:r>
          </w:p>
        </w:tc>
        <w:tc>
          <w:tcPr>
            <w:tcW w:w="7396" w:type="dxa"/>
            <w:gridSpan w:val="12"/>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eastAsia="Arial" w:hAnsi="Arial" w:cs="Arial"/>
                <w:sz w:val="20"/>
                <w:szCs w:val="20"/>
              </w:rPr>
            </w:pPr>
            <w:r w:rsidRPr="00C35D94">
              <w:rPr>
                <w:rFonts w:ascii="Arial" w:eastAsia="Arial" w:hAnsi="Arial" w:cs="Arial"/>
                <w:sz w:val="20"/>
                <w:szCs w:val="20"/>
              </w:rPr>
              <w:t xml:space="preserve">Studenti su obvezni redovito pohađati nastavu i aktivno sudjelovati u svim oblicima izvođenja nastave. Dužni su pripremiti izlaganje (prezentaciju) o zadanoj temi na engleskom jeziku te nakon toga odgovarati na pitanja vezana uz temu. </w:t>
            </w:r>
            <w:r w:rsidRPr="00C35D94">
              <w:rPr>
                <w:rFonts w:ascii="Arial" w:eastAsia="Arial" w:hAnsi="Arial" w:cs="Arial"/>
                <w:sz w:val="20"/>
                <w:szCs w:val="20"/>
              </w:rPr>
              <w:lastRenderedPageBreak/>
              <w:t>Napisani rad uvjet je pristupanja pismenom ispitu.</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742" w:type="dxa"/>
            <w:vMerge w:val="restart"/>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lastRenderedPageBreak/>
              <w:t xml:space="preserve">Praćenje rada studenata </w:t>
            </w:r>
            <w:r w:rsidRPr="00C35D94">
              <w:rPr>
                <w:rFonts w:ascii="Arial" w:eastAsia="Arial" w:hAnsi="Arial" w:cs="Arial"/>
                <w:i/>
                <w:sz w:val="20"/>
                <w:szCs w:val="20"/>
              </w:rPr>
              <w:t>(upisati udio u ECTS bodovima za svaku aktivnost tako da ukupni broj ECTS bodova odgovara bodovnoj vrijednosti predmeta):</w:t>
            </w:r>
          </w:p>
        </w:tc>
        <w:tc>
          <w:tcPr>
            <w:tcW w:w="1583" w:type="dxa"/>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Pohađanje nastave</w:t>
            </w:r>
          </w:p>
        </w:tc>
        <w:tc>
          <w:tcPr>
            <w:tcW w:w="596" w:type="dxa"/>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0.50</w:t>
            </w:r>
          </w:p>
        </w:tc>
        <w:tc>
          <w:tcPr>
            <w:tcW w:w="1403" w:type="dxa"/>
            <w:gridSpan w:val="3"/>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Istraživanje</w:t>
            </w:r>
          </w:p>
        </w:tc>
        <w:tc>
          <w:tcPr>
            <w:tcW w:w="773" w:type="dxa"/>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c>
          <w:tcPr>
            <w:tcW w:w="2077" w:type="dxa"/>
            <w:gridSpan w:val="4"/>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Praktični rad</w:t>
            </w:r>
          </w:p>
        </w:tc>
        <w:tc>
          <w:tcPr>
            <w:tcW w:w="964" w:type="dxa"/>
            <w:gridSpan w:val="2"/>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Eksperimentalni rad</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Referat</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c>
          <w:tcPr>
            <w:tcW w:w="2077"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Osobni rad i literatura (Ostalo upisati)</w:t>
            </w:r>
          </w:p>
        </w:tc>
        <w:tc>
          <w:tcPr>
            <w:tcW w:w="964" w:type="dxa"/>
            <w:gridSpan w:val="2"/>
            <w:tcBorders>
              <w:top w:val="single" w:sz="4" w:space="0" w:color="000000"/>
              <w:left w:val="single" w:sz="4" w:space="0" w:color="000000"/>
              <w:bottom w:val="single" w:sz="4" w:space="0" w:color="000000"/>
              <w:right w:val="single" w:sz="12"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Esej</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Seminarski rad</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0.25</w:t>
            </w:r>
          </w:p>
        </w:tc>
        <w:tc>
          <w:tcPr>
            <w:tcW w:w="2077"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(Ostalo upisati)</w:t>
            </w:r>
          </w:p>
        </w:tc>
        <w:tc>
          <w:tcPr>
            <w:tcW w:w="964" w:type="dxa"/>
            <w:gridSpan w:val="2"/>
            <w:tcBorders>
              <w:top w:val="single" w:sz="4" w:space="0" w:color="000000"/>
              <w:left w:val="single" w:sz="4" w:space="0" w:color="000000"/>
              <w:bottom w:val="single" w:sz="4" w:space="0" w:color="000000"/>
              <w:right w:val="single" w:sz="12"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Kolokvij</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0,25</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Usmeni ispit</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0.50</w:t>
            </w:r>
          </w:p>
        </w:tc>
        <w:tc>
          <w:tcPr>
            <w:tcW w:w="2077"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(Ostalo upisati)</w:t>
            </w:r>
          </w:p>
        </w:tc>
        <w:tc>
          <w:tcPr>
            <w:tcW w:w="964" w:type="dxa"/>
            <w:gridSpan w:val="2"/>
            <w:tcBorders>
              <w:top w:val="single" w:sz="4" w:space="0" w:color="000000"/>
              <w:left w:val="single" w:sz="4" w:space="0" w:color="000000"/>
              <w:bottom w:val="single" w:sz="4" w:space="0" w:color="000000"/>
              <w:right w:val="single" w:sz="12" w:space="0" w:color="000000"/>
            </w:tcBorders>
            <w:shd w:val="clear" w:color="auto" w:fill="auto"/>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     </w:t>
            </w:r>
          </w:p>
        </w:tc>
      </w:tr>
      <w:tr w:rsidR="004F1AB5" w:rsidRPr="00C35D94" w:rsidTr="009A47EA">
        <w:tc>
          <w:tcPr>
            <w:tcW w:w="1742" w:type="dxa"/>
            <w:vMerge/>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1583" w:type="dxa"/>
            <w:tcBorders>
              <w:top w:val="single" w:sz="4" w:space="0" w:color="000000"/>
              <w:left w:val="single" w:sz="4" w:space="0" w:color="000000"/>
              <w:bottom w:val="single" w:sz="12" w:space="0" w:color="000000"/>
              <w:right w:val="single" w:sz="8"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Pismeni ispit</w:t>
            </w:r>
          </w:p>
        </w:tc>
        <w:tc>
          <w:tcPr>
            <w:tcW w:w="596" w:type="dxa"/>
            <w:tcBorders>
              <w:top w:val="single" w:sz="4" w:space="0" w:color="000000"/>
              <w:left w:val="single" w:sz="8" w:space="0" w:color="000000"/>
              <w:bottom w:val="single" w:sz="12" w:space="0" w:color="000000"/>
              <w:right w:val="single" w:sz="8"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shd w:val="clear" w:color="auto" w:fill="FFFF00"/>
              </w:rPr>
              <w:t>0.50</w:t>
            </w:r>
          </w:p>
        </w:tc>
        <w:tc>
          <w:tcPr>
            <w:tcW w:w="1403" w:type="dxa"/>
            <w:gridSpan w:val="3"/>
            <w:tcBorders>
              <w:top w:val="single" w:sz="4" w:space="0" w:color="000000"/>
              <w:left w:val="single" w:sz="8" w:space="0" w:color="000000"/>
              <w:bottom w:val="single" w:sz="12" w:space="0" w:color="000000"/>
              <w:right w:val="single" w:sz="8"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Projekt</w:t>
            </w:r>
          </w:p>
        </w:tc>
        <w:tc>
          <w:tcPr>
            <w:tcW w:w="773" w:type="dxa"/>
            <w:tcBorders>
              <w:top w:val="single" w:sz="4" w:space="0" w:color="000000"/>
              <w:left w:val="single" w:sz="8" w:space="0" w:color="000000"/>
              <w:bottom w:val="single" w:sz="12" w:space="0" w:color="000000"/>
              <w:right w:val="single" w:sz="8"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     </w:t>
            </w:r>
          </w:p>
        </w:tc>
        <w:tc>
          <w:tcPr>
            <w:tcW w:w="2077" w:type="dxa"/>
            <w:gridSpan w:val="4"/>
            <w:tcBorders>
              <w:top w:val="single" w:sz="4" w:space="0" w:color="000000"/>
              <w:left w:val="single" w:sz="8" w:space="0" w:color="000000"/>
              <w:bottom w:val="single" w:sz="12" w:space="0" w:color="000000"/>
              <w:right w:val="single" w:sz="8"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(Ostalo upisati)</w:t>
            </w:r>
          </w:p>
        </w:tc>
        <w:tc>
          <w:tcPr>
            <w:tcW w:w="964" w:type="dxa"/>
            <w:gridSpan w:val="2"/>
            <w:tcBorders>
              <w:top w:val="single" w:sz="4" w:space="0" w:color="000000"/>
              <w:left w:val="single" w:sz="8"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     </w:t>
            </w:r>
          </w:p>
        </w:tc>
      </w:tr>
      <w:tr w:rsidR="004F1AB5" w:rsidRPr="00C35D94" w:rsidTr="009A47EA">
        <w:trPr>
          <w:trHeight w:val="1"/>
        </w:trPr>
        <w:tc>
          <w:tcPr>
            <w:tcW w:w="1742" w:type="dxa"/>
            <w:tcBorders>
              <w:top w:val="single" w:sz="12"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360"/>
                <w:tab w:val="left" w:pos="540"/>
              </w:tabs>
              <w:spacing w:after="0" w:line="240" w:lineRule="auto"/>
              <w:rPr>
                <w:rFonts w:ascii="Arial" w:hAnsi="Arial" w:cs="Arial"/>
                <w:sz w:val="20"/>
                <w:szCs w:val="20"/>
              </w:rPr>
            </w:pPr>
            <w:r w:rsidRPr="00C35D94">
              <w:rPr>
                <w:rFonts w:ascii="Arial" w:eastAsia="Arial" w:hAnsi="Arial" w:cs="Arial"/>
                <w:sz w:val="20"/>
                <w:szCs w:val="20"/>
              </w:rPr>
              <w:t>Ocjenjivanje i vrednovanje rada studenata tijekom nastave i na završnom ispitu</w:t>
            </w:r>
          </w:p>
        </w:tc>
        <w:tc>
          <w:tcPr>
            <w:tcW w:w="7396" w:type="dxa"/>
            <w:gridSpan w:val="12"/>
            <w:tcBorders>
              <w:top w:val="single" w:sz="12"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Svladavanje nastavnog gradiva provjerava se:</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tijekom svakog predavanja kroz različite oblike ponavljanja i utvrđivanja kako gramatičkih struktura tako i jedinica vokabulara</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na kolokviju koji se održava sredinom semestra</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 pismenom i usmenom ispitu na kraju semestra </w:t>
            </w:r>
          </w:p>
          <w:p w:rsidR="004F1AB5" w:rsidRPr="00C35D94" w:rsidRDefault="004F1AB5" w:rsidP="009A47EA">
            <w:pPr>
              <w:tabs>
                <w:tab w:val="left" w:pos="2820"/>
              </w:tabs>
              <w:spacing w:after="0" w:line="240" w:lineRule="auto"/>
              <w:rPr>
                <w:rFonts w:ascii="Arial" w:eastAsia="Arial" w:hAnsi="Arial" w:cs="Arial"/>
                <w:sz w:val="20"/>
                <w:szCs w:val="20"/>
              </w:rPr>
            </w:pP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Ocjenjivanje i vrednovanje rada studenata vrši se prema sljedećim kriterijima: </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Kolokvij: 20 %</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Pismeni i usmeni ispit: 50% </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Redovitost dolazaka na nastavu: 20%</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Samostalni rad – prezentacija: 10%</w:t>
            </w:r>
          </w:p>
        </w:tc>
      </w:tr>
      <w:tr w:rsidR="004F1AB5" w:rsidRPr="00C35D94" w:rsidTr="009A47EA">
        <w:trPr>
          <w:trHeight w:val="1"/>
        </w:trPr>
        <w:tc>
          <w:tcPr>
            <w:tcW w:w="1742" w:type="dxa"/>
            <w:vMerge w:val="restart"/>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540"/>
              </w:tabs>
              <w:spacing w:after="0" w:line="240" w:lineRule="auto"/>
              <w:rPr>
                <w:rFonts w:ascii="Arial" w:hAnsi="Arial" w:cs="Arial"/>
                <w:sz w:val="20"/>
                <w:szCs w:val="20"/>
              </w:rPr>
            </w:pPr>
            <w:r w:rsidRPr="00C35D94">
              <w:rPr>
                <w:rFonts w:ascii="Arial" w:eastAsia="Arial" w:hAnsi="Arial" w:cs="Arial"/>
                <w:sz w:val="20"/>
                <w:szCs w:val="20"/>
              </w:rPr>
              <w:t>Obvezna literatura (dostupna u knjižnici i putem ostalih medija)</w:t>
            </w:r>
          </w:p>
        </w:tc>
        <w:tc>
          <w:tcPr>
            <w:tcW w:w="4698" w:type="dxa"/>
            <w:gridSpan w:val="7"/>
            <w:tcBorders>
              <w:top w:val="single" w:sz="12" w:space="0" w:color="000000"/>
              <w:left w:val="single" w:sz="4" w:space="0" w:color="000000"/>
              <w:bottom w:val="single" w:sz="4" w:space="0" w:color="000000"/>
              <w:right w:val="single" w:sz="8" w:space="0" w:color="000000"/>
            </w:tcBorders>
            <w:shd w:val="clear" w:color="auto" w:fill="CCECFF"/>
            <w:tcMar>
              <w:left w:w="56" w:type="dxa"/>
              <w:right w:w="56" w:type="dxa"/>
            </w:tcMar>
            <w:vAlign w:val="cente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b/>
                <w:sz w:val="20"/>
                <w:szCs w:val="20"/>
              </w:rPr>
              <w:t>Naslov</w:t>
            </w:r>
          </w:p>
        </w:tc>
        <w:tc>
          <w:tcPr>
            <w:tcW w:w="1164" w:type="dxa"/>
            <w:gridSpan w:val="2"/>
            <w:tcBorders>
              <w:top w:val="single" w:sz="12" w:space="0" w:color="000000"/>
              <w:left w:val="single" w:sz="8" w:space="0" w:color="000000"/>
              <w:bottom w:val="single" w:sz="8" w:space="0" w:color="000000"/>
              <w:right w:val="single" w:sz="8" w:space="0" w:color="000000"/>
            </w:tcBorders>
            <w:shd w:val="clear" w:color="auto" w:fill="CCECFF"/>
            <w:tcMar>
              <w:left w:w="56" w:type="dxa"/>
              <w:right w:w="56" w:type="dxa"/>
            </w:tcMar>
            <w:vAlign w:val="cente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b/>
                <w:sz w:val="20"/>
                <w:szCs w:val="20"/>
              </w:rPr>
              <w:t>Broj primjeraka u knjižnici</w:t>
            </w:r>
          </w:p>
        </w:tc>
        <w:tc>
          <w:tcPr>
            <w:tcW w:w="1534" w:type="dxa"/>
            <w:gridSpan w:val="3"/>
            <w:tcBorders>
              <w:top w:val="single" w:sz="12" w:space="0" w:color="000000"/>
              <w:left w:val="single" w:sz="8" w:space="0" w:color="000000"/>
              <w:bottom w:val="single" w:sz="8" w:space="0" w:color="000000"/>
              <w:right w:val="single" w:sz="12" w:space="0" w:color="000000"/>
            </w:tcBorders>
            <w:shd w:val="clear" w:color="auto" w:fill="CCECFF"/>
            <w:tcMar>
              <w:left w:w="56" w:type="dxa"/>
              <w:right w:w="56" w:type="dxa"/>
            </w:tcMar>
            <w:vAlign w:val="cente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b/>
                <w:sz w:val="20"/>
                <w:szCs w:val="20"/>
              </w:rPr>
              <w:t>Dostupnost putem ostalih medija</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xml:space="preserve">Oxenden, Clive; Latham-Koening, C. </w:t>
            </w:r>
            <w:r w:rsidRPr="00C35D94">
              <w:rPr>
                <w:rFonts w:ascii="Arial" w:eastAsia="Arial" w:hAnsi="Arial" w:cs="Arial"/>
                <w:i/>
                <w:sz w:val="20"/>
                <w:szCs w:val="20"/>
              </w:rPr>
              <w:t>New English File</w:t>
            </w:r>
            <w:r w:rsidRPr="00C35D94">
              <w:rPr>
                <w:rFonts w:ascii="Arial" w:eastAsia="Arial" w:hAnsi="Arial" w:cs="Arial"/>
                <w:sz w:val="20"/>
                <w:szCs w:val="20"/>
              </w:rPr>
              <w:t>. London: OUP, 2008.</w:t>
            </w:r>
          </w:p>
        </w:tc>
        <w:tc>
          <w:tcPr>
            <w:tcW w:w="1164" w:type="dxa"/>
            <w:gridSpan w:val="2"/>
            <w:tcBorders>
              <w:top w:val="single" w:sz="8"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     </w:t>
            </w:r>
          </w:p>
        </w:tc>
        <w:tc>
          <w:tcPr>
            <w:tcW w:w="1534" w:type="dxa"/>
            <w:gridSpan w:val="3"/>
            <w:tcBorders>
              <w:top w:val="single" w:sz="8"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Online</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Clarke, M; Clarke, Deobrah.</w:t>
            </w:r>
            <w:r w:rsidRPr="00C35D94">
              <w:rPr>
                <w:rFonts w:ascii="Arial" w:eastAsia="Arial" w:hAnsi="Arial" w:cs="Arial"/>
                <w:i/>
                <w:sz w:val="20"/>
                <w:szCs w:val="20"/>
              </w:rPr>
              <w:t xml:space="preserve"> The Concise Oxford Dictionary of Art Terms</w:t>
            </w:r>
            <w:r w:rsidRPr="00C35D94">
              <w:rPr>
                <w:rFonts w:ascii="Arial" w:eastAsia="Arial" w:hAnsi="Arial" w:cs="Arial"/>
                <w:sz w:val="20"/>
                <w:szCs w:val="20"/>
              </w:rPr>
              <w:t>. London: OUP, 2010.</w:t>
            </w:r>
          </w:p>
        </w:tc>
        <w:tc>
          <w:tcPr>
            <w:tcW w:w="1164" w:type="dxa"/>
            <w:gridSpan w:val="2"/>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     </w:t>
            </w:r>
          </w:p>
        </w:tc>
        <w:tc>
          <w:tcPr>
            <w:tcW w:w="1534" w:type="dxa"/>
            <w:gridSpan w:val="3"/>
            <w:tcBorders>
              <w:top w:val="single" w:sz="4"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Online</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i/>
                <w:sz w:val="20"/>
                <w:szCs w:val="20"/>
              </w:rPr>
              <w:t>Oxford Advanced Learner's Dictionary,</w:t>
            </w:r>
            <w:r w:rsidRPr="00C35D94">
              <w:rPr>
                <w:rFonts w:ascii="Arial" w:eastAsia="Arial" w:hAnsi="Arial" w:cs="Arial"/>
                <w:sz w:val="20"/>
                <w:szCs w:val="20"/>
              </w:rPr>
              <w:t xml:space="preserve"> 8th edition, London: OUP, 2012.</w:t>
            </w:r>
          </w:p>
        </w:tc>
        <w:tc>
          <w:tcPr>
            <w:tcW w:w="1164" w:type="dxa"/>
            <w:gridSpan w:val="2"/>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     </w:t>
            </w:r>
          </w:p>
        </w:tc>
        <w:tc>
          <w:tcPr>
            <w:tcW w:w="1534" w:type="dxa"/>
            <w:gridSpan w:val="3"/>
            <w:tcBorders>
              <w:top w:val="single" w:sz="4"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Online</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Murphy, Raymond. </w:t>
            </w:r>
            <w:r w:rsidRPr="00C35D94">
              <w:rPr>
                <w:rFonts w:ascii="Arial" w:eastAsia="Arial" w:hAnsi="Arial" w:cs="Arial"/>
                <w:i/>
                <w:sz w:val="20"/>
                <w:szCs w:val="20"/>
              </w:rPr>
              <w:t>English Grammar in Use</w:t>
            </w:r>
            <w:r w:rsidRPr="00C35D94">
              <w:rPr>
                <w:rFonts w:ascii="Arial" w:eastAsia="Arial" w:hAnsi="Arial" w:cs="Arial"/>
                <w:sz w:val="20"/>
                <w:szCs w:val="20"/>
              </w:rPr>
              <w:t xml:space="preserve">. </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Hong Kong, CUP, 2010.</w:t>
            </w:r>
          </w:p>
        </w:tc>
        <w:tc>
          <w:tcPr>
            <w:tcW w:w="1164" w:type="dxa"/>
            <w:gridSpan w:val="2"/>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     </w:t>
            </w:r>
          </w:p>
        </w:tc>
        <w:tc>
          <w:tcPr>
            <w:tcW w:w="1534" w:type="dxa"/>
            <w:gridSpan w:val="3"/>
            <w:tcBorders>
              <w:top w:val="single" w:sz="4"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Online</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rPr>
                <w:rFonts w:ascii="Arial" w:eastAsia="Arial" w:hAnsi="Arial" w:cs="Arial"/>
                <w:sz w:val="20"/>
                <w:szCs w:val="20"/>
              </w:rPr>
            </w:pPr>
            <w:r w:rsidRPr="00C35D94">
              <w:rPr>
                <w:rFonts w:ascii="Arial" w:eastAsia="Arial" w:hAnsi="Arial" w:cs="Arial"/>
                <w:sz w:val="20"/>
                <w:szCs w:val="20"/>
              </w:rPr>
              <w:t>odabrani tekstovi i poglavlja iz:</w:t>
            </w:r>
          </w:p>
          <w:p w:rsidR="004F1AB5" w:rsidRPr="00C35D94" w:rsidRDefault="004F1AB5" w:rsidP="009A47EA">
            <w:pPr>
              <w:tabs>
                <w:tab w:val="left" w:pos="2820"/>
              </w:tabs>
              <w:spacing w:after="0"/>
              <w:rPr>
                <w:rFonts w:ascii="Arial" w:eastAsia="Arial" w:hAnsi="Arial" w:cs="Arial"/>
                <w:sz w:val="20"/>
                <w:szCs w:val="20"/>
              </w:rPr>
            </w:pPr>
          </w:p>
          <w:p w:rsidR="004F1AB5" w:rsidRPr="00C35D94" w:rsidRDefault="004F1AB5" w:rsidP="009A47EA">
            <w:pPr>
              <w:tabs>
                <w:tab w:val="left" w:pos="2820"/>
              </w:tabs>
              <w:spacing w:after="0"/>
              <w:rPr>
                <w:rFonts w:ascii="Arial" w:eastAsia="Arial" w:hAnsi="Arial" w:cs="Arial"/>
                <w:sz w:val="20"/>
                <w:szCs w:val="20"/>
              </w:rPr>
            </w:pPr>
            <w:r w:rsidRPr="00C35D94">
              <w:rPr>
                <w:rFonts w:ascii="Arial" w:eastAsia="Arial" w:hAnsi="Arial" w:cs="Arial"/>
                <w:sz w:val="20"/>
                <w:szCs w:val="20"/>
              </w:rPr>
              <w:t xml:space="preserve">Little, Stephen. </w:t>
            </w:r>
            <w:r w:rsidRPr="00C35D94">
              <w:rPr>
                <w:rFonts w:ascii="Arial" w:eastAsia="Arial" w:hAnsi="Arial" w:cs="Arial"/>
                <w:i/>
                <w:sz w:val="20"/>
                <w:szCs w:val="20"/>
              </w:rPr>
              <w:t>Isms: Understanding Art</w:t>
            </w:r>
            <w:r w:rsidRPr="00C35D94">
              <w:rPr>
                <w:rFonts w:ascii="Arial" w:eastAsia="Arial" w:hAnsi="Arial" w:cs="Arial"/>
                <w:sz w:val="20"/>
                <w:szCs w:val="20"/>
              </w:rPr>
              <w:t xml:space="preserve">. New York: Herbert Press. 2005. </w:t>
            </w:r>
          </w:p>
          <w:p w:rsidR="004F1AB5" w:rsidRPr="00C35D94" w:rsidRDefault="004F1AB5" w:rsidP="009A47EA">
            <w:pPr>
              <w:tabs>
                <w:tab w:val="left" w:pos="2820"/>
              </w:tabs>
              <w:spacing w:after="0"/>
              <w:rPr>
                <w:rFonts w:ascii="Arial" w:eastAsia="Arial" w:hAnsi="Arial" w:cs="Arial"/>
                <w:sz w:val="20"/>
                <w:szCs w:val="20"/>
              </w:rPr>
            </w:pPr>
          </w:p>
          <w:p w:rsidR="004F1AB5" w:rsidRPr="00C35D94" w:rsidRDefault="004F1AB5" w:rsidP="009A47EA">
            <w:pPr>
              <w:spacing w:after="0" w:line="255" w:lineRule="auto"/>
              <w:rPr>
                <w:rFonts w:ascii="Arial" w:eastAsia="Arial" w:hAnsi="Arial" w:cs="Arial"/>
                <w:sz w:val="20"/>
                <w:szCs w:val="20"/>
                <w:shd w:val="clear" w:color="auto" w:fill="FFFFFF"/>
              </w:rPr>
            </w:pPr>
            <w:r w:rsidRPr="00C35D94">
              <w:rPr>
                <w:rFonts w:ascii="Arial" w:eastAsia="Arial" w:hAnsi="Arial" w:cs="Arial"/>
                <w:sz w:val="20"/>
                <w:szCs w:val="20"/>
                <w:shd w:val="clear" w:color="auto" w:fill="FFFFFF"/>
              </w:rPr>
              <w:t xml:space="preserve">Schama, Simon. </w:t>
            </w:r>
            <w:r w:rsidRPr="00C35D94">
              <w:rPr>
                <w:rFonts w:ascii="Arial" w:eastAsia="Arial" w:hAnsi="Arial" w:cs="Arial"/>
                <w:i/>
                <w:sz w:val="20"/>
                <w:szCs w:val="20"/>
                <w:shd w:val="clear" w:color="auto" w:fill="FFFFFF"/>
              </w:rPr>
              <w:t>The Power Of Art</w:t>
            </w:r>
            <w:r w:rsidRPr="00C35D94">
              <w:rPr>
                <w:rFonts w:ascii="Arial" w:eastAsia="Arial" w:hAnsi="Arial" w:cs="Arial"/>
                <w:sz w:val="20"/>
                <w:szCs w:val="20"/>
                <w:shd w:val="clear" w:color="auto" w:fill="FFFFFF"/>
              </w:rPr>
              <w:t>. London: Ecco, 2006.</w:t>
            </w:r>
          </w:p>
          <w:p w:rsidR="004F1AB5" w:rsidRPr="00C35D94" w:rsidRDefault="004F1AB5" w:rsidP="009A47EA">
            <w:pPr>
              <w:spacing w:after="0" w:line="255" w:lineRule="auto"/>
              <w:rPr>
                <w:rFonts w:ascii="Arial" w:eastAsia="Arial" w:hAnsi="Arial" w:cs="Arial"/>
                <w:sz w:val="20"/>
                <w:szCs w:val="20"/>
                <w:shd w:val="clear" w:color="auto" w:fill="FFFFFF"/>
              </w:rPr>
            </w:pPr>
          </w:p>
          <w:p w:rsidR="004F1AB5" w:rsidRPr="00C35D94" w:rsidRDefault="004F1AB5" w:rsidP="009A47EA">
            <w:pPr>
              <w:spacing w:after="0" w:line="255" w:lineRule="auto"/>
              <w:rPr>
                <w:rFonts w:ascii="Arial" w:eastAsia="Arial" w:hAnsi="Arial" w:cs="Arial"/>
                <w:sz w:val="20"/>
                <w:szCs w:val="20"/>
                <w:shd w:val="clear" w:color="auto" w:fill="FFFFFF"/>
              </w:rPr>
            </w:pPr>
            <w:r w:rsidRPr="00C35D94">
              <w:rPr>
                <w:rFonts w:ascii="Arial" w:eastAsia="Arial" w:hAnsi="Arial" w:cs="Arial"/>
                <w:sz w:val="20"/>
                <w:szCs w:val="20"/>
                <w:shd w:val="clear" w:color="auto" w:fill="FFFFFF"/>
              </w:rPr>
              <w:t xml:space="preserve">Hughes, Robert. </w:t>
            </w:r>
            <w:r w:rsidRPr="00C35D94">
              <w:rPr>
                <w:rFonts w:ascii="Arial" w:eastAsia="Arial" w:hAnsi="Arial" w:cs="Arial"/>
                <w:i/>
                <w:sz w:val="20"/>
                <w:szCs w:val="20"/>
                <w:shd w:val="clear" w:color="auto" w:fill="FFFFFF"/>
              </w:rPr>
              <w:t>The Shock of the New</w:t>
            </w:r>
            <w:r w:rsidRPr="00C35D94">
              <w:rPr>
                <w:rFonts w:ascii="Arial" w:eastAsia="Arial" w:hAnsi="Arial" w:cs="Arial"/>
                <w:sz w:val="20"/>
                <w:szCs w:val="20"/>
                <w:shd w:val="clear" w:color="auto" w:fill="FFFFFF"/>
              </w:rPr>
              <w:t>. New York: Thames and Hudson, 2004.</w:t>
            </w:r>
          </w:p>
          <w:p w:rsidR="004F1AB5" w:rsidRPr="00C35D94" w:rsidRDefault="004F1AB5" w:rsidP="009A47EA">
            <w:pPr>
              <w:spacing w:after="0" w:line="255" w:lineRule="auto"/>
              <w:rPr>
                <w:rFonts w:ascii="Arial" w:eastAsia="Arial" w:hAnsi="Arial" w:cs="Arial"/>
                <w:sz w:val="20"/>
                <w:szCs w:val="20"/>
                <w:shd w:val="clear" w:color="auto" w:fill="FFFFFF"/>
              </w:rPr>
            </w:pPr>
          </w:p>
          <w:p w:rsidR="004F1AB5" w:rsidRPr="00C35D94" w:rsidRDefault="004F1AB5" w:rsidP="009A47EA">
            <w:pPr>
              <w:spacing w:after="0" w:line="255" w:lineRule="auto"/>
              <w:rPr>
                <w:rFonts w:ascii="Arial" w:eastAsia="Arial" w:hAnsi="Arial" w:cs="Arial"/>
                <w:sz w:val="20"/>
                <w:szCs w:val="20"/>
                <w:shd w:val="clear" w:color="auto" w:fill="FFFFFF"/>
              </w:rPr>
            </w:pPr>
            <w:r w:rsidRPr="00C35D94">
              <w:rPr>
                <w:rFonts w:ascii="Arial" w:eastAsia="Arial" w:hAnsi="Arial" w:cs="Arial"/>
                <w:sz w:val="20"/>
                <w:szCs w:val="20"/>
                <w:shd w:val="clear" w:color="auto" w:fill="FFFFFF"/>
              </w:rPr>
              <w:t xml:space="preserve">Hughes, Robert. </w:t>
            </w:r>
            <w:r w:rsidRPr="00C35D94">
              <w:rPr>
                <w:rFonts w:ascii="Arial" w:eastAsia="Arial" w:hAnsi="Arial" w:cs="Arial"/>
                <w:i/>
                <w:sz w:val="20"/>
                <w:szCs w:val="20"/>
                <w:shd w:val="clear" w:color="auto" w:fill="FFFFFF"/>
              </w:rPr>
              <w:t>Nothing If Not Critical. Selected Essays on Art and Artists</w:t>
            </w:r>
            <w:r w:rsidRPr="00C35D94">
              <w:rPr>
                <w:rFonts w:ascii="Arial" w:eastAsia="Arial" w:hAnsi="Arial" w:cs="Arial"/>
                <w:sz w:val="20"/>
                <w:szCs w:val="20"/>
                <w:shd w:val="clear" w:color="auto" w:fill="FFFFFF"/>
              </w:rPr>
              <w:t>. London: Penguin Books. 1992.</w:t>
            </w:r>
          </w:p>
          <w:p w:rsidR="004F1AB5" w:rsidRPr="00C35D94" w:rsidRDefault="004F1AB5" w:rsidP="009A47EA">
            <w:pPr>
              <w:spacing w:after="0" w:line="255" w:lineRule="auto"/>
              <w:rPr>
                <w:rFonts w:ascii="Arial" w:eastAsia="Arial" w:hAnsi="Arial" w:cs="Arial"/>
                <w:sz w:val="20"/>
                <w:szCs w:val="20"/>
                <w:shd w:val="clear" w:color="auto" w:fill="FFFFFF"/>
              </w:rPr>
            </w:pPr>
          </w:p>
          <w:p w:rsidR="004F1AB5" w:rsidRPr="00C35D94" w:rsidRDefault="004F1AB5" w:rsidP="009A47EA">
            <w:pPr>
              <w:spacing w:after="0" w:line="255" w:lineRule="auto"/>
              <w:rPr>
                <w:rFonts w:ascii="Arial" w:eastAsia="Arial" w:hAnsi="Arial" w:cs="Arial"/>
                <w:sz w:val="20"/>
                <w:szCs w:val="20"/>
                <w:shd w:val="clear" w:color="auto" w:fill="FFFFFF"/>
              </w:rPr>
            </w:pPr>
            <w:r w:rsidRPr="00C35D94">
              <w:rPr>
                <w:rFonts w:ascii="Arial" w:eastAsia="Arial" w:hAnsi="Arial" w:cs="Arial"/>
                <w:sz w:val="20"/>
                <w:szCs w:val="20"/>
                <w:shd w:val="clear" w:color="auto" w:fill="FFFFFF"/>
              </w:rPr>
              <w:t>Livingstone, S. Margaret</w:t>
            </w:r>
            <w:r w:rsidRPr="00C35D94">
              <w:rPr>
                <w:rFonts w:ascii="Arial" w:eastAsia="Arial" w:hAnsi="Arial" w:cs="Arial"/>
                <w:i/>
                <w:sz w:val="20"/>
                <w:szCs w:val="20"/>
                <w:shd w:val="clear" w:color="auto" w:fill="FFFFFF"/>
              </w:rPr>
              <w:t xml:space="preserve">. </w:t>
            </w:r>
            <w:r w:rsidRPr="00C35D94">
              <w:rPr>
                <w:rFonts w:ascii="Arial" w:eastAsia="Arial" w:hAnsi="Arial" w:cs="Arial"/>
                <w:i/>
                <w:sz w:val="20"/>
                <w:szCs w:val="20"/>
              </w:rPr>
              <w:t>Vision and Art: The Biology of Seeing</w:t>
            </w:r>
            <w:r w:rsidRPr="00C35D94">
              <w:rPr>
                <w:rFonts w:ascii="Arial" w:eastAsia="Arial" w:hAnsi="Arial" w:cs="Arial"/>
                <w:sz w:val="20"/>
                <w:szCs w:val="20"/>
              </w:rPr>
              <w:t>. London: Harry  N. Abrams. 2002.</w:t>
            </w:r>
          </w:p>
          <w:p w:rsidR="004F1AB5" w:rsidRPr="00C35D94" w:rsidRDefault="004F1AB5" w:rsidP="009A47EA">
            <w:pPr>
              <w:spacing w:after="0" w:line="255" w:lineRule="auto"/>
              <w:rPr>
                <w:rFonts w:ascii="Arial" w:eastAsia="Arial" w:hAnsi="Arial" w:cs="Arial"/>
                <w:sz w:val="20"/>
                <w:szCs w:val="20"/>
                <w:shd w:val="clear" w:color="auto" w:fill="FFFFFF"/>
              </w:rPr>
            </w:pPr>
          </w:p>
          <w:p w:rsidR="004F1AB5" w:rsidRPr="00C35D94" w:rsidRDefault="004F1AB5" w:rsidP="009A47EA">
            <w:pPr>
              <w:spacing w:after="0" w:line="255" w:lineRule="auto"/>
              <w:rPr>
                <w:rFonts w:ascii="Arial" w:eastAsia="Arial" w:hAnsi="Arial" w:cs="Arial"/>
                <w:sz w:val="20"/>
                <w:szCs w:val="20"/>
                <w:shd w:val="clear" w:color="auto" w:fill="FFFFFF"/>
              </w:rPr>
            </w:pPr>
            <w:r w:rsidRPr="00C35D94">
              <w:rPr>
                <w:rFonts w:ascii="Arial" w:eastAsia="Arial" w:hAnsi="Arial" w:cs="Arial"/>
                <w:sz w:val="20"/>
                <w:szCs w:val="20"/>
                <w:shd w:val="clear" w:color="auto" w:fill="FFFFFF"/>
              </w:rPr>
              <w:t>Bachelard, Gaston. </w:t>
            </w:r>
            <w:r w:rsidRPr="00C35D94">
              <w:rPr>
                <w:rFonts w:ascii="Arial" w:eastAsia="Arial" w:hAnsi="Arial" w:cs="Arial"/>
                <w:i/>
                <w:sz w:val="20"/>
                <w:szCs w:val="20"/>
                <w:shd w:val="clear" w:color="auto" w:fill="FFFFFF"/>
              </w:rPr>
              <w:t>The Poetics of Space.</w:t>
            </w:r>
            <w:r w:rsidRPr="00C35D94">
              <w:rPr>
                <w:rFonts w:ascii="Arial" w:eastAsia="Arial" w:hAnsi="Arial" w:cs="Arial"/>
                <w:sz w:val="20"/>
                <w:szCs w:val="20"/>
                <w:shd w:val="clear" w:color="auto" w:fill="FFFFFF"/>
              </w:rPr>
              <w:t xml:space="preserve"> Boston: </w:t>
            </w:r>
            <w:r w:rsidRPr="00C35D94">
              <w:rPr>
                <w:rFonts w:ascii="Arial" w:eastAsia="Arial" w:hAnsi="Arial" w:cs="Arial"/>
                <w:sz w:val="20"/>
                <w:szCs w:val="20"/>
                <w:shd w:val="clear" w:color="auto" w:fill="FFFFFF"/>
              </w:rPr>
              <w:lastRenderedPageBreak/>
              <w:t>Beacon Press, 1958. p. 74-88</w:t>
            </w:r>
          </w:p>
          <w:p w:rsidR="004F1AB5" w:rsidRPr="00C35D94" w:rsidRDefault="004F1AB5" w:rsidP="009A47EA">
            <w:pPr>
              <w:spacing w:after="0" w:line="255" w:lineRule="auto"/>
              <w:rPr>
                <w:rFonts w:ascii="Arial" w:eastAsia="Arial" w:hAnsi="Arial" w:cs="Arial"/>
                <w:sz w:val="20"/>
                <w:szCs w:val="20"/>
                <w:shd w:val="clear" w:color="auto" w:fill="FFFFFF"/>
              </w:rPr>
            </w:pPr>
          </w:p>
          <w:p w:rsidR="004F1AB5" w:rsidRPr="00C35D94" w:rsidRDefault="004F1AB5" w:rsidP="009A47EA">
            <w:pPr>
              <w:spacing w:after="0" w:line="255" w:lineRule="auto"/>
              <w:rPr>
                <w:rFonts w:ascii="Arial" w:eastAsia="Arial" w:hAnsi="Arial" w:cs="Arial"/>
                <w:sz w:val="20"/>
                <w:szCs w:val="20"/>
                <w:shd w:val="clear" w:color="auto" w:fill="FFFFFF"/>
              </w:rPr>
            </w:pPr>
            <w:r w:rsidRPr="00C35D94">
              <w:rPr>
                <w:rFonts w:ascii="Arial" w:eastAsia="Arial" w:hAnsi="Arial" w:cs="Arial"/>
                <w:sz w:val="20"/>
                <w:szCs w:val="20"/>
                <w:shd w:val="clear" w:color="auto" w:fill="FFFFFF"/>
              </w:rPr>
              <w:t>Putnam, James.</w:t>
            </w:r>
            <w:r w:rsidRPr="00C35D94">
              <w:rPr>
                <w:rFonts w:ascii="Arial" w:eastAsia="Arial" w:hAnsi="Arial" w:cs="Arial"/>
                <w:i/>
                <w:sz w:val="20"/>
                <w:szCs w:val="20"/>
                <w:shd w:val="clear" w:color="auto" w:fill="FFFFFF"/>
              </w:rPr>
              <w:t>Art and Artifact: The museum as medium. </w:t>
            </w:r>
            <w:r w:rsidRPr="00C35D94">
              <w:rPr>
                <w:rFonts w:ascii="Arial" w:eastAsia="Arial" w:hAnsi="Arial" w:cs="Arial"/>
                <w:sz w:val="20"/>
                <w:szCs w:val="20"/>
                <w:shd w:val="clear" w:color="auto" w:fill="FFFFFF"/>
              </w:rPr>
              <w:t>New York: Thames &amp; Hudson, 2009. 8 -33</w:t>
            </w:r>
          </w:p>
          <w:p w:rsidR="004F1AB5" w:rsidRPr="00C35D94" w:rsidRDefault="004F1AB5" w:rsidP="009A47EA">
            <w:pPr>
              <w:spacing w:after="0" w:line="255" w:lineRule="auto"/>
              <w:rPr>
                <w:rFonts w:ascii="Arial" w:hAnsi="Arial" w:cs="Arial"/>
                <w:sz w:val="20"/>
                <w:szCs w:val="20"/>
              </w:rPr>
            </w:pPr>
          </w:p>
        </w:tc>
        <w:tc>
          <w:tcPr>
            <w:tcW w:w="1164" w:type="dxa"/>
            <w:gridSpan w:val="2"/>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lastRenderedPageBreak/>
              <w:t>.</w:t>
            </w:r>
          </w:p>
        </w:tc>
        <w:tc>
          <w:tcPr>
            <w:tcW w:w="1534" w:type="dxa"/>
            <w:gridSpan w:val="3"/>
            <w:tcBorders>
              <w:top w:val="single" w:sz="4"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     </w:t>
            </w:r>
          </w:p>
        </w:tc>
      </w:tr>
      <w:tr w:rsidR="004F1AB5" w:rsidRPr="00C35D94" w:rsidTr="009A47EA">
        <w:trPr>
          <w:trHeight w:val="1"/>
        </w:trPr>
        <w:tc>
          <w:tcPr>
            <w:tcW w:w="1742" w:type="dxa"/>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567"/>
              </w:tabs>
              <w:spacing w:after="0" w:line="240" w:lineRule="auto"/>
              <w:rPr>
                <w:rFonts w:ascii="Arial" w:eastAsia="Arial" w:hAnsi="Arial" w:cs="Arial"/>
                <w:sz w:val="20"/>
                <w:szCs w:val="20"/>
              </w:rPr>
            </w:pPr>
            <w:r w:rsidRPr="00C35D94">
              <w:rPr>
                <w:rFonts w:ascii="Arial" w:eastAsia="Arial" w:hAnsi="Arial" w:cs="Arial"/>
                <w:sz w:val="20"/>
                <w:szCs w:val="20"/>
              </w:rPr>
              <w:lastRenderedPageBreak/>
              <w:t xml:space="preserve">Dopunska literatura </w:t>
            </w:r>
          </w:p>
          <w:p w:rsidR="004F1AB5" w:rsidRPr="00C35D94" w:rsidRDefault="004F1AB5" w:rsidP="009A47EA">
            <w:pPr>
              <w:tabs>
                <w:tab w:val="left" w:pos="567"/>
              </w:tabs>
              <w:spacing w:after="0" w:line="240" w:lineRule="auto"/>
              <w:rPr>
                <w:rFonts w:ascii="Arial" w:hAnsi="Arial" w:cs="Arial"/>
                <w:sz w:val="20"/>
                <w:szCs w:val="20"/>
              </w:rPr>
            </w:pPr>
          </w:p>
        </w:tc>
        <w:tc>
          <w:tcPr>
            <w:tcW w:w="7396" w:type="dxa"/>
            <w:gridSpan w:val="12"/>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keepNext/>
              <w:spacing w:after="0"/>
              <w:rPr>
                <w:rFonts w:ascii="Arial" w:eastAsia="Arial" w:hAnsi="Arial" w:cs="Arial"/>
                <w:sz w:val="20"/>
                <w:szCs w:val="20"/>
                <w:shd w:val="clear" w:color="auto" w:fill="FFFFFF"/>
              </w:rPr>
            </w:pPr>
            <w:r w:rsidRPr="00C35D94">
              <w:rPr>
                <w:rFonts w:ascii="Arial" w:eastAsia="Arial" w:hAnsi="Arial" w:cs="Arial"/>
                <w:sz w:val="20"/>
                <w:szCs w:val="20"/>
                <w:shd w:val="clear" w:color="auto" w:fill="FFFFFF"/>
              </w:rPr>
              <w:t>Preporučuje se čitanje literature na stranom jeziku u sklopu relevantnih časopisa poput:</w:t>
            </w:r>
          </w:p>
          <w:p w:rsidR="004F1AB5" w:rsidRPr="00C35D94" w:rsidRDefault="004F1AB5" w:rsidP="004F1AB5">
            <w:pPr>
              <w:numPr>
                <w:ilvl w:val="0"/>
                <w:numId w:val="12"/>
              </w:numPr>
              <w:shd w:val="clear" w:color="auto" w:fill="FFFFFF"/>
              <w:spacing w:before="100" w:beforeAutospacing="1" w:after="24" w:line="134" w:lineRule="atLeast"/>
              <w:ind w:left="384"/>
              <w:rPr>
                <w:rFonts w:ascii="Arial" w:eastAsia="Times New Roman" w:hAnsi="Arial" w:cs="Arial"/>
                <w:sz w:val="20"/>
                <w:szCs w:val="20"/>
              </w:rPr>
            </w:pPr>
            <w:r w:rsidRPr="00C35D94">
              <w:rPr>
                <w:rFonts w:ascii="Arial" w:eastAsia="Arial" w:hAnsi="Arial" w:cs="Arial"/>
                <w:sz w:val="20"/>
                <w:szCs w:val="20"/>
                <w:shd w:val="clear" w:color="auto" w:fill="FFFFFF"/>
              </w:rPr>
              <w:t xml:space="preserve">ARTnews, </w:t>
            </w:r>
            <w:hyperlink r:id="rId8" w:tooltip="Aesthetica" w:history="1">
              <w:r w:rsidRPr="00C35D94">
                <w:rPr>
                  <w:rFonts w:ascii="Arial" w:eastAsia="Times New Roman" w:hAnsi="Arial" w:cs="Arial"/>
                  <w:i/>
                  <w:iCs/>
                  <w:sz w:val="20"/>
                  <w:szCs w:val="20"/>
                </w:rPr>
                <w:t>Aesthetica</w:t>
              </w:r>
            </w:hyperlink>
            <w:r w:rsidRPr="00C35D94">
              <w:rPr>
                <w:rFonts w:ascii="Arial" w:eastAsia="Times New Roman" w:hAnsi="Arial" w:cs="Arial"/>
                <w:sz w:val="20"/>
                <w:szCs w:val="20"/>
              </w:rPr>
              <w:t xml:space="preserve"> - The Art and Culture Magazine, </w:t>
            </w:r>
            <w:r w:rsidRPr="00C35D94">
              <w:rPr>
                <w:rFonts w:ascii="Arial" w:eastAsia="Times New Roman" w:hAnsi="Arial" w:cs="Arial"/>
                <w:i/>
                <w:sz w:val="20"/>
                <w:szCs w:val="20"/>
              </w:rPr>
              <w:t>Art monthly</w:t>
            </w:r>
            <w:r w:rsidRPr="00C35D94">
              <w:rPr>
                <w:rFonts w:ascii="Arial" w:eastAsia="Times New Roman" w:hAnsi="Arial" w:cs="Arial"/>
                <w:sz w:val="20"/>
                <w:szCs w:val="20"/>
              </w:rPr>
              <w:t xml:space="preserve"> and </w:t>
            </w:r>
            <w:r w:rsidRPr="00C35D94">
              <w:rPr>
                <w:rFonts w:ascii="Arial" w:eastAsia="Times New Roman" w:hAnsi="Arial" w:cs="Arial"/>
                <w:i/>
                <w:sz w:val="20"/>
                <w:szCs w:val="20"/>
              </w:rPr>
              <w:t>Art radar</w:t>
            </w:r>
          </w:p>
          <w:p w:rsidR="004F1AB5" w:rsidRPr="00C35D94" w:rsidRDefault="004F1AB5" w:rsidP="009A47EA">
            <w:pPr>
              <w:keepNext/>
              <w:spacing w:after="0"/>
              <w:rPr>
                <w:rFonts w:ascii="Arial" w:eastAsia="Arial" w:hAnsi="Arial" w:cs="Arial"/>
                <w:sz w:val="20"/>
                <w:szCs w:val="20"/>
                <w:shd w:val="clear" w:color="auto" w:fill="FFFFFF"/>
              </w:rPr>
            </w:pPr>
            <w:r w:rsidRPr="00C35D94">
              <w:rPr>
                <w:rFonts w:ascii="Arial" w:eastAsia="Arial" w:hAnsi="Arial" w:cs="Arial"/>
                <w:i/>
                <w:vanish/>
                <w:sz w:val="20"/>
                <w:szCs w:val="20"/>
                <w:u w:val="single"/>
                <w:shd w:val="clear" w:color="auto" w:fill="FFFFFF"/>
              </w:rPr>
              <w:t>HYPERLINK "https://www.google.hr/url?sa=t&amp;rct=j&amp;q=&amp;esrc=s&amp;source=web&amp;cd=1&amp;ved=0CDEQFjAA&amp;url=http%3A%2F%2Fwww.bbc.co.uk%2Ftv%2Fseasons%2Ffocus-on-sculpture%2F&amp;ei=oyN2U824Ao_X7AbmwoDoBQ&amp;usg=AFQjCNHh3II0EakCKSiLZg7VVXDnQWIENA&amp;sig2=fY2S_rPLrQgWw665TVaLAQ"HYPERLINK "https://www.google.hr/url?sa=t&amp;rct=j&amp;q=&amp;esrc=s&amp;source=web&amp;cd=1&amp;ved=0CDEQFjAA&amp;url=http%3A%2F%2Fwww.bbc.co.uk%2Ftv%2Fseasons%2Ffocus-on-sculpture%2F&amp;ei=oyN2U824Ao_X7AbmwoDoBQ&amp;usg=AFQjCNHh3II0EakCKSiLZg7VVXDnQWIENA&amp;sig2=fY2S_rPLrQgWw665TVaLAQ"</w:t>
            </w:r>
          </w:p>
        </w:tc>
      </w:tr>
      <w:tr w:rsidR="004F1AB5" w:rsidRPr="00C35D94" w:rsidTr="009A47EA">
        <w:trPr>
          <w:trHeight w:val="1"/>
        </w:trPr>
        <w:tc>
          <w:tcPr>
            <w:tcW w:w="1742" w:type="dxa"/>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567"/>
              </w:tabs>
              <w:spacing w:after="0" w:line="240" w:lineRule="auto"/>
              <w:rPr>
                <w:rFonts w:ascii="Arial" w:hAnsi="Arial" w:cs="Arial"/>
                <w:sz w:val="20"/>
                <w:szCs w:val="20"/>
              </w:rPr>
            </w:pPr>
            <w:r w:rsidRPr="00C35D94">
              <w:rPr>
                <w:rFonts w:ascii="Arial" w:eastAsia="Arial" w:hAnsi="Arial" w:cs="Arial"/>
                <w:sz w:val="20"/>
                <w:szCs w:val="20"/>
              </w:rPr>
              <w:t>Načini praćenja kvalitete koji osiguravaju stjecanje utvrđenih ishoda učenja</w:t>
            </w:r>
          </w:p>
        </w:tc>
        <w:tc>
          <w:tcPr>
            <w:tcW w:w="7396" w:type="dxa"/>
            <w:gridSpan w:val="12"/>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Razgovori sa studentima, konzultacije, aktivnost na nastavi, evidencija pohađanja nastave, studentske ankete, unutarnja i vanjska evaluacija studijskog programa.</w:t>
            </w:r>
          </w:p>
        </w:tc>
      </w:tr>
      <w:tr w:rsidR="004F1AB5" w:rsidRPr="00C35D94" w:rsidTr="009A47EA">
        <w:trPr>
          <w:trHeight w:val="1"/>
        </w:trPr>
        <w:tc>
          <w:tcPr>
            <w:tcW w:w="1742" w:type="dxa"/>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567"/>
              </w:tabs>
              <w:spacing w:after="0" w:line="240" w:lineRule="auto"/>
              <w:rPr>
                <w:rFonts w:ascii="Arial" w:hAnsi="Arial" w:cs="Arial"/>
                <w:sz w:val="20"/>
                <w:szCs w:val="20"/>
              </w:rPr>
            </w:pPr>
            <w:r w:rsidRPr="00C35D94">
              <w:rPr>
                <w:rFonts w:ascii="Arial" w:eastAsia="Arial" w:hAnsi="Arial" w:cs="Arial"/>
                <w:sz w:val="20"/>
                <w:szCs w:val="20"/>
              </w:rPr>
              <w:t>Ostalo (prema mišljenju predlagatelja)</w:t>
            </w:r>
          </w:p>
        </w:tc>
        <w:tc>
          <w:tcPr>
            <w:tcW w:w="7396" w:type="dxa"/>
            <w:gridSpan w:val="12"/>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-    </w:t>
            </w:r>
          </w:p>
        </w:tc>
      </w:tr>
    </w:tbl>
    <w:p w:rsidR="004F1AB5" w:rsidRPr="00C35D94" w:rsidRDefault="004F1AB5" w:rsidP="004F1AB5">
      <w:pPr>
        <w:rPr>
          <w:rFonts w:ascii="Arial" w:eastAsia="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244"/>
        <w:gridCol w:w="433"/>
        <w:gridCol w:w="782"/>
        <w:gridCol w:w="43"/>
        <w:gridCol w:w="888"/>
        <w:gridCol w:w="344"/>
        <w:gridCol w:w="968"/>
        <w:gridCol w:w="88"/>
        <w:gridCol w:w="726"/>
        <w:gridCol w:w="518"/>
        <w:gridCol w:w="188"/>
        <w:gridCol w:w="712"/>
        <w:gridCol w:w="571"/>
        <w:gridCol w:w="47"/>
      </w:tblGrid>
      <w:tr w:rsidR="00BB1D8C" w:rsidRPr="00C35D94" w:rsidTr="00881A1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BB1D8C" w:rsidRPr="00C35D94" w:rsidRDefault="00BB1D8C" w:rsidP="00881A1B">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5"/>
            <w:tcBorders>
              <w:top w:val="single" w:sz="12" w:space="0" w:color="auto"/>
              <w:left w:val="single" w:sz="12" w:space="0" w:color="auto"/>
              <w:bottom w:val="single" w:sz="12" w:space="0" w:color="auto"/>
              <w:right w:val="single" w:sz="12" w:space="0" w:color="auto"/>
            </w:tcBorders>
            <w:shd w:val="clear" w:color="auto" w:fill="66CCFF"/>
            <w:vAlign w:val="center"/>
          </w:tcPr>
          <w:p w:rsidR="00BB1D8C" w:rsidRPr="00C35D94" w:rsidRDefault="00BB1D8C" w:rsidP="00881A1B">
            <w:pPr>
              <w:tabs>
                <w:tab w:val="left" w:pos="2820"/>
              </w:tabs>
              <w:spacing w:after="0" w:line="240" w:lineRule="auto"/>
              <w:rPr>
                <w:rFonts w:ascii="Arial" w:hAnsi="Arial" w:cs="Arial"/>
                <w:b/>
                <w:sz w:val="20"/>
                <w:szCs w:val="20"/>
              </w:rPr>
            </w:pPr>
            <w:r w:rsidRPr="00C35D94">
              <w:rPr>
                <w:rFonts w:ascii="Arial" w:hAnsi="Arial" w:cs="Arial"/>
                <w:b/>
                <w:sz w:val="20"/>
                <w:szCs w:val="20"/>
              </w:rPr>
              <w:t xml:space="preserve">UVOD U FOTOGRAFIJU </w:t>
            </w:r>
          </w:p>
        </w:tc>
      </w:tr>
      <w:tr w:rsidR="00BB1D8C" w:rsidRPr="00C35D94" w:rsidTr="00881A1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4"/>
            <w:tcBorders>
              <w:top w:val="single" w:sz="12" w:space="0" w:color="auto"/>
              <w:right w:val="single" w:sz="12" w:space="0" w:color="auto"/>
            </w:tcBorders>
            <w:tcMar>
              <w:left w:w="57" w:type="dxa"/>
              <w:right w:w="57" w:type="dxa"/>
            </w:tcMa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UAL216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6"/>
            <w:tcBorders>
              <w:top w:val="single" w:sz="12" w:space="0" w:color="auto"/>
              <w:right w:val="single" w:sz="12" w:space="0" w:color="auto"/>
            </w:tcBorders>
            <w:tcMar>
              <w:left w:w="57" w:type="dxa"/>
              <w:right w:w="57" w:type="dxa"/>
            </w:tcMar>
          </w:tcPr>
          <w:p w:rsidR="00BB1D8C" w:rsidRPr="00C35D94" w:rsidRDefault="00BB1D8C" w:rsidP="00881A1B">
            <w:pPr>
              <w:spacing w:after="0" w:line="240" w:lineRule="auto"/>
              <w:rPr>
                <w:rFonts w:ascii="Arial" w:hAnsi="Arial" w:cs="Arial"/>
                <w:sz w:val="20"/>
                <w:szCs w:val="20"/>
              </w:rPr>
            </w:pPr>
            <w:r w:rsidRPr="009D1B6D">
              <w:rPr>
                <w:rFonts w:ascii="Arial" w:hAnsi="Arial" w:cs="Arial"/>
                <w:color w:val="FF0000"/>
                <w:sz w:val="20"/>
                <w:szCs w:val="20"/>
              </w:rPr>
              <w:t>1/I</w:t>
            </w:r>
          </w:p>
        </w:tc>
      </w:tr>
      <w:tr w:rsidR="00BB1D8C" w:rsidRPr="00C35D94" w:rsidTr="00881A1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4"/>
            <w:tcBorders>
              <w:bottom w:val="single" w:sz="12" w:space="0" w:color="auto"/>
              <w:right w:val="single" w:sz="12" w:space="0" w:color="auto"/>
            </w:tcBorders>
            <w:tcMar>
              <w:left w:w="57" w:type="dxa"/>
              <w:right w:w="57" w:type="dxa"/>
            </w:tcMar>
          </w:tcPr>
          <w:p w:rsidR="00BB1D8C" w:rsidRPr="00C35D94" w:rsidRDefault="00BB1D8C" w:rsidP="00881A1B">
            <w:pPr>
              <w:spacing w:after="0" w:line="240" w:lineRule="auto"/>
              <w:rPr>
                <w:rFonts w:ascii="Arial" w:hAnsi="Arial" w:cs="Arial"/>
                <w:sz w:val="20"/>
                <w:szCs w:val="20"/>
              </w:rPr>
            </w:pPr>
            <w:r>
              <w:rPr>
                <w:rFonts w:ascii="Arial" w:hAnsi="Arial" w:cs="Arial"/>
                <w:sz w:val="20"/>
                <w:szCs w:val="20"/>
              </w:rPr>
              <w:t xml:space="preserve">doc. </w:t>
            </w:r>
            <w:r w:rsidRPr="00C35D94">
              <w:rPr>
                <w:rFonts w:ascii="Arial" w:hAnsi="Arial" w:cs="Arial"/>
                <w:sz w:val="20"/>
                <w:szCs w:val="20"/>
              </w:rPr>
              <w:t>Mirko Pivčevič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6"/>
            <w:tcBorders>
              <w:bottom w:val="single" w:sz="12" w:space="0" w:color="auto"/>
              <w:right w:val="single" w:sz="12" w:space="0" w:color="auto"/>
            </w:tcBorders>
            <w:tcMar>
              <w:left w:w="57" w:type="dxa"/>
              <w:right w:w="57" w:type="dxa"/>
            </w:tcMa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2</w:t>
            </w:r>
          </w:p>
        </w:tc>
      </w:tr>
      <w:tr w:rsidR="00BB1D8C" w:rsidRPr="00C35D94" w:rsidTr="00881A1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4"/>
            <w:vMerge w:val="restart"/>
            <w:tcBorders>
              <w:right w:val="single" w:sz="12" w:space="0" w:color="auto"/>
            </w:tcBorders>
            <w:tcMar>
              <w:left w:w="57" w:type="dxa"/>
              <w:right w:w="57" w:type="dxa"/>
            </w:tcMa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Vicko Vidan</w:t>
            </w:r>
          </w:p>
        </w:tc>
        <w:tc>
          <w:tcPr>
            <w:tcW w:w="2288" w:type="dxa"/>
            <w:gridSpan w:val="4"/>
            <w:vMerge w:val="restart"/>
            <w:tcBorders>
              <w:right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BB1D8C" w:rsidRPr="00C35D94" w:rsidRDefault="00BB1D8C" w:rsidP="00881A1B">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BB1D8C" w:rsidRPr="00C35D94" w:rsidRDefault="00BB1D8C" w:rsidP="00881A1B">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BB1D8C" w:rsidRPr="00C35D94" w:rsidRDefault="00BB1D8C" w:rsidP="00881A1B">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gridSpan w:val="2"/>
            <w:tcBorders>
              <w:bottom w:val="single" w:sz="12" w:space="0" w:color="auto"/>
              <w:right w:val="single" w:sz="12" w:space="0" w:color="auto"/>
            </w:tcBorders>
            <w:vAlign w:val="center"/>
          </w:tcPr>
          <w:p w:rsidR="00BB1D8C" w:rsidRPr="00C35D94" w:rsidRDefault="00BB1D8C" w:rsidP="00881A1B">
            <w:pPr>
              <w:spacing w:after="0" w:line="240" w:lineRule="auto"/>
              <w:jc w:val="center"/>
              <w:rPr>
                <w:rFonts w:ascii="Arial" w:hAnsi="Arial" w:cs="Arial"/>
                <w:sz w:val="20"/>
                <w:szCs w:val="20"/>
              </w:rPr>
            </w:pPr>
            <w:r w:rsidRPr="00C35D94">
              <w:rPr>
                <w:rFonts w:ascii="Arial" w:hAnsi="Arial" w:cs="Arial"/>
                <w:sz w:val="20"/>
                <w:szCs w:val="20"/>
              </w:rPr>
              <w:t>T</w:t>
            </w:r>
          </w:p>
        </w:tc>
      </w:tr>
      <w:tr w:rsidR="00BB1D8C" w:rsidRPr="00C35D94" w:rsidTr="00881A1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Fonts w:ascii="Arial" w:hAnsi="Arial" w:cs="Arial"/>
                <w:sz w:val="20"/>
                <w:szCs w:val="20"/>
              </w:rPr>
            </w:pPr>
          </w:p>
        </w:tc>
        <w:tc>
          <w:tcPr>
            <w:tcW w:w="2502" w:type="dxa"/>
            <w:gridSpan w:val="4"/>
            <w:vMerge/>
            <w:tcBorders>
              <w:bottom w:val="single" w:sz="12" w:space="0" w:color="auto"/>
              <w:right w:val="single" w:sz="12" w:space="0" w:color="auto"/>
            </w:tcBorders>
            <w:tcMar>
              <w:left w:w="57" w:type="dxa"/>
              <w:right w:w="57" w:type="dxa"/>
            </w:tcMar>
          </w:tcPr>
          <w:p w:rsidR="00BB1D8C" w:rsidRPr="00C35D94" w:rsidRDefault="00BB1D8C" w:rsidP="00881A1B">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0</w:t>
            </w:r>
          </w:p>
        </w:tc>
        <w:tc>
          <w:tcPr>
            <w:tcW w:w="712" w:type="dxa"/>
            <w:tcBorders>
              <w:bottom w:val="single" w:sz="12" w:space="0" w:color="auto"/>
              <w:right w:val="single" w:sz="12" w:space="0" w:color="auto"/>
            </w:tcBorders>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15</w:t>
            </w:r>
          </w:p>
        </w:tc>
        <w:tc>
          <w:tcPr>
            <w:tcW w:w="618" w:type="dxa"/>
            <w:gridSpan w:val="2"/>
            <w:tcBorders>
              <w:bottom w:val="single" w:sz="12" w:space="0" w:color="auto"/>
              <w:right w:val="single" w:sz="12" w:space="0" w:color="auto"/>
            </w:tcBorders>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0</w:t>
            </w:r>
          </w:p>
        </w:tc>
      </w:tr>
      <w:tr w:rsidR="00BB1D8C" w:rsidRPr="00C35D94" w:rsidTr="00881A1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4"/>
            <w:tcBorders>
              <w:bottom w:val="single" w:sz="12" w:space="0" w:color="auto"/>
              <w:right w:val="single" w:sz="12" w:space="0" w:color="auto"/>
            </w:tcBorders>
            <w:tcMar>
              <w:left w:w="57" w:type="dxa"/>
              <w:right w:w="57" w:type="dxa"/>
            </w:tcMar>
          </w:tcPr>
          <w:p w:rsidR="00BB1D8C" w:rsidRPr="00BB1D8C" w:rsidRDefault="00BB1D8C" w:rsidP="00881A1B">
            <w:pPr>
              <w:spacing w:after="0" w:line="240" w:lineRule="auto"/>
              <w:rPr>
                <w:rFonts w:ascii="Arial" w:hAnsi="Arial" w:cs="Arial"/>
                <w:color w:val="FF0000"/>
                <w:sz w:val="20"/>
                <w:szCs w:val="20"/>
              </w:rPr>
            </w:pPr>
            <w:r w:rsidRPr="002C1052">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BB1D8C" w:rsidRPr="00C35D94" w:rsidRDefault="00BB1D8C" w:rsidP="00881A1B">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6"/>
            <w:tcBorders>
              <w:bottom w:val="single" w:sz="12" w:space="0" w:color="auto"/>
              <w:right w:val="single" w:sz="12" w:space="0" w:color="auto"/>
            </w:tcBorders>
            <w:tcMar>
              <w:left w:w="57" w:type="dxa"/>
              <w:right w:w="57" w:type="dxa"/>
            </w:tcMar>
          </w:tcPr>
          <w:p w:rsidR="00BB1D8C" w:rsidRPr="00C35D94" w:rsidRDefault="00174408" w:rsidP="00881A1B">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sz w:val="20"/>
                <w:szCs w:val="20"/>
              </w:rPr>
              <w:t> </w:t>
            </w:r>
            <w:r w:rsidR="00BB1D8C" w:rsidRPr="00C35D94">
              <w:rPr>
                <w:rFonts w:ascii="Arial" w:hAnsi="Arial" w:cs="Arial"/>
                <w:sz w:val="20"/>
                <w:szCs w:val="20"/>
              </w:rPr>
              <w:t> </w:t>
            </w:r>
            <w:r w:rsidR="00BB1D8C" w:rsidRPr="00C35D94">
              <w:rPr>
                <w:rFonts w:ascii="Arial" w:hAnsi="Arial" w:cs="Arial"/>
                <w:sz w:val="20"/>
                <w:szCs w:val="20"/>
              </w:rPr>
              <w:t> </w:t>
            </w:r>
            <w:r w:rsidR="00BB1D8C" w:rsidRPr="00C35D94">
              <w:rPr>
                <w:rFonts w:ascii="Arial" w:hAnsi="Arial" w:cs="Arial"/>
                <w:sz w:val="20"/>
                <w:szCs w:val="20"/>
              </w:rPr>
              <w:t> </w:t>
            </w:r>
            <w:r w:rsidR="00BB1D8C" w:rsidRPr="00C35D94">
              <w:rPr>
                <w:rFonts w:ascii="Arial" w:hAnsi="Arial" w:cs="Arial"/>
                <w:sz w:val="20"/>
                <w:szCs w:val="20"/>
              </w:rPr>
              <w:t> </w:t>
            </w:r>
            <w:r w:rsidRPr="00C35D94">
              <w:rPr>
                <w:rFonts w:ascii="Arial" w:hAnsi="Arial" w:cs="Arial"/>
                <w:sz w:val="20"/>
                <w:szCs w:val="20"/>
              </w:rPr>
              <w:fldChar w:fldCharType="end"/>
            </w:r>
          </w:p>
        </w:tc>
      </w:tr>
      <w:tr w:rsidR="00BB1D8C" w:rsidRPr="00C35D94" w:rsidTr="00881A1B">
        <w:tc>
          <w:tcPr>
            <w:tcW w:w="9464" w:type="dxa"/>
            <w:gridSpan w:val="16"/>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BB1D8C" w:rsidRPr="00C35D94" w:rsidRDefault="00BB1D8C" w:rsidP="00881A1B">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BB1D8C" w:rsidRPr="00C35D94" w:rsidTr="00881A1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B1D8C" w:rsidRPr="00C35D94" w:rsidRDefault="00BB1D8C" w:rsidP="00881A1B">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4"/>
            <w:tcBorders>
              <w:top w:val="single" w:sz="12" w:space="0" w:color="auto"/>
              <w:right w:val="single" w:sz="12" w:space="0" w:color="auto"/>
            </w:tcBorders>
            <w:tcMar>
              <w:left w:w="57" w:type="dxa"/>
              <w:right w:w="57" w:type="dxa"/>
            </w:tcMar>
          </w:tcPr>
          <w:p w:rsidR="00BB1D8C" w:rsidRPr="00C35D94" w:rsidRDefault="00BB1D8C" w:rsidP="00881A1B">
            <w:pPr>
              <w:tabs>
                <w:tab w:val="left" w:pos="2820"/>
              </w:tabs>
              <w:spacing w:after="0" w:line="240" w:lineRule="auto"/>
              <w:rPr>
                <w:rFonts w:ascii="Arial" w:hAnsi="Arial" w:cs="Arial"/>
                <w:sz w:val="20"/>
                <w:szCs w:val="20"/>
              </w:rPr>
            </w:pPr>
            <w:r w:rsidRPr="00C35D94">
              <w:rPr>
                <w:rFonts w:ascii="Arial" w:hAnsi="Arial" w:cs="Arial"/>
                <w:sz w:val="20"/>
                <w:szCs w:val="20"/>
              </w:rPr>
              <w:t>Upoznavanje s poviješću fotografije i njenim razvojem, biti osposobljen koristiti foto aparat i ovladati tehnikama snimanja</w:t>
            </w:r>
          </w:p>
        </w:tc>
      </w:tr>
      <w:tr w:rsidR="00BB1D8C" w:rsidRPr="00C35D94" w:rsidTr="00881A1B">
        <w:tc>
          <w:tcPr>
            <w:tcW w:w="1912" w:type="dxa"/>
            <w:gridSpan w:val="2"/>
            <w:tcBorders>
              <w:left w:val="single" w:sz="12" w:space="0" w:color="auto"/>
            </w:tcBorders>
            <w:shd w:val="clear" w:color="auto" w:fill="CCFFFF"/>
            <w:tcMar>
              <w:left w:w="57" w:type="dxa"/>
              <w:right w:w="57" w:type="dxa"/>
            </w:tcMar>
            <w:vAlign w:val="center"/>
          </w:tcPr>
          <w:p w:rsidR="00BB1D8C" w:rsidRPr="00C35D94" w:rsidRDefault="00BB1D8C"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4"/>
            <w:tcBorders>
              <w:right w:val="single" w:sz="12" w:space="0" w:color="auto"/>
            </w:tcBorders>
            <w:tcMar>
              <w:left w:w="57" w:type="dxa"/>
              <w:right w:w="57" w:type="dxa"/>
            </w:tcMar>
          </w:tcPr>
          <w:p w:rsidR="00BB1D8C" w:rsidRPr="00C35D94" w:rsidRDefault="00BB1D8C" w:rsidP="00881A1B">
            <w:pPr>
              <w:tabs>
                <w:tab w:val="left" w:pos="2820"/>
              </w:tabs>
              <w:spacing w:after="0" w:line="240" w:lineRule="auto"/>
              <w:rPr>
                <w:rFonts w:ascii="Arial" w:hAnsi="Arial" w:cs="Arial"/>
                <w:sz w:val="20"/>
                <w:szCs w:val="20"/>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I. semestar preddiplomskog studija </w:t>
            </w:r>
            <w:r>
              <w:rPr>
                <w:rFonts w:ascii="Arial" w:hAnsi="Arial" w:cs="Arial"/>
                <w:color w:val="000000"/>
                <w:sz w:val="20"/>
                <w:szCs w:val="20"/>
                <w:shd w:val="clear" w:color="auto" w:fill="FFFFFF"/>
              </w:rPr>
              <w:t>LKLU.</w:t>
            </w:r>
          </w:p>
        </w:tc>
      </w:tr>
      <w:tr w:rsidR="00BB1D8C" w:rsidRPr="00C35D94" w:rsidTr="00881A1B">
        <w:tc>
          <w:tcPr>
            <w:tcW w:w="1912" w:type="dxa"/>
            <w:gridSpan w:val="2"/>
            <w:tcBorders>
              <w:left w:val="single" w:sz="12" w:space="0" w:color="auto"/>
            </w:tcBorders>
            <w:shd w:val="clear" w:color="auto" w:fill="CCFFFF"/>
            <w:tcMar>
              <w:left w:w="57" w:type="dxa"/>
              <w:right w:w="57" w:type="dxa"/>
            </w:tcMar>
            <w:vAlign w:val="center"/>
          </w:tcPr>
          <w:p w:rsidR="00BB1D8C" w:rsidRPr="00C35D94" w:rsidRDefault="00BB1D8C"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4"/>
            <w:tcBorders>
              <w:right w:val="single" w:sz="12" w:space="0" w:color="auto"/>
            </w:tcBorders>
            <w:tcMar>
              <w:left w:w="57" w:type="dxa"/>
              <w:right w:w="57" w:type="dxa"/>
            </w:tcMar>
          </w:tcPr>
          <w:p w:rsidR="00BB1D8C" w:rsidRPr="00C35D94" w:rsidRDefault="00BB1D8C" w:rsidP="00881A1B">
            <w:pPr>
              <w:tabs>
                <w:tab w:val="left" w:pos="2820"/>
              </w:tabs>
              <w:spacing w:after="0" w:line="240" w:lineRule="auto"/>
              <w:rPr>
                <w:rFonts w:ascii="Arial" w:hAnsi="Arial" w:cs="Arial"/>
                <w:sz w:val="20"/>
                <w:szCs w:val="20"/>
              </w:rPr>
            </w:pPr>
            <w:r w:rsidRPr="00C35D94">
              <w:rPr>
                <w:rFonts w:ascii="Arial" w:hAnsi="Arial" w:cs="Arial"/>
                <w:sz w:val="20"/>
                <w:szCs w:val="20"/>
              </w:rPr>
              <w:t>1. Znati upotrebljavati foto aparat</w:t>
            </w:r>
          </w:p>
          <w:p w:rsidR="00BB1D8C" w:rsidRPr="00C35D94" w:rsidRDefault="00BB1D8C" w:rsidP="00881A1B">
            <w:pPr>
              <w:tabs>
                <w:tab w:val="left" w:pos="2820"/>
              </w:tabs>
              <w:spacing w:after="0" w:line="240" w:lineRule="auto"/>
              <w:rPr>
                <w:rFonts w:ascii="Arial" w:hAnsi="Arial" w:cs="Arial"/>
                <w:sz w:val="20"/>
                <w:szCs w:val="20"/>
              </w:rPr>
            </w:pPr>
            <w:r w:rsidRPr="00C35D94">
              <w:rPr>
                <w:rFonts w:ascii="Arial" w:hAnsi="Arial" w:cs="Arial"/>
                <w:sz w:val="20"/>
                <w:szCs w:val="20"/>
              </w:rPr>
              <w:t>2.Razumjeti tehnicku i kreativnu upotrebu brzine zatvaraca i dijafragme</w:t>
            </w:r>
          </w:p>
          <w:p w:rsidR="00BB1D8C" w:rsidRPr="00C35D94" w:rsidRDefault="00BB1D8C" w:rsidP="00881A1B">
            <w:pPr>
              <w:tabs>
                <w:tab w:val="left" w:pos="2820"/>
              </w:tabs>
              <w:spacing w:after="0" w:line="240" w:lineRule="auto"/>
              <w:rPr>
                <w:rFonts w:ascii="Arial" w:hAnsi="Arial" w:cs="Arial"/>
                <w:sz w:val="20"/>
                <w:szCs w:val="20"/>
              </w:rPr>
            </w:pPr>
            <w:r w:rsidRPr="00C35D94">
              <w:rPr>
                <w:rFonts w:ascii="Arial" w:hAnsi="Arial" w:cs="Arial"/>
                <w:sz w:val="20"/>
                <w:szCs w:val="20"/>
              </w:rPr>
              <w:t>3. Razumjeti tehnicku i kreativnu upotrebu objektiva</w:t>
            </w:r>
          </w:p>
          <w:p w:rsidR="00BB1D8C" w:rsidRPr="00C35D94" w:rsidRDefault="00BB1D8C" w:rsidP="00881A1B">
            <w:pPr>
              <w:tabs>
                <w:tab w:val="left" w:pos="2820"/>
              </w:tabs>
              <w:spacing w:after="0" w:line="240" w:lineRule="auto"/>
              <w:rPr>
                <w:rFonts w:ascii="Arial" w:hAnsi="Arial" w:cs="Arial"/>
                <w:sz w:val="20"/>
                <w:szCs w:val="20"/>
              </w:rPr>
            </w:pPr>
            <w:r w:rsidRPr="00C35D94">
              <w:rPr>
                <w:rFonts w:ascii="Arial" w:hAnsi="Arial" w:cs="Arial"/>
                <w:sz w:val="20"/>
                <w:szCs w:val="20"/>
              </w:rPr>
              <w:t>4. Razumjeti osnove kompozicije</w:t>
            </w:r>
          </w:p>
          <w:p w:rsidR="00BB1D8C" w:rsidRPr="00C35D94" w:rsidRDefault="00BB1D8C" w:rsidP="00881A1B">
            <w:pPr>
              <w:tabs>
                <w:tab w:val="left" w:pos="2820"/>
              </w:tabs>
              <w:spacing w:after="0" w:line="240" w:lineRule="auto"/>
              <w:rPr>
                <w:rFonts w:ascii="Arial" w:hAnsi="Arial" w:cs="Arial"/>
                <w:sz w:val="20"/>
                <w:szCs w:val="20"/>
              </w:rPr>
            </w:pPr>
            <w:r w:rsidRPr="00C35D94">
              <w:rPr>
                <w:rFonts w:ascii="Arial" w:hAnsi="Arial" w:cs="Arial"/>
                <w:sz w:val="20"/>
                <w:szCs w:val="20"/>
              </w:rPr>
              <w:t>5. Moći napraviti i vrednovati fotografiju</w:t>
            </w:r>
          </w:p>
          <w:p w:rsidR="00BB1D8C" w:rsidRPr="00C35D94" w:rsidRDefault="00BB1D8C" w:rsidP="00881A1B">
            <w:pPr>
              <w:tabs>
                <w:tab w:val="left" w:pos="2820"/>
              </w:tabs>
              <w:spacing w:after="0" w:line="240" w:lineRule="auto"/>
              <w:rPr>
                <w:rFonts w:ascii="Arial" w:hAnsi="Arial" w:cs="Arial"/>
                <w:sz w:val="20"/>
                <w:szCs w:val="20"/>
              </w:rPr>
            </w:pPr>
          </w:p>
          <w:p w:rsidR="00BB1D8C" w:rsidRPr="00C35D94" w:rsidRDefault="00BB1D8C" w:rsidP="00881A1B">
            <w:pPr>
              <w:tabs>
                <w:tab w:val="left" w:pos="2820"/>
              </w:tabs>
              <w:spacing w:after="0" w:line="240" w:lineRule="auto"/>
              <w:rPr>
                <w:rFonts w:ascii="Arial" w:hAnsi="Arial" w:cs="Arial"/>
                <w:sz w:val="20"/>
                <w:szCs w:val="20"/>
              </w:rPr>
            </w:pPr>
          </w:p>
          <w:p w:rsidR="00BB1D8C" w:rsidRPr="00C35D94" w:rsidRDefault="00BB1D8C" w:rsidP="00881A1B">
            <w:pPr>
              <w:tabs>
                <w:tab w:val="left" w:pos="2820"/>
              </w:tabs>
              <w:spacing w:after="0" w:line="240" w:lineRule="auto"/>
              <w:rPr>
                <w:rFonts w:ascii="Arial" w:hAnsi="Arial" w:cs="Arial"/>
                <w:sz w:val="20"/>
                <w:szCs w:val="20"/>
              </w:rPr>
            </w:pPr>
          </w:p>
        </w:tc>
      </w:tr>
      <w:tr w:rsidR="00BB1D8C" w:rsidRPr="00C35D94" w:rsidTr="00881A1B">
        <w:tc>
          <w:tcPr>
            <w:tcW w:w="1912" w:type="dxa"/>
            <w:gridSpan w:val="2"/>
            <w:tcBorders>
              <w:left w:val="single" w:sz="12" w:space="0" w:color="auto"/>
            </w:tcBorders>
            <w:shd w:val="clear" w:color="auto" w:fill="CCFFFF"/>
            <w:tcMar>
              <w:left w:w="57" w:type="dxa"/>
              <w:right w:w="57" w:type="dxa"/>
            </w:tcMar>
            <w:vAlign w:val="center"/>
          </w:tcPr>
          <w:p w:rsidR="00BB1D8C" w:rsidRPr="00C35D94" w:rsidRDefault="00BB1D8C"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4"/>
            <w:tcBorders>
              <w:right w:val="single" w:sz="12" w:space="0" w:color="auto"/>
            </w:tcBorders>
            <w:tcMar>
              <w:left w:w="57" w:type="dxa"/>
              <w:right w:w="57" w:type="dxa"/>
            </w:tcMar>
          </w:tcPr>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Uvodno predavanje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Povijest fotografije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Fotoaparat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Senzor fotoaparata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Osjetljivost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Mjerenje svjetla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Duga brzina zatvarača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lastRenderedPageBreak/>
              <w:t>Kratka brzina zatvarača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Širokokokutni objektiv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Normalni objektiv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Teleobjektiv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Kreativna upotreba zatvarača i dijafragme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Kompozicija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Točke interesa u kompozicij (1P+1V)</w:t>
            </w:r>
          </w:p>
          <w:p w:rsidR="00BB1D8C" w:rsidRPr="00C35D94" w:rsidRDefault="00BB1D8C" w:rsidP="00881A1B">
            <w:pPr>
              <w:pStyle w:val="ListParagraph"/>
              <w:numPr>
                <w:ilvl w:val="0"/>
                <w:numId w:val="44"/>
              </w:numPr>
              <w:tabs>
                <w:tab w:val="left" w:pos="782"/>
              </w:tabs>
              <w:spacing w:after="0"/>
              <w:rPr>
                <w:rFonts w:ascii="Arial" w:hAnsi="Arial" w:cs="Arial"/>
                <w:sz w:val="20"/>
                <w:szCs w:val="20"/>
              </w:rPr>
            </w:pPr>
            <w:r w:rsidRPr="00C35D94">
              <w:rPr>
                <w:rFonts w:ascii="Arial" w:hAnsi="Arial" w:cs="Arial"/>
                <w:sz w:val="20"/>
                <w:szCs w:val="20"/>
              </w:rPr>
              <w:t>Prezentacija (1P+1V)</w:t>
            </w:r>
          </w:p>
        </w:tc>
      </w:tr>
      <w:tr w:rsidR="00BB1D8C" w:rsidRPr="00C35D94" w:rsidTr="00881A1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BB1D8C" w:rsidRPr="00C35D94" w:rsidRDefault="00BB1D8C"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5"/>
            <w:vMerge w:val="restart"/>
            <w:tcMar>
              <w:left w:w="57" w:type="dxa"/>
              <w:right w:w="57" w:type="dxa"/>
            </w:tcMar>
            <w:vAlign w:val="center"/>
          </w:tcPr>
          <w:p w:rsidR="00BB1D8C" w:rsidRPr="00C35D94" w:rsidRDefault="00BB1D8C" w:rsidP="00881A1B">
            <w:pPr>
              <w:pStyle w:val="FieldText"/>
              <w:rPr>
                <w:rFonts w:ascii="Arial" w:hAnsi="Arial" w:cs="Arial"/>
                <w:sz w:val="20"/>
                <w:szCs w:val="20"/>
                <w:lang w:val="hr-HR"/>
              </w:rPr>
            </w:pPr>
            <w:r w:rsidRPr="00C35D94">
              <w:rPr>
                <w:rFonts w:ascii="Arial" w:eastAsia="MS Gothic" w:hAnsi="Arial" w:cs="Arial"/>
                <w:sz w:val="20"/>
                <w:szCs w:val="20"/>
                <w:lang w:val="hr-HR"/>
              </w:rPr>
              <w:t>X</w:t>
            </w:r>
            <w:r w:rsidRPr="00C35D94">
              <w:rPr>
                <w:rFonts w:ascii="Arial" w:hAnsi="Arial" w:cs="Arial"/>
                <w:sz w:val="20"/>
                <w:szCs w:val="20"/>
                <w:lang w:val="hr-HR"/>
              </w:rPr>
              <w:t xml:space="preserve"> predavanja</w:t>
            </w:r>
          </w:p>
          <w:p w:rsidR="00BB1D8C" w:rsidRPr="00C35D94" w:rsidRDefault="00BB1D8C" w:rsidP="00881A1B">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BB1D8C" w:rsidRPr="00C35D94" w:rsidRDefault="00BB1D8C" w:rsidP="00881A1B">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BB1D8C" w:rsidRPr="00C35D94" w:rsidRDefault="00BB1D8C" w:rsidP="00881A1B">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BB1D8C" w:rsidRPr="00C35D94" w:rsidRDefault="00BB1D8C" w:rsidP="00881A1B">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BB1D8C" w:rsidRPr="00C35D94" w:rsidRDefault="00BB1D8C" w:rsidP="00881A1B">
            <w:pPr>
              <w:tabs>
                <w:tab w:val="left" w:pos="2820"/>
              </w:tabs>
              <w:spacing w:after="0"/>
              <w:rPr>
                <w:rFonts w:ascii="Arial" w:hAnsi="Arial" w:cs="Arial"/>
                <w:b/>
                <w:sz w:val="20"/>
                <w:szCs w:val="20"/>
              </w:rPr>
            </w:pPr>
            <w:r w:rsidRPr="00C35D94">
              <w:rPr>
                <w:rFonts w:ascii="Arial" w:eastAsia="MS Gothic" w:hAnsi="Arial" w:cs="Arial"/>
                <w:b/>
                <w:sz w:val="20"/>
                <w:szCs w:val="20"/>
              </w:rPr>
              <w:t>X</w:t>
            </w:r>
            <w:r w:rsidRPr="00C35D94">
              <w:rPr>
                <w:rFonts w:ascii="Arial" w:hAnsi="Arial" w:cs="Arial"/>
                <w:b/>
                <w:sz w:val="20"/>
                <w:szCs w:val="20"/>
              </w:rPr>
              <w:t xml:space="preserve"> terenska nastava</w:t>
            </w:r>
          </w:p>
        </w:tc>
        <w:tc>
          <w:tcPr>
            <w:tcW w:w="4162" w:type="dxa"/>
            <w:gridSpan w:val="9"/>
            <w:vMerge w:val="restart"/>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BB1D8C" w:rsidRPr="00C35D94" w:rsidRDefault="00BB1D8C" w:rsidP="00881A1B">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BB1D8C" w:rsidRPr="00C35D94" w:rsidRDefault="00BB1D8C" w:rsidP="00881A1B">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BB1D8C" w:rsidRPr="00C35D94" w:rsidRDefault="00BB1D8C" w:rsidP="00881A1B">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BB1D8C" w:rsidRPr="00C35D94" w:rsidRDefault="00BB1D8C" w:rsidP="00881A1B">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BB1D8C" w:rsidRPr="00C35D94" w:rsidTr="00881A1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BB1D8C" w:rsidRPr="00C35D94" w:rsidRDefault="00BB1D8C" w:rsidP="00881A1B">
            <w:pPr>
              <w:tabs>
                <w:tab w:val="left" w:pos="2820"/>
              </w:tabs>
              <w:spacing w:after="0"/>
              <w:rPr>
                <w:rFonts w:ascii="Arial" w:hAnsi="Arial" w:cs="Arial"/>
                <w:color w:val="000000"/>
                <w:sz w:val="20"/>
                <w:szCs w:val="20"/>
              </w:rPr>
            </w:pPr>
          </w:p>
        </w:tc>
        <w:tc>
          <w:tcPr>
            <w:tcW w:w="3390" w:type="dxa"/>
            <w:gridSpan w:val="5"/>
            <w:vMerge/>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p>
        </w:tc>
      </w:tr>
      <w:tr w:rsidR="00BB1D8C" w:rsidRPr="00C35D94" w:rsidTr="00881A1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B1D8C" w:rsidRPr="00C35D94" w:rsidRDefault="00BB1D8C"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4"/>
            <w:tcBorders>
              <w:bottom w:val="single" w:sz="12" w:space="0" w:color="auto"/>
              <w:right w:val="single" w:sz="12" w:space="0" w:color="auto"/>
            </w:tcBorders>
            <w:tcMar>
              <w:left w:w="57" w:type="dxa"/>
              <w:right w:w="57" w:type="dxa"/>
            </w:tcMar>
            <w:vAlign w:val="center"/>
          </w:tcPr>
          <w:p w:rsidR="00BB1D8C" w:rsidRPr="00C35D94" w:rsidRDefault="00BB1D8C" w:rsidP="00881A1B">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praćenje literature i polaganje ispita.</w:t>
            </w:r>
          </w:p>
        </w:tc>
      </w:tr>
      <w:tr w:rsidR="00BB1D8C" w:rsidRPr="00C35D94" w:rsidTr="00881A1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B1D8C" w:rsidRPr="00C35D94" w:rsidRDefault="00BB1D8C"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gridSpan w:val="2"/>
            <w:tcBorders>
              <w:top w:val="single" w:sz="12" w:space="0" w:color="auto"/>
            </w:tcBorders>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BB1D8C"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BB1D8C"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BB1D8C" w:rsidRPr="00C35D94" w:rsidRDefault="00BB1D8C" w:rsidP="00881A1B">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3"/>
            <w:tcBorders>
              <w:top w:val="single" w:sz="12" w:space="0" w:color="auto"/>
              <w:left w:val="single" w:sz="4" w:space="0" w:color="auto"/>
              <w:right w:val="single" w:sz="12" w:space="0" w:color="auto"/>
            </w:tcBorders>
            <w:tcMar>
              <w:left w:w="57" w:type="dxa"/>
              <w:right w:w="57" w:type="dxa"/>
            </w:tcMar>
            <w:vAlign w:val="center"/>
          </w:tcPr>
          <w:p w:rsidR="00BB1D8C" w:rsidRPr="00C35D94" w:rsidRDefault="00BB1D8C" w:rsidP="00881A1B">
            <w:pPr>
              <w:pStyle w:val="FieldText"/>
              <w:rPr>
                <w:rFonts w:ascii="Arial" w:hAnsi="Arial" w:cs="Arial"/>
                <w:b w:val="0"/>
                <w:color w:val="000000"/>
                <w:sz w:val="20"/>
                <w:szCs w:val="20"/>
                <w:lang w:val="hr-HR"/>
              </w:rPr>
            </w:pPr>
            <w:r w:rsidRPr="00C35D94">
              <w:rPr>
                <w:rFonts w:ascii="Arial" w:hAnsi="Arial" w:cs="Arial"/>
                <w:b w:val="0"/>
                <w:sz w:val="20"/>
                <w:szCs w:val="20"/>
                <w:lang w:val="hr-HR"/>
              </w:rPr>
              <w:t>1</w:t>
            </w:r>
          </w:p>
        </w:tc>
      </w:tr>
      <w:tr w:rsidR="00BB1D8C" w:rsidRPr="00C35D94" w:rsidTr="00881A1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3"/>
              </w:numPr>
              <w:tabs>
                <w:tab w:val="left" w:pos="2820"/>
              </w:tabs>
              <w:spacing w:after="0" w:line="240" w:lineRule="auto"/>
              <w:rPr>
                <w:rFonts w:ascii="Arial" w:hAnsi="Arial" w:cs="Arial"/>
                <w:color w:val="000000"/>
                <w:sz w:val="20"/>
                <w:szCs w:val="20"/>
              </w:rPr>
            </w:pPr>
          </w:p>
        </w:tc>
        <w:tc>
          <w:tcPr>
            <w:tcW w:w="1677" w:type="dxa"/>
            <w:gridSpan w:val="2"/>
            <w:shd w:val="clear" w:color="auto" w:fill="auto"/>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BB1D8C"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BB1D8C"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BB1D8C"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BB1D8C"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B1D8C" w:rsidRPr="00C35D94" w:rsidRDefault="00BB1D8C" w:rsidP="00881A1B">
            <w:pPr>
              <w:pStyle w:val="FieldText"/>
              <w:rPr>
                <w:rFonts w:ascii="Arial" w:hAnsi="Arial" w:cs="Arial"/>
                <w:b w:val="0"/>
                <w:color w:val="000000"/>
                <w:sz w:val="20"/>
                <w:szCs w:val="20"/>
                <w:lang w:val="hr-HR"/>
              </w:rPr>
            </w:pPr>
            <w:r w:rsidRPr="00C35D94">
              <w:rPr>
                <w:rFonts w:ascii="Arial" w:hAnsi="Arial" w:cs="Arial"/>
                <w:b w:val="0"/>
                <w:sz w:val="20"/>
                <w:szCs w:val="20"/>
                <w:lang w:val="hr-HR"/>
              </w:rPr>
              <w:t xml:space="preserve">Osobni rad i literatura </w:t>
            </w:r>
            <w:r w:rsidRPr="00C35D94">
              <w:rPr>
                <w:rFonts w:ascii="Arial" w:hAnsi="Arial" w:cs="Arial"/>
                <w:b w:val="0"/>
                <w:color w:val="000000"/>
                <w:sz w:val="20"/>
                <w:szCs w:val="20"/>
                <w:lang w:val="hr-HR"/>
              </w:rPr>
              <w:t>(Ostalo upisati)</w:t>
            </w:r>
          </w:p>
        </w:tc>
        <w:tc>
          <w:tcPr>
            <w:tcW w:w="1330" w:type="dxa"/>
            <w:gridSpan w:val="3"/>
            <w:tcBorders>
              <w:left w:val="single" w:sz="4" w:space="0" w:color="auto"/>
              <w:right w:val="single" w:sz="12" w:space="0" w:color="auto"/>
            </w:tcBorders>
            <w:shd w:val="clear" w:color="auto" w:fill="auto"/>
            <w:tcMar>
              <w:left w:w="57" w:type="dxa"/>
              <w:right w:w="57" w:type="dxa"/>
            </w:tcMar>
            <w:vAlign w:val="center"/>
          </w:tcPr>
          <w:p w:rsidR="00BB1D8C" w:rsidRPr="00C35D94" w:rsidRDefault="00BB1D8C" w:rsidP="00881A1B">
            <w:pPr>
              <w:pStyle w:val="FieldText"/>
              <w:rPr>
                <w:rFonts w:ascii="Arial" w:hAnsi="Arial" w:cs="Arial"/>
                <w:b w:val="0"/>
                <w:color w:val="000000"/>
                <w:sz w:val="20"/>
                <w:szCs w:val="20"/>
                <w:lang w:val="hr-HR"/>
              </w:rPr>
            </w:pPr>
          </w:p>
        </w:tc>
      </w:tr>
      <w:tr w:rsidR="00BB1D8C" w:rsidRPr="00C35D94" w:rsidTr="00881A1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3"/>
              </w:numPr>
              <w:tabs>
                <w:tab w:val="left" w:pos="2820"/>
              </w:tabs>
              <w:spacing w:after="0" w:line="240" w:lineRule="auto"/>
              <w:rPr>
                <w:rFonts w:ascii="Arial" w:hAnsi="Arial" w:cs="Arial"/>
                <w:color w:val="000000"/>
                <w:sz w:val="20"/>
                <w:szCs w:val="20"/>
              </w:rPr>
            </w:pPr>
          </w:p>
        </w:tc>
        <w:tc>
          <w:tcPr>
            <w:tcW w:w="1677" w:type="dxa"/>
            <w:gridSpan w:val="2"/>
            <w:shd w:val="clear" w:color="auto" w:fill="auto"/>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BB1D8C"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BB1D8C"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BB1D8C"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BB1D8C"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BB1D8C" w:rsidRPr="00C35D94" w:rsidRDefault="00174408" w:rsidP="00881A1B">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BB1D8C"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BB1D8C" w:rsidRPr="00C35D94">
              <w:rPr>
                <w:rFonts w:ascii="Arial" w:hAnsi="Arial" w:cs="Arial"/>
                <w:b w:val="0"/>
                <w:color w:val="000000"/>
                <w:sz w:val="20"/>
                <w:szCs w:val="20"/>
                <w:lang w:val="hr-HR"/>
              </w:rPr>
              <w:t>(Ostalo upisati)</w:t>
            </w:r>
          </w:p>
        </w:tc>
        <w:tc>
          <w:tcPr>
            <w:tcW w:w="1330" w:type="dxa"/>
            <w:gridSpan w:val="3"/>
            <w:tcBorders>
              <w:left w:val="single" w:sz="4" w:space="0" w:color="auto"/>
              <w:right w:val="single" w:sz="12" w:space="0" w:color="auto"/>
            </w:tcBorders>
            <w:shd w:val="clear" w:color="auto" w:fill="auto"/>
            <w:tcMar>
              <w:left w:w="57" w:type="dxa"/>
              <w:right w:w="57" w:type="dxa"/>
            </w:tcMar>
            <w:vAlign w:val="center"/>
          </w:tcPr>
          <w:p w:rsidR="00BB1D8C" w:rsidRPr="00C35D94" w:rsidRDefault="00174408" w:rsidP="00881A1B">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BB1D8C"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BB1D8C" w:rsidRPr="00C35D94" w:rsidTr="00881A1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3"/>
              </w:numPr>
              <w:tabs>
                <w:tab w:val="left" w:pos="2820"/>
              </w:tabs>
              <w:spacing w:after="0" w:line="240" w:lineRule="auto"/>
              <w:rPr>
                <w:rFonts w:ascii="Arial" w:hAnsi="Arial" w:cs="Arial"/>
                <w:color w:val="000000"/>
                <w:sz w:val="20"/>
                <w:szCs w:val="20"/>
              </w:rPr>
            </w:pPr>
          </w:p>
        </w:tc>
        <w:tc>
          <w:tcPr>
            <w:tcW w:w="1677" w:type="dxa"/>
            <w:gridSpan w:val="2"/>
            <w:tcBorders>
              <w:bottom w:val="single" w:sz="4" w:space="0" w:color="auto"/>
            </w:tcBorders>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BB1D8C"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BB1D8C"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00BB1D8C"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BB1D8C" w:rsidRPr="00C35D94" w:rsidRDefault="00BB1D8C" w:rsidP="00881A1B">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BB1D8C" w:rsidRPr="00C35D94" w:rsidRDefault="00BB1D8C" w:rsidP="00881A1B">
            <w:pPr>
              <w:tabs>
                <w:tab w:val="left" w:pos="2820"/>
              </w:tabs>
              <w:spacing w:after="0"/>
              <w:rPr>
                <w:rFonts w:ascii="Arial" w:hAnsi="Arial" w:cs="Arial"/>
                <w:sz w:val="20"/>
                <w:szCs w:val="20"/>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BB1D8C"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r w:rsidR="00BB1D8C" w:rsidRPr="00C35D94">
              <w:rPr>
                <w:rFonts w:ascii="Arial" w:hAnsi="Arial" w:cs="Arial"/>
                <w:color w:val="000000"/>
                <w:sz w:val="20"/>
                <w:szCs w:val="20"/>
              </w:rPr>
              <w:t xml:space="preserve"> (Ostalo upisati)</w:t>
            </w:r>
          </w:p>
        </w:tc>
        <w:tc>
          <w:tcPr>
            <w:tcW w:w="1330" w:type="dxa"/>
            <w:gridSpan w:val="3"/>
            <w:tcBorders>
              <w:left w:val="single" w:sz="4" w:space="0" w:color="auto"/>
              <w:bottom w:val="single" w:sz="4" w:space="0" w:color="auto"/>
              <w:right w:val="single" w:sz="12" w:space="0" w:color="auto"/>
            </w:tcBorders>
            <w:shd w:val="clear" w:color="auto" w:fill="auto"/>
            <w:tcMar>
              <w:left w:w="57" w:type="dxa"/>
              <w:right w:w="57" w:type="dxa"/>
            </w:tcMar>
            <w:vAlign w:val="center"/>
          </w:tcPr>
          <w:p w:rsidR="00BB1D8C"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B1D8C" w:rsidRPr="00C35D94" w:rsidRDefault="00BB1D8C" w:rsidP="00881A1B">
            <w:pPr>
              <w:numPr>
                <w:ilvl w:val="0"/>
                <w:numId w:val="3"/>
              </w:numPr>
              <w:tabs>
                <w:tab w:val="left" w:pos="2820"/>
              </w:tabs>
              <w:spacing w:after="0" w:line="240" w:lineRule="auto"/>
              <w:rPr>
                <w:rFonts w:ascii="Arial" w:hAnsi="Arial" w:cs="Arial"/>
                <w:color w:val="000000"/>
                <w:sz w:val="20"/>
                <w:szCs w:val="20"/>
              </w:rPr>
            </w:pPr>
          </w:p>
        </w:tc>
        <w:tc>
          <w:tcPr>
            <w:tcW w:w="1677" w:type="dxa"/>
            <w:gridSpan w:val="2"/>
            <w:tcBorders>
              <w:bottom w:val="single" w:sz="12" w:space="0" w:color="auto"/>
              <w:right w:val="single" w:sz="8" w:space="0" w:color="auto"/>
            </w:tcBorders>
            <w:tcMar>
              <w:left w:w="57" w:type="dxa"/>
              <w:right w:w="57" w:type="dxa"/>
            </w:tcMar>
            <w:vAlign w:val="center"/>
          </w:tcPr>
          <w:p w:rsidR="00BB1D8C" w:rsidRPr="00C35D94" w:rsidRDefault="00BB1D8C" w:rsidP="00881A1B">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BB1D8C" w:rsidRPr="00C35D94" w:rsidRDefault="00BB1D8C" w:rsidP="00881A1B">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BB1D8C" w:rsidRPr="00C35D94" w:rsidRDefault="00BB1D8C" w:rsidP="00881A1B">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BB1D8C" w:rsidRPr="00C35D94" w:rsidRDefault="00174408" w:rsidP="00881A1B">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BB1D8C"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r w:rsidR="00BB1D8C" w:rsidRPr="00C35D94">
              <w:rPr>
                <w:rFonts w:ascii="Arial" w:hAnsi="Arial" w:cs="Arial"/>
                <w:color w:val="000000"/>
                <w:sz w:val="20"/>
                <w:szCs w:val="20"/>
              </w:rPr>
              <w:t xml:space="preserve"> (Ostalo upisati)</w:t>
            </w:r>
          </w:p>
        </w:tc>
        <w:tc>
          <w:tcPr>
            <w:tcW w:w="1330" w:type="dxa"/>
            <w:gridSpan w:val="3"/>
            <w:tcBorders>
              <w:left w:val="single" w:sz="8" w:space="0" w:color="auto"/>
              <w:bottom w:val="single" w:sz="12" w:space="0" w:color="auto"/>
              <w:right w:val="single" w:sz="12" w:space="0" w:color="auto"/>
            </w:tcBorders>
            <w:tcMar>
              <w:left w:w="57" w:type="dxa"/>
              <w:right w:w="57" w:type="dxa"/>
            </w:tcMar>
            <w:vAlign w:val="center"/>
          </w:tcPr>
          <w:p w:rsidR="00BB1D8C"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BB1D8C" w:rsidRPr="00C35D94" w:rsidRDefault="00BB1D8C" w:rsidP="00881A1B">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4"/>
            <w:tcBorders>
              <w:top w:val="single" w:sz="12" w:space="0" w:color="auto"/>
              <w:bottom w:val="single" w:sz="12" w:space="0" w:color="auto"/>
              <w:right w:val="single" w:sz="12" w:space="0" w:color="auto"/>
            </w:tcBorders>
            <w:tcMar>
              <w:left w:w="57" w:type="dxa"/>
              <w:right w:w="57" w:type="dxa"/>
            </w:tcMar>
          </w:tcPr>
          <w:p w:rsidR="00BB1D8C" w:rsidRPr="00C35D94" w:rsidRDefault="00BB1D8C" w:rsidP="00881A1B">
            <w:pPr>
              <w:tabs>
                <w:tab w:val="left" w:pos="2820"/>
              </w:tabs>
              <w:spacing w:after="0" w:line="240" w:lineRule="auto"/>
              <w:rPr>
                <w:rFonts w:ascii="Arial" w:hAnsi="Arial" w:cs="Arial"/>
                <w:sz w:val="20"/>
                <w:szCs w:val="20"/>
              </w:rPr>
            </w:pPr>
            <w:r w:rsidRPr="00C35D94">
              <w:rPr>
                <w:rFonts w:ascii="Arial" w:hAnsi="Arial" w:cs="Arial"/>
                <w:sz w:val="20"/>
                <w:szCs w:val="20"/>
              </w:rPr>
              <w:t>Redovito pohađanje i aktivno sudjelovanje u nastavi ima 30%, a znanje na pismenom i usmenom ispitu 70% udjela u vrednovanju i ocjenjivanju.</w:t>
            </w:r>
          </w:p>
        </w:tc>
      </w:tr>
      <w:tr w:rsidR="00BB1D8C" w:rsidRPr="00C35D94" w:rsidTr="00881A1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BB1D8C" w:rsidRPr="00C35D94" w:rsidRDefault="00BB1D8C" w:rsidP="00881A1B">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8"/>
            <w:tcBorders>
              <w:top w:val="single" w:sz="12" w:space="0" w:color="auto"/>
              <w:right w:val="single" w:sz="8" w:space="0" w:color="auto"/>
            </w:tcBorders>
            <w:shd w:val="clear" w:color="auto" w:fill="CCECFF"/>
            <w:tcMar>
              <w:left w:w="57" w:type="dxa"/>
              <w:right w:w="57" w:type="dxa"/>
            </w:tcMar>
            <w:vAlign w:val="center"/>
          </w:tcPr>
          <w:p w:rsidR="00BB1D8C" w:rsidRPr="00C35D94" w:rsidRDefault="00BB1D8C" w:rsidP="00881A1B">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BB1D8C" w:rsidRPr="00C35D94" w:rsidRDefault="00BB1D8C" w:rsidP="00881A1B">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BB1D8C" w:rsidRPr="00C35D94" w:rsidRDefault="00BB1D8C" w:rsidP="00881A1B">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BB1D8C" w:rsidRPr="00C35D94" w:rsidTr="00881A1B">
        <w:trPr>
          <w:gridAfter w:val="1"/>
          <w:wAfter w:w="47" w:type="dxa"/>
          <w:trHeight w:val="75"/>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2"/>
              </w:numPr>
              <w:tabs>
                <w:tab w:val="left" w:pos="2820"/>
              </w:tabs>
              <w:spacing w:after="0" w:line="240" w:lineRule="auto"/>
              <w:rPr>
                <w:rFonts w:ascii="Arial" w:hAnsi="Arial" w:cs="Arial"/>
                <w:color w:val="000000"/>
                <w:sz w:val="20"/>
                <w:szCs w:val="20"/>
              </w:rPr>
            </w:pPr>
          </w:p>
        </w:tc>
        <w:tc>
          <w:tcPr>
            <w:tcW w:w="1244" w:type="dxa"/>
            <w:tcBorders>
              <w:top w:val="single" w:sz="8" w:space="0" w:color="auto"/>
              <w:left w:val="single" w:sz="8" w:space="0" w:color="auto"/>
              <w:right w:val="single" w:sz="8" w:space="0" w:color="auto"/>
            </w:tcBorders>
            <w:shd w:val="clear" w:color="auto" w:fill="auto"/>
            <w:tcMar>
              <w:left w:w="57" w:type="dxa"/>
              <w:right w:w="57" w:type="dxa"/>
            </w:tcMar>
          </w:tcPr>
          <w:p w:rsidR="00BB1D8C" w:rsidRPr="00C35D94" w:rsidRDefault="00BB1D8C" w:rsidP="00881A1B">
            <w:pPr>
              <w:tabs>
                <w:tab w:val="left" w:pos="2820"/>
              </w:tabs>
              <w:spacing w:after="0"/>
              <w:rPr>
                <w:rFonts w:ascii="Arial" w:hAnsi="Arial" w:cs="Arial"/>
                <w:color w:val="000000"/>
                <w:sz w:val="20"/>
                <w:szCs w:val="20"/>
              </w:rPr>
            </w:pPr>
          </w:p>
        </w:tc>
        <w:tc>
          <w:tcPr>
            <w:tcW w:w="6261" w:type="dxa"/>
            <w:gridSpan w:val="12"/>
            <w:tcBorders>
              <w:top w:val="single" w:sz="8" w:space="0" w:color="auto"/>
              <w:left w:val="single" w:sz="8" w:space="0" w:color="auto"/>
              <w:right w:val="single" w:sz="12"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rPr>
          <w:gridAfter w:val="1"/>
          <w:wAfter w:w="47" w:type="dxa"/>
          <w:trHeight w:val="75"/>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2"/>
              </w:numPr>
              <w:tabs>
                <w:tab w:val="left" w:pos="2820"/>
              </w:tabs>
              <w:spacing w:after="0" w:line="240" w:lineRule="auto"/>
              <w:rPr>
                <w:rFonts w:ascii="Arial" w:hAnsi="Arial" w:cs="Arial"/>
                <w:color w:val="000000"/>
                <w:sz w:val="20"/>
                <w:szCs w:val="20"/>
              </w:rPr>
            </w:pPr>
          </w:p>
        </w:tc>
        <w:tc>
          <w:tcPr>
            <w:tcW w:w="1244" w:type="dxa"/>
            <w:tcBorders>
              <w:left w:val="single" w:sz="8" w:space="0" w:color="auto"/>
              <w:right w:val="single" w:sz="8" w:space="0" w:color="auto"/>
            </w:tcBorders>
            <w:shd w:val="clear" w:color="auto" w:fill="auto"/>
            <w:tcMar>
              <w:left w:w="57" w:type="dxa"/>
              <w:right w:w="57" w:type="dxa"/>
            </w:tcMar>
          </w:tcPr>
          <w:p w:rsidR="00BB1D8C" w:rsidRPr="00C35D94" w:rsidRDefault="00BB1D8C" w:rsidP="00881A1B">
            <w:pPr>
              <w:tabs>
                <w:tab w:val="left" w:pos="2820"/>
              </w:tabs>
              <w:spacing w:after="0"/>
              <w:jc w:val="center"/>
              <w:rPr>
                <w:rFonts w:ascii="Arial" w:hAnsi="Arial" w:cs="Arial"/>
                <w:color w:val="000000"/>
                <w:sz w:val="20"/>
                <w:szCs w:val="20"/>
              </w:rPr>
            </w:pPr>
          </w:p>
        </w:tc>
        <w:tc>
          <w:tcPr>
            <w:tcW w:w="6261" w:type="dxa"/>
            <w:gridSpan w:val="12"/>
            <w:tcBorders>
              <w:left w:val="single" w:sz="8" w:space="0" w:color="auto"/>
              <w:right w:val="single" w:sz="12"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rPr>
          <w:trHeight w:val="75"/>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BB1D8C" w:rsidRPr="00C35D94" w:rsidRDefault="00BB1D8C" w:rsidP="00881A1B">
            <w:pPr>
              <w:spacing w:after="0" w:line="240" w:lineRule="auto"/>
              <w:rPr>
                <w:rFonts w:ascii="Arial" w:hAnsi="Arial" w:cs="Arial"/>
                <w:color w:val="000000"/>
                <w:sz w:val="20"/>
                <w:szCs w:val="20"/>
              </w:rPr>
            </w:pPr>
            <w:r w:rsidRPr="00C35D94">
              <w:rPr>
                <w:rFonts w:ascii="Arial" w:hAnsi="Arial" w:cs="Arial"/>
                <w:sz w:val="20"/>
                <w:szCs w:val="20"/>
              </w:rPr>
              <w:t>J. Hedgecoe, Foto priručnik, Mladost, Zagreb 1980</w:t>
            </w:r>
          </w:p>
        </w:tc>
        <w:tc>
          <w:tcPr>
            <w:tcW w:w="1244" w:type="dxa"/>
            <w:gridSpan w:val="2"/>
            <w:tcBorders>
              <w:left w:val="single" w:sz="8" w:space="0" w:color="auto"/>
              <w:right w:val="single" w:sz="8"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rPr>
          <w:trHeight w:val="75"/>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BB1D8C" w:rsidRPr="00C35D94" w:rsidRDefault="00BB1D8C"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Velika knjiga o fotografiji (Time-Life Books), Prosvjeta, Zagreb 1980</w:t>
            </w:r>
          </w:p>
        </w:tc>
        <w:tc>
          <w:tcPr>
            <w:tcW w:w="1244" w:type="dxa"/>
            <w:gridSpan w:val="2"/>
            <w:tcBorders>
              <w:left w:val="single" w:sz="8" w:space="0" w:color="auto"/>
              <w:right w:val="single" w:sz="8"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BB1D8C" w:rsidRPr="00C35D94" w:rsidRDefault="00BB1D8C" w:rsidP="00881A1B">
            <w:pPr>
              <w:tabs>
                <w:tab w:val="left" w:pos="2820"/>
              </w:tabs>
              <w:spacing w:after="0"/>
              <w:rPr>
                <w:rFonts w:ascii="Arial" w:hAnsi="Arial" w:cs="Arial"/>
                <w:color w:val="000000"/>
                <w:sz w:val="20"/>
                <w:szCs w:val="20"/>
              </w:rPr>
            </w:pPr>
            <w:r w:rsidRPr="00C35D94">
              <w:rPr>
                <w:rFonts w:ascii="Arial" w:hAnsi="Arial" w:cs="Arial"/>
                <w:color w:val="000000"/>
                <w:sz w:val="20"/>
                <w:szCs w:val="20"/>
              </w:rPr>
              <w:t>A. Bailey, Sve o fotografiji, Mladost, Zagreb 1980</w:t>
            </w:r>
          </w:p>
        </w:tc>
        <w:tc>
          <w:tcPr>
            <w:tcW w:w="1244" w:type="dxa"/>
            <w:gridSpan w:val="2"/>
            <w:tcBorders>
              <w:left w:val="single" w:sz="8" w:space="0" w:color="auto"/>
              <w:right w:val="single" w:sz="8"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BB1D8C" w:rsidRPr="00C35D94" w:rsidRDefault="00BB1D8C" w:rsidP="00881A1B">
            <w:pPr>
              <w:tabs>
                <w:tab w:val="left" w:pos="2820"/>
              </w:tabs>
              <w:spacing w:after="0"/>
              <w:rPr>
                <w:rFonts w:ascii="Arial" w:hAnsi="Arial" w:cs="Arial"/>
                <w:sz w:val="20"/>
                <w:szCs w:val="20"/>
              </w:rPr>
            </w:pPr>
            <w:r w:rsidRPr="00C35D94">
              <w:rPr>
                <w:rFonts w:ascii="Arial" w:hAnsi="Arial" w:cs="Arial"/>
                <w:sz w:val="20"/>
                <w:szCs w:val="20"/>
              </w:rPr>
              <w:t>Susan Sontag, On photography</w:t>
            </w:r>
          </w:p>
        </w:tc>
        <w:tc>
          <w:tcPr>
            <w:tcW w:w="1244" w:type="dxa"/>
            <w:gridSpan w:val="2"/>
            <w:tcBorders>
              <w:left w:val="single" w:sz="8" w:space="0" w:color="auto"/>
              <w:right w:val="single" w:sz="8"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BB1D8C" w:rsidRPr="00C35D94" w:rsidRDefault="00BB1D8C"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BB1D8C" w:rsidRPr="00C35D94" w:rsidRDefault="00BB1D8C" w:rsidP="00881A1B">
            <w:pPr>
              <w:tabs>
                <w:tab w:val="left" w:pos="2820"/>
              </w:tabs>
              <w:spacing w:after="0"/>
              <w:rPr>
                <w:rFonts w:ascii="Arial" w:hAnsi="Arial" w:cs="Arial"/>
                <w:sz w:val="20"/>
                <w:szCs w:val="20"/>
              </w:rPr>
            </w:pPr>
            <w:r w:rsidRPr="00C35D94">
              <w:rPr>
                <w:rFonts w:ascii="Arial" w:hAnsi="Arial" w:cs="Arial"/>
                <w:sz w:val="20"/>
                <w:szCs w:val="20"/>
              </w:rPr>
              <w:t>Roland Barthes, Camera lucida</w:t>
            </w:r>
          </w:p>
        </w:tc>
        <w:tc>
          <w:tcPr>
            <w:tcW w:w="1244" w:type="dxa"/>
            <w:gridSpan w:val="2"/>
            <w:tcBorders>
              <w:left w:val="single" w:sz="8" w:space="0" w:color="auto"/>
              <w:right w:val="single" w:sz="8"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right w:val="single" w:sz="12"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BB1D8C" w:rsidRPr="00C35D94" w:rsidRDefault="00BB1D8C"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bottom w:val="single" w:sz="12" w:space="0" w:color="auto"/>
              <w:right w:val="single" w:sz="8" w:space="0" w:color="auto"/>
            </w:tcBorders>
            <w:shd w:val="clear" w:color="auto" w:fill="auto"/>
            <w:tcMar>
              <w:left w:w="57" w:type="dxa"/>
              <w:right w:w="57" w:type="dxa"/>
            </w:tcMar>
          </w:tcPr>
          <w:p w:rsidR="00BB1D8C" w:rsidRPr="00C35D94" w:rsidRDefault="00BB1D8C" w:rsidP="00881A1B">
            <w:pPr>
              <w:tabs>
                <w:tab w:val="left" w:pos="2820"/>
              </w:tabs>
              <w:spacing w:after="0"/>
              <w:rPr>
                <w:rFonts w:ascii="Arial" w:hAnsi="Arial" w:cs="Arial"/>
                <w:sz w:val="20"/>
                <w:szCs w:val="20"/>
              </w:rPr>
            </w:pPr>
            <w:r w:rsidRPr="00C35D94">
              <w:rPr>
                <w:rFonts w:ascii="Arial" w:hAnsi="Arial" w:cs="Arial"/>
                <w:sz w:val="20"/>
                <w:szCs w:val="20"/>
              </w:rPr>
              <w:t>Ansel Adams, The camera</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4"/>
            <w:tcBorders>
              <w:left w:val="single" w:sz="8" w:space="0" w:color="auto"/>
              <w:bottom w:val="single" w:sz="12" w:space="0" w:color="auto"/>
              <w:right w:val="single" w:sz="12" w:space="0" w:color="auto"/>
            </w:tcBorders>
            <w:shd w:val="clear" w:color="auto" w:fill="auto"/>
            <w:tcMar>
              <w:left w:w="57" w:type="dxa"/>
              <w:right w:w="57" w:type="dxa"/>
            </w:tcMar>
          </w:tcPr>
          <w:p w:rsidR="00BB1D8C"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r w:rsidR="00BB1D8C" w:rsidRPr="00C35D94" w:rsidTr="00881A1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BB1D8C" w:rsidRPr="00C35D94" w:rsidRDefault="00BB1D8C" w:rsidP="00881A1B">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BB1D8C" w:rsidRPr="00C35D94" w:rsidRDefault="00BB1D8C" w:rsidP="00881A1B">
            <w:pPr>
              <w:tabs>
                <w:tab w:val="left" w:pos="567"/>
              </w:tabs>
              <w:spacing w:after="0" w:line="240" w:lineRule="auto"/>
              <w:rPr>
                <w:rFonts w:ascii="Arial" w:hAnsi="Arial" w:cs="Arial"/>
                <w:color w:val="000000"/>
                <w:sz w:val="20"/>
                <w:szCs w:val="20"/>
              </w:rPr>
            </w:pPr>
          </w:p>
        </w:tc>
        <w:tc>
          <w:tcPr>
            <w:tcW w:w="7552" w:type="dxa"/>
            <w:gridSpan w:val="14"/>
            <w:tcBorders>
              <w:top w:val="single" w:sz="12" w:space="0" w:color="auto"/>
              <w:right w:val="single" w:sz="12" w:space="0" w:color="auto"/>
            </w:tcBorders>
            <w:tcMar>
              <w:left w:w="57" w:type="dxa"/>
              <w:right w:w="57" w:type="dxa"/>
            </w:tcMar>
          </w:tcPr>
          <w:p w:rsidR="00BB1D8C" w:rsidRPr="00C35D94" w:rsidRDefault="00BB1D8C" w:rsidP="00881A1B">
            <w:pPr>
              <w:rPr>
                <w:rFonts w:ascii="Arial" w:hAnsi="Arial" w:cs="Arial"/>
                <w:sz w:val="20"/>
                <w:szCs w:val="20"/>
              </w:rPr>
            </w:pPr>
            <w:r w:rsidRPr="00C35D94">
              <w:rPr>
                <w:rFonts w:ascii="Arial" w:hAnsi="Arial" w:cs="Arial"/>
                <w:sz w:val="20"/>
                <w:szCs w:val="20"/>
              </w:rPr>
              <w:t>Internetski izvori, Stručni časopisi;</w:t>
            </w:r>
          </w:p>
          <w:p w:rsidR="00BB1D8C" w:rsidRPr="00C35D94" w:rsidRDefault="00BB1D8C" w:rsidP="00881A1B">
            <w:pPr>
              <w:tabs>
                <w:tab w:val="left" w:pos="2820"/>
              </w:tabs>
              <w:spacing w:after="0" w:line="240" w:lineRule="auto"/>
              <w:rPr>
                <w:rFonts w:ascii="Arial" w:hAnsi="Arial" w:cs="Arial"/>
                <w:sz w:val="20"/>
                <w:szCs w:val="20"/>
              </w:rPr>
            </w:pPr>
          </w:p>
        </w:tc>
      </w:tr>
      <w:tr w:rsidR="00BB1D8C" w:rsidRPr="00C35D94" w:rsidTr="00881A1B">
        <w:tc>
          <w:tcPr>
            <w:tcW w:w="1912" w:type="dxa"/>
            <w:gridSpan w:val="2"/>
            <w:tcBorders>
              <w:left w:val="single" w:sz="12" w:space="0" w:color="auto"/>
            </w:tcBorders>
            <w:shd w:val="clear" w:color="auto" w:fill="CCFFFF"/>
            <w:tcMar>
              <w:left w:w="57" w:type="dxa"/>
              <w:right w:w="57" w:type="dxa"/>
            </w:tcMar>
            <w:vAlign w:val="center"/>
          </w:tcPr>
          <w:p w:rsidR="00BB1D8C" w:rsidRPr="00C35D94" w:rsidRDefault="00BB1D8C" w:rsidP="00881A1B">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4"/>
            <w:tcBorders>
              <w:right w:val="single" w:sz="12" w:space="0" w:color="auto"/>
            </w:tcBorders>
            <w:tcMar>
              <w:left w:w="57" w:type="dxa"/>
              <w:right w:w="57" w:type="dxa"/>
            </w:tcMar>
          </w:tcPr>
          <w:p w:rsidR="00BB1D8C" w:rsidRPr="00C35D94" w:rsidRDefault="00BB1D8C" w:rsidP="00881A1B">
            <w:pPr>
              <w:tabs>
                <w:tab w:val="left" w:pos="2820"/>
              </w:tabs>
              <w:spacing w:after="0"/>
              <w:rPr>
                <w:rFonts w:ascii="Arial" w:hAnsi="Arial" w:cs="Arial"/>
                <w:sz w:val="20"/>
                <w:szCs w:val="20"/>
              </w:rPr>
            </w:pPr>
            <w:r w:rsidRPr="00C35D94">
              <w:rPr>
                <w:rFonts w:ascii="Arial" w:hAnsi="Arial" w:cs="Arial"/>
                <w:sz w:val="20"/>
                <w:szCs w:val="20"/>
              </w:rPr>
              <w:t>Interaktivna komunikacija sa studentima tijekom predavanja u sklopu interpretacijsko-analitičkog razgovora, putem elektroničke komunikacije i povratnih informacija nakon primitka sažetaka predavanja, provjera znanja na ispitu i putem službenog sustava praćenja kvalitete na sastavnici.</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r>
      <w:tr w:rsidR="00BB1D8C" w:rsidRPr="00C35D94" w:rsidTr="00881A1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BB1D8C" w:rsidRPr="00C35D94" w:rsidRDefault="00BB1D8C" w:rsidP="00881A1B">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Ostalo (prema </w:t>
            </w:r>
            <w:r w:rsidRPr="00C35D94">
              <w:rPr>
                <w:rFonts w:ascii="Arial" w:hAnsi="Arial" w:cs="Arial"/>
                <w:color w:val="000000"/>
                <w:sz w:val="20"/>
                <w:szCs w:val="20"/>
              </w:rPr>
              <w:lastRenderedPageBreak/>
              <w:t>mišljenju predlagatelja)</w:t>
            </w:r>
          </w:p>
        </w:tc>
        <w:tc>
          <w:tcPr>
            <w:tcW w:w="7552" w:type="dxa"/>
            <w:gridSpan w:val="14"/>
            <w:tcBorders>
              <w:bottom w:val="single" w:sz="12" w:space="0" w:color="auto"/>
              <w:right w:val="single" w:sz="12" w:space="0" w:color="auto"/>
            </w:tcBorders>
            <w:tcMar>
              <w:left w:w="57" w:type="dxa"/>
              <w:right w:w="57" w:type="dxa"/>
            </w:tcMar>
          </w:tcPr>
          <w:p w:rsidR="00BB1D8C" w:rsidRPr="00C35D94" w:rsidRDefault="00174408" w:rsidP="00881A1B">
            <w:pPr>
              <w:tabs>
                <w:tab w:val="left" w:pos="2820"/>
              </w:tabs>
              <w:spacing w:after="0"/>
              <w:rPr>
                <w:rFonts w:ascii="Arial" w:hAnsi="Arial" w:cs="Arial"/>
                <w:sz w:val="20"/>
                <w:szCs w:val="20"/>
              </w:rPr>
            </w:pPr>
            <w:r w:rsidRPr="00C35D94">
              <w:rPr>
                <w:rFonts w:ascii="Arial" w:hAnsi="Arial" w:cs="Arial"/>
                <w:sz w:val="20"/>
                <w:szCs w:val="20"/>
              </w:rPr>
              <w:lastRenderedPageBreak/>
              <w:fldChar w:fldCharType="begin">
                <w:ffData>
                  <w:name w:val="Text1"/>
                  <w:enabled/>
                  <w:calcOnExit w:val="0"/>
                  <w:textInput/>
                </w:ffData>
              </w:fldChar>
            </w:r>
            <w:r w:rsidR="00BB1D8C"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00BB1D8C"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rPr>
          <w:rFonts w:ascii="Arial" w:eastAsia="Arial" w:hAnsi="Arial" w:cs="Arial"/>
          <w:sz w:val="20"/>
          <w:szCs w:val="20"/>
        </w:rPr>
      </w:pPr>
    </w:p>
    <w:p w:rsidR="004F1AB5" w:rsidRPr="00C35D94" w:rsidRDefault="004F1AB5" w:rsidP="004F1AB5">
      <w:pPr>
        <w:rPr>
          <w:rFonts w:ascii="Arial" w:eastAsia="Arial" w:hAnsi="Arial" w:cs="Arial"/>
          <w:sz w:val="20"/>
          <w:szCs w:val="20"/>
        </w:rPr>
      </w:pPr>
      <w:r w:rsidRPr="00C35D94">
        <w:rPr>
          <w:rFonts w:ascii="Arial" w:eastAsia="Arial" w:hAnsi="Arial" w:cs="Arial"/>
          <w:sz w:val="20"/>
          <w:szCs w:val="20"/>
        </w:rPr>
        <w:t>DRUGI SEMESTAR</w:t>
      </w:r>
    </w:p>
    <w:p w:rsidR="004F1AB5" w:rsidRPr="00C35D94" w:rsidRDefault="004F1AB5" w:rsidP="004F1AB5">
      <w:pPr>
        <w:rPr>
          <w:rFonts w:ascii="Arial" w:eastAsia="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8126B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8126B4" w:rsidRDefault="004F1AB5" w:rsidP="009A47EA">
            <w:pPr>
              <w:spacing w:before="60" w:after="60" w:line="240" w:lineRule="auto"/>
              <w:ind w:left="397" w:hanging="397"/>
              <w:rPr>
                <w:rFonts w:ascii="Arial" w:hAnsi="Arial" w:cs="Arial"/>
                <w:b/>
                <w:color w:val="000000" w:themeColor="text1"/>
                <w:sz w:val="20"/>
                <w:szCs w:val="20"/>
              </w:rPr>
            </w:pPr>
            <w:r w:rsidRPr="008126B4">
              <w:rPr>
                <w:rFonts w:ascii="Arial" w:hAnsi="Arial" w:cs="Arial"/>
                <w:b/>
                <w:color w:val="000000" w:themeColor="text1"/>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8126B4" w:rsidRDefault="004F1AB5" w:rsidP="009A47EA">
            <w:pPr>
              <w:spacing w:before="60" w:after="60" w:line="240" w:lineRule="auto"/>
              <w:ind w:left="397" w:hanging="397"/>
              <w:rPr>
                <w:rFonts w:ascii="Arial" w:hAnsi="Arial" w:cs="Arial"/>
                <w:b/>
                <w:color w:val="000000" w:themeColor="text1"/>
                <w:sz w:val="20"/>
                <w:szCs w:val="20"/>
              </w:rPr>
            </w:pPr>
            <w:r w:rsidRPr="008126B4">
              <w:rPr>
                <w:rFonts w:ascii="Arial" w:hAnsi="Arial" w:cs="Arial"/>
                <w:b/>
                <w:color w:val="000000" w:themeColor="text1"/>
                <w:sz w:val="20"/>
                <w:szCs w:val="20"/>
              </w:rPr>
              <w:t>Umjetnost starog vijeka</w:t>
            </w:r>
          </w:p>
        </w:tc>
      </w:tr>
      <w:tr w:rsidR="004F1AB5" w:rsidRPr="008126B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Style w:val="Strong"/>
                <w:rFonts w:ascii="Arial" w:hAnsi="Arial" w:cs="Arial"/>
                <w:b w:val="0"/>
                <w:color w:val="000000" w:themeColor="text1"/>
                <w:sz w:val="20"/>
                <w:szCs w:val="20"/>
              </w:rPr>
            </w:pPr>
            <w:r w:rsidRPr="008126B4">
              <w:rPr>
                <w:rStyle w:val="Strong"/>
                <w:rFonts w:ascii="Arial" w:hAnsi="Arial" w:cs="Arial"/>
                <w:color w:val="000000" w:themeColor="text1"/>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UAP102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1</w:t>
            </w:r>
            <w:r w:rsidRPr="008126B4">
              <w:rPr>
                <w:rFonts w:ascii="Arial" w:hAnsi="Arial" w:cs="Arial"/>
                <w:color w:val="000000" w:themeColor="text1"/>
                <w:sz w:val="20"/>
                <w:szCs w:val="20"/>
                <w:lang w:val="en-US"/>
              </w:rPr>
              <w:t>/II.</w:t>
            </w:r>
          </w:p>
        </w:tc>
      </w:tr>
      <w:tr w:rsidR="004F1AB5" w:rsidRPr="008126B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r w:rsidRPr="008126B4">
              <w:rPr>
                <w:rStyle w:val="Strong"/>
                <w:rFonts w:ascii="Arial" w:hAnsi="Arial" w:cs="Arial"/>
                <w:color w:val="000000" w:themeColor="text1"/>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Joška-Tea Katunarić,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6</w:t>
            </w:r>
          </w:p>
        </w:tc>
      </w:tr>
      <w:tr w:rsidR="004F1AB5" w:rsidRPr="008126B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Suradnici</w:t>
            </w:r>
          </w:p>
        </w:tc>
        <w:tc>
          <w:tcPr>
            <w:tcW w:w="2502" w:type="dxa"/>
            <w:gridSpan w:val="3"/>
            <w:vMerge w:val="restart"/>
            <w:tcBorders>
              <w:right w:val="single" w:sz="12" w:space="0" w:color="auto"/>
            </w:tcBorders>
            <w:tcMar>
              <w:left w:w="57" w:type="dxa"/>
              <w:right w:w="57" w:type="dxa"/>
            </w:tcMar>
          </w:tcPr>
          <w:p w:rsidR="004F1AB5" w:rsidRPr="008126B4" w:rsidRDefault="00174408"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fldChar w:fldCharType="begin">
                <w:ffData>
                  <w:name w:val=""/>
                  <w:enabled/>
                  <w:calcOnExit w:val="0"/>
                  <w:textInput/>
                </w:ffData>
              </w:fldChar>
            </w:r>
            <w:r w:rsidR="004F1AB5" w:rsidRPr="008126B4">
              <w:rPr>
                <w:rFonts w:ascii="Arial" w:hAnsi="Arial" w:cs="Arial"/>
                <w:color w:val="000000" w:themeColor="text1"/>
                <w:sz w:val="20"/>
                <w:szCs w:val="20"/>
              </w:rPr>
              <w:instrText xml:space="preserve"> FORMTEXT </w:instrText>
            </w:r>
            <w:r w:rsidRPr="008126B4">
              <w:rPr>
                <w:rFonts w:ascii="Arial" w:hAnsi="Arial" w:cs="Arial"/>
                <w:color w:val="000000" w:themeColor="text1"/>
                <w:sz w:val="20"/>
                <w:szCs w:val="20"/>
              </w:rPr>
            </w:r>
            <w:r w:rsidRPr="008126B4">
              <w:rPr>
                <w:rFonts w:ascii="Arial" w:hAnsi="Arial" w:cs="Arial"/>
                <w:color w:val="000000" w:themeColor="text1"/>
                <w:sz w:val="20"/>
                <w:szCs w:val="20"/>
              </w:rPr>
              <w:fldChar w:fldCharType="separate"/>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Pr="008126B4">
              <w:rPr>
                <w:rFonts w:ascii="Arial" w:hAnsi="Arial" w:cs="Arial"/>
                <w:color w:val="000000" w:themeColor="text1"/>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8126B4" w:rsidRDefault="004F1AB5" w:rsidP="009A47EA">
            <w:pPr>
              <w:spacing w:after="0" w:line="240" w:lineRule="auto"/>
              <w:jc w:val="center"/>
              <w:rPr>
                <w:rFonts w:ascii="Arial" w:hAnsi="Arial" w:cs="Arial"/>
                <w:color w:val="000000" w:themeColor="text1"/>
                <w:sz w:val="20"/>
                <w:szCs w:val="20"/>
              </w:rPr>
            </w:pPr>
            <w:r w:rsidRPr="008126B4">
              <w:rPr>
                <w:rFonts w:ascii="Arial" w:hAnsi="Arial" w:cs="Arial"/>
                <w:color w:val="000000" w:themeColor="text1"/>
                <w:sz w:val="20"/>
                <w:szCs w:val="20"/>
              </w:rPr>
              <w:t>P</w:t>
            </w:r>
          </w:p>
        </w:tc>
        <w:tc>
          <w:tcPr>
            <w:tcW w:w="706" w:type="dxa"/>
            <w:gridSpan w:val="2"/>
            <w:tcBorders>
              <w:bottom w:val="single" w:sz="12" w:space="0" w:color="auto"/>
              <w:right w:val="single" w:sz="12" w:space="0" w:color="auto"/>
            </w:tcBorders>
            <w:vAlign w:val="center"/>
          </w:tcPr>
          <w:p w:rsidR="004F1AB5" w:rsidRPr="008126B4" w:rsidRDefault="004F1AB5" w:rsidP="009A47EA">
            <w:pPr>
              <w:spacing w:after="0" w:line="240" w:lineRule="auto"/>
              <w:jc w:val="center"/>
              <w:rPr>
                <w:rFonts w:ascii="Arial" w:hAnsi="Arial" w:cs="Arial"/>
                <w:color w:val="000000" w:themeColor="text1"/>
                <w:sz w:val="20"/>
                <w:szCs w:val="20"/>
              </w:rPr>
            </w:pPr>
            <w:r w:rsidRPr="008126B4">
              <w:rPr>
                <w:rFonts w:ascii="Arial" w:hAnsi="Arial" w:cs="Arial"/>
                <w:color w:val="000000" w:themeColor="text1"/>
                <w:sz w:val="20"/>
                <w:szCs w:val="20"/>
              </w:rPr>
              <w:t>S</w:t>
            </w:r>
          </w:p>
        </w:tc>
        <w:tc>
          <w:tcPr>
            <w:tcW w:w="712" w:type="dxa"/>
            <w:tcBorders>
              <w:bottom w:val="single" w:sz="12" w:space="0" w:color="auto"/>
              <w:right w:val="single" w:sz="12" w:space="0" w:color="auto"/>
            </w:tcBorders>
            <w:vAlign w:val="center"/>
          </w:tcPr>
          <w:p w:rsidR="004F1AB5" w:rsidRPr="008126B4" w:rsidRDefault="004F1AB5" w:rsidP="009A47EA">
            <w:pPr>
              <w:spacing w:after="0" w:line="240" w:lineRule="auto"/>
              <w:jc w:val="center"/>
              <w:rPr>
                <w:rFonts w:ascii="Arial" w:hAnsi="Arial" w:cs="Arial"/>
                <w:color w:val="000000" w:themeColor="text1"/>
                <w:sz w:val="20"/>
                <w:szCs w:val="20"/>
              </w:rPr>
            </w:pPr>
            <w:r w:rsidRPr="008126B4">
              <w:rPr>
                <w:rFonts w:ascii="Arial" w:hAnsi="Arial" w:cs="Arial"/>
                <w:color w:val="000000" w:themeColor="text1"/>
                <w:sz w:val="20"/>
                <w:szCs w:val="20"/>
              </w:rPr>
              <w:t>V</w:t>
            </w:r>
          </w:p>
        </w:tc>
        <w:tc>
          <w:tcPr>
            <w:tcW w:w="618" w:type="dxa"/>
            <w:tcBorders>
              <w:bottom w:val="single" w:sz="12" w:space="0" w:color="auto"/>
              <w:right w:val="single" w:sz="12" w:space="0" w:color="auto"/>
            </w:tcBorders>
            <w:vAlign w:val="center"/>
          </w:tcPr>
          <w:p w:rsidR="004F1AB5" w:rsidRPr="008126B4" w:rsidRDefault="004F1AB5" w:rsidP="009A47EA">
            <w:pPr>
              <w:spacing w:after="0" w:line="240" w:lineRule="auto"/>
              <w:jc w:val="center"/>
              <w:rPr>
                <w:rFonts w:ascii="Arial" w:hAnsi="Arial" w:cs="Arial"/>
                <w:color w:val="000000" w:themeColor="text1"/>
                <w:sz w:val="20"/>
                <w:szCs w:val="20"/>
              </w:rPr>
            </w:pPr>
            <w:r w:rsidRPr="008126B4">
              <w:rPr>
                <w:rFonts w:ascii="Arial" w:hAnsi="Arial" w:cs="Arial"/>
                <w:color w:val="000000" w:themeColor="text1"/>
                <w:sz w:val="20"/>
                <w:szCs w:val="20"/>
              </w:rPr>
              <w:t>T</w:t>
            </w:r>
          </w:p>
        </w:tc>
      </w:tr>
      <w:tr w:rsidR="004F1AB5" w:rsidRPr="008126B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8126B4" w:rsidRDefault="004F1AB5" w:rsidP="009A47EA">
            <w:pPr>
              <w:spacing w:after="0" w:line="240" w:lineRule="auto"/>
              <w:rPr>
                <w:rFonts w:ascii="Arial" w:hAnsi="Arial" w:cs="Arial"/>
                <w:color w:val="000000" w:themeColor="text1"/>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60</w:t>
            </w:r>
          </w:p>
        </w:tc>
        <w:tc>
          <w:tcPr>
            <w:tcW w:w="706" w:type="dxa"/>
            <w:gridSpan w:val="2"/>
            <w:tcBorders>
              <w:bottom w:val="single" w:sz="12" w:space="0" w:color="auto"/>
              <w:right w:val="single" w:sz="12" w:space="0" w:color="auto"/>
            </w:tcBorders>
            <w:vAlign w:val="cente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15</w:t>
            </w:r>
          </w:p>
        </w:tc>
        <w:tc>
          <w:tcPr>
            <w:tcW w:w="712" w:type="dxa"/>
            <w:tcBorders>
              <w:bottom w:val="single" w:sz="12" w:space="0" w:color="auto"/>
              <w:right w:val="single" w:sz="12" w:space="0" w:color="auto"/>
            </w:tcBorders>
            <w:vAlign w:val="center"/>
          </w:tcPr>
          <w:p w:rsidR="004F1AB5" w:rsidRPr="008126B4" w:rsidRDefault="004F1AB5" w:rsidP="009A47EA">
            <w:pPr>
              <w:spacing w:after="0" w:line="240" w:lineRule="auto"/>
              <w:rPr>
                <w:rFonts w:ascii="Arial" w:hAnsi="Arial" w:cs="Arial"/>
                <w:color w:val="000000" w:themeColor="text1"/>
                <w:sz w:val="20"/>
                <w:szCs w:val="20"/>
              </w:rPr>
            </w:pPr>
          </w:p>
        </w:tc>
        <w:tc>
          <w:tcPr>
            <w:tcW w:w="618" w:type="dxa"/>
            <w:tcBorders>
              <w:bottom w:val="single" w:sz="12" w:space="0" w:color="auto"/>
              <w:right w:val="single" w:sz="12" w:space="0" w:color="auto"/>
            </w:tcBorders>
            <w:vAlign w:val="center"/>
          </w:tcPr>
          <w:p w:rsidR="004F1AB5" w:rsidRPr="008126B4" w:rsidRDefault="004F1AB5" w:rsidP="009A47EA">
            <w:pPr>
              <w:spacing w:after="0" w:line="240" w:lineRule="auto"/>
              <w:rPr>
                <w:rFonts w:ascii="Arial" w:hAnsi="Arial" w:cs="Arial"/>
                <w:color w:val="000000" w:themeColor="text1"/>
                <w:sz w:val="20"/>
                <w:szCs w:val="20"/>
              </w:rPr>
            </w:pPr>
          </w:p>
        </w:tc>
      </w:tr>
      <w:tr w:rsidR="004F1AB5" w:rsidRPr="008126B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Obavezan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8126B4" w:rsidRDefault="004F1AB5" w:rsidP="009A47EA">
            <w:pPr>
              <w:spacing w:after="0" w:line="240" w:lineRule="auto"/>
              <w:rPr>
                <w:rFonts w:ascii="Arial" w:hAnsi="Arial" w:cs="Arial"/>
                <w:color w:val="000000" w:themeColor="text1"/>
                <w:sz w:val="20"/>
                <w:szCs w:val="20"/>
                <w:lang w:val="en-US"/>
              </w:rPr>
            </w:pPr>
            <w:r w:rsidRPr="008126B4">
              <w:rPr>
                <w:rFonts w:ascii="Arial" w:hAnsi="Arial" w:cs="Arial"/>
                <w:color w:val="000000" w:themeColor="text1"/>
                <w:sz w:val="20"/>
                <w:szCs w:val="20"/>
              </w:rPr>
              <w:t>30</w:t>
            </w:r>
            <w:r w:rsidRPr="008126B4">
              <w:rPr>
                <w:rFonts w:ascii="Arial" w:hAnsi="Arial" w:cs="Arial"/>
                <w:color w:val="000000" w:themeColor="text1"/>
                <w:sz w:val="20"/>
                <w:szCs w:val="20"/>
                <w:lang w:val="en-US"/>
              </w:rPr>
              <w:t>%</w:t>
            </w:r>
          </w:p>
        </w:tc>
      </w:tr>
      <w:tr w:rsidR="004F1AB5" w:rsidRPr="008126B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8126B4" w:rsidRDefault="004F1AB5" w:rsidP="009A47EA">
            <w:pPr>
              <w:tabs>
                <w:tab w:val="left" w:pos="2820"/>
              </w:tabs>
              <w:spacing w:after="0"/>
              <w:jc w:val="center"/>
              <w:rPr>
                <w:rFonts w:ascii="Arial" w:hAnsi="Arial" w:cs="Arial"/>
                <w:b/>
                <w:color w:val="000000" w:themeColor="text1"/>
                <w:sz w:val="20"/>
                <w:szCs w:val="20"/>
              </w:rPr>
            </w:pPr>
            <w:r w:rsidRPr="008126B4">
              <w:rPr>
                <w:rFonts w:ascii="Arial" w:hAnsi="Arial" w:cs="Arial"/>
                <w:b/>
                <w:color w:val="000000" w:themeColor="text1"/>
                <w:sz w:val="20"/>
                <w:szCs w:val="20"/>
              </w:rPr>
              <w:t>OPIS PREDMETA</w:t>
            </w:r>
          </w:p>
        </w:tc>
      </w:tr>
      <w:tr w:rsidR="004F1AB5" w:rsidRPr="008126B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8126B4" w:rsidRDefault="004F1AB5" w:rsidP="009A47EA">
            <w:pPr>
              <w:tabs>
                <w:tab w:val="left" w:pos="282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Usvojiti znanja o umjetnosti, kulturi i povijesti kultura i civilizacija staroga vijeka na području Evrope, Sjeverne Afrike i Bliskog Istoka od prapovijesnog vremena pa do afirmacije kršćanstva. Ovladati terminologijom, naučiti kronologiju, osvjestiti razvoj umjetničkih stilova, poznavati spomenike te pisane izvore. Razumijeti misao o lijepom te interpretaciju umjetničkih djela kultura i civilizcija starog vijeka.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Usvojiti  kritičko sagledavanja umjetničkih djela staroga vijeka u kontekstu vremena njihovog nastanka kao i njihove vrijednosti u razvoju svjetske kulture.</w:t>
            </w:r>
          </w:p>
        </w:tc>
      </w:tr>
      <w:tr w:rsidR="004F1AB5" w:rsidRPr="008126B4" w:rsidTr="009A47EA">
        <w:tc>
          <w:tcPr>
            <w:tcW w:w="1912" w:type="dxa"/>
            <w:gridSpan w:val="2"/>
            <w:tcBorders>
              <w:left w:val="single" w:sz="12" w:space="0" w:color="auto"/>
            </w:tcBorders>
            <w:shd w:val="clear" w:color="auto" w:fill="CCFFFF"/>
            <w:tcMar>
              <w:left w:w="57" w:type="dxa"/>
              <w:right w:w="57" w:type="dxa"/>
            </w:tcMar>
            <w:vAlign w:val="center"/>
          </w:tcPr>
          <w:p w:rsidR="004F1AB5" w:rsidRPr="008126B4" w:rsidRDefault="004F1AB5" w:rsidP="009A47EA">
            <w:pPr>
              <w:tabs>
                <w:tab w:val="left" w:pos="282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C1341" w:rsidRDefault="004F1AB5" w:rsidP="009A47EA">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 xml:space="preserve">Izvršen upis u II. semestar preddiplomskog studija </w:t>
            </w:r>
            <w:r>
              <w:rPr>
                <w:rFonts w:ascii="Arial" w:hAnsi="Arial" w:cs="Arial"/>
                <w:color w:val="000000"/>
                <w:sz w:val="20"/>
                <w:szCs w:val="20"/>
                <w:shd w:val="clear" w:color="auto" w:fill="FFFFFF"/>
              </w:rPr>
              <w:t>LKLU.</w:t>
            </w:r>
          </w:p>
          <w:p w:rsidR="004F1AB5" w:rsidRPr="008126B4" w:rsidRDefault="004F1AB5" w:rsidP="009A47EA">
            <w:pPr>
              <w:tabs>
                <w:tab w:val="left" w:pos="2820"/>
              </w:tabs>
              <w:spacing w:after="0"/>
              <w:rPr>
                <w:rFonts w:ascii="Arial" w:hAnsi="Arial" w:cs="Arial"/>
                <w:color w:val="000000" w:themeColor="text1"/>
                <w:sz w:val="20"/>
                <w:szCs w:val="20"/>
              </w:rPr>
            </w:pPr>
          </w:p>
        </w:tc>
      </w:tr>
      <w:tr w:rsidR="004F1AB5" w:rsidRPr="008126B4" w:rsidTr="009A47EA">
        <w:tc>
          <w:tcPr>
            <w:tcW w:w="1912" w:type="dxa"/>
            <w:gridSpan w:val="2"/>
            <w:tcBorders>
              <w:left w:val="single" w:sz="12" w:space="0" w:color="auto"/>
            </w:tcBorders>
            <w:shd w:val="clear" w:color="auto" w:fill="CCFFFF"/>
            <w:tcMar>
              <w:left w:w="57" w:type="dxa"/>
              <w:right w:w="57" w:type="dxa"/>
            </w:tcMar>
            <w:vAlign w:val="center"/>
          </w:tcPr>
          <w:p w:rsidR="004F1AB5" w:rsidRPr="008126B4" w:rsidRDefault="004F1AB5" w:rsidP="009A47EA">
            <w:pPr>
              <w:tabs>
                <w:tab w:val="left" w:pos="282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Po završetku poučavanja student će biti u stanju:</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1. prepoznati i definirati stilska i povijesna razdoblja starog vijeka,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2. povezati prethodno stečena znanja s novousvojenim znanjima o određenoj temi vezanoj uz sadržaj kolegija,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 xml:space="preserve">3. smisleno objasniti umjetničko stilske, kulturne i povijesne karakteristike određenog razdoblja i njegovih spomenika </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4. uspoređivati i diskutirati o specifičnostima pojedinih razdoblja i spomenika,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5. pismeno se smisleno izraziti te sažeti proučavane stručne izvore,</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6. jasno inerpretirati usvojeno znanje pred auditorijem,</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7. argumentirano potaknuti raspravu o specifičnom problemu.</w:t>
            </w:r>
          </w:p>
        </w:tc>
      </w:tr>
      <w:tr w:rsidR="004F1AB5" w:rsidRPr="008126B4" w:rsidTr="009A47EA">
        <w:tc>
          <w:tcPr>
            <w:tcW w:w="1912" w:type="dxa"/>
            <w:gridSpan w:val="2"/>
            <w:tcBorders>
              <w:left w:val="single" w:sz="12" w:space="0" w:color="auto"/>
            </w:tcBorders>
            <w:shd w:val="clear" w:color="auto" w:fill="CCFFFF"/>
            <w:tcMar>
              <w:left w:w="57" w:type="dxa"/>
              <w:right w:w="57" w:type="dxa"/>
            </w:tcMar>
            <w:vAlign w:val="center"/>
          </w:tcPr>
          <w:p w:rsidR="004F1AB5" w:rsidRPr="008126B4" w:rsidRDefault="004F1AB5" w:rsidP="009A47EA">
            <w:pPr>
              <w:tabs>
                <w:tab w:val="left" w:pos="282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1.  Upoznavanje sa sadržajem predmeta. Upoznavanje s literaturom. Upoznavanje s temama seminarskih radova te raspodjela tema i literature za seminarske radove.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2. Umjetnost paleolita i mezolita na području Evrope, Bliskog Istoka i Sjeverne Afrike.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3. Umjetnost neolita na području Evrope, Bliskog Istoka i Sjeverne Afrike.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4. Umjetnost Mezopotamije: Sumer i Akad.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5. Umjetnost Mezopotamije: Babilon i Asirija.UmjetnostBliskog Istoka: Hetiti, Feničani i Perzijanci.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6. Umjetnost Egipta: Staro i Srednje carstvo.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lastRenderedPageBreak/>
              <w:t>7. Umjetnost Egipta: Novo carstvo i kasni period.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8.Umjetnost egejskih kultura brončanog doba: Kreta i Kikladi.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9. Umjetnost egejskih kultura brončanog doba: Mikena. Umjetnost brončanog i željeznog doba u  Evropi s nagalskom na prostor jugoistočne Evrope.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10. Umjetnost Grčke: geometrijsko i arhajsko doba.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11. Umjetnost Grčke: klasični period.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12. Helenistička umjetnost. Kolonizacija Jadrana.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13. Etruščanska umjetnost. Rimska  umjetnost u doba kraljeva i republike.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14. Rimska umjetnost u doba carstva. (4 sata predavanja i 1 sat seminara)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15. Rimska umjetnost u doba carstva u rimskim provincijama s naglaskom na područje provincija Dalamcije i Panonije. (4 sata predavanja i 1 sat seminara)</w:t>
            </w:r>
          </w:p>
        </w:tc>
      </w:tr>
      <w:tr w:rsidR="004F1AB5" w:rsidRPr="008126B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8126B4" w:rsidRDefault="004F1AB5" w:rsidP="009A47EA">
            <w:pPr>
              <w:tabs>
                <w:tab w:val="left" w:pos="282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lastRenderedPageBreak/>
              <w:t>Vrste izvođenja nastave:</w:t>
            </w:r>
          </w:p>
        </w:tc>
        <w:tc>
          <w:tcPr>
            <w:tcW w:w="3390" w:type="dxa"/>
            <w:gridSpan w:val="4"/>
            <w:vMerge w:val="restart"/>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eastAsia="MS Gothic" w:hAnsi="Arial" w:cs="Arial"/>
                <w:b w:val="0"/>
                <w:color w:val="000000" w:themeColor="text1"/>
                <w:sz w:val="20"/>
                <w:szCs w:val="20"/>
                <w:lang w:val="hr-HR"/>
              </w:rPr>
              <w:t xml:space="preserve">+ </w:t>
            </w:r>
            <w:r w:rsidRPr="008126B4">
              <w:rPr>
                <w:rFonts w:ascii="Arial" w:hAnsi="Arial" w:cs="Arial"/>
                <w:b w:val="0"/>
                <w:color w:val="000000" w:themeColor="text1"/>
                <w:sz w:val="20"/>
                <w:szCs w:val="20"/>
                <w:lang w:val="hr-HR"/>
              </w:rPr>
              <w:t>predavanja</w:t>
            </w:r>
          </w:p>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eastAsia="MS Gothic" w:hAnsi="Arial" w:cs="Arial"/>
                <w:b w:val="0"/>
                <w:color w:val="000000" w:themeColor="text1"/>
                <w:sz w:val="20"/>
                <w:szCs w:val="20"/>
                <w:lang w:val="hr-HR"/>
              </w:rPr>
              <w:t xml:space="preserve">+ </w:t>
            </w:r>
            <w:r w:rsidRPr="008126B4">
              <w:rPr>
                <w:rFonts w:ascii="Arial" w:hAnsi="Arial" w:cs="Arial"/>
                <w:b w:val="0"/>
                <w:color w:val="000000" w:themeColor="text1"/>
                <w:sz w:val="20"/>
                <w:szCs w:val="20"/>
                <w:lang w:val="hr-HR"/>
              </w:rPr>
              <w:t xml:space="preserve">seminari i radionice  </w:t>
            </w:r>
          </w:p>
          <w:p w:rsidR="004F1AB5" w:rsidRPr="008126B4" w:rsidRDefault="004F1AB5" w:rsidP="009A47EA">
            <w:pPr>
              <w:pStyle w:val="FieldText"/>
              <w:rPr>
                <w:rFonts w:ascii="Arial" w:hAnsi="Arial" w:cs="Arial"/>
                <w:b w:val="0"/>
                <w:color w:val="000000" w:themeColor="text1"/>
                <w:sz w:val="20"/>
                <w:szCs w:val="20"/>
                <w:lang w:val="hr-HR"/>
              </w:rPr>
            </w:pPr>
            <w:r w:rsidRPr="008126B4">
              <w:rPr>
                <w:rFonts w:ascii="MS Gothic" w:eastAsia="MS Gothic" w:hAnsi="MS Gothic" w:cs="MS Gothic" w:hint="eastAsia"/>
                <w:b w:val="0"/>
                <w:color w:val="000000" w:themeColor="text1"/>
                <w:sz w:val="20"/>
                <w:szCs w:val="20"/>
                <w:lang w:val="hr-HR"/>
              </w:rPr>
              <w:t>☐</w:t>
            </w:r>
            <w:r w:rsidRPr="008126B4">
              <w:rPr>
                <w:rFonts w:ascii="Arial" w:hAnsi="Arial" w:cs="Arial"/>
                <w:b w:val="0"/>
                <w:color w:val="000000" w:themeColor="text1"/>
                <w:sz w:val="20"/>
                <w:szCs w:val="20"/>
                <w:lang w:val="hr-HR"/>
              </w:rPr>
              <w:t xml:space="preserve"> vježbe  </w:t>
            </w:r>
          </w:p>
          <w:p w:rsidR="004F1AB5" w:rsidRPr="008126B4" w:rsidRDefault="004F1AB5" w:rsidP="009A47EA">
            <w:pPr>
              <w:pStyle w:val="FieldText"/>
              <w:rPr>
                <w:rFonts w:ascii="Arial" w:hAnsi="Arial" w:cs="Arial"/>
                <w:b w:val="0"/>
                <w:color w:val="000000" w:themeColor="text1"/>
                <w:sz w:val="20"/>
                <w:szCs w:val="20"/>
                <w:lang w:val="hr-HR"/>
              </w:rPr>
            </w:pPr>
            <w:r w:rsidRPr="008126B4">
              <w:rPr>
                <w:rFonts w:ascii="MS Gothic" w:eastAsia="MS Gothic" w:hAnsi="MS Gothic" w:cs="MS Gothic" w:hint="eastAsia"/>
                <w:b w:val="0"/>
                <w:color w:val="000000" w:themeColor="text1"/>
                <w:sz w:val="20"/>
                <w:szCs w:val="20"/>
                <w:lang w:val="hr-HR"/>
              </w:rPr>
              <w:t>☐</w:t>
            </w:r>
            <w:r w:rsidRPr="008126B4">
              <w:rPr>
                <w:rFonts w:ascii="Arial" w:hAnsi="Arial" w:cs="Arial"/>
                <w:b w:val="0"/>
                <w:i/>
                <w:color w:val="000000" w:themeColor="text1"/>
                <w:sz w:val="20"/>
                <w:szCs w:val="20"/>
                <w:lang w:val="hr-HR"/>
              </w:rPr>
              <w:t>on line</w:t>
            </w:r>
            <w:r w:rsidRPr="008126B4">
              <w:rPr>
                <w:rFonts w:ascii="Arial" w:hAnsi="Arial" w:cs="Arial"/>
                <w:b w:val="0"/>
                <w:color w:val="000000" w:themeColor="text1"/>
                <w:sz w:val="20"/>
                <w:szCs w:val="20"/>
                <w:lang w:val="hr-HR"/>
              </w:rPr>
              <w:t xml:space="preserve"> u cijelosti</w:t>
            </w:r>
          </w:p>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eastAsia="MS Gothic" w:hAnsi="Arial" w:cs="Arial"/>
                <w:b w:val="0"/>
                <w:color w:val="000000" w:themeColor="text1"/>
                <w:sz w:val="20"/>
                <w:szCs w:val="20"/>
                <w:lang w:val="hr-HR"/>
              </w:rPr>
              <w:t xml:space="preserve">+ </w:t>
            </w:r>
            <w:r w:rsidRPr="008126B4">
              <w:rPr>
                <w:rFonts w:ascii="Arial" w:hAnsi="Arial" w:cs="Arial"/>
                <w:b w:val="0"/>
                <w:color w:val="000000" w:themeColor="text1"/>
                <w:sz w:val="20"/>
                <w:szCs w:val="20"/>
                <w:lang w:val="hr-HR"/>
              </w:rPr>
              <w:t>mješovito e-učenje</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eastAsia="MS Gothic" w:hAnsi="Arial" w:cs="Arial"/>
                <w:color w:val="000000" w:themeColor="text1"/>
                <w:sz w:val="20"/>
                <w:szCs w:val="20"/>
              </w:rPr>
              <w:t xml:space="preserve">+ </w:t>
            </w:r>
            <w:r w:rsidRPr="008126B4">
              <w:rPr>
                <w:rFonts w:ascii="Arial" w:hAnsi="Arial" w:cs="Arial"/>
                <w:color w:val="000000" w:themeColor="text1"/>
                <w:sz w:val="20"/>
                <w:szCs w:val="20"/>
              </w:rPr>
              <w:t>terenska nastava</w:t>
            </w:r>
          </w:p>
        </w:tc>
        <w:tc>
          <w:tcPr>
            <w:tcW w:w="4162" w:type="dxa"/>
            <w:gridSpan w:val="8"/>
            <w:vMerge w:val="restart"/>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eastAsia="MS Gothic" w:hAnsi="Arial" w:cs="Arial"/>
                <w:b w:val="0"/>
                <w:color w:val="000000" w:themeColor="text1"/>
                <w:sz w:val="20"/>
                <w:szCs w:val="20"/>
                <w:lang w:val="hr-HR"/>
              </w:rPr>
              <w:t xml:space="preserve">+ </w:t>
            </w:r>
            <w:r w:rsidRPr="008126B4">
              <w:rPr>
                <w:rFonts w:ascii="Arial" w:hAnsi="Arial" w:cs="Arial"/>
                <w:b w:val="0"/>
                <w:color w:val="000000" w:themeColor="text1"/>
                <w:sz w:val="20"/>
                <w:szCs w:val="20"/>
                <w:lang w:val="hr-HR"/>
              </w:rPr>
              <w:t xml:space="preserve">samostalni  zadaci  </w:t>
            </w:r>
          </w:p>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eastAsia="MS Gothic" w:hAnsi="Arial" w:cs="Arial"/>
                <w:b w:val="0"/>
                <w:color w:val="000000" w:themeColor="text1"/>
                <w:sz w:val="20"/>
                <w:szCs w:val="20"/>
                <w:lang w:val="hr-HR"/>
              </w:rPr>
              <w:t xml:space="preserve">+ </w:t>
            </w:r>
            <w:r w:rsidRPr="008126B4">
              <w:rPr>
                <w:rFonts w:ascii="Arial" w:hAnsi="Arial" w:cs="Arial"/>
                <w:b w:val="0"/>
                <w:color w:val="000000" w:themeColor="text1"/>
                <w:sz w:val="20"/>
                <w:szCs w:val="20"/>
                <w:lang w:val="hr-HR"/>
              </w:rPr>
              <w:t xml:space="preserve">multimedija </w:t>
            </w:r>
          </w:p>
          <w:p w:rsidR="004F1AB5" w:rsidRPr="008126B4" w:rsidRDefault="004F1AB5" w:rsidP="009A47EA">
            <w:pPr>
              <w:pStyle w:val="FieldText"/>
              <w:rPr>
                <w:rFonts w:ascii="Arial" w:hAnsi="Arial" w:cs="Arial"/>
                <w:b w:val="0"/>
                <w:color w:val="000000" w:themeColor="text1"/>
                <w:sz w:val="20"/>
                <w:szCs w:val="20"/>
                <w:lang w:val="hr-HR"/>
              </w:rPr>
            </w:pPr>
            <w:r w:rsidRPr="008126B4">
              <w:rPr>
                <w:rFonts w:ascii="MS Gothic" w:eastAsia="MS Gothic" w:hAnsi="MS Gothic" w:cs="MS Gothic" w:hint="eastAsia"/>
                <w:b w:val="0"/>
                <w:color w:val="000000" w:themeColor="text1"/>
                <w:sz w:val="20"/>
                <w:szCs w:val="20"/>
                <w:lang w:val="hr-HR"/>
              </w:rPr>
              <w:t>☐</w:t>
            </w:r>
            <w:r w:rsidRPr="008126B4">
              <w:rPr>
                <w:rFonts w:ascii="Arial" w:hAnsi="Arial" w:cs="Arial"/>
                <w:b w:val="0"/>
                <w:color w:val="000000" w:themeColor="text1"/>
                <w:sz w:val="20"/>
                <w:szCs w:val="20"/>
                <w:lang w:val="hr-HR"/>
              </w:rPr>
              <w:t xml:space="preserve"> laboratorij</w:t>
            </w:r>
          </w:p>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eastAsia="MS Gothic" w:hAnsi="Arial" w:cs="Arial"/>
                <w:b w:val="0"/>
                <w:color w:val="000000" w:themeColor="text1"/>
                <w:sz w:val="20"/>
                <w:szCs w:val="20"/>
                <w:lang w:val="hr-HR"/>
              </w:rPr>
              <w:t xml:space="preserve">+ </w:t>
            </w:r>
            <w:r w:rsidRPr="008126B4">
              <w:rPr>
                <w:rFonts w:ascii="Arial" w:hAnsi="Arial" w:cs="Arial"/>
                <w:b w:val="0"/>
                <w:color w:val="000000" w:themeColor="text1"/>
                <w:sz w:val="20"/>
                <w:szCs w:val="20"/>
                <w:lang w:val="hr-HR"/>
              </w:rPr>
              <w:t>mentorski rad</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MS Gothic" w:eastAsia="MS Gothic" w:hAnsi="MS Gothic" w:cs="MS Gothic" w:hint="eastAsia"/>
                <w:color w:val="000000" w:themeColor="text1"/>
                <w:sz w:val="20"/>
                <w:szCs w:val="20"/>
              </w:rPr>
              <w:t>☐</w:t>
            </w:r>
            <w:r w:rsidR="00174408" w:rsidRPr="008126B4">
              <w:rPr>
                <w:rFonts w:ascii="Arial" w:hAnsi="Arial" w:cs="Arial"/>
                <w:color w:val="000000" w:themeColor="text1"/>
                <w:sz w:val="20"/>
                <w:szCs w:val="20"/>
              </w:rPr>
              <w:fldChar w:fldCharType="begin">
                <w:ffData>
                  <w:name w:val="Text1"/>
                  <w:enabled/>
                  <w:calcOnExit w:val="0"/>
                  <w:textInput/>
                </w:ffData>
              </w:fldChar>
            </w:r>
            <w:r w:rsidRPr="008126B4">
              <w:rPr>
                <w:rFonts w:ascii="Arial" w:hAnsi="Arial" w:cs="Arial"/>
                <w:color w:val="000000" w:themeColor="text1"/>
                <w:sz w:val="20"/>
                <w:szCs w:val="20"/>
              </w:rPr>
              <w:instrText xml:space="preserve"> FORMTEXT </w:instrText>
            </w:r>
            <w:r w:rsidR="00174408" w:rsidRPr="008126B4">
              <w:rPr>
                <w:rFonts w:ascii="Arial" w:hAnsi="Arial" w:cs="Arial"/>
                <w:color w:val="000000" w:themeColor="text1"/>
                <w:sz w:val="20"/>
                <w:szCs w:val="20"/>
              </w:rPr>
            </w:r>
            <w:r w:rsidR="00174408" w:rsidRPr="008126B4">
              <w:rPr>
                <w:rFonts w:ascii="Arial" w:hAnsi="Arial" w:cs="Arial"/>
                <w:color w:val="000000" w:themeColor="text1"/>
                <w:sz w:val="20"/>
                <w:szCs w:val="20"/>
              </w:rPr>
              <w:fldChar w:fldCharType="separate"/>
            </w:r>
            <w:r w:rsidRPr="008126B4">
              <w:rPr>
                <w:rFonts w:ascii="Arial" w:hAnsi="Arial" w:cs="Arial"/>
                <w:color w:val="000000" w:themeColor="text1"/>
                <w:sz w:val="20"/>
                <w:szCs w:val="20"/>
              </w:rPr>
              <w:t> </w:t>
            </w:r>
            <w:r w:rsidRPr="008126B4">
              <w:rPr>
                <w:rFonts w:ascii="Arial" w:hAnsi="Arial" w:cs="Arial"/>
                <w:color w:val="000000" w:themeColor="text1"/>
                <w:sz w:val="20"/>
                <w:szCs w:val="20"/>
              </w:rPr>
              <w:t> </w:t>
            </w:r>
            <w:r w:rsidRPr="008126B4">
              <w:rPr>
                <w:rFonts w:ascii="Arial" w:hAnsi="Arial" w:cs="Arial"/>
                <w:color w:val="000000" w:themeColor="text1"/>
                <w:sz w:val="20"/>
                <w:szCs w:val="20"/>
              </w:rPr>
              <w:t> </w:t>
            </w:r>
            <w:r w:rsidRPr="008126B4">
              <w:rPr>
                <w:rFonts w:ascii="Arial" w:hAnsi="Arial" w:cs="Arial"/>
                <w:color w:val="000000" w:themeColor="text1"/>
                <w:sz w:val="20"/>
                <w:szCs w:val="20"/>
              </w:rPr>
              <w:t> </w:t>
            </w:r>
            <w:r w:rsidRPr="008126B4">
              <w:rPr>
                <w:rFonts w:ascii="Arial" w:hAnsi="Arial" w:cs="Arial"/>
                <w:color w:val="000000" w:themeColor="text1"/>
                <w:sz w:val="20"/>
                <w:szCs w:val="20"/>
              </w:rPr>
              <w:t> </w:t>
            </w:r>
            <w:r w:rsidR="00174408" w:rsidRPr="008126B4">
              <w:rPr>
                <w:rFonts w:ascii="Arial" w:hAnsi="Arial" w:cs="Arial"/>
                <w:color w:val="000000" w:themeColor="text1"/>
                <w:sz w:val="20"/>
                <w:szCs w:val="20"/>
              </w:rPr>
              <w:fldChar w:fldCharType="end"/>
            </w:r>
            <w:r w:rsidRPr="008126B4">
              <w:rPr>
                <w:rFonts w:ascii="Arial" w:hAnsi="Arial" w:cs="Arial"/>
                <w:color w:val="000000" w:themeColor="text1"/>
                <w:sz w:val="20"/>
                <w:szCs w:val="20"/>
              </w:rPr>
              <w:t xml:space="preserve"> (ostalo upisati)</w:t>
            </w:r>
          </w:p>
        </w:tc>
      </w:tr>
      <w:tr w:rsidR="004F1AB5" w:rsidRPr="008126B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8126B4" w:rsidRDefault="004F1AB5" w:rsidP="009A47EA">
            <w:pPr>
              <w:tabs>
                <w:tab w:val="left" w:pos="2820"/>
              </w:tabs>
              <w:spacing w:after="0"/>
              <w:rPr>
                <w:rFonts w:ascii="Arial" w:hAnsi="Arial" w:cs="Arial"/>
                <w:color w:val="000000" w:themeColor="text1"/>
                <w:sz w:val="20"/>
                <w:szCs w:val="20"/>
              </w:rPr>
            </w:pPr>
          </w:p>
        </w:tc>
        <w:tc>
          <w:tcPr>
            <w:tcW w:w="3390" w:type="dxa"/>
            <w:gridSpan w:val="4"/>
            <w:vMerge/>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p>
        </w:tc>
        <w:tc>
          <w:tcPr>
            <w:tcW w:w="4162" w:type="dxa"/>
            <w:gridSpan w:val="8"/>
            <w:vMerge/>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p>
        </w:tc>
      </w:tr>
      <w:tr w:rsidR="004F1AB5" w:rsidRPr="008126B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8126B4" w:rsidRDefault="004F1AB5" w:rsidP="009A47EA">
            <w:pPr>
              <w:tabs>
                <w:tab w:val="left" w:pos="282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Obavezno pohađanje 80% nastave, aktivno sudjelovanje u analizama, raspravama te njihovo poticanje, samostalni istraživački rad, pisanje seminara te njihovo multimedijalno izlaganje. Pisanje kolokvija i polaganje završnog ispita.</w:t>
            </w:r>
          </w:p>
        </w:tc>
      </w:tr>
      <w:tr w:rsidR="004F1AB5" w:rsidRPr="008126B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8126B4" w:rsidRDefault="004F1AB5" w:rsidP="009A47EA">
            <w:pPr>
              <w:tabs>
                <w:tab w:val="left" w:pos="282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 xml:space="preserve">Praćenje rada studenata </w:t>
            </w:r>
            <w:r w:rsidRPr="008126B4">
              <w:rPr>
                <w:rFonts w:ascii="Arial" w:hAnsi="Arial" w:cs="Arial"/>
                <w:i/>
                <w:color w:val="000000" w:themeColor="text1"/>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Pohađanje nastave</w:t>
            </w:r>
          </w:p>
        </w:tc>
        <w:tc>
          <w:tcPr>
            <w:tcW w:w="782" w:type="dxa"/>
            <w:tcBorders>
              <w:top w:val="single" w:sz="12" w:space="0" w:color="auto"/>
            </w:tcBorders>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0,5</w:t>
            </w:r>
          </w:p>
        </w:tc>
        <w:tc>
          <w:tcPr>
            <w:tcW w:w="1275" w:type="dxa"/>
            <w:gridSpan w:val="3"/>
            <w:tcBorders>
              <w:top w:val="single" w:sz="12" w:space="0" w:color="auto"/>
            </w:tcBorders>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Istraživanje</w:t>
            </w:r>
          </w:p>
        </w:tc>
        <w:tc>
          <w:tcPr>
            <w:tcW w:w="968" w:type="dxa"/>
            <w:tcBorders>
              <w:top w:val="single" w:sz="12" w:space="0" w:color="auto"/>
            </w:tcBorders>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8126B4" w:rsidRDefault="00174408"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fldChar w:fldCharType="begin">
                <w:ffData>
                  <w:name w:val="Text1"/>
                  <w:enabled/>
                  <w:calcOnExit w:val="0"/>
                  <w:textInput/>
                </w:ffData>
              </w:fldChar>
            </w:r>
            <w:r w:rsidR="004F1AB5" w:rsidRPr="008126B4">
              <w:rPr>
                <w:rFonts w:ascii="Arial" w:hAnsi="Arial" w:cs="Arial"/>
                <w:b w:val="0"/>
                <w:color w:val="000000" w:themeColor="text1"/>
                <w:sz w:val="20"/>
                <w:szCs w:val="20"/>
                <w:lang w:val="hr-HR"/>
              </w:rPr>
              <w:instrText xml:space="preserve"> FORMTEXT </w:instrText>
            </w:r>
            <w:r w:rsidRPr="008126B4">
              <w:rPr>
                <w:rFonts w:ascii="Arial" w:hAnsi="Arial" w:cs="Arial"/>
                <w:b w:val="0"/>
                <w:color w:val="000000" w:themeColor="text1"/>
                <w:sz w:val="20"/>
                <w:szCs w:val="20"/>
                <w:lang w:val="hr-HR"/>
              </w:rPr>
            </w:r>
            <w:r w:rsidRPr="008126B4">
              <w:rPr>
                <w:rFonts w:ascii="Arial" w:hAnsi="Arial" w:cs="Arial"/>
                <w:b w:val="0"/>
                <w:color w:val="000000" w:themeColor="text1"/>
                <w:sz w:val="20"/>
                <w:szCs w:val="20"/>
                <w:lang w:val="hr-HR"/>
              </w:rPr>
              <w:fldChar w:fldCharType="separate"/>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Pr="008126B4">
              <w:rPr>
                <w:rFonts w:ascii="Arial" w:hAnsi="Arial" w:cs="Arial"/>
                <w:b w:val="0"/>
                <w:color w:val="000000" w:themeColor="text1"/>
                <w:sz w:val="20"/>
                <w:szCs w:val="20"/>
                <w:lang w:val="hr-HR"/>
              </w:rPr>
              <w:fldChar w:fldCharType="end"/>
            </w:r>
          </w:p>
        </w:tc>
      </w:tr>
      <w:tr w:rsidR="004F1AB5" w:rsidRPr="008126B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3"/>
              </w:numPr>
              <w:tabs>
                <w:tab w:val="left" w:pos="2820"/>
              </w:tabs>
              <w:spacing w:after="0" w:line="240" w:lineRule="auto"/>
              <w:rPr>
                <w:rFonts w:ascii="Arial" w:hAnsi="Arial" w:cs="Arial"/>
                <w:color w:val="000000" w:themeColor="text1"/>
                <w:sz w:val="20"/>
                <w:szCs w:val="20"/>
              </w:rPr>
            </w:pPr>
          </w:p>
        </w:tc>
        <w:tc>
          <w:tcPr>
            <w:tcW w:w="1677" w:type="dxa"/>
            <w:shd w:val="clear" w:color="auto" w:fill="auto"/>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Eksperimentalni rad</w:t>
            </w:r>
          </w:p>
        </w:tc>
        <w:tc>
          <w:tcPr>
            <w:tcW w:w="782" w:type="dxa"/>
            <w:shd w:val="clear" w:color="auto" w:fill="auto"/>
            <w:tcMar>
              <w:left w:w="57" w:type="dxa"/>
              <w:right w:w="57" w:type="dxa"/>
            </w:tcMar>
            <w:vAlign w:val="center"/>
          </w:tcPr>
          <w:p w:rsidR="004F1AB5" w:rsidRPr="008126B4" w:rsidRDefault="00174408"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fldChar w:fldCharType="begin">
                <w:ffData>
                  <w:name w:val="Text1"/>
                  <w:enabled/>
                  <w:calcOnExit w:val="0"/>
                  <w:textInput/>
                </w:ffData>
              </w:fldChar>
            </w:r>
            <w:r w:rsidR="004F1AB5" w:rsidRPr="008126B4">
              <w:rPr>
                <w:rFonts w:ascii="Arial" w:hAnsi="Arial" w:cs="Arial"/>
                <w:b w:val="0"/>
                <w:color w:val="000000" w:themeColor="text1"/>
                <w:sz w:val="20"/>
                <w:szCs w:val="20"/>
                <w:lang w:val="hr-HR"/>
              </w:rPr>
              <w:instrText xml:space="preserve"> FORMTEXT </w:instrText>
            </w:r>
            <w:r w:rsidRPr="008126B4">
              <w:rPr>
                <w:rFonts w:ascii="Arial" w:hAnsi="Arial" w:cs="Arial"/>
                <w:b w:val="0"/>
                <w:color w:val="000000" w:themeColor="text1"/>
                <w:sz w:val="20"/>
                <w:szCs w:val="20"/>
                <w:lang w:val="hr-HR"/>
              </w:rPr>
            </w:r>
            <w:r w:rsidRPr="008126B4">
              <w:rPr>
                <w:rFonts w:ascii="Arial" w:hAnsi="Arial" w:cs="Arial"/>
                <w:b w:val="0"/>
                <w:color w:val="000000" w:themeColor="text1"/>
                <w:sz w:val="20"/>
                <w:szCs w:val="20"/>
                <w:lang w:val="hr-HR"/>
              </w:rPr>
              <w:fldChar w:fldCharType="separate"/>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Pr="008126B4">
              <w:rPr>
                <w:rFonts w:ascii="Arial" w:hAnsi="Arial" w:cs="Arial"/>
                <w:b w:val="0"/>
                <w:color w:val="000000" w:themeColor="text1"/>
                <w:sz w:val="20"/>
                <w:szCs w:val="20"/>
                <w:lang w:val="hr-HR"/>
              </w:rPr>
              <w:fldChar w:fldCharType="end"/>
            </w:r>
          </w:p>
        </w:tc>
        <w:tc>
          <w:tcPr>
            <w:tcW w:w="1275" w:type="dxa"/>
            <w:gridSpan w:val="3"/>
            <w:shd w:val="clear" w:color="auto" w:fill="auto"/>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Referat</w:t>
            </w:r>
          </w:p>
        </w:tc>
        <w:tc>
          <w:tcPr>
            <w:tcW w:w="968" w:type="dxa"/>
            <w:shd w:val="clear" w:color="auto" w:fill="auto"/>
            <w:tcMar>
              <w:left w:w="57" w:type="dxa"/>
              <w:right w:w="57" w:type="dxa"/>
            </w:tcMar>
            <w:vAlign w:val="center"/>
          </w:tcPr>
          <w:p w:rsidR="004F1AB5" w:rsidRPr="008126B4" w:rsidRDefault="00174408"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fldChar w:fldCharType="begin">
                <w:ffData>
                  <w:name w:val="Text1"/>
                  <w:enabled/>
                  <w:calcOnExit w:val="0"/>
                  <w:textInput/>
                </w:ffData>
              </w:fldChar>
            </w:r>
            <w:r w:rsidR="004F1AB5" w:rsidRPr="008126B4">
              <w:rPr>
                <w:rFonts w:ascii="Arial" w:hAnsi="Arial" w:cs="Arial"/>
                <w:b w:val="0"/>
                <w:color w:val="000000" w:themeColor="text1"/>
                <w:sz w:val="20"/>
                <w:szCs w:val="20"/>
                <w:lang w:val="hr-HR"/>
              </w:rPr>
              <w:instrText xml:space="preserve"> FORMTEXT </w:instrText>
            </w:r>
            <w:r w:rsidRPr="008126B4">
              <w:rPr>
                <w:rFonts w:ascii="Arial" w:hAnsi="Arial" w:cs="Arial"/>
                <w:b w:val="0"/>
                <w:color w:val="000000" w:themeColor="text1"/>
                <w:sz w:val="20"/>
                <w:szCs w:val="20"/>
                <w:lang w:val="hr-HR"/>
              </w:rPr>
            </w:r>
            <w:r w:rsidRPr="008126B4">
              <w:rPr>
                <w:rFonts w:ascii="Arial" w:hAnsi="Arial" w:cs="Arial"/>
                <w:b w:val="0"/>
                <w:color w:val="000000" w:themeColor="text1"/>
                <w:sz w:val="20"/>
                <w:szCs w:val="20"/>
                <w:lang w:val="hr-HR"/>
              </w:rPr>
              <w:fldChar w:fldCharType="separate"/>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Pr="008126B4">
              <w:rPr>
                <w:rFonts w:ascii="Arial" w:hAnsi="Arial" w:cs="Arial"/>
                <w:b w:val="0"/>
                <w:color w:val="000000" w:themeColor="text1"/>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Aktivno sudjelovanje na nastavi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0,5</w:t>
            </w:r>
          </w:p>
        </w:tc>
      </w:tr>
      <w:tr w:rsidR="004F1AB5" w:rsidRPr="008126B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3"/>
              </w:numPr>
              <w:tabs>
                <w:tab w:val="left" w:pos="2820"/>
              </w:tabs>
              <w:spacing w:after="0" w:line="240" w:lineRule="auto"/>
              <w:rPr>
                <w:rFonts w:ascii="Arial" w:hAnsi="Arial" w:cs="Arial"/>
                <w:color w:val="000000" w:themeColor="text1"/>
                <w:sz w:val="20"/>
                <w:szCs w:val="20"/>
              </w:rPr>
            </w:pPr>
          </w:p>
        </w:tc>
        <w:tc>
          <w:tcPr>
            <w:tcW w:w="1677" w:type="dxa"/>
            <w:shd w:val="clear" w:color="auto" w:fill="auto"/>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Esej</w:t>
            </w:r>
          </w:p>
        </w:tc>
        <w:tc>
          <w:tcPr>
            <w:tcW w:w="782" w:type="dxa"/>
            <w:shd w:val="clear" w:color="auto" w:fill="auto"/>
            <w:tcMar>
              <w:left w:w="57" w:type="dxa"/>
              <w:right w:w="57" w:type="dxa"/>
            </w:tcMar>
            <w:vAlign w:val="center"/>
          </w:tcPr>
          <w:p w:rsidR="004F1AB5" w:rsidRPr="008126B4" w:rsidRDefault="00174408"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fldChar w:fldCharType="begin">
                <w:ffData>
                  <w:name w:val="Text1"/>
                  <w:enabled/>
                  <w:calcOnExit w:val="0"/>
                  <w:textInput/>
                </w:ffData>
              </w:fldChar>
            </w:r>
            <w:r w:rsidR="004F1AB5" w:rsidRPr="008126B4">
              <w:rPr>
                <w:rFonts w:ascii="Arial" w:hAnsi="Arial" w:cs="Arial"/>
                <w:b w:val="0"/>
                <w:color w:val="000000" w:themeColor="text1"/>
                <w:sz w:val="20"/>
                <w:szCs w:val="20"/>
                <w:lang w:val="hr-HR"/>
              </w:rPr>
              <w:instrText xml:space="preserve"> FORMTEXT </w:instrText>
            </w:r>
            <w:r w:rsidRPr="008126B4">
              <w:rPr>
                <w:rFonts w:ascii="Arial" w:hAnsi="Arial" w:cs="Arial"/>
                <w:b w:val="0"/>
                <w:color w:val="000000" w:themeColor="text1"/>
                <w:sz w:val="20"/>
                <w:szCs w:val="20"/>
                <w:lang w:val="hr-HR"/>
              </w:rPr>
            </w:r>
            <w:r w:rsidRPr="008126B4">
              <w:rPr>
                <w:rFonts w:ascii="Arial" w:hAnsi="Arial" w:cs="Arial"/>
                <w:b w:val="0"/>
                <w:color w:val="000000" w:themeColor="text1"/>
                <w:sz w:val="20"/>
                <w:szCs w:val="20"/>
                <w:lang w:val="hr-HR"/>
              </w:rPr>
              <w:fldChar w:fldCharType="separate"/>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Pr="008126B4">
              <w:rPr>
                <w:rFonts w:ascii="Arial" w:hAnsi="Arial" w:cs="Arial"/>
                <w:b w:val="0"/>
                <w:color w:val="000000" w:themeColor="text1"/>
                <w:sz w:val="20"/>
                <w:szCs w:val="20"/>
                <w:lang w:val="hr-HR"/>
              </w:rPr>
              <w:fldChar w:fldCharType="end"/>
            </w:r>
          </w:p>
        </w:tc>
        <w:tc>
          <w:tcPr>
            <w:tcW w:w="1275" w:type="dxa"/>
            <w:gridSpan w:val="3"/>
            <w:shd w:val="clear" w:color="auto" w:fill="auto"/>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Seminarski rad</w:t>
            </w:r>
          </w:p>
        </w:tc>
        <w:tc>
          <w:tcPr>
            <w:tcW w:w="968" w:type="dxa"/>
            <w:shd w:val="clear" w:color="auto" w:fill="auto"/>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4F1AB5" w:rsidRPr="008126B4" w:rsidRDefault="00174408"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fldChar w:fldCharType="begin">
                <w:ffData>
                  <w:name w:val="Text1"/>
                  <w:enabled/>
                  <w:calcOnExit w:val="0"/>
                  <w:textInput/>
                </w:ffData>
              </w:fldChar>
            </w:r>
            <w:r w:rsidR="004F1AB5" w:rsidRPr="008126B4">
              <w:rPr>
                <w:rFonts w:ascii="Arial" w:hAnsi="Arial" w:cs="Arial"/>
                <w:b w:val="0"/>
                <w:color w:val="000000" w:themeColor="text1"/>
                <w:sz w:val="20"/>
                <w:szCs w:val="20"/>
                <w:lang w:val="hr-HR"/>
              </w:rPr>
              <w:instrText xml:space="preserve"> FORMTEXT </w:instrText>
            </w:r>
            <w:r w:rsidRPr="008126B4">
              <w:rPr>
                <w:rFonts w:ascii="Arial" w:hAnsi="Arial" w:cs="Arial"/>
                <w:b w:val="0"/>
                <w:color w:val="000000" w:themeColor="text1"/>
                <w:sz w:val="20"/>
                <w:szCs w:val="20"/>
                <w:lang w:val="hr-HR"/>
              </w:rPr>
            </w:r>
            <w:r w:rsidRPr="008126B4">
              <w:rPr>
                <w:rFonts w:ascii="Arial" w:hAnsi="Arial" w:cs="Arial"/>
                <w:b w:val="0"/>
                <w:color w:val="000000" w:themeColor="text1"/>
                <w:sz w:val="20"/>
                <w:szCs w:val="20"/>
                <w:lang w:val="hr-HR"/>
              </w:rPr>
              <w:fldChar w:fldCharType="separate"/>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Pr="008126B4">
              <w:rPr>
                <w:rFonts w:ascii="Arial" w:hAnsi="Arial" w:cs="Arial"/>
                <w:b w:val="0"/>
                <w:color w:val="000000" w:themeColor="text1"/>
                <w:sz w:val="20"/>
                <w:szCs w:val="20"/>
                <w:lang w:val="hr-HR"/>
              </w:rPr>
              <w:fldChar w:fldCharType="end"/>
            </w:r>
            <w:r w:rsidR="004F1AB5" w:rsidRPr="008126B4">
              <w:rPr>
                <w:rFonts w:ascii="Arial" w:hAnsi="Arial" w:cs="Arial"/>
                <w:b w:val="0"/>
                <w:color w:val="000000" w:themeColor="text1"/>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8126B4" w:rsidRDefault="00174408"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fldChar w:fldCharType="begin">
                <w:ffData>
                  <w:name w:val="Text1"/>
                  <w:enabled/>
                  <w:calcOnExit w:val="0"/>
                  <w:textInput/>
                </w:ffData>
              </w:fldChar>
            </w:r>
            <w:r w:rsidR="004F1AB5" w:rsidRPr="008126B4">
              <w:rPr>
                <w:rFonts w:ascii="Arial" w:hAnsi="Arial" w:cs="Arial"/>
                <w:b w:val="0"/>
                <w:color w:val="000000" w:themeColor="text1"/>
                <w:sz w:val="20"/>
                <w:szCs w:val="20"/>
                <w:lang w:val="hr-HR"/>
              </w:rPr>
              <w:instrText xml:space="preserve"> FORMTEXT </w:instrText>
            </w:r>
            <w:r w:rsidRPr="008126B4">
              <w:rPr>
                <w:rFonts w:ascii="Arial" w:hAnsi="Arial" w:cs="Arial"/>
                <w:b w:val="0"/>
                <w:color w:val="000000" w:themeColor="text1"/>
                <w:sz w:val="20"/>
                <w:szCs w:val="20"/>
                <w:lang w:val="hr-HR"/>
              </w:rPr>
            </w:r>
            <w:r w:rsidRPr="008126B4">
              <w:rPr>
                <w:rFonts w:ascii="Arial" w:hAnsi="Arial" w:cs="Arial"/>
                <w:b w:val="0"/>
                <w:color w:val="000000" w:themeColor="text1"/>
                <w:sz w:val="20"/>
                <w:szCs w:val="20"/>
                <w:lang w:val="hr-HR"/>
              </w:rPr>
              <w:fldChar w:fldCharType="separate"/>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004F1AB5" w:rsidRPr="008126B4">
              <w:rPr>
                <w:rFonts w:ascii="Arial" w:hAnsi="Arial" w:cs="Arial"/>
                <w:b w:val="0"/>
                <w:noProof/>
                <w:color w:val="000000" w:themeColor="text1"/>
                <w:sz w:val="20"/>
                <w:szCs w:val="20"/>
                <w:lang w:val="hr-HR"/>
              </w:rPr>
              <w:t> </w:t>
            </w:r>
            <w:r w:rsidRPr="008126B4">
              <w:rPr>
                <w:rFonts w:ascii="Arial" w:hAnsi="Arial" w:cs="Arial"/>
                <w:b w:val="0"/>
                <w:color w:val="000000" w:themeColor="text1"/>
                <w:sz w:val="20"/>
                <w:szCs w:val="20"/>
                <w:lang w:val="hr-HR"/>
              </w:rPr>
              <w:fldChar w:fldCharType="end"/>
            </w:r>
          </w:p>
        </w:tc>
      </w:tr>
      <w:tr w:rsidR="004F1AB5" w:rsidRPr="008126B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3"/>
              </w:numPr>
              <w:tabs>
                <w:tab w:val="left" w:pos="2820"/>
              </w:tabs>
              <w:spacing w:after="0" w:line="240" w:lineRule="auto"/>
              <w:rPr>
                <w:rFonts w:ascii="Arial" w:hAnsi="Arial" w:cs="Arial"/>
                <w:color w:val="000000" w:themeColor="text1"/>
                <w:sz w:val="20"/>
                <w:szCs w:val="20"/>
              </w:rPr>
            </w:pPr>
          </w:p>
        </w:tc>
        <w:tc>
          <w:tcPr>
            <w:tcW w:w="1677" w:type="dxa"/>
            <w:tcBorders>
              <w:bottom w:val="single" w:sz="4" w:space="0" w:color="auto"/>
            </w:tcBorders>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Kolokviji</w:t>
            </w:r>
          </w:p>
        </w:tc>
        <w:tc>
          <w:tcPr>
            <w:tcW w:w="782" w:type="dxa"/>
            <w:tcBorders>
              <w:bottom w:val="single" w:sz="4" w:space="0" w:color="auto"/>
            </w:tcBorders>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1,5</w:t>
            </w:r>
          </w:p>
        </w:tc>
        <w:tc>
          <w:tcPr>
            <w:tcW w:w="1275" w:type="dxa"/>
            <w:gridSpan w:val="3"/>
            <w:tcBorders>
              <w:bottom w:val="single" w:sz="4" w:space="0" w:color="auto"/>
            </w:tcBorders>
            <w:shd w:val="clear" w:color="auto" w:fill="auto"/>
            <w:tcMar>
              <w:left w:w="57" w:type="dxa"/>
              <w:right w:w="57" w:type="dxa"/>
            </w:tcMar>
            <w:vAlign w:val="center"/>
          </w:tcPr>
          <w:p w:rsidR="004F1AB5" w:rsidRPr="008126B4" w:rsidRDefault="004F1AB5" w:rsidP="009A47EA">
            <w:pPr>
              <w:pStyle w:val="FieldText"/>
              <w:rPr>
                <w:rFonts w:ascii="Arial" w:hAnsi="Arial" w:cs="Arial"/>
                <w:b w:val="0"/>
                <w:color w:val="000000" w:themeColor="text1"/>
                <w:sz w:val="20"/>
                <w:szCs w:val="20"/>
                <w:lang w:val="hr-HR"/>
              </w:rPr>
            </w:pPr>
            <w:r w:rsidRPr="008126B4">
              <w:rPr>
                <w:rFonts w:ascii="Arial" w:hAnsi="Arial" w:cs="Arial"/>
                <w:b w:val="0"/>
                <w:color w:val="000000" w:themeColor="text1"/>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8126B4" w:rsidRDefault="00174408"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fldChar w:fldCharType="begin">
                <w:ffData>
                  <w:name w:val="Text1"/>
                  <w:enabled/>
                  <w:calcOnExit w:val="0"/>
                  <w:textInput/>
                </w:ffData>
              </w:fldChar>
            </w:r>
            <w:r w:rsidR="004F1AB5" w:rsidRPr="008126B4">
              <w:rPr>
                <w:rFonts w:ascii="Arial" w:hAnsi="Arial" w:cs="Arial"/>
                <w:color w:val="000000" w:themeColor="text1"/>
                <w:sz w:val="20"/>
                <w:szCs w:val="20"/>
              </w:rPr>
              <w:instrText xml:space="preserve"> FORMTEXT </w:instrText>
            </w:r>
            <w:r w:rsidRPr="008126B4">
              <w:rPr>
                <w:rFonts w:ascii="Arial" w:hAnsi="Arial" w:cs="Arial"/>
                <w:color w:val="000000" w:themeColor="text1"/>
                <w:sz w:val="20"/>
                <w:szCs w:val="20"/>
              </w:rPr>
            </w:r>
            <w:r w:rsidRPr="008126B4">
              <w:rPr>
                <w:rFonts w:ascii="Arial" w:hAnsi="Arial" w:cs="Arial"/>
                <w:color w:val="000000" w:themeColor="text1"/>
                <w:sz w:val="20"/>
                <w:szCs w:val="20"/>
              </w:rPr>
              <w:fldChar w:fldCharType="separate"/>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Pr="008126B4">
              <w:rPr>
                <w:rFonts w:ascii="Arial" w:hAnsi="Arial" w:cs="Arial"/>
                <w:color w:val="000000" w:themeColor="text1"/>
                <w:sz w:val="20"/>
                <w:szCs w:val="20"/>
              </w:rPr>
              <w:fldChar w:fldCharType="end"/>
            </w:r>
            <w:r w:rsidR="004F1AB5" w:rsidRPr="008126B4">
              <w:rPr>
                <w:rFonts w:ascii="Arial" w:hAnsi="Arial" w:cs="Arial"/>
                <w:color w:val="000000" w:themeColor="text1"/>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8126B4" w:rsidRDefault="00174408"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fldChar w:fldCharType="begin">
                <w:ffData>
                  <w:name w:val="Text1"/>
                  <w:enabled/>
                  <w:calcOnExit w:val="0"/>
                  <w:textInput/>
                </w:ffData>
              </w:fldChar>
            </w:r>
            <w:r w:rsidR="004F1AB5" w:rsidRPr="008126B4">
              <w:rPr>
                <w:rFonts w:ascii="Arial" w:hAnsi="Arial" w:cs="Arial"/>
                <w:color w:val="000000" w:themeColor="text1"/>
                <w:sz w:val="20"/>
                <w:szCs w:val="20"/>
              </w:rPr>
              <w:instrText xml:space="preserve"> FORMTEXT </w:instrText>
            </w:r>
            <w:r w:rsidRPr="008126B4">
              <w:rPr>
                <w:rFonts w:ascii="Arial" w:hAnsi="Arial" w:cs="Arial"/>
                <w:color w:val="000000" w:themeColor="text1"/>
                <w:sz w:val="20"/>
                <w:szCs w:val="20"/>
              </w:rPr>
            </w:r>
            <w:r w:rsidRPr="008126B4">
              <w:rPr>
                <w:rFonts w:ascii="Arial" w:hAnsi="Arial" w:cs="Arial"/>
                <w:color w:val="000000" w:themeColor="text1"/>
                <w:sz w:val="20"/>
                <w:szCs w:val="20"/>
              </w:rPr>
              <w:fldChar w:fldCharType="separate"/>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Pr="008126B4">
              <w:rPr>
                <w:rFonts w:ascii="Arial" w:hAnsi="Arial" w:cs="Arial"/>
                <w:color w:val="000000" w:themeColor="text1"/>
                <w:sz w:val="20"/>
                <w:szCs w:val="20"/>
              </w:rPr>
              <w:fldChar w:fldCharType="end"/>
            </w:r>
          </w:p>
        </w:tc>
      </w:tr>
      <w:tr w:rsidR="004F1AB5" w:rsidRPr="008126B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8126B4" w:rsidRDefault="004F1AB5" w:rsidP="009A47EA">
            <w:pPr>
              <w:numPr>
                <w:ilvl w:val="0"/>
                <w:numId w:val="3"/>
              </w:numPr>
              <w:tabs>
                <w:tab w:val="left" w:pos="2820"/>
              </w:tabs>
              <w:spacing w:after="0" w:line="240" w:lineRule="auto"/>
              <w:rPr>
                <w:rFonts w:ascii="Arial" w:hAnsi="Arial" w:cs="Arial"/>
                <w:color w:val="000000" w:themeColor="text1"/>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8126B4" w:rsidRDefault="004F1AB5" w:rsidP="009A47EA">
            <w:pPr>
              <w:tabs>
                <w:tab w:val="left" w:pos="2820"/>
              </w:tabs>
              <w:spacing w:after="0"/>
              <w:rPr>
                <w:rFonts w:ascii="Arial" w:hAnsi="Arial" w:cs="Arial"/>
                <w:color w:val="000000" w:themeColor="text1"/>
                <w:sz w:val="20"/>
                <w:szCs w:val="20"/>
                <w:highlight w:val="yellow"/>
              </w:rPr>
            </w:pPr>
            <w:r w:rsidRPr="008126B4">
              <w:rPr>
                <w:rFonts w:ascii="Arial" w:hAnsi="Arial" w:cs="Arial"/>
                <w:color w:val="000000" w:themeColor="text1"/>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8126B4" w:rsidRDefault="004F1AB5" w:rsidP="009A47EA">
            <w:pPr>
              <w:tabs>
                <w:tab w:val="left" w:pos="2820"/>
              </w:tabs>
              <w:spacing w:after="0"/>
              <w:rPr>
                <w:rFonts w:ascii="Arial" w:hAnsi="Arial" w:cs="Arial"/>
                <w:color w:val="000000" w:themeColor="text1"/>
                <w:sz w:val="20"/>
                <w:szCs w:val="20"/>
                <w:highlight w:val="yellow"/>
              </w:rPr>
            </w:pPr>
            <w:r w:rsidRPr="008126B4">
              <w:rPr>
                <w:rFonts w:ascii="Arial" w:hAnsi="Arial" w:cs="Arial"/>
                <w:color w:val="000000" w:themeColor="text1"/>
                <w:sz w:val="20"/>
                <w:szCs w:val="20"/>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8126B4" w:rsidRDefault="004F1AB5" w:rsidP="009A47EA">
            <w:pPr>
              <w:tabs>
                <w:tab w:val="left" w:pos="2820"/>
              </w:tabs>
              <w:spacing w:after="0"/>
              <w:rPr>
                <w:rFonts w:ascii="Arial" w:hAnsi="Arial" w:cs="Arial"/>
                <w:color w:val="000000" w:themeColor="text1"/>
                <w:sz w:val="20"/>
                <w:szCs w:val="20"/>
                <w:highlight w:val="yellow"/>
              </w:rPr>
            </w:pPr>
            <w:r w:rsidRPr="008126B4">
              <w:rPr>
                <w:rFonts w:ascii="Arial" w:hAnsi="Arial" w:cs="Arial"/>
                <w:color w:val="000000" w:themeColor="text1"/>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8126B4" w:rsidRDefault="004F1AB5" w:rsidP="009A47EA">
            <w:pPr>
              <w:tabs>
                <w:tab w:val="left" w:pos="2820"/>
              </w:tabs>
              <w:spacing w:after="0"/>
              <w:rPr>
                <w:rFonts w:ascii="Arial" w:hAnsi="Arial" w:cs="Arial"/>
                <w:color w:val="000000" w:themeColor="text1"/>
                <w:sz w:val="20"/>
                <w:szCs w:val="20"/>
                <w:highlight w:val="yellow"/>
              </w:rPr>
            </w:pPr>
            <w:r w:rsidRPr="008126B4">
              <w:rPr>
                <w:rFonts w:ascii="Arial" w:hAnsi="Arial" w:cs="Arial"/>
                <w:color w:val="000000" w:themeColor="text1"/>
                <w:sz w:val="20"/>
                <w:szCs w:val="20"/>
              </w:rPr>
              <w:t>0,5</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8126B4" w:rsidRDefault="00174408"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fldChar w:fldCharType="begin">
                <w:ffData>
                  <w:name w:val="Text1"/>
                  <w:enabled/>
                  <w:calcOnExit w:val="0"/>
                  <w:textInput/>
                </w:ffData>
              </w:fldChar>
            </w:r>
            <w:r w:rsidR="004F1AB5" w:rsidRPr="008126B4">
              <w:rPr>
                <w:rFonts w:ascii="Arial" w:hAnsi="Arial" w:cs="Arial"/>
                <w:color w:val="000000" w:themeColor="text1"/>
                <w:sz w:val="20"/>
                <w:szCs w:val="20"/>
              </w:rPr>
              <w:instrText xml:space="preserve"> FORMTEXT </w:instrText>
            </w:r>
            <w:r w:rsidRPr="008126B4">
              <w:rPr>
                <w:rFonts w:ascii="Arial" w:hAnsi="Arial" w:cs="Arial"/>
                <w:color w:val="000000" w:themeColor="text1"/>
                <w:sz w:val="20"/>
                <w:szCs w:val="20"/>
              </w:rPr>
            </w:r>
            <w:r w:rsidRPr="008126B4">
              <w:rPr>
                <w:rFonts w:ascii="Arial" w:hAnsi="Arial" w:cs="Arial"/>
                <w:color w:val="000000" w:themeColor="text1"/>
                <w:sz w:val="20"/>
                <w:szCs w:val="20"/>
              </w:rPr>
              <w:fldChar w:fldCharType="separate"/>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Pr="008126B4">
              <w:rPr>
                <w:rFonts w:ascii="Arial" w:hAnsi="Arial" w:cs="Arial"/>
                <w:color w:val="000000" w:themeColor="text1"/>
                <w:sz w:val="20"/>
                <w:szCs w:val="20"/>
              </w:rPr>
              <w:fldChar w:fldCharType="end"/>
            </w:r>
            <w:r w:rsidR="004F1AB5" w:rsidRPr="008126B4">
              <w:rPr>
                <w:rFonts w:ascii="Arial" w:hAnsi="Arial" w:cs="Arial"/>
                <w:color w:val="000000" w:themeColor="text1"/>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8126B4" w:rsidRDefault="00174408"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fldChar w:fldCharType="begin">
                <w:ffData>
                  <w:name w:val="Text1"/>
                  <w:enabled/>
                  <w:calcOnExit w:val="0"/>
                  <w:textInput/>
                </w:ffData>
              </w:fldChar>
            </w:r>
            <w:r w:rsidR="004F1AB5" w:rsidRPr="008126B4">
              <w:rPr>
                <w:rFonts w:ascii="Arial" w:hAnsi="Arial" w:cs="Arial"/>
                <w:color w:val="000000" w:themeColor="text1"/>
                <w:sz w:val="20"/>
                <w:szCs w:val="20"/>
              </w:rPr>
              <w:instrText xml:space="preserve"> FORMTEXT </w:instrText>
            </w:r>
            <w:r w:rsidRPr="008126B4">
              <w:rPr>
                <w:rFonts w:ascii="Arial" w:hAnsi="Arial" w:cs="Arial"/>
                <w:color w:val="000000" w:themeColor="text1"/>
                <w:sz w:val="20"/>
                <w:szCs w:val="20"/>
              </w:rPr>
            </w:r>
            <w:r w:rsidRPr="008126B4">
              <w:rPr>
                <w:rFonts w:ascii="Arial" w:hAnsi="Arial" w:cs="Arial"/>
                <w:color w:val="000000" w:themeColor="text1"/>
                <w:sz w:val="20"/>
                <w:szCs w:val="20"/>
              </w:rPr>
              <w:fldChar w:fldCharType="separate"/>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004F1AB5" w:rsidRPr="008126B4">
              <w:rPr>
                <w:rFonts w:ascii="Arial" w:hAnsi="Arial" w:cs="Arial"/>
                <w:noProof/>
                <w:color w:val="000000" w:themeColor="text1"/>
                <w:sz w:val="20"/>
                <w:szCs w:val="20"/>
              </w:rPr>
              <w:t> </w:t>
            </w:r>
            <w:r w:rsidRPr="008126B4">
              <w:rPr>
                <w:rFonts w:ascii="Arial" w:hAnsi="Arial" w:cs="Arial"/>
                <w:color w:val="000000" w:themeColor="text1"/>
                <w:sz w:val="20"/>
                <w:szCs w:val="20"/>
              </w:rPr>
              <w:fldChar w:fldCharType="end"/>
            </w:r>
          </w:p>
        </w:tc>
      </w:tr>
      <w:tr w:rsidR="004F1AB5" w:rsidRPr="008126B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8126B4" w:rsidRDefault="004F1AB5" w:rsidP="009A47EA">
            <w:pPr>
              <w:tabs>
                <w:tab w:val="left" w:pos="360"/>
                <w:tab w:val="left" w:pos="54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Pohađanje nastave 10%, aktivnost tijekom nastave 10%, istraživanje 10%, seminarski rad 10% , kolokviji 30%, pismeni 10% i usmeni ispit  10% te sudjelovanje na projektu 10% ocjene.</w:t>
            </w:r>
          </w:p>
        </w:tc>
      </w:tr>
      <w:tr w:rsidR="004F1AB5" w:rsidRPr="008126B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8126B4" w:rsidRDefault="004F1AB5" w:rsidP="009A47EA">
            <w:pPr>
              <w:tabs>
                <w:tab w:val="left" w:pos="54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8126B4" w:rsidRDefault="004F1AB5" w:rsidP="009A47EA">
            <w:pPr>
              <w:tabs>
                <w:tab w:val="left" w:pos="2820"/>
              </w:tabs>
              <w:spacing w:after="0"/>
              <w:jc w:val="center"/>
              <w:rPr>
                <w:rFonts w:ascii="Arial" w:hAnsi="Arial" w:cs="Arial"/>
                <w:b/>
                <w:color w:val="000000" w:themeColor="text1"/>
                <w:sz w:val="20"/>
                <w:szCs w:val="20"/>
              </w:rPr>
            </w:pPr>
            <w:r w:rsidRPr="008126B4">
              <w:rPr>
                <w:rFonts w:ascii="Arial" w:hAnsi="Arial" w:cs="Arial"/>
                <w:b/>
                <w:color w:val="000000" w:themeColor="text1"/>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8126B4" w:rsidRDefault="004F1AB5" w:rsidP="009A47EA">
            <w:pPr>
              <w:tabs>
                <w:tab w:val="left" w:pos="2820"/>
              </w:tabs>
              <w:spacing w:after="0"/>
              <w:jc w:val="center"/>
              <w:rPr>
                <w:rFonts w:ascii="Arial" w:hAnsi="Arial" w:cs="Arial"/>
                <w:b/>
                <w:color w:val="000000" w:themeColor="text1"/>
                <w:sz w:val="20"/>
                <w:szCs w:val="20"/>
              </w:rPr>
            </w:pPr>
            <w:r w:rsidRPr="008126B4">
              <w:rPr>
                <w:rFonts w:ascii="Arial" w:hAnsi="Arial" w:cs="Arial"/>
                <w:b/>
                <w:color w:val="000000" w:themeColor="text1"/>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8126B4" w:rsidRDefault="004F1AB5" w:rsidP="009A47EA">
            <w:pPr>
              <w:tabs>
                <w:tab w:val="left" w:pos="2820"/>
              </w:tabs>
              <w:spacing w:after="0"/>
              <w:jc w:val="center"/>
              <w:rPr>
                <w:rFonts w:ascii="Arial" w:hAnsi="Arial" w:cs="Arial"/>
                <w:b/>
                <w:color w:val="000000" w:themeColor="text1"/>
                <w:sz w:val="20"/>
                <w:szCs w:val="20"/>
              </w:rPr>
            </w:pPr>
            <w:r w:rsidRPr="008126B4">
              <w:rPr>
                <w:rFonts w:ascii="Arial" w:hAnsi="Arial" w:cs="Arial"/>
                <w:b/>
                <w:color w:val="000000" w:themeColor="text1"/>
                <w:sz w:val="20"/>
                <w:szCs w:val="20"/>
              </w:rPr>
              <w:t>Dostupnost putem ostalih medija</w:t>
            </w:r>
          </w:p>
        </w:tc>
      </w:tr>
      <w:tr w:rsidR="004F1AB5" w:rsidRPr="008126B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Jansonova povijest umjetnosti, zapadna tradicija, Davies et al., Zagreb 2008., odabrana poglavlja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5</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Nastajanje Europe, Torbrüegge, W.et al., edicija Umjetnost u slici, sv. III., Rijeka 1978.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Prapovijest, Dimitrijević et al., edicija Povijest umjetnosti u Hrvatskoj, Zagreb 1998.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 xml:space="preserve">Praistorija, M. Garašanin, edicija Umetnost na tlu </w:t>
            </w:r>
            <w:r w:rsidRPr="008126B4">
              <w:rPr>
                <w:rFonts w:ascii="Arial" w:hAnsi="Arial" w:cs="Arial"/>
                <w:color w:val="000000" w:themeColor="text1"/>
                <w:sz w:val="20"/>
                <w:szCs w:val="20"/>
              </w:rPr>
              <w:lastRenderedPageBreak/>
              <w:t>Jugoslavije, Beograd 1982.g.</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lastRenderedPageBreak/>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 xml:space="preserve">Göbekli Tepe – the Stone Age Sanctuaries. New results of ongoing excavations with a special focus on sculptures and high reliefs, K. Schmidt, </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http://arheologija.ff.uni-lj.si/documenta/pdf37/37_21.pdf</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web</w:t>
            </w:r>
          </w:p>
        </w:tc>
      </w:tr>
      <w:tr w:rsidR="004F1AB5" w:rsidRPr="008126B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The role of cult and feasting in the emergence of Neolithic communities. New evidence from G¨obekli Tepe, south-eastern Turkey, O. Dietrich et al., ANTIQUITY 86 (2012): 674–695, http://antiquity.ac.uk/ant/086/ant0860674.htm</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web</w:t>
            </w:r>
          </w:p>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First Epigravettian Ceramic Figurines from Europe (Vela Spila, Croatia), R. Farbstein et al., 2013</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 xml:space="preserve">www.plosone.org/article/info%3Adoi%2F10.1371%2Fjournal.pone.0041437     </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web</w:t>
            </w:r>
          </w:p>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Visoke kulture starog svijeta, Westendorf, W. i Du Ry, C. J., Umjetnost u slici, sv. I., Rijeka 1970.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Egipat: arhitektura, plastika, slikarstvo tokom tri milneija, Lange K. iM. Hirmer,  Beograd 1973</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Minoan and Miceneeaen art,Higgins,  London 2005.</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Greek architecture, A.W.Lawrence, Yale University Press, New Haven - London, 1996.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Greek Art, J. Boardman, London, 1985.</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Umjetnost u slici - Klasična razdoblja antike (Kreta i Helada,   Atena i Rim), Hafner G. et al., Rijeka 1970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Etruscan and Early Roman Architecture,  A. Boethius, Penguin 1978.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Roman Imperial Architecture, J.B. Ward-Perkins,  London, 1994.</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Rimsko slikarstvo, R. Zajder, Beograd 1976.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8126B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Antika, N. Cambi, Zagreb 2002.</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1</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8126B4" w:rsidRDefault="004F1AB5" w:rsidP="009A47EA">
            <w:pPr>
              <w:tabs>
                <w:tab w:val="left" w:pos="2820"/>
              </w:tabs>
              <w:spacing w:after="0"/>
              <w:jc w:val="center"/>
              <w:rPr>
                <w:rFonts w:ascii="Arial" w:hAnsi="Arial" w:cs="Arial"/>
                <w:color w:val="000000" w:themeColor="text1"/>
                <w:sz w:val="20"/>
                <w:szCs w:val="20"/>
              </w:rPr>
            </w:pPr>
            <w:r w:rsidRPr="008126B4">
              <w:rPr>
                <w:rFonts w:ascii="Arial" w:hAnsi="Arial" w:cs="Arial"/>
                <w:color w:val="000000" w:themeColor="text1"/>
                <w:sz w:val="20"/>
                <w:szCs w:val="20"/>
              </w:rPr>
              <w:t>SVKST</w:t>
            </w:r>
          </w:p>
        </w:tc>
      </w:tr>
      <w:tr w:rsidR="004F1AB5" w:rsidRPr="008126B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8126B4" w:rsidRDefault="004F1AB5" w:rsidP="009A47EA">
            <w:pPr>
              <w:tabs>
                <w:tab w:val="left" w:pos="567"/>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 xml:space="preserve">Dopunska literatura </w:t>
            </w:r>
          </w:p>
          <w:p w:rsidR="004F1AB5" w:rsidRPr="008126B4" w:rsidRDefault="004F1AB5" w:rsidP="009A47EA">
            <w:pPr>
              <w:tabs>
                <w:tab w:val="left" w:pos="567"/>
              </w:tabs>
              <w:spacing w:after="0" w:line="240" w:lineRule="auto"/>
              <w:rPr>
                <w:rFonts w:ascii="Arial" w:hAnsi="Arial" w:cs="Arial"/>
                <w:color w:val="000000" w:themeColor="text1"/>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POVIJEST, sv.1 i 3, Europa press holding, Zagreb 2007.</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Iščezle civilizacije, Beograd 1965.- odabrana poglavlja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Enciklopedija mitologije Istoka, R. Storm, Rijeka 2002.(u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Bogovi i mitovi staroga svijeta : arheologija i mitologija Egipta, Grčke i Rima, M. Barnett , Rijeka 2000.(u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Odabrane monografije iz edicije Svjetski muzeji(u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Bogovi i junaci antičkih mitova : leksikon grčke i rimske mitologije, J. Zamarovsky,  , Zagreb2004.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Mitološki atlas Grčke, P. Olalla, Zagreb 2007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Leksikon antičkih termina = Lexicon terminorum antiquorum, ur. D.Škiljan, Zagreb 2003.(u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Razvoj grada kroz stoljeća, I prapovijest – antika, B. Milič, Zagreb 1996.(u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Grad u historiji, Mumford L., Zagreb 1988. – odabrana poglavlja(u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Drevne civilizacije, velike kulture svijeta, ur. F. Bourbon, Zagreb 2002.(u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Egipat [hramovi, ljudi i bogovi], A. Siliotti, Zagreb 1999.(u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Stari Egipat [povijest, književnost i umjetnost drevnih Egipćana],  I. Uranić ,</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lastRenderedPageBreak/>
              <w:t>Zagreb 2002.(u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The Art and Architecture of Ancient Egypt, W. Stevenson Smith, Yale University Press 1988, 3. Izdanje(u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Kraljevske mumije : besmrtnost u starom Egiptu, Francis Janot, Varaždin : Stanek, 2009.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Mikenski svet, Đ. Čedvik, Beograd 2002.(u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The Aegean Bronze Age, O. Dickinson, Cambridge 2006,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Grčka civilizacija, F. Chamoux, Beograd 1967.(u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Drevna Grčka, F. Durando, Zagreb 1999.(u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Antički Grci na tlu Hrvatske, katalog izložbe, Zagreb 2010.(u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Archaic and Classical Greek Art, R. Osborne, Oxford New York 1998.(u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Greek Sculpture,Archaic Period.J. Boardman,London 1978.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Greek Sculpture, Classical Period, J. Boardman,London 1995.(Greek Sculpture, Late Classical Period, J. Boardman,London 1995.(u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The Great Art of Antiquty, Part I,Ph. Bruneau, Geneva 1991.(u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Vodič po Heladi, Pauzanija , Split 1989.(u biblioteci UMASa)</w:t>
            </w:r>
          </w:p>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Anitički gradovi u Hrvatskoj, M. Sanader, Zagreb 2001. (u biblioteci UMASa)</w:t>
            </w:r>
          </w:p>
          <w:p w:rsidR="004F1AB5" w:rsidRPr="008126B4" w:rsidRDefault="004F1AB5" w:rsidP="009A47EA">
            <w:pPr>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Antički portret u Dalmaciji i Istri, N. Cambi, Zadar 1990.. (u biblioteci UMASa)</w:t>
            </w:r>
          </w:p>
          <w:p w:rsidR="004F1AB5" w:rsidRPr="008126B4" w:rsidRDefault="004F1AB5" w:rsidP="009A47EA">
            <w:pPr>
              <w:tabs>
                <w:tab w:val="left" w:pos="2820"/>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Antički grad na istočnom Jadranu, M. Suić, Zagreb 2003.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Nacrt grčkih i rimskih starina, A. Musić., Zagreb, Ex libris, 2002. .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Hellenistic Sculpture, R.R.R. Smith, London 1991,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Drevni Rim, A.M. Liberati- F. Bourbon, Zagreb 2000.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Rimska civilizacija, P. Grimal, Beograd 1968.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Pompeji život u sjeni Vezuva, katalog izložbe, Zagreb 2011. (u biblioteci UMASa)</w:t>
            </w: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Deset knjiga o arhitekturi, Vitruvius, Zagreb 1999.(u biblioteci UMASa)</w:t>
            </w:r>
          </w:p>
          <w:p w:rsidR="004F1AB5" w:rsidRPr="008126B4" w:rsidRDefault="004F1AB5" w:rsidP="009A47EA">
            <w:pPr>
              <w:tabs>
                <w:tab w:val="left" w:pos="2820"/>
              </w:tabs>
              <w:spacing w:after="0"/>
              <w:rPr>
                <w:rFonts w:ascii="Arial" w:hAnsi="Arial" w:cs="Arial"/>
                <w:color w:val="000000" w:themeColor="text1"/>
                <w:sz w:val="20"/>
                <w:szCs w:val="20"/>
              </w:rPr>
            </w:pP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Odabrana članci iz stručnih časopisa i web stranica, ovisno o specifičnoj temi koja se obrađuje tijekom nastave ili tijekom studentskog istraživanja.</w:t>
            </w:r>
          </w:p>
        </w:tc>
      </w:tr>
      <w:tr w:rsidR="004F1AB5" w:rsidRPr="008126B4" w:rsidTr="009A47EA">
        <w:tc>
          <w:tcPr>
            <w:tcW w:w="1912" w:type="dxa"/>
            <w:gridSpan w:val="2"/>
            <w:tcBorders>
              <w:left w:val="single" w:sz="12" w:space="0" w:color="auto"/>
            </w:tcBorders>
            <w:shd w:val="clear" w:color="auto" w:fill="CCFFFF"/>
            <w:tcMar>
              <w:left w:w="57" w:type="dxa"/>
              <w:right w:w="57" w:type="dxa"/>
            </w:tcMar>
            <w:vAlign w:val="center"/>
          </w:tcPr>
          <w:p w:rsidR="004F1AB5" w:rsidRPr="008126B4" w:rsidRDefault="004F1AB5" w:rsidP="009A47EA">
            <w:pPr>
              <w:tabs>
                <w:tab w:val="left" w:pos="567"/>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 xml:space="preserve">Evidencija o nazočnosti na predavanjima, aktivno sudjelovanje u raspravama, zajednički razgovor,  izrada i predstavljanje istraživačkih i seminarskih radova, timski rad, konzultacije, polaganje ispita, anketna evaluacija predmeta i nastavnika.  </w:t>
            </w:r>
          </w:p>
        </w:tc>
      </w:tr>
      <w:tr w:rsidR="004F1AB5" w:rsidRPr="008126B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8126B4" w:rsidRDefault="004F1AB5" w:rsidP="009A47EA">
            <w:pPr>
              <w:tabs>
                <w:tab w:val="left" w:pos="567"/>
              </w:tabs>
              <w:spacing w:after="0" w:line="240" w:lineRule="auto"/>
              <w:rPr>
                <w:rFonts w:ascii="Arial" w:hAnsi="Arial" w:cs="Arial"/>
                <w:color w:val="000000" w:themeColor="text1"/>
                <w:sz w:val="20"/>
                <w:szCs w:val="20"/>
              </w:rPr>
            </w:pPr>
            <w:r w:rsidRPr="008126B4">
              <w:rPr>
                <w:rFonts w:ascii="Arial" w:hAnsi="Arial" w:cs="Arial"/>
                <w:color w:val="000000" w:themeColor="text1"/>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Nastava se izvodi na hrvatskom jeziku za hrvatske studente, a na engleskom i talijanskom jeziku za strane studente.</w:t>
            </w:r>
          </w:p>
          <w:p w:rsidR="004F1AB5" w:rsidRPr="008126B4" w:rsidRDefault="004F1AB5" w:rsidP="009A47EA">
            <w:pPr>
              <w:tabs>
                <w:tab w:val="left" w:pos="2820"/>
              </w:tabs>
              <w:spacing w:after="0"/>
              <w:rPr>
                <w:rFonts w:ascii="Arial" w:hAnsi="Arial" w:cs="Arial"/>
                <w:color w:val="000000" w:themeColor="text1"/>
                <w:sz w:val="20"/>
                <w:szCs w:val="20"/>
              </w:rPr>
            </w:pPr>
          </w:p>
          <w:p w:rsidR="004F1AB5" w:rsidRPr="008126B4" w:rsidRDefault="004F1AB5" w:rsidP="009A47EA">
            <w:pPr>
              <w:tabs>
                <w:tab w:val="left" w:pos="2820"/>
              </w:tabs>
              <w:spacing w:after="0"/>
              <w:rPr>
                <w:rFonts w:ascii="Arial" w:hAnsi="Arial" w:cs="Arial"/>
                <w:color w:val="000000" w:themeColor="text1"/>
                <w:sz w:val="20"/>
                <w:szCs w:val="20"/>
              </w:rPr>
            </w:pPr>
            <w:r w:rsidRPr="008126B4">
              <w:rPr>
                <w:rFonts w:ascii="Arial" w:hAnsi="Arial" w:cs="Arial"/>
                <w:color w:val="000000" w:themeColor="text1"/>
                <w:sz w:val="20"/>
                <w:szCs w:val="20"/>
              </w:rPr>
              <w:t xml:space="preserve">Studentima se za izvannastavnu aktivnost omogućuje aktivno sudjelovanje u osmišljavanju i realiziranju znanstveno istraživačkih i edukativnih programa u suradnji s drugim školskim, znanstvenim i kulturnim institucijama poput radionice </w:t>
            </w:r>
            <w:r w:rsidRPr="008126B4">
              <w:rPr>
                <w:rFonts w:ascii="Arial" w:hAnsi="Arial" w:cs="Arial"/>
                <w:i/>
                <w:color w:val="000000" w:themeColor="text1"/>
                <w:sz w:val="20"/>
                <w:szCs w:val="20"/>
              </w:rPr>
              <w:t>Istraživači izgubljenog blagamog zavičaja</w:t>
            </w:r>
            <w:r w:rsidRPr="008126B4">
              <w:rPr>
                <w:rFonts w:ascii="Arial" w:hAnsi="Arial" w:cs="Arial"/>
                <w:color w:val="000000" w:themeColor="text1"/>
                <w:sz w:val="20"/>
                <w:szCs w:val="20"/>
              </w:rPr>
              <w:t xml:space="preserve"> u sklopu programa Ministarstva kulture R Hrvatske </w:t>
            </w:r>
            <w:r w:rsidRPr="008126B4">
              <w:rPr>
                <w:rFonts w:ascii="Arial" w:hAnsi="Arial" w:cs="Arial"/>
                <w:i/>
                <w:color w:val="000000" w:themeColor="text1"/>
                <w:sz w:val="20"/>
                <w:szCs w:val="20"/>
              </w:rPr>
              <w:t>Ruksak pun kulture</w:t>
            </w:r>
            <w:r w:rsidRPr="008126B4">
              <w:rPr>
                <w:rFonts w:ascii="Arial" w:hAnsi="Arial" w:cs="Arial"/>
                <w:color w:val="000000" w:themeColor="text1"/>
                <w:sz w:val="20"/>
                <w:szCs w:val="20"/>
              </w:rPr>
              <w:t>.</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eastAsia="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66"/>
        <w:gridCol w:w="660"/>
        <w:gridCol w:w="600"/>
        <w:gridCol w:w="106"/>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bCs/>
                <w:sz w:val="20"/>
                <w:szCs w:val="20"/>
              </w:rPr>
            </w:pPr>
            <w:r w:rsidRPr="00C35D94">
              <w:rPr>
                <w:rFonts w:ascii="Arial" w:hAnsi="Arial" w:cs="Arial"/>
                <w:b/>
                <w:bCs/>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bCs/>
                <w:sz w:val="20"/>
                <w:szCs w:val="20"/>
              </w:rPr>
            </w:pPr>
            <w:r w:rsidRPr="00C35D94">
              <w:rPr>
                <w:rFonts w:ascii="Arial" w:hAnsi="Arial" w:cs="Arial"/>
                <w:b/>
                <w:bCs/>
                <w:sz w:val="20"/>
                <w:szCs w:val="20"/>
              </w:rPr>
              <w:t>Umjetnost  kasne antike i ranog srednjeg vijeka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bCs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UAL112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6"/>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1/II.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dr.sc. Ita Praničević Borovac, viša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6"/>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6 </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60</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0</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6"/>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bCs/>
                <w:sz w:val="20"/>
                <w:szCs w:val="20"/>
              </w:rPr>
            </w:pPr>
            <w:r w:rsidRPr="00C35D94">
              <w:rPr>
                <w:rFonts w:ascii="Arial" w:hAnsi="Arial" w:cs="Arial"/>
                <w:b/>
                <w:bCs/>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Stjecanje temeljnih znanja o graditeljstvu i likovnoj umjetnosti kasne antike i ranog srednjeg vijeka - od III. do XI.st. na Mediteranu, u Europi kao i na tlu Hrvatske. Razvijanje  sposobnosti  korištenja znanstvenom i stručnom literaturom u pristupu i obradi pojedine tematske jedinice.  Usvajanje stručne terminologije. Poticanje kritičke radoznalosti prema građi koja se izučava. Usvajanje znanja i sposobnosti koje omogućuju pristup drugim općim i specijalističkim kolegijima iz povijesti i teorije umjetnosti.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left w:w="57" w:type="dxa"/>
              <w:right w:w="57" w:type="dxa"/>
            </w:tcMar>
          </w:tcPr>
          <w:p w:rsidR="004F1AB5" w:rsidRPr="00B8197F" w:rsidRDefault="004F1AB5" w:rsidP="009A47EA">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 xml:space="preserve">Izvršen upis u II. semestar preddiplomskog studija </w:t>
            </w:r>
            <w:r>
              <w:rPr>
                <w:rFonts w:ascii="Arial" w:hAnsi="Arial" w:cs="Arial"/>
                <w:color w:val="000000"/>
                <w:sz w:val="20"/>
                <w:szCs w:val="20"/>
                <w:shd w:val="clear" w:color="auto" w:fill="FFFFFF"/>
              </w:rPr>
              <w:t>LKLU.</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Nakon položenog ispita iz kolegija student će moći:</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Objasniti pojavu i redoslijed te definirati glavne odlike umjetničkog izraza kasnoantičke, ranokršćanske i rane bizantske umjetnosti te umjetnosti iz vremena seobe naroda i formiranja ranosrednjovjekovnih evropskih kultura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Uočiti sličnosti i posebnosti kulturnih skupina unutar svake od dviju razmatranih epoha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Interpretirati najznačajnija umjetnička djela ovog razdoblja.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Vrednovati nacionalnu kulturnu baštinu u kontekstu europske povijesti umjetnosti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Vladati stručnom terminologijom</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Samostalno se koristiti stručnom i znanstvenom literaturom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Prezentirati i primijeniti stečeno znanje pri rješavanju srodnih zadataka tijekom studija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left w:w="57" w:type="dxa"/>
              <w:right w:w="57" w:type="dxa"/>
            </w:tcMar>
          </w:tcPr>
          <w:p w:rsidR="004F1AB5" w:rsidRPr="00C35D94" w:rsidRDefault="004F1AB5" w:rsidP="009A47EA">
            <w:pPr>
              <w:pStyle w:val="BodyText"/>
              <w:rPr>
                <w:sz w:val="20"/>
                <w:szCs w:val="20"/>
                <w:lang w:val="hr-HR"/>
              </w:rPr>
            </w:pPr>
            <w:r w:rsidRPr="00C35D94">
              <w:rPr>
                <w:b/>
                <w:bCs/>
                <w:sz w:val="20"/>
                <w:szCs w:val="20"/>
                <w:lang w:val="hr-HR"/>
              </w:rPr>
              <w:t>1.</w:t>
            </w:r>
            <w:r w:rsidRPr="00C35D94">
              <w:rPr>
                <w:sz w:val="20"/>
                <w:szCs w:val="20"/>
                <w:lang w:val="pl-PL"/>
              </w:rPr>
              <w:t>Uvodukolegij</w:t>
            </w:r>
            <w:r w:rsidRPr="00C35D94">
              <w:rPr>
                <w:sz w:val="20"/>
                <w:szCs w:val="20"/>
                <w:lang w:val="hr-HR"/>
              </w:rPr>
              <w:t xml:space="preserve">, </w:t>
            </w:r>
            <w:r w:rsidRPr="00C35D94">
              <w:rPr>
                <w:sz w:val="20"/>
                <w:szCs w:val="20"/>
                <w:lang w:val="pl-PL"/>
              </w:rPr>
              <w:t>vremenskeiprostorneodrednice</w:t>
            </w:r>
            <w:r w:rsidRPr="00C35D94">
              <w:rPr>
                <w:sz w:val="20"/>
                <w:szCs w:val="20"/>
                <w:lang w:val="hr-HR"/>
              </w:rPr>
              <w:t xml:space="preserve">. </w:t>
            </w:r>
            <w:r w:rsidRPr="00C35D94">
              <w:rPr>
                <w:sz w:val="20"/>
                <w:szCs w:val="20"/>
                <w:lang w:val="pl-PL"/>
              </w:rPr>
              <w:t>Terminologija</w:t>
            </w:r>
            <w:r w:rsidRPr="00C35D94">
              <w:rPr>
                <w:sz w:val="20"/>
                <w:szCs w:val="20"/>
                <w:lang w:val="hr-HR"/>
              </w:rPr>
              <w:t xml:space="preserve">.  </w:t>
            </w:r>
            <w:r w:rsidRPr="00C35D94">
              <w:rPr>
                <w:sz w:val="20"/>
                <w:szCs w:val="20"/>
                <w:lang w:val="pl-PL"/>
              </w:rPr>
              <w:t>Kasnaantika</w:t>
            </w:r>
            <w:r w:rsidRPr="00C35D94">
              <w:rPr>
                <w:sz w:val="20"/>
                <w:szCs w:val="20"/>
                <w:lang w:val="hr-HR"/>
              </w:rPr>
              <w:t xml:space="preserve"> – </w:t>
            </w:r>
            <w:r w:rsidRPr="00C35D94">
              <w:rPr>
                <w:sz w:val="20"/>
                <w:szCs w:val="20"/>
                <w:lang w:val="pl-PL"/>
              </w:rPr>
              <w:t>pitanjekontinuitetaiinovacija</w:t>
            </w:r>
            <w:r w:rsidRPr="00C35D94">
              <w:rPr>
                <w:sz w:val="20"/>
                <w:szCs w:val="20"/>
                <w:lang w:val="hr-HR"/>
              </w:rPr>
              <w:t xml:space="preserve">, </w:t>
            </w:r>
            <w:r w:rsidRPr="00C35D94">
              <w:rPr>
                <w:sz w:val="20"/>
                <w:szCs w:val="20"/>
                <w:lang w:val="pl-PL"/>
              </w:rPr>
              <w:t>povijesnikontekst</w:t>
            </w:r>
            <w:r w:rsidRPr="00C35D94">
              <w:rPr>
                <w:sz w:val="20"/>
                <w:szCs w:val="20"/>
                <w:lang w:val="hr-HR"/>
              </w:rPr>
              <w:t xml:space="preserve">, </w:t>
            </w:r>
            <w:r w:rsidRPr="00C35D94">
              <w:rPr>
                <w:sz w:val="20"/>
                <w:szCs w:val="20"/>
                <w:lang w:val="pl-PL"/>
              </w:rPr>
              <w:t>filozofija</w:t>
            </w:r>
            <w:r w:rsidRPr="00C35D94">
              <w:rPr>
                <w:sz w:val="20"/>
                <w:szCs w:val="20"/>
                <w:lang w:val="hr-HR"/>
              </w:rPr>
              <w:t xml:space="preserve"> (</w:t>
            </w:r>
            <w:r w:rsidRPr="00C35D94">
              <w:rPr>
                <w:sz w:val="20"/>
                <w:szCs w:val="20"/>
                <w:lang w:val="pl-PL"/>
              </w:rPr>
              <w:t>Plotinovaestetika</w:t>
            </w:r>
            <w:r w:rsidRPr="00C35D94">
              <w:rPr>
                <w:sz w:val="20"/>
                <w:szCs w:val="20"/>
                <w:lang w:val="hr-HR"/>
              </w:rPr>
              <w:t xml:space="preserve">) </w:t>
            </w:r>
            <w:r w:rsidRPr="00C35D94">
              <w:rPr>
                <w:sz w:val="20"/>
                <w:szCs w:val="20"/>
                <w:lang w:val="pl-PL"/>
              </w:rPr>
              <w:t>ireligija</w:t>
            </w:r>
            <w:r w:rsidRPr="00C35D94">
              <w:rPr>
                <w:sz w:val="20"/>
                <w:szCs w:val="20"/>
                <w:lang w:val="hr-HR"/>
              </w:rPr>
              <w:t xml:space="preserve">. </w:t>
            </w:r>
            <w:r w:rsidRPr="00C35D94">
              <w:rPr>
                <w:sz w:val="20"/>
                <w:szCs w:val="20"/>
                <w:lang w:val="pl-PL"/>
              </w:rPr>
              <w:t>Umjetnosttetrarhije</w:t>
            </w:r>
            <w:r w:rsidRPr="00C35D94">
              <w:rPr>
                <w:sz w:val="20"/>
                <w:szCs w:val="20"/>
                <w:lang w:val="hr-HR"/>
              </w:rPr>
              <w:t xml:space="preserve">. </w:t>
            </w:r>
            <w:r w:rsidRPr="00C35D94">
              <w:rPr>
                <w:sz w:val="20"/>
                <w:szCs w:val="20"/>
                <w:lang w:val="pl-PL"/>
              </w:rPr>
              <w:t>Kasnaantikaurim</w:t>
            </w:r>
            <w:r w:rsidRPr="00C35D94">
              <w:rPr>
                <w:sz w:val="20"/>
                <w:szCs w:val="20"/>
                <w:lang w:val="hr-HR"/>
              </w:rPr>
              <w:t xml:space="preserve">. </w:t>
            </w:r>
            <w:r w:rsidRPr="00C35D94">
              <w:rPr>
                <w:sz w:val="20"/>
                <w:szCs w:val="20"/>
                <w:lang w:val="pl-PL"/>
              </w:rPr>
              <w:t>Dalmaciji</w:t>
            </w:r>
            <w:r w:rsidRPr="00C35D94">
              <w:rPr>
                <w:sz w:val="20"/>
                <w:szCs w:val="20"/>
                <w:lang w:val="hr-HR"/>
              </w:rPr>
              <w:t>, ‘</w:t>
            </w:r>
            <w:r w:rsidRPr="00C35D94">
              <w:rPr>
                <w:sz w:val="20"/>
                <w:szCs w:val="20"/>
                <w:lang w:val="pl-PL"/>
              </w:rPr>
              <w:t>kastrizacija</w:t>
            </w:r>
            <w:r w:rsidRPr="00C35D94">
              <w:rPr>
                <w:sz w:val="20"/>
                <w:szCs w:val="20"/>
                <w:lang w:val="hr-HR"/>
              </w:rPr>
              <w:t>’ - odabrani primjeri.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2.</w:t>
            </w:r>
            <w:r w:rsidRPr="00C35D94">
              <w:rPr>
                <w:rFonts w:ascii="Arial" w:hAnsi="Arial" w:cs="Arial"/>
                <w:sz w:val="20"/>
                <w:szCs w:val="20"/>
              </w:rPr>
              <w:t xml:space="preserve"> Dioklecijanova palača u Splitu.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3.</w:t>
            </w:r>
            <w:r w:rsidRPr="00C35D94">
              <w:rPr>
                <w:rFonts w:ascii="Arial" w:hAnsi="Arial" w:cs="Arial"/>
                <w:sz w:val="20"/>
                <w:szCs w:val="20"/>
              </w:rPr>
              <w:t xml:space="preserve"> Umjetnost prije 313.g., katakombe, </w:t>
            </w:r>
            <w:r w:rsidRPr="00C35D94">
              <w:rPr>
                <w:rFonts w:ascii="Arial" w:hAnsi="Arial" w:cs="Arial"/>
                <w:i/>
                <w:iCs/>
                <w:sz w:val="20"/>
                <w:szCs w:val="20"/>
              </w:rPr>
              <w:t>domus ecclesiae</w:t>
            </w:r>
            <w:r w:rsidRPr="00C35D94">
              <w:rPr>
                <w:rFonts w:ascii="Arial" w:hAnsi="Arial" w:cs="Arial"/>
                <w:sz w:val="20"/>
                <w:szCs w:val="20"/>
              </w:rPr>
              <w:t>. Milanski edikt i Konstantinovo doba, velike carske narudžbe; porijeklo bazilike; tipologija arhitekture IV. st., kongregacijske i memorijalne građevine uzdužnog i centralnog tlocrta.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4.</w:t>
            </w:r>
            <w:r w:rsidRPr="00C35D94">
              <w:rPr>
                <w:rFonts w:ascii="Arial" w:hAnsi="Arial" w:cs="Arial"/>
                <w:sz w:val="20"/>
                <w:szCs w:val="20"/>
              </w:rPr>
              <w:t xml:space="preserve"> Arhitektura V. i VI. st., Rim, Ravena, Konstantinopol, Mala Azija, Sirija i Bliski istok, koptska umjetnost. Umjetnost Justinijanovog doba. Razdoblje ikonoklazma.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5.</w:t>
            </w:r>
            <w:r w:rsidRPr="00C35D94">
              <w:rPr>
                <w:rFonts w:ascii="Arial" w:hAnsi="Arial" w:cs="Arial"/>
                <w:sz w:val="20"/>
                <w:szCs w:val="20"/>
              </w:rPr>
              <w:t xml:space="preserve"> Skulptura i slikarstvo ranog kršćanstva. Sarkofazi i crkvena plastika; mozaici i freske, knjiško slikarstvo, bjelokosti i predmeti umjetničkog obrta.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6.</w:t>
            </w:r>
            <w:r w:rsidRPr="00C35D94">
              <w:rPr>
                <w:rFonts w:ascii="Arial" w:hAnsi="Arial" w:cs="Arial"/>
                <w:sz w:val="20"/>
                <w:szCs w:val="20"/>
              </w:rPr>
              <w:t xml:space="preserve"> Ranokršćanska umjetnost na tlu Hrvatske. Veliki gradovi: Salona (povijest i značaj, episkopalni centar i gradske bazilike, nekropole), Poreč (Eufrazijev kompleks), Pula (sv. Marija Formosa), Zadar (katedralni sklop, sv. Stjepan, sv. Toma i td.).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7.</w:t>
            </w:r>
            <w:r w:rsidRPr="00C35D94">
              <w:rPr>
                <w:rFonts w:ascii="Arial" w:hAnsi="Arial" w:cs="Arial"/>
                <w:sz w:val="20"/>
                <w:szCs w:val="20"/>
              </w:rPr>
              <w:t xml:space="preserve"> Ranokršćanska arhitektura izvan velikih gradova. Tipologija i rasprostranjenost oblika, regionalne karakteristike. Crkve s krstionicom, dvojne bazilike; naslovnici i </w:t>
            </w:r>
            <w:r w:rsidRPr="00C35D94">
              <w:rPr>
                <w:rFonts w:ascii="Arial" w:hAnsi="Arial" w:cs="Arial"/>
                <w:sz w:val="20"/>
                <w:szCs w:val="20"/>
              </w:rPr>
              <w:lastRenderedPageBreak/>
              <w:t>kultovi.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8.</w:t>
            </w:r>
            <w:r w:rsidRPr="00C35D94">
              <w:rPr>
                <w:rFonts w:ascii="Arial" w:hAnsi="Arial" w:cs="Arial"/>
                <w:sz w:val="20"/>
                <w:szCs w:val="20"/>
              </w:rPr>
              <w:t xml:space="preserve"> Skulptura i slikarstvo. Sarkofazi, crkveni namještaj, mozaici, freske i štukature.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9.</w:t>
            </w:r>
            <w:r w:rsidRPr="00C35D94">
              <w:rPr>
                <w:rFonts w:ascii="Arial" w:hAnsi="Arial" w:cs="Arial"/>
                <w:sz w:val="20"/>
                <w:szCs w:val="20"/>
              </w:rPr>
              <w:t xml:space="preserve"> Umjetnost ranog srednjeg vijeka – problemi terminologije i stila, pitanje kontinuiteta. Italija: Ostrogoti, umjetnost Langobarda. Merovinška umjetnost.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10.</w:t>
            </w:r>
            <w:r w:rsidRPr="00C35D94">
              <w:rPr>
                <w:rFonts w:ascii="Arial" w:hAnsi="Arial" w:cs="Arial"/>
                <w:sz w:val="20"/>
                <w:szCs w:val="20"/>
              </w:rPr>
              <w:t xml:space="preserve"> Ranosrednjovjekovna umjetnost u Španjolskoj (Vizigoti, asturska i mozarapska u.), Irska i Britanski otoci, Skandinavija(4P+1S)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11.</w:t>
            </w:r>
            <w:r w:rsidRPr="00C35D94">
              <w:rPr>
                <w:rFonts w:ascii="Arial" w:hAnsi="Arial" w:cs="Arial"/>
                <w:sz w:val="20"/>
                <w:szCs w:val="20"/>
              </w:rPr>
              <w:t xml:space="preserve"> Karolinška i otonska umjetnost. Karolinške inovacije u arhitekturi, westwerk, dvorske škole iluminacije. Bazilikalna gradnja u doba Otona (načela oblikovanja; kripta), knjiško slikarstvo i umjetnički obrt.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12.</w:t>
            </w:r>
            <w:r w:rsidRPr="00C35D94">
              <w:rPr>
                <w:rFonts w:ascii="Arial" w:hAnsi="Arial" w:cs="Arial"/>
                <w:sz w:val="20"/>
                <w:szCs w:val="20"/>
              </w:rPr>
              <w:t xml:space="preserve"> Umjetnost ranog srednjeg vijeka na tlu Hrvatske. Povijesni kontekst, periodizacija; sastavnice. Formiranje stila. Adaptacije i novogradnje, morfologija arhitekture. (4P+1S)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b/>
                <w:bCs/>
                <w:sz w:val="20"/>
                <w:szCs w:val="20"/>
              </w:rPr>
              <w:t>13.</w:t>
            </w:r>
            <w:r w:rsidRPr="00C35D94">
              <w:rPr>
                <w:rFonts w:ascii="Arial" w:hAnsi="Arial" w:cs="Arial"/>
                <w:sz w:val="20"/>
                <w:szCs w:val="20"/>
              </w:rPr>
              <w:t xml:space="preserve"> Karolinški i bizantski utjecaji (liturgija, pitanja funkcije i oblika). Regionalne skupine. (4P+1S)</w:t>
            </w:r>
          </w:p>
          <w:p w:rsidR="004F1AB5" w:rsidRPr="00C35D94" w:rsidRDefault="004F1AB5" w:rsidP="009A47EA">
            <w:pPr>
              <w:spacing w:line="240" w:lineRule="auto"/>
              <w:rPr>
                <w:rFonts w:ascii="Arial" w:hAnsi="Arial" w:cs="Arial"/>
                <w:sz w:val="20"/>
                <w:szCs w:val="20"/>
              </w:rPr>
            </w:pPr>
            <w:r w:rsidRPr="00C35D94">
              <w:rPr>
                <w:rFonts w:ascii="Arial" w:hAnsi="Arial" w:cs="Arial"/>
                <w:b/>
                <w:bCs/>
                <w:sz w:val="20"/>
                <w:szCs w:val="20"/>
              </w:rPr>
              <w:t>14.</w:t>
            </w:r>
            <w:r w:rsidRPr="00C35D94">
              <w:rPr>
                <w:rFonts w:ascii="Arial" w:hAnsi="Arial" w:cs="Arial"/>
                <w:sz w:val="20"/>
                <w:szCs w:val="20"/>
              </w:rPr>
              <w:t xml:space="preserve"> Skulptura: crkveni namještaj; klesarske radionice IX-XI. st. Slikarstvo. Umjetnički obrt. Ranosrednjovjekovna epigrafika (latinski i glagoljski natpisi). (4P+1S)</w:t>
            </w:r>
          </w:p>
          <w:p w:rsidR="004F1AB5" w:rsidRPr="00C35D94" w:rsidRDefault="004F1AB5" w:rsidP="009A47EA">
            <w:pPr>
              <w:spacing w:line="240" w:lineRule="auto"/>
              <w:rPr>
                <w:rFonts w:ascii="Arial" w:hAnsi="Arial" w:cs="Arial"/>
                <w:sz w:val="20"/>
                <w:szCs w:val="20"/>
              </w:rPr>
            </w:pPr>
            <w:r w:rsidRPr="00C35D94">
              <w:rPr>
                <w:rFonts w:ascii="Arial" w:hAnsi="Arial" w:cs="Arial"/>
                <w:b/>
                <w:bCs/>
                <w:sz w:val="20"/>
                <w:szCs w:val="20"/>
              </w:rPr>
              <w:t>15.</w:t>
            </w:r>
            <w:r w:rsidRPr="00C35D94">
              <w:rPr>
                <w:rFonts w:ascii="Arial" w:hAnsi="Arial" w:cs="Arial"/>
                <w:sz w:val="20"/>
                <w:szCs w:val="20"/>
              </w:rPr>
              <w:t xml:space="preserve"> Terenska nastava: ranokršćanska Salona i ranosrednjovjekovni Solin. Dioklecijanova palača i ranosrednjovjekovni Split. (4P+1S)</w:t>
            </w:r>
          </w:p>
          <w:p w:rsidR="004F1AB5" w:rsidRPr="00C35D94" w:rsidRDefault="004F1AB5" w:rsidP="009A47EA">
            <w:pPr>
              <w:spacing w:line="240" w:lineRule="auto"/>
              <w:rPr>
                <w:rFonts w:ascii="Arial" w:hAnsi="Arial" w:cs="Arial"/>
                <w:sz w:val="20"/>
                <w:szCs w:val="20"/>
              </w:rPr>
            </w:pPr>
            <w:r w:rsidRPr="00C35D94">
              <w:rPr>
                <w:rFonts w:ascii="Arial" w:hAnsi="Arial" w:cs="Arial"/>
                <w:sz w:val="20"/>
                <w:szCs w:val="20"/>
              </w:rPr>
              <w:t>Sve navedene nastavne jedinice obrađuju se u predviđenih petnaest tjedana s po četiri sata predavanja i sata seminara, osim terenske nastave koja traje dulje i odvija se u posebno dogovorenom terminu.</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sz w:val="20"/>
                <w:szCs w:val="20"/>
                <w:lang w:val="hr-HR"/>
              </w:rPr>
              <w:t>x</w:t>
            </w:r>
            <w:r w:rsidRPr="00C35D94">
              <w:rPr>
                <w:rFonts w:ascii="Arial" w:hAnsi="Arial" w:cs="Arial"/>
                <w:b w:val="0"/>
                <w:bCs/>
                <w:sz w:val="20"/>
                <w:szCs w:val="20"/>
                <w:lang w:val="hr-HR"/>
              </w:rPr>
              <w:t xml:space="preserve"> predavanja</w:t>
            </w:r>
          </w:p>
          <w:p w:rsidR="004F1AB5" w:rsidRPr="00C35D94" w:rsidRDefault="004F1AB5" w:rsidP="009A47EA">
            <w:pPr>
              <w:pStyle w:val="FieldText"/>
              <w:rPr>
                <w:rFonts w:ascii="Arial" w:hAnsi="Arial" w:cs="Arial"/>
                <w:b w:val="0"/>
                <w:bCs/>
                <w:sz w:val="20"/>
                <w:szCs w:val="20"/>
                <w:lang w:val="hr-HR"/>
              </w:rPr>
            </w:pPr>
            <w:r w:rsidRPr="00C35D94">
              <w:rPr>
                <w:rFonts w:ascii="Arial" w:eastAsia="MS Gothic" w:hAnsi="Arial" w:cs="Arial"/>
                <w:sz w:val="20"/>
                <w:szCs w:val="20"/>
                <w:lang w:val="hr-HR"/>
              </w:rPr>
              <w:t xml:space="preserve">x </w:t>
            </w:r>
            <w:r w:rsidRPr="00C35D94">
              <w:rPr>
                <w:rFonts w:ascii="Arial" w:hAnsi="Arial" w:cs="Arial"/>
                <w:b w:val="0"/>
                <w:bCs/>
                <w:sz w:val="20"/>
                <w:szCs w:val="20"/>
                <w:lang w:val="hr-HR"/>
              </w:rPr>
              <w:t xml:space="preserve">seminari i radionice  </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vježbe  </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i/>
                <w:iCs/>
                <w:sz w:val="20"/>
                <w:szCs w:val="20"/>
                <w:lang w:val="hr-HR"/>
              </w:rPr>
              <w:t>on line</w:t>
            </w:r>
            <w:r w:rsidRPr="00C35D94">
              <w:rPr>
                <w:rFonts w:ascii="Arial" w:hAnsi="Arial" w:cs="Arial"/>
                <w:b w:val="0"/>
                <w:bCs/>
                <w:sz w:val="20"/>
                <w:szCs w:val="20"/>
                <w:lang w:val="hr-HR"/>
              </w:rPr>
              <w:t xml:space="preserve"> u cijelosti</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bCs/>
                <w:sz w:val="20"/>
                <w:szCs w:val="20"/>
              </w:rPr>
              <w:t xml:space="preserve">x </w:t>
            </w:r>
            <w:r w:rsidRPr="00C35D94">
              <w:rPr>
                <w:rFonts w:ascii="Arial" w:hAnsi="Arial" w:cs="Arial"/>
                <w:sz w:val="20"/>
                <w:szCs w:val="20"/>
              </w:rPr>
              <w:t>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samostalni  zadaci  </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multimedija </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laboratorij</w:t>
            </w:r>
          </w:p>
          <w:p w:rsidR="004F1AB5" w:rsidRPr="00C35D94" w:rsidRDefault="004F1AB5" w:rsidP="009A47EA">
            <w:pPr>
              <w:pStyle w:val="FieldText"/>
              <w:rPr>
                <w:rFonts w:ascii="Arial" w:hAnsi="Arial" w:cs="Arial"/>
                <w:b w:val="0"/>
                <w:bCs/>
                <w:sz w:val="20"/>
                <w:szCs w:val="20"/>
                <w:lang w:val="hr-HR"/>
              </w:rPr>
            </w:pPr>
            <w:r w:rsidRPr="00C35D94">
              <w:rPr>
                <w:rFonts w:ascii="Arial" w:eastAsia="MS Gothic" w:hAnsi="Arial" w:cs="Arial"/>
                <w:bCs/>
                <w:sz w:val="20"/>
                <w:szCs w:val="20"/>
                <w:lang w:val="hr-HR"/>
              </w:rPr>
              <w:t>x</w:t>
            </w:r>
            <w:r w:rsidRPr="00C35D94">
              <w:rPr>
                <w:rFonts w:ascii="Arial" w:hAnsi="Arial" w:cs="Arial"/>
                <w:b w:val="0"/>
                <w:bCs/>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praćenje literature, izrada i izlaganje seminarskog rada, polaganje kolokvija i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2,5</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bCs/>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c>
          <w:tcPr>
            <w:tcW w:w="1520" w:type="dxa"/>
            <w:gridSpan w:val="5"/>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bCs/>
                <w:color w:val="000000"/>
                <w:sz w:val="20"/>
                <w:szCs w:val="20"/>
                <w:lang w:val="hr-HR"/>
              </w:rPr>
            </w:pPr>
            <w:r w:rsidRPr="00C35D94">
              <w:rPr>
                <w:rFonts w:ascii="Arial" w:hAnsi="Arial" w:cs="Arial"/>
                <w:b w:val="0"/>
                <w:bCs/>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bCs/>
                <w:color w:val="000000"/>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Eksperimentalni rad</w:t>
            </w:r>
          </w:p>
        </w:tc>
        <w:tc>
          <w:tcPr>
            <w:tcW w:w="782" w:type="dxa"/>
            <w:tcMar>
              <w:left w:w="57" w:type="dxa"/>
              <w:right w:w="57" w:type="dxa"/>
            </w:tcMar>
            <w:vAlign w:val="center"/>
          </w:tcPr>
          <w:p w:rsidR="004F1AB5" w:rsidRPr="00C35D94" w:rsidRDefault="00174408" w:rsidP="009A47EA">
            <w:pPr>
              <w:pStyle w:val="FieldText"/>
              <w:rPr>
                <w:rFonts w:ascii="Arial" w:hAnsi="Arial" w:cs="Arial"/>
                <w:b w:val="0"/>
                <w:bCs/>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c>
          <w:tcPr>
            <w:tcW w:w="1275" w:type="dxa"/>
            <w:gridSpan w:val="3"/>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Referat</w:t>
            </w:r>
          </w:p>
        </w:tc>
        <w:tc>
          <w:tcPr>
            <w:tcW w:w="968" w:type="dxa"/>
            <w:tcMar>
              <w:left w:w="57" w:type="dxa"/>
              <w:right w:w="57" w:type="dxa"/>
            </w:tcMar>
            <w:vAlign w:val="center"/>
          </w:tcPr>
          <w:p w:rsidR="004F1AB5" w:rsidRPr="00C35D94" w:rsidRDefault="00174408" w:rsidP="009A47EA">
            <w:pPr>
              <w:pStyle w:val="FieldText"/>
              <w:rPr>
                <w:rFonts w:ascii="Arial" w:hAnsi="Arial" w:cs="Arial"/>
                <w:b w:val="0"/>
                <w:bCs/>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c>
          <w:tcPr>
            <w:tcW w:w="1520" w:type="dxa"/>
            <w:gridSpan w:val="5"/>
            <w:tcMar>
              <w:left w:w="57" w:type="dxa"/>
              <w:right w:w="57" w:type="dxa"/>
            </w:tcMar>
            <w:vAlign w:val="center"/>
          </w:tcPr>
          <w:p w:rsidR="004F1AB5" w:rsidRPr="00C35D94" w:rsidRDefault="00174408" w:rsidP="009A47EA">
            <w:pPr>
              <w:pStyle w:val="FieldText"/>
              <w:rPr>
                <w:rFonts w:ascii="Arial" w:hAnsi="Arial" w:cs="Arial"/>
                <w:b w:val="0"/>
                <w:bCs/>
                <w:color w:val="000000"/>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r w:rsidR="004F1AB5" w:rsidRPr="00C35D94">
              <w:rPr>
                <w:rFonts w:ascii="Arial" w:hAnsi="Arial" w:cs="Arial"/>
                <w:b w:val="0"/>
                <w:bCs/>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bCs/>
                <w:color w:val="000000"/>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Esej</w:t>
            </w:r>
          </w:p>
        </w:tc>
        <w:tc>
          <w:tcPr>
            <w:tcW w:w="782" w:type="dxa"/>
            <w:tcMar>
              <w:left w:w="57" w:type="dxa"/>
              <w:right w:w="57" w:type="dxa"/>
            </w:tcMar>
            <w:vAlign w:val="center"/>
          </w:tcPr>
          <w:p w:rsidR="004F1AB5" w:rsidRPr="00C35D94" w:rsidRDefault="00174408" w:rsidP="009A47EA">
            <w:pPr>
              <w:pStyle w:val="FieldText"/>
              <w:rPr>
                <w:rFonts w:ascii="Arial" w:hAnsi="Arial" w:cs="Arial"/>
                <w:b w:val="0"/>
                <w:bCs/>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c>
          <w:tcPr>
            <w:tcW w:w="1275" w:type="dxa"/>
            <w:gridSpan w:val="3"/>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color w:val="000000"/>
                <w:sz w:val="20"/>
                <w:szCs w:val="20"/>
                <w:lang w:val="hr-HR"/>
              </w:rPr>
              <w:t>Seminarski rad</w:t>
            </w:r>
          </w:p>
        </w:tc>
        <w:tc>
          <w:tcPr>
            <w:tcW w:w="968" w:type="dxa"/>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0,5</w:t>
            </w:r>
          </w:p>
        </w:tc>
        <w:tc>
          <w:tcPr>
            <w:tcW w:w="1520" w:type="dxa"/>
            <w:gridSpan w:val="5"/>
            <w:tcMar>
              <w:left w:w="57" w:type="dxa"/>
              <w:right w:w="57" w:type="dxa"/>
            </w:tcMar>
            <w:vAlign w:val="center"/>
          </w:tcPr>
          <w:p w:rsidR="004F1AB5" w:rsidRPr="00C35D94" w:rsidRDefault="00174408" w:rsidP="009A47EA">
            <w:pPr>
              <w:pStyle w:val="FieldText"/>
              <w:rPr>
                <w:rFonts w:ascii="Arial" w:hAnsi="Arial" w:cs="Arial"/>
                <w:b w:val="0"/>
                <w:bCs/>
                <w:color w:val="000000"/>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r w:rsidR="004F1AB5" w:rsidRPr="00C35D94">
              <w:rPr>
                <w:rFonts w:ascii="Arial" w:hAnsi="Arial" w:cs="Arial"/>
                <w:b w:val="0"/>
                <w:bCs/>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bCs/>
                <w:color w:val="000000"/>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Kolokviji</w:t>
            </w:r>
          </w:p>
        </w:tc>
        <w:tc>
          <w:tcPr>
            <w:tcW w:w="782" w:type="dxa"/>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1,5</w:t>
            </w:r>
          </w:p>
        </w:tc>
        <w:tc>
          <w:tcPr>
            <w:tcW w:w="1275" w:type="dxa"/>
            <w:gridSpan w:val="3"/>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color w:val="000000"/>
                <w:sz w:val="20"/>
                <w:szCs w:val="20"/>
                <w:lang w:val="hr-HR"/>
              </w:rPr>
              <w:t>Usmeni ispit</w:t>
            </w:r>
          </w:p>
        </w:tc>
        <w:tc>
          <w:tcPr>
            <w:tcW w:w="968" w:type="dxa"/>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1,5</w:t>
            </w:r>
          </w:p>
        </w:tc>
        <w:tc>
          <w:tcPr>
            <w:tcW w:w="1520" w:type="dxa"/>
            <w:gridSpan w:val="5"/>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5"/>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Ocjena će se dodijeliti na temelju redovitog pohađanje i aktivnog sudjelovanja u raspravama u nastavi (10%), kvalitete seminarskog rada (20%), te pokazanog znanja na kolokvijima (30%) i završnom ispitu (40%). Položeni pismeni kolokviji uvjet su za pristup usmenom, završnom ispitu.</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856" w:type="dxa"/>
            <w:gridSpan w:val="8"/>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bCs/>
                <w:color w:val="000000"/>
                <w:sz w:val="20"/>
                <w:szCs w:val="20"/>
              </w:rPr>
            </w:pPr>
            <w:r w:rsidRPr="00C35D94">
              <w:rPr>
                <w:rFonts w:ascii="Arial" w:hAnsi="Arial" w:cs="Arial"/>
                <w:b/>
                <w:bCs/>
                <w:color w:val="000000"/>
                <w:sz w:val="20"/>
                <w:szCs w:val="20"/>
              </w:rPr>
              <w:t>Naslov</w:t>
            </w:r>
          </w:p>
        </w:tc>
        <w:tc>
          <w:tcPr>
            <w:tcW w:w="1260"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bCs/>
                <w:color w:val="000000"/>
                <w:sz w:val="20"/>
                <w:szCs w:val="20"/>
              </w:rPr>
            </w:pPr>
            <w:r w:rsidRPr="00C35D94">
              <w:rPr>
                <w:rFonts w:ascii="Arial" w:hAnsi="Arial" w:cs="Arial"/>
                <w:b/>
                <w:bCs/>
                <w:color w:val="000000"/>
                <w:sz w:val="20"/>
                <w:szCs w:val="20"/>
              </w:rPr>
              <w:t>Broj primjeraka u knjižnici</w:t>
            </w:r>
          </w:p>
        </w:tc>
        <w:tc>
          <w:tcPr>
            <w:tcW w:w="1436"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bCs/>
                <w:color w:val="000000"/>
                <w:sz w:val="20"/>
                <w:szCs w:val="20"/>
              </w:rPr>
            </w:pPr>
            <w:r w:rsidRPr="00C35D94">
              <w:rPr>
                <w:rFonts w:ascii="Arial" w:hAnsi="Arial" w:cs="Arial"/>
                <w:b/>
                <w:bCs/>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856" w:type="dxa"/>
            <w:gridSpan w:val="8"/>
            <w:tcBorders>
              <w:right w:val="single" w:sz="8" w:space="0" w:color="auto"/>
            </w:tcBorders>
            <w:tcMar>
              <w:left w:w="57" w:type="dxa"/>
              <w:right w:w="57" w:type="dxa"/>
            </w:tcMar>
          </w:tcPr>
          <w:p w:rsidR="004F1AB5" w:rsidRPr="00C35D94" w:rsidRDefault="004F1AB5" w:rsidP="009A47EA">
            <w:pPr>
              <w:spacing w:line="240" w:lineRule="auto"/>
              <w:rPr>
                <w:rFonts w:ascii="Arial" w:hAnsi="Arial" w:cs="Arial"/>
                <w:sz w:val="20"/>
                <w:szCs w:val="20"/>
              </w:rPr>
            </w:pPr>
            <w:r w:rsidRPr="00C35D94">
              <w:rPr>
                <w:rFonts w:ascii="Arial" w:hAnsi="Arial" w:cs="Arial"/>
                <w:sz w:val="20"/>
                <w:szCs w:val="20"/>
              </w:rPr>
              <w:t xml:space="preserve">N. Cambi, </w:t>
            </w:r>
            <w:r w:rsidRPr="00C35D94">
              <w:rPr>
                <w:rFonts w:ascii="Arial" w:hAnsi="Arial" w:cs="Arial"/>
                <w:i/>
                <w:iCs/>
                <w:sz w:val="20"/>
                <w:szCs w:val="20"/>
              </w:rPr>
              <w:t>Antika</w:t>
            </w:r>
            <w:r w:rsidRPr="00C35D94">
              <w:rPr>
                <w:rFonts w:ascii="Arial" w:hAnsi="Arial" w:cs="Arial"/>
                <w:sz w:val="20"/>
                <w:szCs w:val="20"/>
              </w:rPr>
              <w:t xml:space="preserve">, Zagreb, 2002. (dio o kasnoj antici), </w:t>
            </w:r>
            <w:r w:rsidRPr="00C35D94">
              <w:rPr>
                <w:rFonts w:ascii="Arial" w:hAnsi="Arial" w:cs="Arial"/>
                <w:sz w:val="20"/>
                <w:szCs w:val="20"/>
              </w:rPr>
              <w:lastRenderedPageBreak/>
              <w:t xml:space="preserve">str.206-318. </w:t>
            </w:r>
          </w:p>
        </w:tc>
        <w:tc>
          <w:tcPr>
            <w:tcW w:w="1260" w:type="dxa"/>
            <w:gridSpan w:val="2"/>
            <w:tcBorders>
              <w:top w:val="single" w:sz="8" w:space="0" w:color="auto"/>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t>1</w:t>
            </w:r>
          </w:p>
        </w:tc>
        <w:tc>
          <w:tcPr>
            <w:tcW w:w="1436" w:type="dxa"/>
            <w:gridSpan w:val="3"/>
            <w:tcBorders>
              <w:top w:val="single" w:sz="8" w:space="0" w:color="auto"/>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856" w:type="dxa"/>
            <w:gridSpan w:val="8"/>
            <w:tcBorders>
              <w:right w:val="single" w:sz="8" w:space="0" w:color="auto"/>
            </w:tcBorders>
            <w:tcMar>
              <w:left w:w="57" w:type="dxa"/>
              <w:right w:w="57" w:type="dxa"/>
            </w:tcMar>
          </w:tcPr>
          <w:p w:rsidR="004F1AB5" w:rsidRPr="00C35D94" w:rsidRDefault="004F1AB5" w:rsidP="009A47EA">
            <w:pPr>
              <w:spacing w:line="240" w:lineRule="auto"/>
              <w:rPr>
                <w:rFonts w:ascii="Arial" w:hAnsi="Arial" w:cs="Arial"/>
                <w:sz w:val="20"/>
                <w:szCs w:val="20"/>
              </w:rPr>
            </w:pPr>
            <w:r w:rsidRPr="00C35D94">
              <w:rPr>
                <w:rFonts w:ascii="Arial" w:hAnsi="Arial" w:cs="Arial"/>
                <w:sz w:val="20"/>
                <w:szCs w:val="20"/>
              </w:rPr>
              <w:t xml:space="preserve">R. Krautheimer, </w:t>
            </w:r>
            <w:r w:rsidRPr="00C35D94">
              <w:rPr>
                <w:rFonts w:ascii="Arial" w:hAnsi="Arial" w:cs="Arial"/>
                <w:i/>
                <w:iCs/>
                <w:sz w:val="20"/>
                <w:szCs w:val="20"/>
              </w:rPr>
              <w:t>Early Christian and Byzantine Architecture</w:t>
            </w:r>
            <w:r w:rsidRPr="00C35D94">
              <w:rPr>
                <w:rFonts w:ascii="Arial" w:hAnsi="Arial" w:cs="Arial"/>
                <w:sz w:val="20"/>
                <w:szCs w:val="20"/>
              </w:rPr>
              <w:t>, The Pelikan History of Art, Harmondsworth, 1986., str. 23-258.</w:t>
            </w:r>
          </w:p>
        </w:tc>
        <w:tc>
          <w:tcPr>
            <w:tcW w:w="1260"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436"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856" w:type="dxa"/>
            <w:gridSpan w:val="8"/>
            <w:tcBorders>
              <w:right w:val="single" w:sz="8" w:space="0" w:color="auto"/>
            </w:tcBorders>
            <w:tcMar>
              <w:left w:w="57" w:type="dxa"/>
              <w:right w:w="57" w:type="dxa"/>
            </w:tcMar>
          </w:tcPr>
          <w:p w:rsidR="004F1AB5" w:rsidRPr="00C35D94" w:rsidRDefault="004F1AB5" w:rsidP="009A47EA">
            <w:pPr>
              <w:spacing w:line="240" w:lineRule="auto"/>
              <w:rPr>
                <w:rFonts w:ascii="Arial" w:hAnsi="Arial" w:cs="Arial"/>
                <w:sz w:val="20"/>
                <w:szCs w:val="20"/>
              </w:rPr>
            </w:pPr>
            <w:r w:rsidRPr="00C35D94">
              <w:rPr>
                <w:rFonts w:ascii="Arial" w:hAnsi="Arial" w:cs="Arial"/>
                <w:sz w:val="20"/>
                <w:szCs w:val="20"/>
              </w:rPr>
              <w:t xml:space="preserve">J. Beckwit, </w:t>
            </w:r>
            <w:r w:rsidRPr="00C35D94">
              <w:rPr>
                <w:rFonts w:ascii="Arial" w:hAnsi="Arial" w:cs="Arial"/>
                <w:i/>
                <w:iCs/>
                <w:sz w:val="20"/>
                <w:szCs w:val="20"/>
              </w:rPr>
              <w:t>Early Medieval Art</w:t>
            </w:r>
            <w:r w:rsidRPr="00C35D94">
              <w:rPr>
                <w:rFonts w:ascii="Arial" w:hAnsi="Arial" w:cs="Arial"/>
                <w:sz w:val="20"/>
                <w:szCs w:val="20"/>
              </w:rPr>
              <w:t xml:space="preserve">, Thames and Hudson, London, 1996. </w:t>
            </w:r>
          </w:p>
        </w:tc>
        <w:tc>
          <w:tcPr>
            <w:tcW w:w="1260"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436"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856" w:type="dxa"/>
            <w:gridSpan w:val="8"/>
            <w:tcBorders>
              <w:right w:val="single" w:sz="8" w:space="0" w:color="auto"/>
            </w:tcBorders>
            <w:tcMar>
              <w:left w:w="57" w:type="dxa"/>
              <w:right w:w="57" w:type="dxa"/>
            </w:tcMar>
          </w:tcPr>
          <w:p w:rsidR="004F1AB5" w:rsidRPr="00C35D94" w:rsidRDefault="004F1AB5" w:rsidP="009A47EA">
            <w:pPr>
              <w:spacing w:line="240" w:lineRule="auto"/>
              <w:rPr>
                <w:rFonts w:ascii="Arial" w:hAnsi="Arial" w:cs="Arial"/>
                <w:sz w:val="20"/>
                <w:szCs w:val="20"/>
              </w:rPr>
            </w:pPr>
            <w:r w:rsidRPr="00C35D94">
              <w:rPr>
                <w:rFonts w:ascii="Arial" w:hAnsi="Arial" w:cs="Arial"/>
                <w:sz w:val="20"/>
                <w:szCs w:val="20"/>
              </w:rPr>
              <w:t xml:space="preserve">E. Dyggve, </w:t>
            </w:r>
            <w:r w:rsidRPr="00C35D94">
              <w:rPr>
                <w:rFonts w:ascii="Arial" w:hAnsi="Arial" w:cs="Arial"/>
                <w:i/>
                <w:iCs/>
                <w:sz w:val="20"/>
                <w:szCs w:val="20"/>
              </w:rPr>
              <w:t>Povijest salonitanskog kršćanstva</w:t>
            </w:r>
            <w:r w:rsidRPr="00C35D94">
              <w:rPr>
                <w:rFonts w:ascii="Arial" w:hAnsi="Arial" w:cs="Arial"/>
                <w:sz w:val="20"/>
                <w:szCs w:val="20"/>
              </w:rPr>
              <w:t>, Split, 1996.</w:t>
            </w:r>
          </w:p>
        </w:tc>
        <w:tc>
          <w:tcPr>
            <w:tcW w:w="1260"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436"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856" w:type="dxa"/>
            <w:gridSpan w:val="8"/>
            <w:tcBorders>
              <w:right w:val="single" w:sz="8" w:space="0" w:color="auto"/>
            </w:tcBorders>
            <w:tcMar>
              <w:left w:w="57" w:type="dxa"/>
              <w:right w:w="57" w:type="dxa"/>
            </w:tcMar>
          </w:tcPr>
          <w:p w:rsidR="004F1AB5" w:rsidRPr="00C35D94" w:rsidRDefault="004F1AB5" w:rsidP="009A47EA">
            <w:pPr>
              <w:spacing w:line="240" w:lineRule="auto"/>
              <w:rPr>
                <w:rFonts w:ascii="Arial" w:hAnsi="Arial" w:cs="Arial"/>
                <w:sz w:val="20"/>
                <w:szCs w:val="20"/>
              </w:rPr>
            </w:pPr>
            <w:r w:rsidRPr="00C35D94">
              <w:rPr>
                <w:rFonts w:ascii="Arial" w:hAnsi="Arial" w:cs="Arial"/>
                <w:sz w:val="20"/>
                <w:szCs w:val="20"/>
              </w:rPr>
              <w:t xml:space="preserve">T. Marasović, </w:t>
            </w:r>
            <w:r w:rsidRPr="00C35D94">
              <w:rPr>
                <w:rFonts w:ascii="Arial" w:hAnsi="Arial" w:cs="Arial"/>
                <w:i/>
                <w:iCs/>
                <w:sz w:val="20"/>
                <w:szCs w:val="20"/>
              </w:rPr>
              <w:t>Dioklecijanova palača –svjetska kulturna baština</w:t>
            </w:r>
            <w:r w:rsidRPr="00C35D94">
              <w:rPr>
                <w:rFonts w:ascii="Arial" w:hAnsi="Arial" w:cs="Arial"/>
                <w:sz w:val="20"/>
                <w:szCs w:val="20"/>
              </w:rPr>
              <w:t>, Split, 1994</w:t>
            </w:r>
          </w:p>
        </w:tc>
        <w:tc>
          <w:tcPr>
            <w:tcW w:w="1260"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436"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856" w:type="dxa"/>
            <w:gridSpan w:val="8"/>
            <w:tcBorders>
              <w:right w:val="single" w:sz="8" w:space="0" w:color="auto"/>
            </w:tcBorders>
            <w:tcMar>
              <w:left w:w="57" w:type="dxa"/>
              <w:right w:w="57" w:type="dxa"/>
            </w:tcMar>
          </w:tcPr>
          <w:p w:rsidR="004F1AB5" w:rsidRPr="00C35D94" w:rsidRDefault="004F1AB5" w:rsidP="009A47EA">
            <w:pPr>
              <w:spacing w:line="240" w:lineRule="auto"/>
              <w:rPr>
                <w:rFonts w:ascii="Arial" w:hAnsi="Arial" w:cs="Arial"/>
                <w:sz w:val="20"/>
                <w:szCs w:val="20"/>
              </w:rPr>
            </w:pPr>
            <w:r w:rsidRPr="00C35D94">
              <w:rPr>
                <w:rFonts w:ascii="Arial" w:hAnsi="Arial" w:cs="Arial"/>
                <w:sz w:val="20"/>
                <w:szCs w:val="20"/>
              </w:rPr>
              <w:t xml:space="preserve">T. Marasović, </w:t>
            </w:r>
            <w:r w:rsidRPr="00C35D94">
              <w:rPr>
                <w:rFonts w:ascii="Arial" w:hAnsi="Arial" w:cs="Arial"/>
                <w:i/>
                <w:iCs/>
                <w:sz w:val="20"/>
                <w:szCs w:val="20"/>
              </w:rPr>
              <w:t>Dalmatia praeromanica</w:t>
            </w:r>
            <w:r w:rsidRPr="00C35D94">
              <w:rPr>
                <w:rFonts w:ascii="Arial" w:hAnsi="Arial" w:cs="Arial"/>
                <w:sz w:val="20"/>
                <w:szCs w:val="20"/>
              </w:rPr>
              <w:t xml:space="preserve">, I-IV, Split, 2008-2013. </w:t>
            </w:r>
          </w:p>
        </w:tc>
        <w:tc>
          <w:tcPr>
            <w:tcW w:w="1260"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Po 1</w:t>
            </w:r>
          </w:p>
        </w:tc>
        <w:tc>
          <w:tcPr>
            <w:tcW w:w="1436"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SVKST</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856" w:type="dxa"/>
            <w:gridSpan w:val="8"/>
            <w:tcBorders>
              <w:right w:val="single" w:sz="8" w:space="0" w:color="auto"/>
            </w:tcBorders>
            <w:tcMar>
              <w:left w:w="57" w:type="dxa"/>
              <w:right w:w="57" w:type="dxa"/>
            </w:tcMar>
          </w:tcPr>
          <w:p w:rsidR="004F1AB5" w:rsidRPr="00C35D94" w:rsidRDefault="004F1AB5" w:rsidP="009A47EA">
            <w:pPr>
              <w:spacing w:line="240" w:lineRule="auto"/>
              <w:rPr>
                <w:rFonts w:ascii="Arial" w:hAnsi="Arial" w:cs="Arial"/>
                <w:sz w:val="20"/>
                <w:szCs w:val="20"/>
              </w:rPr>
            </w:pPr>
            <w:r w:rsidRPr="00C35D94">
              <w:rPr>
                <w:rFonts w:ascii="Arial" w:hAnsi="Arial" w:cs="Arial"/>
                <w:sz w:val="20"/>
                <w:szCs w:val="20"/>
              </w:rPr>
              <w:t xml:space="preserve">Ž. Rapanić, </w:t>
            </w:r>
            <w:r w:rsidRPr="00C35D94">
              <w:rPr>
                <w:rFonts w:ascii="Arial" w:hAnsi="Arial" w:cs="Arial"/>
                <w:i/>
                <w:iCs/>
                <w:sz w:val="20"/>
                <w:szCs w:val="20"/>
              </w:rPr>
              <w:t>Predromaničko doba u Dalmaciji</w:t>
            </w:r>
            <w:r w:rsidRPr="00C35D94">
              <w:rPr>
                <w:rFonts w:ascii="Arial" w:hAnsi="Arial" w:cs="Arial"/>
                <w:sz w:val="20"/>
                <w:szCs w:val="20"/>
              </w:rPr>
              <w:t>, Split,1987.</w:t>
            </w:r>
          </w:p>
        </w:tc>
        <w:tc>
          <w:tcPr>
            <w:tcW w:w="1260"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line="240" w:lineRule="auto"/>
              <w:jc w:val="center"/>
              <w:rPr>
                <w:rFonts w:ascii="Arial" w:hAnsi="Arial" w:cs="Arial"/>
                <w:sz w:val="20"/>
                <w:szCs w:val="20"/>
              </w:rPr>
            </w:pPr>
            <w:r w:rsidRPr="00C35D94">
              <w:rPr>
                <w:rFonts w:ascii="Arial" w:hAnsi="Arial" w:cs="Arial"/>
                <w:sz w:val="20"/>
                <w:szCs w:val="20"/>
              </w:rPr>
              <w:t>2</w:t>
            </w:r>
          </w:p>
        </w:tc>
        <w:tc>
          <w:tcPr>
            <w:tcW w:w="1436"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line="240" w:lineRule="auto"/>
              <w:jc w:val="center"/>
              <w:rPr>
                <w:rFonts w:ascii="Arial" w:hAnsi="Arial" w:cs="Arial"/>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856" w:type="dxa"/>
            <w:gridSpan w:val="8"/>
            <w:tcBorders>
              <w:bottom w:val="single" w:sz="12" w:space="0" w:color="auto"/>
              <w:right w:val="single" w:sz="8" w:space="0" w:color="auto"/>
            </w:tcBorders>
            <w:tcMar>
              <w:left w:w="57" w:type="dxa"/>
              <w:right w:w="57" w:type="dxa"/>
            </w:tcMar>
          </w:tcPr>
          <w:p w:rsidR="004F1AB5" w:rsidRPr="00C35D94" w:rsidRDefault="004F1AB5" w:rsidP="009A47EA">
            <w:pPr>
              <w:spacing w:line="240" w:lineRule="auto"/>
              <w:rPr>
                <w:rFonts w:ascii="Arial" w:hAnsi="Arial" w:cs="Arial"/>
                <w:sz w:val="20"/>
                <w:szCs w:val="20"/>
              </w:rPr>
            </w:pPr>
            <w:r w:rsidRPr="00C35D94">
              <w:rPr>
                <w:rFonts w:ascii="Arial" w:hAnsi="Arial" w:cs="Arial"/>
                <w:sz w:val="20"/>
                <w:szCs w:val="20"/>
              </w:rPr>
              <w:t xml:space="preserve">I. Petricioli, </w:t>
            </w:r>
            <w:r w:rsidRPr="00C35D94">
              <w:rPr>
                <w:rFonts w:ascii="Arial" w:hAnsi="Arial" w:cs="Arial"/>
                <w:i/>
                <w:iCs/>
                <w:sz w:val="20"/>
                <w:szCs w:val="20"/>
              </w:rPr>
              <w:t>Od Donata do Radovana</w:t>
            </w:r>
            <w:r w:rsidRPr="00C35D94">
              <w:rPr>
                <w:rFonts w:ascii="Arial" w:hAnsi="Arial" w:cs="Arial"/>
                <w:sz w:val="20"/>
                <w:szCs w:val="20"/>
              </w:rPr>
              <w:t>, Split, 1990. str. 5-65.</w:t>
            </w:r>
          </w:p>
        </w:tc>
        <w:tc>
          <w:tcPr>
            <w:tcW w:w="1260" w:type="dxa"/>
            <w:gridSpan w:val="2"/>
            <w:tcBorders>
              <w:left w:val="single" w:sz="8" w:space="0" w:color="auto"/>
              <w:bottom w:val="single" w:sz="12" w:space="0" w:color="auto"/>
              <w:right w:val="single" w:sz="8" w:space="0" w:color="auto"/>
            </w:tcBorders>
            <w:tcMar>
              <w:left w:w="57" w:type="dxa"/>
              <w:right w:w="57" w:type="dxa"/>
            </w:tcMar>
          </w:tcPr>
          <w:p w:rsidR="004F1AB5" w:rsidRPr="00C35D94" w:rsidRDefault="004F1AB5" w:rsidP="009A47EA">
            <w:pPr>
              <w:tabs>
                <w:tab w:val="left" w:pos="2820"/>
              </w:tabs>
              <w:spacing w:after="0" w:line="240" w:lineRule="auto"/>
              <w:jc w:val="center"/>
              <w:rPr>
                <w:rFonts w:ascii="Arial" w:hAnsi="Arial" w:cs="Arial"/>
                <w:color w:val="000000"/>
                <w:sz w:val="20"/>
                <w:szCs w:val="20"/>
              </w:rPr>
            </w:pPr>
            <w:r w:rsidRPr="00C35D94">
              <w:rPr>
                <w:rFonts w:ascii="Arial" w:hAnsi="Arial" w:cs="Arial"/>
                <w:sz w:val="20"/>
                <w:szCs w:val="20"/>
              </w:rPr>
              <w:t>2</w:t>
            </w:r>
          </w:p>
        </w:tc>
        <w:tc>
          <w:tcPr>
            <w:tcW w:w="1436" w:type="dxa"/>
            <w:gridSpan w:val="3"/>
            <w:tcBorders>
              <w:left w:val="single" w:sz="8"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line="240" w:lineRule="auto"/>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left w:w="57" w:type="dxa"/>
              <w:right w:w="57" w:type="dxa"/>
            </w:tcMar>
          </w:tcPr>
          <w:p w:rsidR="004F1AB5" w:rsidRPr="00C35D94" w:rsidRDefault="004F1AB5" w:rsidP="009A47EA">
            <w:pPr>
              <w:spacing w:line="240" w:lineRule="atLeast"/>
              <w:rPr>
                <w:rFonts w:ascii="Arial" w:hAnsi="Arial" w:cs="Arial"/>
                <w:sz w:val="20"/>
                <w:szCs w:val="20"/>
              </w:rPr>
            </w:pPr>
            <w:r w:rsidRPr="00C35D94">
              <w:rPr>
                <w:rFonts w:ascii="Arial" w:hAnsi="Arial" w:cs="Arial"/>
                <w:sz w:val="20"/>
                <w:szCs w:val="20"/>
              </w:rPr>
              <w:t xml:space="preserve">Katalog izložbe </w:t>
            </w:r>
            <w:r w:rsidRPr="00C35D94">
              <w:rPr>
                <w:rFonts w:ascii="Arial" w:hAnsi="Arial" w:cs="Arial"/>
                <w:i/>
                <w:iCs/>
                <w:sz w:val="20"/>
                <w:szCs w:val="20"/>
              </w:rPr>
              <w:t>Hrvati i Karolinzi</w:t>
            </w:r>
            <w:r w:rsidRPr="00C35D94">
              <w:rPr>
                <w:rFonts w:ascii="Arial" w:hAnsi="Arial" w:cs="Arial"/>
                <w:sz w:val="20"/>
                <w:szCs w:val="20"/>
              </w:rPr>
              <w:t>, Split, 2001.</w:t>
            </w:r>
          </w:p>
          <w:p w:rsidR="004F1AB5" w:rsidRPr="00C35D94" w:rsidRDefault="004F1AB5" w:rsidP="009A47EA">
            <w:pPr>
              <w:spacing w:line="240" w:lineRule="atLeast"/>
              <w:rPr>
                <w:rFonts w:ascii="Arial" w:hAnsi="Arial" w:cs="Arial"/>
                <w:sz w:val="20"/>
                <w:szCs w:val="20"/>
              </w:rPr>
            </w:pPr>
            <w:r w:rsidRPr="00C35D94">
              <w:rPr>
                <w:rFonts w:ascii="Arial" w:hAnsi="Arial" w:cs="Arial"/>
                <w:sz w:val="20"/>
                <w:szCs w:val="20"/>
              </w:rPr>
              <w:t xml:space="preserve">M. Jurković, Iz hrvatske spomeničke baštine od 9. do 11. stoljeća, od ninske biskupije do katedrale hrvatskog biskupa,  </w:t>
            </w:r>
            <w:r w:rsidRPr="00C35D94">
              <w:rPr>
                <w:rFonts w:ascii="Arial" w:hAnsi="Arial" w:cs="Arial"/>
                <w:i/>
                <w:iCs/>
                <w:sz w:val="20"/>
                <w:szCs w:val="20"/>
              </w:rPr>
              <w:t>Od Nina do Knina,</w:t>
            </w:r>
            <w:r w:rsidRPr="00C35D94">
              <w:rPr>
                <w:rFonts w:ascii="Arial" w:hAnsi="Arial" w:cs="Arial"/>
                <w:sz w:val="20"/>
                <w:szCs w:val="20"/>
              </w:rPr>
              <w:t xml:space="preserve"> katalog izložbe, Zagreb, 1992.</w:t>
            </w:r>
          </w:p>
          <w:p w:rsidR="004F1AB5" w:rsidRPr="00C35D94" w:rsidRDefault="004F1AB5" w:rsidP="009A47EA">
            <w:pPr>
              <w:autoSpaceDE w:val="0"/>
              <w:autoSpaceDN w:val="0"/>
              <w:adjustRightInd w:val="0"/>
              <w:jc w:val="both"/>
              <w:rPr>
                <w:rFonts w:ascii="Arial" w:hAnsi="Arial" w:cs="Arial"/>
                <w:sz w:val="20"/>
                <w:szCs w:val="20"/>
              </w:rPr>
            </w:pPr>
            <w:r w:rsidRPr="00C35D94">
              <w:rPr>
                <w:rFonts w:ascii="Arial" w:hAnsi="Arial" w:cs="Arial"/>
                <w:sz w:val="20"/>
                <w:szCs w:val="20"/>
              </w:rPr>
              <w:t xml:space="preserve">Grupa autora: </w:t>
            </w:r>
            <w:r w:rsidRPr="00C35D94">
              <w:rPr>
                <w:rFonts w:ascii="Arial" w:hAnsi="Arial" w:cs="Arial"/>
                <w:i/>
                <w:iCs/>
                <w:sz w:val="20"/>
                <w:szCs w:val="20"/>
              </w:rPr>
              <w:t>Rano doba hrvatske kulture,</w:t>
            </w:r>
            <w:r w:rsidRPr="00C35D94">
              <w:rPr>
                <w:rFonts w:ascii="Arial" w:hAnsi="Arial" w:cs="Arial"/>
                <w:sz w:val="20"/>
                <w:szCs w:val="20"/>
              </w:rPr>
              <w:t xml:space="preserve"> Edicija HAZU: Hrvatska i Europa, Zagreb, 1997. ( i kasnija izdanja).</w:t>
            </w:r>
          </w:p>
          <w:p w:rsidR="004F1AB5" w:rsidRPr="00C35D94" w:rsidRDefault="004F1AB5" w:rsidP="009A47EA">
            <w:pPr>
              <w:spacing w:line="240" w:lineRule="atLeast"/>
              <w:rPr>
                <w:rFonts w:ascii="Arial" w:hAnsi="Arial" w:cs="Arial"/>
                <w:sz w:val="20"/>
                <w:szCs w:val="20"/>
              </w:rPr>
            </w:pPr>
            <w:r w:rsidRPr="00C35D94">
              <w:rPr>
                <w:rFonts w:ascii="Arial" w:hAnsi="Arial" w:cs="Arial"/>
                <w:sz w:val="20"/>
                <w:szCs w:val="20"/>
              </w:rPr>
              <w:t xml:space="preserve">A.Grabar, </w:t>
            </w:r>
            <w:r w:rsidRPr="00C35D94">
              <w:rPr>
                <w:rFonts w:ascii="Arial" w:hAnsi="Arial" w:cs="Arial"/>
                <w:i/>
                <w:iCs/>
                <w:sz w:val="20"/>
                <w:szCs w:val="20"/>
              </w:rPr>
              <w:t>L'Arte paleocristiana 200-395</w:t>
            </w:r>
            <w:r w:rsidRPr="00C35D94">
              <w:rPr>
                <w:rFonts w:ascii="Arial" w:hAnsi="Arial" w:cs="Arial"/>
                <w:sz w:val="20"/>
                <w:szCs w:val="20"/>
              </w:rPr>
              <w:t xml:space="preserve">, Rizzoli, Roma, 1981. </w:t>
            </w:r>
          </w:p>
          <w:p w:rsidR="004F1AB5" w:rsidRPr="00C35D94" w:rsidRDefault="004F1AB5" w:rsidP="009A47EA">
            <w:pPr>
              <w:spacing w:line="240" w:lineRule="atLeast"/>
              <w:rPr>
                <w:rFonts w:ascii="Arial" w:hAnsi="Arial" w:cs="Arial"/>
                <w:sz w:val="20"/>
                <w:szCs w:val="20"/>
              </w:rPr>
            </w:pPr>
            <w:r w:rsidRPr="00C35D94">
              <w:rPr>
                <w:rFonts w:ascii="Arial" w:hAnsi="Arial" w:cs="Arial"/>
                <w:sz w:val="20"/>
                <w:szCs w:val="20"/>
              </w:rPr>
              <w:t xml:space="preserve">K.J. Conant, </w:t>
            </w:r>
            <w:r w:rsidRPr="00C35D94">
              <w:rPr>
                <w:rFonts w:ascii="Arial" w:hAnsi="Arial" w:cs="Arial"/>
                <w:i/>
                <w:iCs/>
                <w:sz w:val="20"/>
                <w:szCs w:val="20"/>
              </w:rPr>
              <w:t>Carolingian and Romanesque Architecture</w:t>
            </w:r>
            <w:r w:rsidRPr="00C35D94">
              <w:rPr>
                <w:rFonts w:ascii="Arial" w:hAnsi="Arial" w:cs="Arial"/>
                <w:sz w:val="20"/>
                <w:szCs w:val="20"/>
              </w:rPr>
              <w:t xml:space="preserve">, Pelican, 1993. </w:t>
            </w:r>
          </w:p>
          <w:p w:rsidR="004F1AB5" w:rsidRPr="00C35D94" w:rsidRDefault="004F1AB5" w:rsidP="009A47EA">
            <w:pPr>
              <w:spacing w:line="240" w:lineRule="atLeast"/>
              <w:rPr>
                <w:rFonts w:ascii="Arial" w:hAnsi="Arial" w:cs="Arial"/>
                <w:sz w:val="20"/>
                <w:szCs w:val="20"/>
              </w:rPr>
            </w:pPr>
            <w:r w:rsidRPr="00C35D94">
              <w:rPr>
                <w:rFonts w:ascii="Arial" w:hAnsi="Arial" w:cs="Arial"/>
                <w:sz w:val="20"/>
                <w:szCs w:val="20"/>
              </w:rPr>
              <w:t xml:space="preserve">X. Barral i Altet, </w:t>
            </w:r>
            <w:r w:rsidRPr="00C35D94">
              <w:rPr>
                <w:rFonts w:ascii="Arial" w:hAnsi="Arial" w:cs="Arial"/>
                <w:i/>
                <w:iCs/>
                <w:sz w:val="20"/>
                <w:szCs w:val="20"/>
              </w:rPr>
              <w:t>The Early Middle Ages, From Late Antiquity to A.D. 1000</w:t>
            </w:r>
            <w:r w:rsidRPr="00C35D94">
              <w:rPr>
                <w:rFonts w:ascii="Arial" w:hAnsi="Arial" w:cs="Arial"/>
                <w:sz w:val="20"/>
                <w:szCs w:val="20"/>
              </w:rPr>
              <w:t>., Taschen, Koln, 1997.</w:t>
            </w:r>
          </w:p>
          <w:p w:rsidR="004F1AB5" w:rsidRPr="00C35D94" w:rsidRDefault="004F1AB5" w:rsidP="009A47EA">
            <w:pPr>
              <w:autoSpaceDE w:val="0"/>
              <w:autoSpaceDN w:val="0"/>
              <w:adjustRightInd w:val="0"/>
              <w:spacing w:line="240" w:lineRule="atLeast"/>
              <w:jc w:val="both"/>
              <w:rPr>
                <w:rFonts w:ascii="Arial" w:hAnsi="Arial" w:cs="Arial"/>
                <w:i/>
                <w:iCs/>
                <w:sz w:val="20"/>
                <w:szCs w:val="20"/>
              </w:rPr>
            </w:pPr>
            <w:r w:rsidRPr="00C35D94">
              <w:rPr>
                <w:rFonts w:ascii="Arial" w:hAnsi="Arial" w:cs="Arial"/>
                <w:sz w:val="20"/>
                <w:szCs w:val="20"/>
              </w:rPr>
              <w:t xml:space="preserve">P. Chevalier: </w:t>
            </w:r>
            <w:r w:rsidRPr="00C35D94">
              <w:rPr>
                <w:rFonts w:ascii="Arial" w:hAnsi="Arial" w:cs="Arial"/>
                <w:i/>
                <w:iCs/>
                <w:sz w:val="20"/>
                <w:szCs w:val="20"/>
              </w:rPr>
              <w:t>Salona II, Ecclesiae Dalmatiae,</w:t>
            </w:r>
            <w:r w:rsidRPr="00C35D94">
              <w:rPr>
                <w:rFonts w:ascii="Arial" w:hAnsi="Arial" w:cs="Arial"/>
                <w:sz w:val="20"/>
                <w:szCs w:val="20"/>
              </w:rPr>
              <w:t xml:space="preserve"> Rim-Split, 1995. (sažeci na hrvatskom)</w:t>
            </w:r>
          </w:p>
          <w:p w:rsidR="004F1AB5" w:rsidRPr="00C35D94" w:rsidRDefault="004F1AB5" w:rsidP="009A47EA">
            <w:pPr>
              <w:spacing w:line="240" w:lineRule="atLeast"/>
              <w:rPr>
                <w:rFonts w:ascii="Arial" w:hAnsi="Arial" w:cs="Arial"/>
                <w:sz w:val="20"/>
                <w:szCs w:val="20"/>
              </w:rPr>
            </w:pPr>
            <w:r w:rsidRPr="00C35D94">
              <w:rPr>
                <w:rFonts w:ascii="Arial" w:hAnsi="Arial" w:cs="Arial"/>
                <w:sz w:val="20"/>
                <w:szCs w:val="20"/>
              </w:rPr>
              <w:t xml:space="preserve"> Specijalističke knjige, studije i članci bit će dani studentima tijekom nastave.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Evidencija pohađanja, interaktivna komunikacija sa studentima tijekom predavanja, mentorski rad na izradi seminara, provjera znanja na kolokvijima i usmenom ispitu, te putem službenog sustava praćenja kvalitete na sastavnici. </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364"/>
        <w:gridCol w:w="567"/>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4B0560" w:rsidRDefault="004F1AB5" w:rsidP="009A47EA">
            <w:pPr>
              <w:spacing w:before="60" w:after="60" w:line="240" w:lineRule="auto"/>
              <w:ind w:left="397" w:hanging="397"/>
              <w:rPr>
                <w:rFonts w:ascii="Arial" w:hAnsi="Arial" w:cs="Arial"/>
                <w:b/>
                <w:color w:val="FF0000"/>
                <w:sz w:val="20"/>
                <w:szCs w:val="20"/>
              </w:rPr>
            </w:pPr>
            <w:r w:rsidRPr="004B0560">
              <w:rPr>
                <w:rFonts w:ascii="Arial" w:hAnsi="Arial" w:cs="Arial"/>
                <w:b/>
                <w:color w:val="FF0000"/>
                <w:sz w:val="20"/>
                <w:szCs w:val="20"/>
              </w:rPr>
              <w:t>SLIKARSTVO II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sz w:val="20"/>
                <w:szCs w:val="20"/>
              </w:rPr>
            </w:pPr>
            <w:r w:rsidRPr="00C35D94">
              <w:rPr>
                <w:rStyle w:val="Strong"/>
                <w:rFonts w:ascii="Arial" w:hAnsi="Arial" w:cs="Arial"/>
                <w:sz w:val="20"/>
                <w:szCs w:val="20"/>
              </w:rPr>
              <w:t>Kod</w:t>
            </w:r>
          </w:p>
        </w:tc>
        <w:tc>
          <w:tcPr>
            <w:tcW w:w="2823" w:type="dxa"/>
            <w:gridSpan w:val="3"/>
            <w:tcBorders>
              <w:top w:val="single" w:sz="12" w:space="0" w:color="auto"/>
              <w:right w:val="single" w:sz="12" w:space="0" w:color="auto"/>
            </w:tcBorders>
            <w:tcMar>
              <w:left w:w="57" w:type="dxa"/>
              <w:right w:w="57" w:type="dxa"/>
            </w:tcMar>
          </w:tcPr>
          <w:p w:rsidR="004F1AB5" w:rsidRPr="004B0560" w:rsidRDefault="004F1AB5" w:rsidP="009A47EA">
            <w:pPr>
              <w:spacing w:after="0" w:line="240" w:lineRule="auto"/>
              <w:rPr>
                <w:rFonts w:ascii="Arial" w:hAnsi="Arial" w:cs="Arial"/>
                <w:color w:val="FF0000"/>
                <w:sz w:val="20"/>
                <w:szCs w:val="20"/>
              </w:rPr>
            </w:pPr>
            <w:r w:rsidRPr="004B0560">
              <w:rPr>
                <w:rFonts w:ascii="Arial" w:hAnsi="Arial" w:cs="Arial"/>
                <w:color w:val="FF0000"/>
                <w:sz w:val="20"/>
                <w:szCs w:val="20"/>
              </w:rPr>
              <w:t>UAL1</w:t>
            </w:r>
            <w:r w:rsidR="0001490F">
              <w:rPr>
                <w:rFonts w:ascii="Arial" w:hAnsi="Arial" w:cs="Arial"/>
                <w:color w:val="FF0000"/>
                <w:sz w:val="20"/>
                <w:szCs w:val="20"/>
              </w:rPr>
              <w:t>A</w:t>
            </w:r>
            <w:r w:rsidRPr="004B0560">
              <w:rPr>
                <w:rFonts w:ascii="Arial" w:hAnsi="Arial" w:cs="Arial"/>
                <w:color w:val="FF0000"/>
                <w:sz w:val="20"/>
                <w:szCs w:val="20"/>
              </w:rPr>
              <w:t>4</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ISVU: ...........</w:t>
            </w:r>
          </w:p>
        </w:tc>
        <w:tc>
          <w:tcPr>
            <w:tcW w:w="1967"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w:t>
            </w:r>
            <w:r w:rsidRPr="00C35D94">
              <w:rPr>
                <w:rFonts w:ascii="Arial" w:hAnsi="Arial" w:cs="Arial"/>
                <w:sz w:val="20"/>
                <w:szCs w:val="20"/>
                <w:lang w:val="en-US"/>
              </w:rPr>
              <w:t>/II.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lastRenderedPageBreak/>
              <w:t>Nositelj/i predmeta</w:t>
            </w:r>
          </w:p>
        </w:tc>
        <w:tc>
          <w:tcPr>
            <w:tcW w:w="2823" w:type="dxa"/>
            <w:gridSpan w:val="3"/>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4F1AB5" w:rsidRPr="00C35D94" w:rsidRDefault="004F1AB5" w:rsidP="009A47EA">
            <w:pPr>
              <w:spacing w:after="0" w:line="240" w:lineRule="auto"/>
              <w:rPr>
                <w:rFonts w:ascii="Arial" w:hAnsi="Arial" w:cs="Arial"/>
                <w:sz w:val="20"/>
                <w:szCs w:val="20"/>
              </w:rPr>
            </w:pPr>
            <w:r w:rsidRPr="00626F08">
              <w:rPr>
                <w:rFonts w:ascii="Arial" w:hAnsi="Arial" w:cs="Arial"/>
                <w:sz w:val="20"/>
                <w:szCs w:val="20"/>
              </w:rPr>
              <w:t>doc.Glorija Oreb</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823"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967"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823"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1967"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4B0560" w:rsidRDefault="004B0560" w:rsidP="009A47EA">
            <w:pPr>
              <w:spacing w:after="0" w:line="240" w:lineRule="auto"/>
              <w:rPr>
                <w:rFonts w:ascii="Arial" w:hAnsi="Arial" w:cs="Arial"/>
                <w:color w:val="FF0000"/>
                <w:sz w:val="20"/>
                <w:szCs w:val="20"/>
              </w:rPr>
            </w:pPr>
            <w:r w:rsidRPr="004B0560">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4B0560" w:rsidRDefault="004F1AB5" w:rsidP="009A47EA">
            <w:pPr>
              <w:spacing w:after="0" w:line="240" w:lineRule="auto"/>
              <w:rPr>
                <w:rFonts w:ascii="Arial" w:hAnsi="Arial" w:cs="Arial"/>
                <w:color w:val="FF0000"/>
                <w:sz w:val="20"/>
                <w:szCs w:val="20"/>
              </w:rPr>
            </w:pPr>
            <w:r w:rsidRPr="004B0560">
              <w:rPr>
                <w:rFonts w:ascii="Arial" w:hAnsi="Arial" w:cs="Arial"/>
                <w:color w:val="FF0000"/>
                <w:sz w:val="20"/>
                <w:szCs w:val="20"/>
              </w:rPr>
              <w:t>0</w:t>
            </w:r>
          </w:p>
        </w:tc>
        <w:tc>
          <w:tcPr>
            <w:tcW w:w="712" w:type="dxa"/>
            <w:tcBorders>
              <w:bottom w:val="single" w:sz="12" w:space="0" w:color="auto"/>
              <w:right w:val="single" w:sz="12" w:space="0" w:color="auto"/>
            </w:tcBorders>
            <w:vAlign w:val="center"/>
          </w:tcPr>
          <w:p w:rsidR="004F1AB5" w:rsidRPr="004B0560" w:rsidRDefault="004B0560" w:rsidP="009A47EA">
            <w:pPr>
              <w:spacing w:after="0" w:line="240" w:lineRule="auto"/>
              <w:rPr>
                <w:rFonts w:ascii="Arial" w:hAnsi="Arial" w:cs="Arial"/>
                <w:color w:val="FF0000"/>
                <w:sz w:val="20"/>
                <w:szCs w:val="20"/>
              </w:rPr>
            </w:pPr>
            <w:r w:rsidRPr="004B0560">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4B0560" w:rsidRDefault="004F1AB5" w:rsidP="009A47EA">
            <w:pPr>
              <w:spacing w:after="0" w:line="240" w:lineRule="auto"/>
              <w:rPr>
                <w:rFonts w:ascii="Arial" w:hAnsi="Arial" w:cs="Arial"/>
                <w:color w:val="FF0000"/>
                <w:sz w:val="20"/>
                <w:szCs w:val="20"/>
              </w:rPr>
            </w:pPr>
            <w:r w:rsidRPr="004B0560">
              <w:rPr>
                <w:rFonts w:ascii="Arial" w:hAnsi="Arial" w:cs="Arial"/>
                <w:color w:val="FF0000"/>
                <w:sz w:val="20"/>
                <w:szCs w:val="20"/>
              </w:rPr>
              <w:t>0</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823"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Usvajanje znanja i predodžbi iz osnovnih crtačkih i slikarskih tehnika i umjetničkih postupaka, kao i prijenos istih na druge korisnike.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w:t>
            </w:r>
            <w:r>
              <w:rPr>
                <w:rFonts w:ascii="Arial" w:hAnsi="Arial" w:cs="Arial"/>
                <w:sz w:val="20"/>
                <w:szCs w:val="20"/>
              </w:rPr>
              <w:t xml:space="preserve"> Slikarstvo I</w:t>
            </w:r>
            <w:r w:rsidRPr="00667252">
              <w:rPr>
                <w:rFonts w:ascii="Arial" w:hAnsi="Arial" w:cs="Arial"/>
                <w:color w:val="000000"/>
                <w:sz w:val="20"/>
                <w:szCs w:val="20"/>
                <w:shd w:val="clear" w:color="auto" w:fill="FFFFFF"/>
              </w:rPr>
              <w:t>(potpis nositelja kolegija)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1. Prepoznati, analizirati i opisati osnovni slikarski instrumentarij.</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 xml:space="preserve">2. Definirati osnovneslikarske tehnike. </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3. Napraviti akromatsku sliku prema trodimenzionalnoj geometrijskoj formi.</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4. Napraviti monokromnu tonsku sliku prema trodimenzionalnoj geometrijskoj formi.</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5. Napraviti polikromatsku kompoziciju prema mrtvoj prirodi.</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6. Napraviti kolorističku studiju glave.</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1.   Akromatska slika. Stupnjevanje akromatskog tona. Jednostavna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geometrijskotijelo ravnih ploha. </w:t>
            </w:r>
            <w:r w:rsidRPr="004B0560">
              <w:rPr>
                <w:rFonts w:ascii="Arial" w:hAnsi="Arial" w:cs="Arial"/>
                <w:color w:val="FF0000"/>
                <w:sz w:val="20"/>
                <w:szCs w:val="20"/>
              </w:rPr>
              <w:t>(</w:t>
            </w:r>
            <w:r w:rsidR="004B0560" w:rsidRPr="004B0560">
              <w:rPr>
                <w:rFonts w:ascii="Arial" w:hAnsi="Arial" w:cs="Arial"/>
                <w:color w:val="FF0000"/>
                <w:sz w:val="20"/>
                <w:szCs w:val="20"/>
              </w:rPr>
              <w:t>1</w:t>
            </w:r>
            <w:r w:rsidRPr="004B0560">
              <w:rPr>
                <w:rFonts w:ascii="Arial" w:hAnsi="Arial" w:cs="Arial"/>
                <w:color w:val="FF0000"/>
                <w:sz w:val="20"/>
                <w:szCs w:val="20"/>
              </w:rPr>
              <w:t>P+</w:t>
            </w:r>
            <w:r w:rsidR="004B0560" w:rsidRPr="004B0560">
              <w:rPr>
                <w:rFonts w:ascii="Arial" w:hAnsi="Arial" w:cs="Arial"/>
                <w:color w:val="FF0000"/>
                <w:sz w:val="20"/>
                <w:szCs w:val="20"/>
              </w:rPr>
              <w:t>2</w:t>
            </w:r>
            <w:r w:rsidRPr="004B0560">
              <w:rPr>
                <w:rFonts w:ascii="Arial" w:hAnsi="Arial" w:cs="Arial"/>
                <w:color w:val="FF0000"/>
                <w:sz w:val="20"/>
                <w:szCs w:val="20"/>
              </w:rPr>
              <w:t>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2.  Akromatska slika. Prostorna kompozicija. Geometrijska tijela ravnih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ploha.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3.   Akromatska slika. Geometrijska tijela zakrivljenih površina. Akromatska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modelacija.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4.   Monokromatska slika. Složena kompozicija.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5.   Monokromatska slika. Prostorna kompozicija. Planovi i vrijednosni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akordi.Valerski ključevi.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6.   Polikromatska slika. Komplementarni parovi.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7.   Polikromatska slika. Stupnjevanje kromatskog tona.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8.   Polikromatska slika. Simultane vrijednosti kontrastnih tonova.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9.   Polikromatska slika. Modulacija.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10.   Polikromatska slika. Višebojna kompozicija.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11.   Akromatska (ili monokromatska) slikarska studija glave.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12.   Akromatska (ili monokromatska) slikarska studija figure.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13.   Koloristička slikarska studija glave.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14.   Koloristička slikarska studija figure. </w:t>
            </w:r>
            <w:r w:rsidR="004B0560" w:rsidRPr="004B0560">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15.   Pregled radova. Razgovor o sadržaju prethodnih nastavnih jedinica. Zadana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problematika i ostvareni rezultati. Zaključci. </w:t>
            </w:r>
            <w:r w:rsidR="004B0560" w:rsidRPr="004B0560">
              <w:rPr>
                <w:rFonts w:ascii="Arial" w:hAnsi="Arial" w:cs="Arial"/>
                <w:color w:val="FF0000"/>
                <w:sz w:val="20"/>
                <w:szCs w:val="20"/>
              </w:rPr>
              <w:t>(1P+2V)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tabs>
                <w:tab w:val="left" w:pos="2820"/>
              </w:tabs>
              <w:spacing w:after="0"/>
              <w:rPr>
                <w:rFonts w:ascii="Arial" w:eastAsia="MS Gothic" w:hAnsi="Arial" w:cs="Arial"/>
                <w:sz w:val="20"/>
                <w:szCs w:val="20"/>
              </w:rPr>
            </w:pPr>
            <w:r w:rsidRPr="00C35D94">
              <w:rPr>
                <w:rFonts w:ascii="Arial" w:eastAsia="MS Gothic" w:hAnsi="Arial" w:cs="Arial"/>
                <w:sz w:val="20"/>
                <w:szCs w:val="20"/>
              </w:rPr>
              <w:t>X vježbe</w:t>
            </w:r>
          </w:p>
          <w:p w:rsidR="004F1AB5" w:rsidRPr="00C35D94" w:rsidRDefault="004F1AB5" w:rsidP="009A47EA">
            <w:pPr>
              <w:tabs>
                <w:tab w:val="left" w:pos="2820"/>
              </w:tabs>
              <w:spacing w:after="0"/>
              <w:rPr>
                <w:rFonts w:ascii="Arial" w:hAnsi="Arial" w:cs="Arial"/>
                <w:sz w:val="20"/>
                <w:szCs w:val="20"/>
              </w:rPr>
            </w:pPr>
          </w:p>
        </w:tc>
        <w:tc>
          <w:tcPr>
            <w:tcW w:w="4162" w:type="dxa"/>
            <w:gridSpan w:val="8"/>
            <w:vMerge w:val="restart"/>
            <w:tcMar>
              <w:left w:w="57" w:type="dxa"/>
              <w:right w:w="57" w:type="dxa"/>
            </w:tcMar>
            <w:vAlign w:val="center"/>
          </w:tcPr>
          <w:p w:rsidR="004F1AB5" w:rsidRPr="00C35D94" w:rsidRDefault="004F1AB5" w:rsidP="009A47EA">
            <w:pPr>
              <w:tabs>
                <w:tab w:val="left" w:pos="2820"/>
              </w:tabs>
              <w:spacing w:after="0"/>
              <w:rPr>
                <w:rFonts w:ascii="Arial" w:eastAsia="MS Gothic" w:hAnsi="Arial" w:cs="Arial"/>
                <w:sz w:val="20"/>
                <w:szCs w:val="20"/>
              </w:rPr>
            </w:pPr>
            <w:r w:rsidRPr="00C35D94">
              <w:rPr>
                <w:rFonts w:ascii="Arial" w:eastAsia="MS Gothic" w:hAnsi="Arial" w:cs="Arial"/>
                <w:sz w:val="20"/>
                <w:szCs w:val="20"/>
              </w:rPr>
              <w:t>X</w:t>
            </w:r>
            <w:r w:rsidRPr="00C35D94">
              <w:rPr>
                <w:rFonts w:ascii="Arial" w:hAnsi="Arial" w:cs="Arial"/>
                <w:sz w:val="20"/>
                <w:szCs w:val="20"/>
              </w:rPr>
              <w:t xml:space="preserve"> samostalni  zadaci</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 usmeni ispit</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praćenje literature i polaganje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 xml:space="preserve">(upisati </w:t>
            </w:r>
            <w:r w:rsidRPr="00C35D94">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1,5</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 xml:space="preserve">Osobni rad i literatura </w:t>
            </w:r>
            <w:r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0,5</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Redovito pohađanje nastave ima 25%, praktični rad 75% udjela u vrednovanju i ocjenjivanju.</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Perasović Mateo, Slikarski pojmovnik, Umjetnička akademija Sveučilišta u Splitu, 2002.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Kraiger-Hozo Metka, Slikarstvo/metode slikanja/materijali, Svjetlost, Sarajevo,1991.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Jakubin Marijan, Osnove likovnog jezika i likovne kulture, Institut za pedagogijska istraživanja Filozofskog fakulteta Sveučilišta u Zagrebu, 1990.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Peić Matko, Pristup likovnom djelu, Školska knjiga, Zagreb, 1971.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Despot Nikola, Svjetlo i sjena, Tehnička knjiga, Zagreb, 1966.</w:t>
            </w:r>
          </w:p>
          <w:p w:rsidR="004F1AB5" w:rsidRPr="00C35D94" w:rsidRDefault="004F1AB5" w:rsidP="009A47EA">
            <w:pPr>
              <w:rPr>
                <w:rFonts w:ascii="Arial" w:hAnsi="Arial" w:cs="Arial"/>
                <w:sz w:val="20"/>
                <w:szCs w:val="20"/>
              </w:rPr>
            </w:pPr>
            <w:r w:rsidRPr="00C35D94">
              <w:rPr>
                <w:rFonts w:ascii="Arial" w:hAnsi="Arial" w:cs="Arial"/>
                <w:sz w:val="20"/>
                <w:szCs w:val="20"/>
              </w:rPr>
              <w:t>Barscsay Jeno, Anatomija za umjetnike, Forum, 1988.</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Aktivno sudjelovanje u kreativnom i inovativnom umjetničkom procesu.</w:t>
            </w: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eastAsia="Arial" w:hAnsi="Arial" w:cs="Arial"/>
          <w:sz w:val="20"/>
          <w:szCs w:val="20"/>
        </w:rPr>
      </w:pPr>
    </w:p>
    <w:p w:rsidR="004F1AB5" w:rsidRPr="00C35D94" w:rsidRDefault="004F1AB5" w:rsidP="004F1AB5">
      <w:pPr>
        <w:rPr>
          <w:rFonts w:ascii="Arial" w:eastAsia="Arial" w:hAnsi="Arial" w:cs="Arial"/>
          <w:sz w:val="20"/>
          <w:szCs w:val="20"/>
        </w:rPr>
      </w:pPr>
    </w:p>
    <w:p w:rsidR="004F1AB5" w:rsidRPr="00C35D94" w:rsidRDefault="004F1AB5" w:rsidP="004F1AB5">
      <w:pPr>
        <w:rPr>
          <w:rFonts w:ascii="Arial" w:eastAsia="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4B0560" w:rsidRDefault="004F1AB5" w:rsidP="009A47EA">
            <w:pPr>
              <w:spacing w:before="60" w:after="60" w:line="240" w:lineRule="auto"/>
              <w:ind w:left="397" w:hanging="397"/>
              <w:rPr>
                <w:rFonts w:ascii="Arial" w:hAnsi="Arial" w:cs="Arial"/>
                <w:b/>
                <w:color w:val="FF0000"/>
                <w:sz w:val="20"/>
                <w:szCs w:val="20"/>
              </w:rPr>
            </w:pPr>
            <w:r w:rsidRPr="004B0560">
              <w:rPr>
                <w:rFonts w:ascii="Arial" w:hAnsi="Arial" w:cs="Arial"/>
                <w:b/>
                <w:color w:val="FF0000"/>
                <w:sz w:val="20"/>
                <w:szCs w:val="20"/>
              </w:rPr>
              <w:t>KIPARSTVO II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4B0560" w:rsidRDefault="004F1AB5" w:rsidP="0001490F">
            <w:pPr>
              <w:spacing w:after="0" w:line="240" w:lineRule="auto"/>
              <w:rPr>
                <w:rFonts w:ascii="Arial" w:hAnsi="Arial" w:cs="Arial"/>
                <w:color w:val="FF0000"/>
                <w:sz w:val="20"/>
                <w:szCs w:val="20"/>
              </w:rPr>
            </w:pPr>
            <w:r w:rsidRPr="004B0560">
              <w:rPr>
                <w:rFonts w:ascii="Arial" w:hAnsi="Arial" w:cs="Arial"/>
                <w:color w:val="FF0000"/>
                <w:sz w:val="20"/>
                <w:szCs w:val="20"/>
              </w:rPr>
              <w:t>UAL1</w:t>
            </w:r>
            <w:r w:rsidR="0001490F">
              <w:rPr>
                <w:rFonts w:ascii="Arial" w:hAnsi="Arial" w:cs="Arial"/>
                <w:color w:val="FF0000"/>
                <w:sz w:val="20"/>
                <w:szCs w:val="20"/>
              </w:rPr>
              <w:t>A</w:t>
            </w:r>
            <w:r w:rsidRPr="004B0560">
              <w:rPr>
                <w:rFonts w:ascii="Arial" w:hAnsi="Arial" w:cs="Arial"/>
                <w:color w:val="FF0000"/>
                <w:sz w:val="20"/>
                <w:szCs w:val="20"/>
              </w:rPr>
              <w:t>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w:t>
            </w:r>
            <w:r w:rsidRPr="00C35D94">
              <w:rPr>
                <w:rFonts w:ascii="Arial" w:hAnsi="Arial" w:cs="Arial"/>
                <w:sz w:val="20"/>
                <w:szCs w:val="20"/>
                <w:lang w:val="en-US"/>
              </w:rPr>
              <w:t>/II.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Dragan Dužević,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4B0560" w:rsidRDefault="004B0560" w:rsidP="009A47EA">
            <w:pPr>
              <w:spacing w:after="0" w:line="240" w:lineRule="auto"/>
              <w:rPr>
                <w:rFonts w:ascii="Arial" w:hAnsi="Arial" w:cs="Arial"/>
                <w:color w:val="FF0000"/>
                <w:sz w:val="20"/>
                <w:szCs w:val="20"/>
              </w:rPr>
            </w:pPr>
            <w:r w:rsidRPr="004B0560">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4B0560" w:rsidRDefault="004F1AB5" w:rsidP="009A47EA">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4F1AB5" w:rsidRPr="004B0560" w:rsidRDefault="004B0560" w:rsidP="009A47EA">
            <w:pPr>
              <w:spacing w:after="0" w:line="240" w:lineRule="auto"/>
              <w:rPr>
                <w:rFonts w:ascii="Arial" w:hAnsi="Arial" w:cs="Arial"/>
                <w:color w:val="FF0000"/>
                <w:sz w:val="20"/>
                <w:szCs w:val="20"/>
              </w:rPr>
            </w:pPr>
            <w:r w:rsidRPr="004B0560">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4B0560"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obavezan</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Upoznavanje i stjecanje znanja o osnovnim tehnikama reljefa u kiparstvu.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Istraživanje i razvijanje vještina u različitim materijalima, sredstvima i sadržajima kiparskog izraza u reljefu (visoki reljef, figuracija).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Razumijevanje i vrednovanje kiparskog djela reljefa kao likovni umjetnički izraz.</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Kiparstvo </w:t>
            </w:r>
            <w:r>
              <w:rPr>
                <w:rFonts w:ascii="Arial" w:hAnsi="Arial" w:cs="Arial"/>
                <w:color w:val="000000"/>
                <w:sz w:val="20"/>
                <w:szCs w:val="20"/>
                <w:shd w:val="clear" w:color="auto" w:fill="FFFFFF"/>
              </w:rPr>
              <w:t>I</w:t>
            </w:r>
            <w:r w:rsidRPr="00667252">
              <w:rPr>
                <w:rFonts w:ascii="Arial" w:hAnsi="Arial" w:cs="Arial"/>
                <w:color w:val="000000"/>
                <w:sz w:val="20"/>
                <w:szCs w:val="20"/>
                <w:shd w:val="clear" w:color="auto" w:fill="FFFFFF"/>
              </w:rPr>
              <w:t xml:space="preserve"> (potpis nositelja kolegija)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Kiparstvo 2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1.Definirati, opisati, razlikovati vrste reljefa (niski, visoki reljef).</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2.Definirati, iskazati, objasniti i razlikovati apstrakciju i figuraciju u kiparskom djelu (reljefu).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3.Prepoznati razliku između reproduktivnog djela i umjetničkog kiparskog djela, reljefa.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Primijeniti i koristiti znanje o reljefu na osobnom radu.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Izraditi gerist za reljef.</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Izvesti reljef u glinenom materijalu.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Izvesti lijevanje u negativu i pozitivu.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Izvesti retuširanje, popravljanje i patiniranje odljeva.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Interpretirati i prezentirati vlastiti rad kao umjetničko djelo.</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10. Vrednovanje i analiza rada.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Visoki i uleknuti reljef. (uvod i karakteristike reljefa)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Portret - uvod u sadržaj. Opće i povijesne karakteristike portreta.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Odabir odgovarajućih skica, crteža.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3. Priprema za izradu reljefa, tema portret.  (priprema gline)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3. Priprema gerista.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Nabacivanje gline na gerist (planovi,dubina,odnos masa)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Način gradnje portreta. Traženje osnovnog oblika.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Modeliranje detalja i cjeline (uho, nos, oko) (vježbe)</w:t>
            </w:r>
            <w:r w:rsidRPr="00C35D94">
              <w:rPr>
                <w:rFonts w:ascii="Arial" w:hAnsi="Arial" w:cs="Arial"/>
                <w:sz w:val="20"/>
                <w:szCs w:val="20"/>
              </w:rPr>
              <w:tab/>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Modeliranje detalja i cjeline (uho, nos, oko) (vježbe)</w:t>
            </w:r>
            <w:r w:rsidRPr="00C35D94">
              <w:rPr>
                <w:rFonts w:ascii="Arial" w:hAnsi="Arial" w:cs="Arial"/>
                <w:sz w:val="20"/>
                <w:szCs w:val="20"/>
              </w:rPr>
              <w:tab/>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Modeliranje detalja i cjeline (uho, nos, oko) (vježbe)</w:t>
            </w:r>
            <w:r w:rsidRPr="00C35D94">
              <w:rPr>
                <w:rFonts w:ascii="Arial" w:hAnsi="Arial" w:cs="Arial"/>
                <w:sz w:val="20"/>
                <w:szCs w:val="20"/>
              </w:rPr>
              <w:tab/>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Završna modelacija.(tekstura,površina,volumen) (vježbe) </w:t>
            </w:r>
            <w:r w:rsidR="002C1052" w:rsidRPr="005C6BE9">
              <w:rPr>
                <w:rFonts w:ascii="Arial" w:hAnsi="Arial" w:cs="Arial"/>
                <w:color w:val="FF0000"/>
                <w:sz w:val="20"/>
                <w:szCs w:val="20"/>
              </w:rPr>
              <w:t>(1P+2V)</w:t>
            </w:r>
            <w:bookmarkStart w:id="0" w:name="_GoBack"/>
            <w:bookmarkEnd w:id="0"/>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9. Lijevanje negativa. (izrada kalupa,rad sa gipsom)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10. Lijevanje pozitiva.(izoliranje kalupa, rad sa gipsom)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11. Retuširanje i popravljanje odljeva. (rad sa gipsom)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12. Patiniranje radova.(stari kamen, bronca) (vježbe)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13. Završno patiniranje i dovršavanje radova. (vježba)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14. Prezentacija i interpretacija radova.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15. Vrednovanje i analiza rada. Odabir i priprema radova za izložbu. </w:t>
            </w:r>
            <w:r w:rsidR="002C1052" w:rsidRPr="005C6BE9">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Pohađanje predavanja i vježbi, izrada reljefa do završne faze, interpretacija i prezentacija reljefa kao vlastitog umjetničkog djela.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50%</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50%</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stav i aktivnost na nastavi.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 vrednovanje i analiza rada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H.W. Janson A.F. Janson, Povijest umjetnosti, Varaždin,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 Arnheim, Umjetnost i vizualno opažanje, Beograd, 1981.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Mladen Pejaković, Omjeri i znakovi, MH, Dubrovnik, 1986.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0</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Mladen Pejaković, Zlatni rez, Art studio Azinović d.o.o., Zagreb</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0</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E. H. Gmbrih, Umjetnost i iluzija, Nolit, Beograd, 1984.</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Enciklopedija likovnih umjetnosti, (svjetska, hrvatska).</w:t>
            </w:r>
          </w:p>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Monografije svjetskih i nacionalnih kipara.</w:t>
            </w:r>
          </w:p>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Katalozi važnih kiparskih izložbi...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Nastava iz kolegija Kiparstvo 2 gotovo je u cijelosti  mentorska nastava, koja je ujedno i praktična i teorijska, te se zbog specifičnosti materije koja se predaje radi u </w:t>
            </w:r>
            <w:r w:rsidRPr="00C35D94">
              <w:rPr>
                <w:rFonts w:ascii="Arial" w:hAnsi="Arial" w:cs="Arial"/>
                <w:sz w:val="20"/>
                <w:szCs w:val="20"/>
              </w:rPr>
              <w:lastRenderedPageBreak/>
              <w:t xml:space="preserve">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Kiparstvo 2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4B0560" w:rsidRDefault="004F1AB5" w:rsidP="009A47EA">
            <w:pPr>
              <w:spacing w:before="60" w:after="60" w:line="240" w:lineRule="auto"/>
              <w:ind w:left="397" w:hanging="397"/>
              <w:rPr>
                <w:rFonts w:ascii="Arial" w:hAnsi="Arial" w:cs="Arial"/>
                <w:b/>
                <w:color w:val="FF0000"/>
                <w:sz w:val="20"/>
                <w:szCs w:val="20"/>
              </w:rPr>
            </w:pPr>
            <w:r w:rsidRPr="004B0560">
              <w:rPr>
                <w:rFonts w:ascii="Arial" w:hAnsi="Arial" w:cs="Arial"/>
                <w:b/>
                <w:color w:val="FF0000"/>
                <w:sz w:val="20"/>
                <w:szCs w:val="20"/>
              </w:rPr>
              <w:t>Grafika II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4B0560" w:rsidRDefault="004F1AB5" w:rsidP="0001490F">
            <w:pPr>
              <w:spacing w:after="0" w:line="240" w:lineRule="auto"/>
              <w:rPr>
                <w:rFonts w:ascii="Arial" w:hAnsi="Arial" w:cs="Arial"/>
                <w:color w:val="FF0000"/>
                <w:sz w:val="20"/>
                <w:szCs w:val="20"/>
              </w:rPr>
            </w:pPr>
            <w:r w:rsidRPr="004B0560">
              <w:rPr>
                <w:rFonts w:ascii="Arial" w:hAnsi="Arial" w:cs="Arial"/>
                <w:color w:val="FF0000"/>
                <w:sz w:val="20"/>
                <w:szCs w:val="20"/>
              </w:rPr>
              <w:t>UAL1</w:t>
            </w:r>
            <w:r w:rsidR="0001490F">
              <w:rPr>
                <w:rFonts w:ascii="Arial" w:hAnsi="Arial" w:cs="Arial"/>
                <w:color w:val="FF0000"/>
                <w:sz w:val="20"/>
                <w:szCs w:val="20"/>
              </w:rPr>
              <w:t>A</w:t>
            </w:r>
            <w:r w:rsidRPr="004B0560">
              <w:rPr>
                <w:rFonts w:ascii="Arial" w:hAnsi="Arial" w:cs="Arial"/>
                <w:color w:val="FF0000"/>
                <w:sz w:val="20"/>
                <w:szCs w:val="20"/>
              </w:rPr>
              <w:t>6</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w:t>
            </w:r>
            <w:r w:rsidRPr="00C35D94">
              <w:rPr>
                <w:rFonts w:ascii="Arial" w:hAnsi="Arial" w:cs="Arial"/>
                <w:sz w:val="20"/>
                <w:szCs w:val="20"/>
                <w:lang w:val="en-US"/>
              </w:rPr>
              <w:t>/II.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izv.prof.Edvin Dragičević, </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4B0560" w:rsidRDefault="004B0560" w:rsidP="009A47EA">
            <w:pPr>
              <w:spacing w:after="0" w:line="240" w:lineRule="auto"/>
              <w:rPr>
                <w:rFonts w:ascii="Arial" w:hAnsi="Arial" w:cs="Arial"/>
                <w:color w:val="FF0000"/>
                <w:sz w:val="20"/>
                <w:szCs w:val="20"/>
              </w:rPr>
            </w:pPr>
            <w:r w:rsidRPr="004B0560">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4B0560" w:rsidRDefault="004F1AB5" w:rsidP="009A47EA">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4F1AB5" w:rsidRPr="004B0560" w:rsidRDefault="004B0560" w:rsidP="009A47EA">
            <w:pPr>
              <w:spacing w:after="0" w:line="240" w:lineRule="auto"/>
              <w:rPr>
                <w:rFonts w:ascii="Arial" w:hAnsi="Arial" w:cs="Arial"/>
                <w:color w:val="FF0000"/>
                <w:sz w:val="20"/>
                <w:szCs w:val="20"/>
              </w:rPr>
            </w:pPr>
            <w:r w:rsidRPr="004B0560">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4B0560"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  grafičkom tehnikom višebojnog visokog tiska. Nastanak i razvoj tehnike kroz kontekst povijesti umjetnosti, primijenjene umjetnosti. Pregled i elaboracija egzemplarnih radova odabranih autora.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vještina i razvijanje kreativnosti u korištenju crtačkog pribora, grafičkog alata, različitih materijala i tiskovnih površina.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Naučiti koristiti grafičke boje u postupku višestrukog otiskivanja.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Ovladavanje procesom izrade matrice i tiskanja u tehnikama višebojnog visokog tiska: drvorez, linorez, alternativni materijali.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Ovladavanje tehničko-tehnološkim postupcima u svrhu samostalne izrade višebojnog grafičkog djela.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Razvoj kritičkog mišljenja i sposobnosti donošenja estetskih prosudbi.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Prepoznavanje tehničkih, likovnih i estetskih kvaliteta grafičke tehnike višebojnog visokog tiska, te grafičkog lista.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C35D94">
              <w:rPr>
                <w:rFonts w:ascii="Arial" w:hAnsi="Arial" w:cs="Arial"/>
                <w:sz w:val="20"/>
                <w:szCs w:val="20"/>
              </w:rPr>
              <w:t xml:space="preserve">Grafika </w:t>
            </w:r>
            <w:r>
              <w:rPr>
                <w:rFonts w:ascii="Arial" w:hAnsi="Arial" w:cs="Arial"/>
                <w:sz w:val="20"/>
                <w:szCs w:val="20"/>
              </w:rPr>
              <w:t>I</w:t>
            </w:r>
            <w:r w:rsidRPr="00667252">
              <w:rPr>
                <w:rFonts w:ascii="Arial" w:hAnsi="Arial" w:cs="Arial"/>
                <w:color w:val="000000"/>
                <w:sz w:val="20"/>
                <w:szCs w:val="20"/>
                <w:shd w:val="clear" w:color="auto" w:fill="FFFFFF"/>
              </w:rPr>
              <w:t>(potpis nositelja kolegija)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Grafika 2,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Kreirati i pripremiti predložak za izradu grafike u višebojnom visokom tisku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Izraditi matricu u raznim materijalima: linoleum, drvo, PVC, alternativni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materijali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Koristiti grafičku prešu za višebojni visoki tisak</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Upoznati i razviti vještine za postupak ručnog otiskivanja grafičkog lista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Izraditi grafički otisak u tehnici višebojnog visokog tiska koristeći različite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materijale (linoleum , PVC, drvo..), boje i tiskovne podloge.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Sudjelovati u radu u grafičke radionice pri tehnikama višebojnog visokog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Razviti sposobnosti rada u grupi.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8. Razviti sposobnosti za samostalno kreativno izražavanje u grafičkoj tehnici višebojnog visokog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Razviti sposobnosti za donošenje kritičkih i estetskih prosudbi.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9.Naučiti prepoznavati i vrednovati tehničke, likovne i estetske kvalitete likovnog grafičkog djela.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89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4"/>
              </w:numPr>
              <w:spacing w:after="0"/>
              <w:rPr>
                <w:rFonts w:ascii="Arial" w:hAnsi="Arial" w:cs="Arial"/>
                <w:sz w:val="20"/>
                <w:szCs w:val="20"/>
              </w:rPr>
            </w:pPr>
            <w:r w:rsidRPr="00C35D94">
              <w:rPr>
                <w:rFonts w:ascii="Arial" w:hAnsi="Arial" w:cs="Arial"/>
                <w:sz w:val="20"/>
                <w:szCs w:val="20"/>
              </w:rPr>
              <w:t xml:space="preserve">Uvod u kolegij i upoznavanje sa sadržajem i zahtjevima kolegija.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Što je višebojni visoki tisak?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Podjela na osnovne grafičke tehnike višebojnog visokog tiska.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Tumačenje: Nastanak i razvitak tehnike kroz povijesni pregled; pregled radova odabranih autora.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Uvid u grafičke otiske u fundusu U.A. </w:t>
            </w:r>
            <w:r w:rsidR="004B0560" w:rsidRPr="004B0560">
              <w:rPr>
                <w:rFonts w:ascii="Arial" w:hAnsi="Arial" w:cs="Arial"/>
                <w:color w:val="FF0000"/>
                <w:sz w:val="20"/>
                <w:szCs w:val="20"/>
              </w:rPr>
              <w:t>(1P+2V)</w:t>
            </w:r>
          </w:p>
        </w:tc>
      </w:tr>
      <w:tr w:rsidR="004F1AB5" w:rsidRPr="00C35D94" w:rsidTr="009A47EA">
        <w:trPr>
          <w:trHeight w:val="61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2.  Višebojni linorez. Tumačenje tehnike: postupni rez- clishe perdue.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     Analiza skica, korektura. </w:t>
            </w:r>
          </w:p>
          <w:p w:rsidR="004F1AB5" w:rsidRPr="00C35D94" w:rsidRDefault="004F1AB5" w:rsidP="009A47EA">
            <w:pPr>
              <w:ind w:left="74"/>
              <w:rPr>
                <w:rFonts w:ascii="Arial" w:hAnsi="Arial" w:cs="Arial"/>
                <w:sz w:val="20"/>
                <w:szCs w:val="20"/>
              </w:rPr>
            </w:pPr>
            <w:r w:rsidRPr="00C35D94">
              <w:rPr>
                <w:rFonts w:ascii="Arial" w:hAnsi="Arial" w:cs="Arial"/>
                <w:sz w:val="20"/>
                <w:szCs w:val="20"/>
              </w:rPr>
              <w:t xml:space="preserve">     Vrednovanje i izbor kvalitetnijih radova za izvođenje. </w:t>
            </w:r>
            <w:r w:rsidR="004B0560" w:rsidRPr="004B0560">
              <w:rPr>
                <w:rFonts w:ascii="Arial" w:hAnsi="Arial" w:cs="Arial"/>
                <w:color w:val="FF0000"/>
                <w:sz w:val="20"/>
                <w:szCs w:val="20"/>
              </w:rPr>
              <w:t>(1P+2V)</w:t>
            </w:r>
          </w:p>
        </w:tc>
      </w:tr>
      <w:tr w:rsidR="004F1AB5" w:rsidRPr="00C35D94" w:rsidTr="009A47EA">
        <w:trPr>
          <w:cantSplit/>
          <w:trHeight w:val="113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5"/>
              </w:numPr>
              <w:rPr>
                <w:rFonts w:ascii="Arial" w:hAnsi="Arial" w:cs="Arial"/>
                <w:sz w:val="20"/>
                <w:szCs w:val="20"/>
              </w:rPr>
            </w:pPr>
            <w:r w:rsidRPr="00C35D94">
              <w:rPr>
                <w:rFonts w:ascii="Arial" w:hAnsi="Arial" w:cs="Arial"/>
                <w:sz w:val="20"/>
                <w:szCs w:val="20"/>
              </w:rPr>
              <w:t xml:space="preserve">Gutenberg i tiskarska revolucija XV. stoljeća. Interakcija slike i teksta. Ilustracija teksta. Pregled gotovih skica, analiza, korektura, kopiranje, izrađivanje matrice i otiskivanje.  </w:t>
            </w:r>
            <w:r w:rsidR="004B0560" w:rsidRPr="004B0560">
              <w:rPr>
                <w:rFonts w:ascii="Arial" w:hAnsi="Arial" w:cs="Arial"/>
                <w:color w:val="FF0000"/>
                <w:sz w:val="20"/>
                <w:szCs w:val="20"/>
              </w:rPr>
              <w:t>(1P+2V)</w:t>
            </w:r>
          </w:p>
        </w:tc>
      </w:tr>
      <w:tr w:rsidR="004F1AB5" w:rsidRPr="00C35D94" w:rsidTr="009A47EA">
        <w:trPr>
          <w:trHeight w:val="83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5"/>
              </w:numPr>
              <w:spacing w:after="0"/>
              <w:rPr>
                <w:rFonts w:ascii="Arial" w:hAnsi="Arial" w:cs="Arial"/>
                <w:sz w:val="20"/>
                <w:szCs w:val="20"/>
              </w:rPr>
            </w:pPr>
            <w:r w:rsidRPr="00C35D94">
              <w:rPr>
                <w:rFonts w:ascii="Arial" w:hAnsi="Arial" w:cs="Arial"/>
                <w:sz w:val="20"/>
                <w:szCs w:val="20"/>
              </w:rPr>
              <w:t xml:space="preserve">Tekst kao integralni dio likovnog djela. Primjeri. </w:t>
            </w:r>
          </w:p>
          <w:p w:rsidR="004F1AB5" w:rsidRPr="00C35D94" w:rsidRDefault="004F1AB5" w:rsidP="009A47EA">
            <w:pPr>
              <w:spacing w:after="0"/>
              <w:ind w:left="502"/>
              <w:rPr>
                <w:rFonts w:ascii="Arial" w:hAnsi="Arial" w:cs="Arial"/>
                <w:sz w:val="20"/>
                <w:szCs w:val="20"/>
              </w:rPr>
            </w:pPr>
            <w:r w:rsidRPr="00C35D94">
              <w:rPr>
                <w:rFonts w:ascii="Arial" w:hAnsi="Arial" w:cs="Arial"/>
                <w:sz w:val="20"/>
                <w:szCs w:val="20"/>
              </w:rPr>
              <w:t xml:space="preserve">Pregled skica, analiza, korektura, kopiranje, izrada matrice i otiskivanje. </w:t>
            </w:r>
          </w:p>
          <w:p w:rsidR="004F1AB5" w:rsidRPr="00C35D94" w:rsidRDefault="004F1AB5" w:rsidP="009A47EA">
            <w:pPr>
              <w:spacing w:after="0"/>
              <w:ind w:left="502"/>
              <w:rPr>
                <w:rFonts w:ascii="Arial" w:hAnsi="Arial" w:cs="Arial"/>
                <w:sz w:val="20"/>
                <w:szCs w:val="20"/>
              </w:rPr>
            </w:pPr>
            <w:r w:rsidRPr="00C35D94">
              <w:rPr>
                <w:rFonts w:ascii="Arial" w:hAnsi="Arial" w:cs="Arial"/>
                <w:sz w:val="20"/>
                <w:szCs w:val="20"/>
              </w:rPr>
              <w:t xml:space="preserve">Analiza otisaka, korektura.  </w:t>
            </w:r>
            <w:r w:rsidR="004B0560" w:rsidRPr="004B0560">
              <w:rPr>
                <w:rFonts w:ascii="Arial" w:hAnsi="Arial" w:cs="Arial"/>
                <w:color w:val="FF0000"/>
                <w:sz w:val="20"/>
                <w:szCs w:val="20"/>
              </w:rPr>
              <w:t>(1P+2V)</w:t>
            </w:r>
          </w:p>
        </w:tc>
      </w:tr>
      <w:tr w:rsidR="004F1AB5" w:rsidRPr="00C35D94" w:rsidTr="009A47EA">
        <w:trPr>
          <w:trHeight w:val="78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5"/>
              </w:numPr>
              <w:spacing w:after="0"/>
              <w:rPr>
                <w:rFonts w:ascii="Arial" w:hAnsi="Arial" w:cs="Arial"/>
                <w:sz w:val="20"/>
                <w:szCs w:val="20"/>
              </w:rPr>
            </w:pPr>
            <w:r w:rsidRPr="00C35D94">
              <w:rPr>
                <w:rFonts w:ascii="Arial" w:hAnsi="Arial" w:cs="Arial"/>
                <w:sz w:val="20"/>
                <w:szCs w:val="20"/>
              </w:rPr>
              <w:t xml:space="preserve">Tumačenje: Tehnika drvorez. Evropska tradicija. </w:t>
            </w:r>
          </w:p>
          <w:p w:rsidR="004F1AB5" w:rsidRPr="00C35D94" w:rsidRDefault="004F1AB5" w:rsidP="009A47EA">
            <w:pPr>
              <w:spacing w:after="0"/>
              <w:ind w:left="502"/>
              <w:rPr>
                <w:rFonts w:ascii="Arial" w:hAnsi="Arial" w:cs="Arial"/>
                <w:sz w:val="20"/>
                <w:szCs w:val="20"/>
              </w:rPr>
            </w:pPr>
            <w:r w:rsidRPr="00C35D94">
              <w:rPr>
                <w:rFonts w:ascii="Arial" w:hAnsi="Arial" w:cs="Arial"/>
                <w:sz w:val="20"/>
                <w:szCs w:val="20"/>
              </w:rPr>
              <w:t xml:space="preserve">Povijesni pregled kroz djela odabranih autora. </w:t>
            </w:r>
          </w:p>
          <w:p w:rsidR="004F1AB5" w:rsidRPr="00C35D94" w:rsidRDefault="004F1AB5" w:rsidP="009A47EA">
            <w:pPr>
              <w:spacing w:after="0"/>
              <w:ind w:left="502"/>
              <w:rPr>
                <w:rFonts w:ascii="Arial" w:hAnsi="Arial" w:cs="Arial"/>
                <w:sz w:val="20"/>
                <w:szCs w:val="20"/>
              </w:rPr>
            </w:pPr>
            <w:r w:rsidRPr="00C35D94">
              <w:rPr>
                <w:rFonts w:ascii="Arial" w:hAnsi="Arial" w:cs="Arial"/>
                <w:sz w:val="20"/>
                <w:szCs w:val="20"/>
              </w:rPr>
              <w:t xml:space="preserve">Pregled skica, analiza, korektura, kopiranje, izrada matrice i otiskivanje, analiza otisaka, korektura . </w:t>
            </w:r>
            <w:r w:rsidR="004B0560" w:rsidRPr="004B0560">
              <w:rPr>
                <w:rFonts w:ascii="Arial" w:hAnsi="Arial" w:cs="Arial"/>
                <w:color w:val="FF0000"/>
                <w:sz w:val="20"/>
                <w:szCs w:val="20"/>
              </w:rPr>
              <w:t>(1P+2V)</w:t>
            </w:r>
          </w:p>
        </w:tc>
      </w:tr>
      <w:tr w:rsidR="004F1AB5" w:rsidRPr="00C35D94" w:rsidTr="009A47EA">
        <w:trPr>
          <w:trHeight w:val="91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5"/>
              </w:numPr>
              <w:spacing w:after="0"/>
              <w:rPr>
                <w:rFonts w:ascii="Arial" w:hAnsi="Arial" w:cs="Arial"/>
                <w:sz w:val="20"/>
                <w:szCs w:val="20"/>
              </w:rPr>
            </w:pPr>
            <w:r w:rsidRPr="00C35D94">
              <w:rPr>
                <w:rFonts w:ascii="Arial" w:hAnsi="Arial" w:cs="Arial"/>
                <w:sz w:val="20"/>
                <w:szCs w:val="20"/>
              </w:rPr>
              <w:t xml:space="preserve">Tumačenje:Japanski drvorez. Povijesni pregled kroz djela egzemplarnih autora. </w:t>
            </w:r>
          </w:p>
          <w:p w:rsidR="004F1AB5" w:rsidRPr="00C35D94" w:rsidRDefault="004F1AB5" w:rsidP="009A47EA">
            <w:pPr>
              <w:spacing w:after="0"/>
              <w:ind w:left="502"/>
              <w:rPr>
                <w:rFonts w:ascii="Arial" w:hAnsi="Arial" w:cs="Arial"/>
                <w:sz w:val="20"/>
                <w:szCs w:val="20"/>
              </w:rPr>
            </w:pPr>
            <w:r w:rsidRPr="00C35D94">
              <w:rPr>
                <w:rFonts w:ascii="Arial" w:hAnsi="Arial" w:cs="Arial"/>
                <w:sz w:val="20"/>
                <w:szCs w:val="20"/>
              </w:rPr>
              <w:t xml:space="preserve">Izbor kvalitetnijih radova  kao  predložaka za drvorez. </w:t>
            </w:r>
          </w:p>
          <w:p w:rsidR="004F1AB5" w:rsidRPr="00C35D94" w:rsidRDefault="004F1AB5" w:rsidP="009A47EA">
            <w:pPr>
              <w:spacing w:after="0"/>
              <w:ind w:left="502"/>
              <w:rPr>
                <w:rFonts w:ascii="Arial" w:hAnsi="Arial" w:cs="Arial"/>
                <w:sz w:val="20"/>
                <w:szCs w:val="20"/>
              </w:rPr>
            </w:pPr>
            <w:r w:rsidRPr="00C35D94">
              <w:rPr>
                <w:rFonts w:ascii="Arial" w:hAnsi="Arial" w:cs="Arial"/>
                <w:sz w:val="20"/>
                <w:szCs w:val="20"/>
              </w:rPr>
              <w:t>Tehnologija materijala (prednosti/mane, načini obrade i pripreme matrice).</w:t>
            </w:r>
          </w:p>
          <w:p w:rsidR="004F1AB5" w:rsidRPr="00C35D94" w:rsidRDefault="004F1AB5" w:rsidP="009A47EA">
            <w:pPr>
              <w:spacing w:after="0"/>
              <w:ind w:left="502"/>
              <w:rPr>
                <w:rFonts w:ascii="Arial" w:hAnsi="Arial" w:cs="Arial"/>
                <w:sz w:val="20"/>
                <w:szCs w:val="20"/>
              </w:rPr>
            </w:pPr>
            <w:r w:rsidRPr="00C35D94">
              <w:rPr>
                <w:rFonts w:ascii="Arial" w:hAnsi="Arial" w:cs="Arial"/>
                <w:sz w:val="20"/>
                <w:szCs w:val="20"/>
              </w:rPr>
              <w:t xml:space="preserve">Analiza, korektura, izrađivanje matrice, otiskivanje, analiza otisaka, korektura.  </w:t>
            </w:r>
            <w:r w:rsidR="004B0560" w:rsidRPr="004B0560">
              <w:rPr>
                <w:rFonts w:ascii="Arial" w:hAnsi="Arial" w:cs="Arial"/>
                <w:color w:val="FF0000"/>
                <w:sz w:val="20"/>
                <w:szCs w:val="20"/>
              </w:rPr>
              <w:t>(1P+2V)</w:t>
            </w:r>
          </w:p>
        </w:tc>
      </w:tr>
      <w:tr w:rsidR="004F1AB5" w:rsidRPr="00C35D94" w:rsidTr="009A47EA">
        <w:trPr>
          <w:trHeight w:val="91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5"/>
              </w:numPr>
              <w:tabs>
                <w:tab w:val="left" w:pos="72"/>
              </w:tabs>
              <w:spacing w:after="0"/>
              <w:rPr>
                <w:rFonts w:ascii="Arial" w:hAnsi="Arial" w:cs="Arial"/>
                <w:sz w:val="20"/>
                <w:szCs w:val="20"/>
              </w:rPr>
            </w:pPr>
            <w:r w:rsidRPr="00C35D94">
              <w:rPr>
                <w:rFonts w:ascii="Arial" w:hAnsi="Arial" w:cs="Arial"/>
                <w:sz w:val="20"/>
                <w:szCs w:val="20"/>
              </w:rPr>
              <w:t>Tehnika ručnog otiskivanja grafičkog lista (tehnika Frottage). Demostracija tehnike.</w:t>
            </w:r>
          </w:p>
          <w:p w:rsidR="004F1AB5" w:rsidRPr="00C35D94" w:rsidRDefault="004F1AB5" w:rsidP="009A47EA">
            <w:pPr>
              <w:tabs>
                <w:tab w:val="left" w:pos="72"/>
              </w:tabs>
              <w:spacing w:after="0"/>
              <w:ind w:left="502"/>
              <w:rPr>
                <w:rFonts w:ascii="Arial" w:hAnsi="Arial" w:cs="Arial"/>
                <w:sz w:val="20"/>
                <w:szCs w:val="20"/>
              </w:rPr>
            </w:pPr>
            <w:r w:rsidRPr="00C35D94">
              <w:rPr>
                <w:rFonts w:ascii="Arial" w:hAnsi="Arial" w:cs="Arial"/>
                <w:sz w:val="20"/>
                <w:szCs w:val="20"/>
              </w:rPr>
              <w:t>Pregled skica, analiza, korektura. Izrada drvoreza.</w:t>
            </w:r>
          </w:p>
          <w:p w:rsidR="004F1AB5" w:rsidRPr="00C35D94" w:rsidRDefault="004F1AB5" w:rsidP="009A47EA">
            <w:pPr>
              <w:tabs>
                <w:tab w:val="left" w:pos="72"/>
              </w:tabs>
              <w:spacing w:after="0"/>
              <w:ind w:left="502"/>
              <w:rPr>
                <w:rFonts w:ascii="Arial" w:hAnsi="Arial" w:cs="Arial"/>
                <w:sz w:val="20"/>
                <w:szCs w:val="20"/>
              </w:rPr>
            </w:pPr>
            <w:r w:rsidRPr="00C35D94">
              <w:rPr>
                <w:rFonts w:ascii="Arial" w:hAnsi="Arial" w:cs="Arial"/>
                <w:sz w:val="20"/>
                <w:szCs w:val="20"/>
              </w:rPr>
              <w:t xml:space="preserve">Otiskivanje, analiza otisaka, korektura.  </w:t>
            </w:r>
            <w:r w:rsidR="004B0560" w:rsidRPr="004B0560">
              <w:rPr>
                <w:rFonts w:ascii="Arial" w:hAnsi="Arial" w:cs="Arial"/>
                <w:color w:val="FF0000"/>
                <w:sz w:val="20"/>
                <w:szCs w:val="20"/>
              </w:rPr>
              <w:t>(1P+2V)</w:t>
            </w:r>
          </w:p>
        </w:tc>
      </w:tr>
      <w:tr w:rsidR="004F1AB5" w:rsidRPr="00C35D94" w:rsidTr="009A47EA">
        <w:trPr>
          <w:trHeight w:val="82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2"/>
              <w:rPr>
                <w:rFonts w:ascii="Arial" w:hAnsi="Arial" w:cs="Arial"/>
                <w:sz w:val="20"/>
                <w:szCs w:val="20"/>
              </w:rPr>
            </w:pPr>
            <w:r w:rsidRPr="00C35D94">
              <w:rPr>
                <w:rFonts w:ascii="Arial" w:hAnsi="Arial" w:cs="Arial"/>
                <w:sz w:val="20"/>
                <w:szCs w:val="20"/>
              </w:rPr>
              <w:t xml:space="preserve">8.   Pregled skica, analiza, korektura, kopiranje i početak izrade matrice.    </w:t>
            </w:r>
          </w:p>
          <w:p w:rsidR="004F1AB5" w:rsidRPr="00C35D94" w:rsidRDefault="004F1AB5" w:rsidP="009A47EA">
            <w:pPr>
              <w:spacing w:after="0"/>
              <w:ind w:left="72"/>
              <w:rPr>
                <w:rFonts w:ascii="Arial" w:hAnsi="Arial" w:cs="Arial"/>
                <w:sz w:val="20"/>
                <w:szCs w:val="20"/>
              </w:rPr>
            </w:pPr>
            <w:r w:rsidRPr="00C35D94">
              <w:rPr>
                <w:rFonts w:ascii="Arial" w:hAnsi="Arial" w:cs="Arial"/>
                <w:sz w:val="20"/>
                <w:szCs w:val="20"/>
              </w:rPr>
              <w:t xml:space="preserve">      Otiskivanje, analiza otisaka, korektura. </w:t>
            </w:r>
            <w:r w:rsidR="004B0560" w:rsidRPr="004B0560">
              <w:rPr>
                <w:rFonts w:ascii="Arial" w:hAnsi="Arial" w:cs="Arial"/>
                <w:color w:val="FF0000"/>
                <w:sz w:val="20"/>
                <w:szCs w:val="20"/>
              </w:rPr>
              <w:t>(1P+2V)</w:t>
            </w:r>
          </w:p>
          <w:p w:rsidR="004F1AB5" w:rsidRPr="00C35D94" w:rsidRDefault="004F1AB5" w:rsidP="009A47EA">
            <w:pPr>
              <w:spacing w:after="0"/>
              <w:ind w:left="72"/>
              <w:rPr>
                <w:rFonts w:ascii="Arial" w:hAnsi="Arial" w:cs="Arial"/>
                <w:sz w:val="20"/>
                <w:szCs w:val="20"/>
              </w:rPr>
            </w:pPr>
            <w:r w:rsidRPr="00C35D94">
              <w:rPr>
                <w:rFonts w:ascii="Arial" w:hAnsi="Arial" w:cs="Arial"/>
                <w:sz w:val="20"/>
                <w:szCs w:val="20"/>
              </w:rPr>
              <w:t xml:space="preserve">     Tumačenje: Uloga boje u komponiranju likovnog djela. (tehnologija boje:      </w:t>
            </w:r>
          </w:p>
          <w:p w:rsidR="004F1AB5" w:rsidRPr="00C35D94" w:rsidRDefault="004F1AB5" w:rsidP="009A47EA">
            <w:pPr>
              <w:spacing w:after="0"/>
              <w:ind w:left="72"/>
              <w:rPr>
                <w:rFonts w:ascii="Arial" w:hAnsi="Arial" w:cs="Arial"/>
                <w:sz w:val="20"/>
                <w:szCs w:val="20"/>
              </w:rPr>
            </w:pPr>
            <w:r w:rsidRPr="00C35D94">
              <w:rPr>
                <w:rFonts w:ascii="Arial" w:hAnsi="Arial" w:cs="Arial"/>
                <w:sz w:val="20"/>
                <w:szCs w:val="20"/>
              </w:rPr>
              <w:t xml:space="preserve">     sastav boje, priprema boje, transparentnost boje, sušivost boje)</w:t>
            </w:r>
          </w:p>
        </w:tc>
      </w:tr>
      <w:tr w:rsidR="004F1AB5" w:rsidRPr="00C35D94" w:rsidTr="009A47EA">
        <w:trPr>
          <w:trHeight w:val="94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5"/>
              </w:numPr>
              <w:tabs>
                <w:tab w:val="left" w:pos="72"/>
              </w:tabs>
              <w:spacing w:after="0"/>
              <w:rPr>
                <w:rFonts w:ascii="Arial" w:hAnsi="Arial" w:cs="Arial"/>
                <w:sz w:val="20"/>
                <w:szCs w:val="20"/>
              </w:rPr>
            </w:pPr>
            <w:r w:rsidRPr="00C35D94">
              <w:rPr>
                <w:rFonts w:ascii="Arial" w:hAnsi="Arial" w:cs="Arial"/>
                <w:sz w:val="20"/>
                <w:szCs w:val="20"/>
              </w:rPr>
              <w:t xml:space="preserve">Alternativni materijali kao nositelji matrice. </w:t>
            </w:r>
          </w:p>
          <w:p w:rsidR="004F1AB5" w:rsidRPr="00C35D94" w:rsidRDefault="004F1AB5" w:rsidP="009A47EA">
            <w:pPr>
              <w:tabs>
                <w:tab w:val="left" w:pos="72"/>
              </w:tabs>
              <w:spacing w:after="0"/>
              <w:ind w:left="502"/>
              <w:rPr>
                <w:rFonts w:ascii="Arial" w:hAnsi="Arial" w:cs="Arial"/>
                <w:sz w:val="20"/>
                <w:szCs w:val="20"/>
              </w:rPr>
            </w:pPr>
            <w:r w:rsidRPr="00C35D94">
              <w:rPr>
                <w:rFonts w:ascii="Arial" w:hAnsi="Arial" w:cs="Arial"/>
                <w:sz w:val="20"/>
                <w:szCs w:val="20"/>
              </w:rPr>
              <w:t xml:space="preserve">Probni otisci sa različitih materijala, komparacija. </w:t>
            </w:r>
          </w:p>
          <w:p w:rsidR="004F1AB5" w:rsidRPr="00C35D94" w:rsidRDefault="004F1AB5" w:rsidP="009A47EA">
            <w:pPr>
              <w:tabs>
                <w:tab w:val="left" w:pos="72"/>
              </w:tabs>
              <w:spacing w:after="0"/>
              <w:ind w:left="502"/>
              <w:rPr>
                <w:rFonts w:ascii="Arial" w:hAnsi="Arial" w:cs="Arial"/>
                <w:sz w:val="20"/>
                <w:szCs w:val="20"/>
              </w:rPr>
            </w:pPr>
            <w:r w:rsidRPr="00C35D94">
              <w:rPr>
                <w:rFonts w:ascii="Arial" w:hAnsi="Arial" w:cs="Arial"/>
                <w:sz w:val="20"/>
                <w:szCs w:val="20"/>
              </w:rPr>
              <w:t xml:space="preserve">Pregled skica, analiza, korektura, kopiranje i izrađivanje matrice. Otiskivanje, analiza otisaka, korektura.  </w:t>
            </w:r>
            <w:r w:rsidR="004B0560" w:rsidRPr="004B0560">
              <w:rPr>
                <w:rFonts w:ascii="Arial" w:hAnsi="Arial" w:cs="Arial"/>
                <w:color w:val="FF0000"/>
                <w:sz w:val="20"/>
                <w:szCs w:val="20"/>
              </w:rPr>
              <w:t>(1P+2V)</w:t>
            </w:r>
          </w:p>
        </w:tc>
      </w:tr>
      <w:tr w:rsidR="004F1AB5" w:rsidRPr="00C35D94" w:rsidTr="009A47EA">
        <w:trPr>
          <w:trHeight w:val="883"/>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5"/>
              </w:numPr>
              <w:tabs>
                <w:tab w:val="left" w:pos="72"/>
              </w:tabs>
              <w:spacing w:after="0"/>
              <w:rPr>
                <w:rFonts w:ascii="Arial" w:hAnsi="Arial" w:cs="Arial"/>
                <w:sz w:val="20"/>
                <w:szCs w:val="20"/>
              </w:rPr>
            </w:pPr>
            <w:r w:rsidRPr="00C35D94">
              <w:rPr>
                <w:rFonts w:ascii="Arial" w:hAnsi="Arial" w:cs="Arial"/>
                <w:sz w:val="20"/>
                <w:szCs w:val="20"/>
              </w:rPr>
              <w:t xml:space="preserve">Probni otisci sa različitih materijala, komparacija. Pregled skica, analiza, korektura, kopiranje i  izradivanje matrice. </w:t>
            </w:r>
          </w:p>
          <w:p w:rsidR="004F1AB5" w:rsidRPr="00C35D94" w:rsidRDefault="004F1AB5" w:rsidP="009A47EA">
            <w:pPr>
              <w:tabs>
                <w:tab w:val="left" w:pos="72"/>
              </w:tabs>
              <w:spacing w:after="0"/>
              <w:ind w:left="502"/>
              <w:rPr>
                <w:rFonts w:ascii="Arial" w:hAnsi="Arial" w:cs="Arial"/>
                <w:sz w:val="20"/>
                <w:szCs w:val="20"/>
              </w:rPr>
            </w:pPr>
            <w:r w:rsidRPr="00C35D94">
              <w:rPr>
                <w:rFonts w:ascii="Arial" w:hAnsi="Arial" w:cs="Arial"/>
                <w:sz w:val="20"/>
                <w:szCs w:val="20"/>
              </w:rPr>
              <w:t>Otiskivanje, analiza otisaka, korektura. (2P+1V)</w:t>
            </w:r>
          </w:p>
        </w:tc>
      </w:tr>
      <w:tr w:rsidR="004F1AB5" w:rsidRPr="00C35D94" w:rsidTr="009A47EA">
        <w:trPr>
          <w:trHeight w:val="71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5"/>
              </w:numPr>
              <w:tabs>
                <w:tab w:val="left" w:pos="72"/>
              </w:tabs>
              <w:spacing w:after="0"/>
              <w:rPr>
                <w:rFonts w:ascii="Arial" w:hAnsi="Arial" w:cs="Arial"/>
                <w:sz w:val="20"/>
                <w:szCs w:val="20"/>
              </w:rPr>
            </w:pPr>
            <w:r w:rsidRPr="00C35D94">
              <w:rPr>
                <w:rFonts w:ascii="Arial" w:hAnsi="Arial" w:cs="Arial"/>
                <w:sz w:val="20"/>
                <w:szCs w:val="20"/>
              </w:rPr>
              <w:t>Višestruko otiskivanje. Maskiranje tiskovne površine. Korištenje više matrica, nabojavanje matrice.</w:t>
            </w:r>
          </w:p>
          <w:p w:rsidR="004F1AB5" w:rsidRPr="00C35D94" w:rsidRDefault="004F1AB5" w:rsidP="009A47EA">
            <w:pPr>
              <w:tabs>
                <w:tab w:val="left" w:pos="72"/>
              </w:tabs>
              <w:spacing w:after="0"/>
              <w:ind w:left="502"/>
              <w:rPr>
                <w:rFonts w:ascii="Arial" w:hAnsi="Arial" w:cs="Arial"/>
                <w:sz w:val="20"/>
                <w:szCs w:val="20"/>
              </w:rPr>
            </w:pPr>
            <w:r w:rsidRPr="00C35D94">
              <w:rPr>
                <w:rFonts w:ascii="Arial" w:hAnsi="Arial" w:cs="Arial"/>
                <w:sz w:val="20"/>
                <w:szCs w:val="20"/>
              </w:rPr>
              <w:t xml:space="preserve">Pregled skica, analiza, korektura, kopiranje i izradivanje matrice.  Otiskivanje, analiza otisaka, korektura.   </w:t>
            </w:r>
            <w:r w:rsidR="004B0560" w:rsidRPr="004B0560">
              <w:rPr>
                <w:rFonts w:ascii="Arial" w:hAnsi="Arial" w:cs="Arial"/>
                <w:color w:val="FF0000"/>
                <w:sz w:val="20"/>
                <w:szCs w:val="20"/>
              </w:rPr>
              <w:t>(1P+2V)</w:t>
            </w:r>
          </w:p>
        </w:tc>
      </w:tr>
      <w:tr w:rsidR="004F1AB5" w:rsidRPr="00C35D94" w:rsidTr="009A47EA">
        <w:trPr>
          <w:trHeight w:val="63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 12. Višestruko otiskivanje. Kombiniranje različitih materijala. </w:t>
            </w:r>
          </w:p>
          <w:p w:rsidR="004F1AB5" w:rsidRPr="00C35D94" w:rsidRDefault="004F1AB5" w:rsidP="009A47EA">
            <w:pPr>
              <w:spacing w:after="0"/>
              <w:ind w:left="72"/>
              <w:rPr>
                <w:rFonts w:ascii="Arial" w:hAnsi="Arial" w:cs="Arial"/>
                <w:sz w:val="20"/>
                <w:szCs w:val="20"/>
              </w:rPr>
            </w:pPr>
            <w:r w:rsidRPr="00C35D94">
              <w:rPr>
                <w:rFonts w:ascii="Arial" w:hAnsi="Arial" w:cs="Arial"/>
                <w:sz w:val="20"/>
                <w:szCs w:val="20"/>
              </w:rPr>
              <w:t xml:space="preserve">Pregled skica, analiza, korektura. Kopiranje, izrada matrice, otiskivanje. Analiza otisaka, korektura. </w:t>
            </w:r>
            <w:r w:rsidR="004B0560" w:rsidRPr="004B0560">
              <w:rPr>
                <w:rFonts w:ascii="Arial" w:hAnsi="Arial" w:cs="Arial"/>
                <w:color w:val="FF0000"/>
                <w:sz w:val="20"/>
                <w:szCs w:val="20"/>
              </w:rPr>
              <w:t>(1P+2V)</w:t>
            </w:r>
          </w:p>
        </w:tc>
      </w:tr>
      <w:tr w:rsidR="004F1AB5" w:rsidRPr="00C35D94" w:rsidTr="009A47EA">
        <w:trPr>
          <w:trHeight w:val="109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2"/>
              <w:rPr>
                <w:rFonts w:ascii="Arial" w:hAnsi="Arial" w:cs="Arial"/>
                <w:sz w:val="20"/>
                <w:szCs w:val="20"/>
              </w:rPr>
            </w:pPr>
            <w:r w:rsidRPr="00C35D94">
              <w:rPr>
                <w:rFonts w:ascii="Arial" w:hAnsi="Arial" w:cs="Arial"/>
                <w:sz w:val="20"/>
                <w:szCs w:val="20"/>
              </w:rPr>
              <w:t xml:space="preserve">13. Ručno otiskivanje grafičkog lista (tehnika Frottage). </w:t>
            </w:r>
          </w:p>
          <w:p w:rsidR="004F1AB5" w:rsidRPr="00C35D94" w:rsidRDefault="004F1AB5" w:rsidP="009A47EA">
            <w:pPr>
              <w:spacing w:after="0"/>
              <w:ind w:left="72"/>
              <w:rPr>
                <w:rFonts w:ascii="Arial" w:hAnsi="Arial" w:cs="Arial"/>
                <w:sz w:val="20"/>
                <w:szCs w:val="20"/>
              </w:rPr>
            </w:pPr>
            <w:r w:rsidRPr="00C35D94">
              <w:rPr>
                <w:rFonts w:ascii="Arial" w:hAnsi="Arial" w:cs="Arial"/>
                <w:sz w:val="20"/>
                <w:szCs w:val="20"/>
              </w:rPr>
              <w:t xml:space="preserve">Pregled skica, analiza, korektura. </w:t>
            </w:r>
          </w:p>
          <w:p w:rsidR="004F1AB5" w:rsidRPr="00C35D94" w:rsidRDefault="004F1AB5" w:rsidP="009A47EA">
            <w:pPr>
              <w:spacing w:after="0"/>
              <w:ind w:left="72"/>
              <w:rPr>
                <w:rFonts w:ascii="Arial" w:hAnsi="Arial" w:cs="Arial"/>
                <w:sz w:val="20"/>
                <w:szCs w:val="20"/>
              </w:rPr>
            </w:pPr>
            <w:r w:rsidRPr="00C35D94">
              <w:rPr>
                <w:rFonts w:ascii="Arial" w:hAnsi="Arial" w:cs="Arial"/>
                <w:sz w:val="20"/>
                <w:szCs w:val="20"/>
              </w:rPr>
              <w:t xml:space="preserve">Izbor kvalitetnijih radova za izvođenje ručnog otiskivanja linoreza. Kopiranje, izrada matrice. Otiskivanje, analiza otisaka, korektura.  </w:t>
            </w:r>
            <w:r w:rsidR="004B0560" w:rsidRPr="004B0560">
              <w:rPr>
                <w:rFonts w:ascii="Arial" w:hAnsi="Arial" w:cs="Arial"/>
                <w:color w:val="FF0000"/>
                <w:sz w:val="20"/>
                <w:szCs w:val="20"/>
              </w:rPr>
              <w:t>(1P+2V)</w:t>
            </w:r>
          </w:p>
        </w:tc>
      </w:tr>
      <w:tr w:rsidR="004F1AB5" w:rsidRPr="00C35D94" w:rsidTr="009A47EA">
        <w:trPr>
          <w:trHeight w:val="89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72"/>
              </w:tabs>
              <w:spacing w:after="0"/>
              <w:rPr>
                <w:rFonts w:ascii="Arial" w:hAnsi="Arial" w:cs="Arial"/>
                <w:sz w:val="20"/>
                <w:szCs w:val="20"/>
              </w:rPr>
            </w:pPr>
            <w:r w:rsidRPr="00C35D94">
              <w:rPr>
                <w:rFonts w:ascii="Arial" w:hAnsi="Arial" w:cs="Arial"/>
                <w:sz w:val="20"/>
                <w:szCs w:val="20"/>
              </w:rPr>
              <w:t xml:space="preserve">14. Distinkcija pojmova grafička mapa - Art book. </w:t>
            </w:r>
          </w:p>
          <w:p w:rsidR="004F1AB5" w:rsidRPr="00C35D94" w:rsidRDefault="004F1AB5" w:rsidP="009A47EA">
            <w:pPr>
              <w:tabs>
                <w:tab w:val="left" w:pos="72"/>
              </w:tabs>
              <w:spacing w:after="0"/>
              <w:rPr>
                <w:rFonts w:ascii="Arial" w:hAnsi="Arial" w:cs="Arial"/>
                <w:sz w:val="20"/>
                <w:szCs w:val="20"/>
              </w:rPr>
            </w:pPr>
            <w:r w:rsidRPr="00C35D94">
              <w:rPr>
                <w:rFonts w:ascii="Arial" w:hAnsi="Arial" w:cs="Arial"/>
                <w:sz w:val="20"/>
                <w:szCs w:val="20"/>
              </w:rPr>
              <w:t xml:space="preserve">Pregled skica, analiza, korektura, kopiranje i izrađivanje matrice. Otiskivanje, analiza otisaka, korektura. </w:t>
            </w:r>
            <w:r w:rsidR="004B0560" w:rsidRPr="004B0560">
              <w:rPr>
                <w:rFonts w:ascii="Arial" w:hAnsi="Arial" w:cs="Arial"/>
                <w:color w:val="FF0000"/>
                <w:sz w:val="20"/>
                <w:szCs w:val="20"/>
              </w:rPr>
              <w:t>(1P+2V)</w:t>
            </w:r>
          </w:p>
          <w:p w:rsidR="004F1AB5" w:rsidRPr="00C35D94" w:rsidRDefault="004F1AB5" w:rsidP="009A47EA">
            <w:pPr>
              <w:tabs>
                <w:tab w:val="left" w:pos="72"/>
              </w:tabs>
              <w:spacing w:after="0"/>
              <w:rPr>
                <w:rFonts w:ascii="Arial" w:hAnsi="Arial" w:cs="Arial"/>
                <w:sz w:val="20"/>
                <w:szCs w:val="20"/>
              </w:rPr>
            </w:pPr>
          </w:p>
        </w:tc>
      </w:tr>
      <w:tr w:rsidR="004F1AB5" w:rsidRPr="00C35D94" w:rsidTr="009A47EA">
        <w:trPr>
          <w:trHeight w:val="106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72"/>
              </w:tabs>
              <w:spacing w:after="0"/>
              <w:rPr>
                <w:rFonts w:ascii="Arial" w:hAnsi="Arial" w:cs="Arial"/>
                <w:sz w:val="20"/>
                <w:szCs w:val="20"/>
              </w:rPr>
            </w:pPr>
            <w:r w:rsidRPr="00C35D94">
              <w:rPr>
                <w:rFonts w:ascii="Arial" w:hAnsi="Arial" w:cs="Arial"/>
                <w:sz w:val="20"/>
                <w:szCs w:val="20"/>
              </w:rPr>
              <w:t xml:space="preserve">15. Potpisivanje radova. Završna prezentacija i vrednovanje svih crteža, pripremnih skica i grafikih listova nastalih tijekom semestra. Pregled  skica, analiza, korektura, kopiranje i izradivanje matrice, otiskivanje, analiza otisaka, korektura.    </w:t>
            </w:r>
            <w:r w:rsidR="004B0560" w:rsidRPr="004B0560">
              <w:rPr>
                <w:rFonts w:ascii="Arial" w:hAnsi="Arial" w:cs="Arial"/>
                <w:color w:val="FF0000"/>
                <w:sz w:val="20"/>
                <w:szCs w:val="20"/>
              </w:rPr>
              <w:t>(1P+2V)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redovita izrada skica, izrada i prezentacija 3 rada u tehnici višebojnog visokog tiska (linorez, drvorez ili alternativni materijali) u nakladi od min. 6 grafičkih listova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2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Frane Paro, Grafika marginalije o crno-bijelom, </w:t>
            </w:r>
            <w:r w:rsidRPr="00C35D94">
              <w:rPr>
                <w:rFonts w:ascii="Arial" w:hAnsi="Arial" w:cs="Arial"/>
                <w:sz w:val="20"/>
                <w:szCs w:val="20"/>
              </w:rPr>
              <w:lastRenderedPageBreak/>
              <w:t>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t>2</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Muneshige Narazaki, The Japanese print: its evolution and essence, Kandasha International Ltd, Palo Alto, USA, 1966.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4F1AB5" w:rsidRPr="00C35D94" w:rsidRDefault="00174408" w:rsidP="009A47EA">
            <w:pPr>
              <w:tabs>
                <w:tab w:val="left" w:pos="2820"/>
              </w:tabs>
              <w:spacing w:after="0"/>
              <w:rPr>
                <w:rFonts w:ascii="Arial" w:hAnsi="Arial" w:cs="Arial"/>
                <w:sz w:val="20"/>
                <w:szCs w:val="20"/>
              </w:rPr>
            </w:pPr>
            <w:hyperlink r:id="rId9" w:tooltip="Sve knjige izdavaca Kult-B" w:history="1">
              <w:r w:rsidR="004F1AB5" w:rsidRPr="00C35D94">
                <w:rPr>
                  <w:rStyle w:val="Hyperlink"/>
                  <w:rFonts w:ascii="Arial" w:hAnsi="Arial" w:cs="Arial"/>
                  <w:sz w:val="20"/>
                  <w:szCs w:val="20"/>
                  <w:shd w:val="clear" w:color="auto" w:fill="FFFFFF"/>
                </w:rPr>
                <w:t>Kult-B</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sz w:val="20"/>
                <w:szCs w:val="20"/>
                <w:shd w:val="clear" w:color="auto" w:fill="FFFFFF"/>
              </w:rPr>
              <w:t>; Sarajevo, BiH 2003.</w:t>
            </w:r>
            <w:r w:rsidR="004F1AB5"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Milan Pelc, Biblija priprostih, Institut za povijest umjetnosti, Zagreb, 1991.</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Peter Štrider, Direr, Jugoslovenska revija, Beograd, 1984.</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The Renaissance Engravers, Grange Books, Kent, 2003.</w:t>
            </w:r>
          </w:p>
        </w:tc>
      </w:tr>
      <w:tr w:rsidR="004F1AB5" w:rsidRPr="00C35D94" w:rsidTr="009A47EA">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Bamber Gascoigne, How to identify prints, Thames and Hudson, London, 1986.</w:t>
            </w:r>
          </w:p>
        </w:tc>
      </w:tr>
      <w:tr w:rsidR="004F1AB5" w:rsidRPr="00C35D94" w:rsidTr="009A47EA">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Frane Paro, Grafički pojmovnik, Akademija likovnih                                                 umjetnosti, Zagreb, 2002.                             </w:t>
            </w:r>
          </w:p>
        </w:tc>
      </w:tr>
      <w:tr w:rsidR="004F1AB5" w:rsidRPr="00C35D94" w:rsidTr="009A47EA">
        <w:trPr>
          <w:trHeight w:val="48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M.C. Escher, The graphic work, Tachen, Koln, 2001.</w:t>
            </w:r>
          </w:p>
        </w:tc>
      </w:tr>
      <w:tr w:rsidR="004F1AB5" w:rsidRPr="00C35D94"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Kabinet grafike, Hrvatski trienale grafike 1,2,3, HAZU, Zagreb, 1997, 2000, 2003.</w:t>
            </w:r>
          </w:p>
        </w:tc>
      </w:tr>
      <w:tr w:rsidR="004F1AB5" w:rsidRPr="00C35D94"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4F1AB5" w:rsidRPr="00C35D94"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4F1AB5" w:rsidRPr="00C35D94" w:rsidRDefault="004F1AB5" w:rsidP="009A47EA">
            <w:pPr>
              <w:rPr>
                <w:rFonts w:ascii="Arial" w:hAnsi="Arial" w:cs="Arial"/>
                <w:sz w:val="20"/>
                <w:szCs w:val="20"/>
              </w:rPr>
            </w:pPr>
            <w:r w:rsidRPr="00C35D94">
              <w:rPr>
                <w:rFonts w:ascii="Arial" w:hAnsi="Arial" w:cs="Arial"/>
                <w:bCs/>
                <w:sz w:val="20"/>
                <w:szCs w:val="20"/>
              </w:rPr>
              <w:t>Kunstforum, Art in America, Parket, Flash Art, Kontura...</w:t>
            </w: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bCs/>
                <w:sz w:val="20"/>
                <w:szCs w:val="20"/>
              </w:rPr>
            </w:pPr>
            <w:r w:rsidRPr="00C35D94">
              <w:rPr>
                <w:rFonts w:ascii="Arial" w:hAnsi="Arial" w:cs="Arial"/>
                <w:sz w:val="20"/>
                <w:szCs w:val="20"/>
              </w:rPr>
              <w:t>Internet izvori, Online kolekcije grafičkih zbirki, digitalizirane biblioteke....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Grafika gotovo je u cijelosti  mentorska nastava, koja je ujedno i praktična i teorijska, te se zbog specifičnosti materije koja se predaje izvodi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Grafika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364"/>
        <w:gridCol w:w="567"/>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CRTANJE AKTA II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sz w:val="20"/>
                <w:szCs w:val="20"/>
              </w:rPr>
            </w:pPr>
            <w:r w:rsidRPr="00C35D94">
              <w:rPr>
                <w:rStyle w:val="Strong"/>
                <w:rFonts w:ascii="Arial" w:hAnsi="Arial" w:cs="Arial"/>
                <w:sz w:val="20"/>
                <w:szCs w:val="20"/>
              </w:rPr>
              <w:t>Kod</w:t>
            </w:r>
          </w:p>
        </w:tc>
        <w:tc>
          <w:tcPr>
            <w:tcW w:w="2823"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UAL107</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ISVU: .............</w:t>
            </w:r>
          </w:p>
        </w:tc>
        <w:tc>
          <w:tcPr>
            <w:tcW w:w="1967"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w:t>
            </w:r>
            <w:r w:rsidRPr="00C35D94">
              <w:rPr>
                <w:rFonts w:ascii="Arial" w:hAnsi="Arial" w:cs="Arial"/>
                <w:sz w:val="20"/>
                <w:szCs w:val="20"/>
                <w:lang w:val="en-US"/>
              </w:rPr>
              <w:t>/II.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823" w:type="dxa"/>
            <w:gridSpan w:val="3"/>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4F1AB5" w:rsidRPr="00C35D94" w:rsidRDefault="004F1AB5" w:rsidP="009A47EA">
            <w:pPr>
              <w:spacing w:after="0" w:line="240" w:lineRule="auto"/>
              <w:rPr>
                <w:rFonts w:ascii="Arial" w:hAnsi="Arial" w:cs="Arial"/>
                <w:sz w:val="20"/>
                <w:szCs w:val="20"/>
              </w:rPr>
            </w:pPr>
            <w:r w:rsidRPr="00626F08">
              <w:rPr>
                <w:rFonts w:ascii="Arial" w:hAnsi="Arial" w:cs="Arial"/>
                <w:sz w:val="20"/>
                <w:szCs w:val="20"/>
              </w:rPr>
              <w:lastRenderedPageBreak/>
              <w:t>doc.Glorija Oreb</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Suradnici</w:t>
            </w:r>
          </w:p>
        </w:tc>
        <w:tc>
          <w:tcPr>
            <w:tcW w:w="2823"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967"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823"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1967"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823"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Usvajanje znanja i predodžbi iz osnovnih crtačkih tehnika, kao i prijenos istih na druge korisnike. Savladavanje u crtežu antropometrijskih odnosa.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F53329" w:rsidRDefault="004F1AB5" w:rsidP="009A47EA">
            <w:pPr>
              <w:tabs>
                <w:tab w:val="left" w:pos="2820"/>
              </w:tabs>
              <w:spacing w:after="0"/>
              <w:rPr>
                <w:rFonts w:ascii="Arial" w:hAnsi="Arial" w:cs="Arial"/>
                <w:sz w:val="20"/>
                <w:szCs w:val="20"/>
              </w:rPr>
            </w:pPr>
            <w:r w:rsidRPr="00F53329">
              <w:rPr>
                <w:rFonts w:ascii="Arial" w:hAnsi="Arial" w:cs="Arial"/>
                <w:color w:val="000000"/>
                <w:sz w:val="20"/>
                <w:szCs w:val="20"/>
                <w:shd w:val="clear" w:color="auto" w:fill="FFFFFF"/>
              </w:rPr>
              <w:t xml:space="preserve">Izvršene studentske obveze predviđene programom kolegija </w:t>
            </w:r>
            <w:r w:rsidRPr="00F53329">
              <w:rPr>
                <w:rFonts w:ascii="Arial" w:hAnsi="Arial" w:cs="Arial"/>
                <w:sz w:val="20"/>
                <w:szCs w:val="20"/>
              </w:rPr>
              <w:t xml:space="preserve">CRTANJE AKTA I </w:t>
            </w:r>
            <w:r w:rsidRPr="00F53329">
              <w:rPr>
                <w:rFonts w:ascii="Arial" w:hAnsi="Arial" w:cs="Arial"/>
                <w:color w:val="000000"/>
                <w:sz w:val="20"/>
                <w:szCs w:val="20"/>
                <w:shd w:val="clear" w:color="auto" w:fill="FFFFFF"/>
              </w:rPr>
              <w:t>(potpis nositelja kolegija)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 xml:space="preserve">1. Definirati osnovne crtaće tehnike. </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2. Napraviti konstruktivni crtež prema ljudskom tijelu tijelu.</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3. Napraviti linearni crtež prema ljudskoj figuri.</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4. Savladati proces izrade studije ljudske figure.</w:t>
            </w:r>
          </w:p>
          <w:p w:rsidR="004F1AB5" w:rsidRPr="00C35D94" w:rsidRDefault="004F1AB5" w:rsidP="009A47EA">
            <w:pPr>
              <w:tabs>
                <w:tab w:val="left" w:pos="2820"/>
              </w:tabs>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Figura u simetričnom položaju. An face i profil.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Figura u simetričnom položaju. Profil i an face.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Contrapposto. Oslonac na lijevoj nozi. Linearni crtež.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Contrapposto. Oslonac na desnoj nozi. Linearni crtež.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Pokret u prostoru. Figura u zahtjevnom položaju. Skraćenje i perspektiva.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Pokret u prostoru. Figura u zahtjevnom položaju. Skraćenje i perspektiva.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Figura u ležećem položaju. Profili i ekstremno skraćenje.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Figura u ležećem položaju. Profili i ekstremno skraćenje. Promjena motrišta.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Sjedeća figura. Leđa. Planovi. Valerska gradacija.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Sjedeća figura. Lijevi poluprofil. Planovi. Valerska gradacija.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Sjedeća figura. Desni poluprofil. Planovi. Valerska gradacija.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Sjedeća figura. An face, profil  i poluprofil. Tonska modelacija.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Sjedeća figura. An face, profil  i poluprofil. Tonska modelacija.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Figura u pokretu. Kroki. (1P+1V)</w:t>
            </w:r>
          </w:p>
          <w:p w:rsidR="004F1AB5" w:rsidRPr="00C35D94" w:rsidRDefault="004F1AB5" w:rsidP="004F1AB5">
            <w:pPr>
              <w:pStyle w:val="ListParagraph"/>
              <w:numPr>
                <w:ilvl w:val="0"/>
                <w:numId w:val="16"/>
              </w:numPr>
              <w:spacing w:after="0" w:line="240" w:lineRule="auto"/>
              <w:rPr>
                <w:rFonts w:ascii="Arial" w:hAnsi="Arial" w:cs="Arial"/>
                <w:sz w:val="20"/>
                <w:szCs w:val="20"/>
              </w:rPr>
            </w:pPr>
            <w:r w:rsidRPr="00C35D94">
              <w:rPr>
                <w:rFonts w:ascii="Arial" w:hAnsi="Arial" w:cs="Arial"/>
                <w:sz w:val="20"/>
                <w:szCs w:val="20"/>
              </w:rPr>
              <w:t>Slobodna figura. Samostalni crtež bez korekcije. (1P+1V)</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sdt>
              <w:sdtPr>
                <w:rPr>
                  <w:rFonts w:ascii="Arial" w:hAnsi="Arial" w:cs="Arial"/>
                  <w:b w:val="0"/>
                  <w:sz w:val="20"/>
                  <w:szCs w:val="20"/>
                  <w:lang w:val="hr-HR"/>
                </w:rPr>
                <w:id w:val="17755540"/>
              </w:sdtPr>
              <w:sdtContent>
                <w:r w:rsidR="004F1AB5" w:rsidRPr="00C35D94">
                  <w:rPr>
                    <w:rFonts w:ascii="Arial" w:eastAsia="MS Gothic" w:hAnsi="Arial" w:cs="Arial"/>
                    <w:b w:val="0"/>
                    <w:sz w:val="20"/>
                    <w:szCs w:val="20"/>
                    <w:lang w:val="hr-HR"/>
                  </w:rPr>
                  <w:t>X</w:t>
                </w:r>
              </w:sdtContent>
            </w:sdt>
            <w:r w:rsidR="004F1AB5" w:rsidRPr="00C35D94">
              <w:rPr>
                <w:rFonts w:ascii="Arial" w:hAnsi="Arial" w:cs="Arial"/>
                <w:b w:val="0"/>
                <w:sz w:val="20"/>
                <w:szCs w:val="20"/>
                <w:lang w:val="hr-HR"/>
              </w:rPr>
              <w:t xml:space="preserve"> predavanja</w:t>
            </w:r>
          </w:p>
          <w:p w:rsidR="004F1AB5" w:rsidRPr="00C35D94" w:rsidRDefault="00174408" w:rsidP="009A47EA">
            <w:pPr>
              <w:pStyle w:val="FieldText"/>
              <w:rPr>
                <w:rFonts w:ascii="Arial" w:hAnsi="Arial" w:cs="Arial"/>
                <w:b w:val="0"/>
                <w:sz w:val="20"/>
                <w:szCs w:val="20"/>
                <w:lang w:val="hr-HR"/>
              </w:rPr>
            </w:pPr>
            <w:sdt>
              <w:sdtPr>
                <w:rPr>
                  <w:rFonts w:ascii="Arial" w:hAnsi="Arial" w:cs="Arial"/>
                  <w:b w:val="0"/>
                  <w:sz w:val="20"/>
                  <w:szCs w:val="20"/>
                  <w:lang w:val="hr-HR"/>
                </w:rPr>
                <w:id w:val="17755541"/>
              </w:sdtPr>
              <w:sdtContent/>
            </w:sdt>
            <w:sdt>
              <w:sdtPr>
                <w:rPr>
                  <w:rFonts w:ascii="Arial" w:hAnsi="Arial" w:cs="Arial"/>
                  <w:b w:val="0"/>
                  <w:sz w:val="20"/>
                  <w:szCs w:val="20"/>
                  <w:lang w:val="hr-HR"/>
                </w:rPr>
                <w:id w:val="17755542"/>
              </w:sdtPr>
              <w:sdtContent>
                <w:r w:rsidR="004F1AB5" w:rsidRPr="00C35D94">
                  <w:rPr>
                    <w:rFonts w:ascii="Arial" w:eastAsia="MS Gothic" w:hAnsi="Arial" w:cs="Arial"/>
                    <w:b w:val="0"/>
                    <w:sz w:val="20"/>
                    <w:szCs w:val="20"/>
                    <w:lang w:val="hr-HR"/>
                  </w:rPr>
                  <w:t>X</w:t>
                </w:r>
              </w:sdtContent>
            </w:sdt>
            <w:r w:rsidR="004F1AB5" w:rsidRPr="00C35D94">
              <w:rPr>
                <w:rFonts w:ascii="Arial" w:hAnsi="Arial" w:cs="Arial"/>
                <w:b w:val="0"/>
                <w:sz w:val="20"/>
                <w:szCs w:val="20"/>
                <w:lang w:val="hr-HR"/>
              </w:rPr>
              <w:t xml:space="preserve"> vježbe  </w:t>
            </w:r>
          </w:p>
          <w:p w:rsidR="004F1AB5" w:rsidRPr="00C35D94" w:rsidRDefault="00174408" w:rsidP="009A47EA">
            <w:pPr>
              <w:pStyle w:val="FieldText"/>
              <w:rPr>
                <w:rFonts w:ascii="Arial" w:hAnsi="Arial" w:cs="Arial"/>
                <w:b w:val="0"/>
                <w:sz w:val="20"/>
                <w:szCs w:val="20"/>
                <w:lang w:val="hr-HR"/>
              </w:rPr>
            </w:pPr>
            <w:sdt>
              <w:sdtPr>
                <w:rPr>
                  <w:rFonts w:ascii="Arial" w:hAnsi="Arial" w:cs="Arial"/>
                  <w:b w:val="0"/>
                  <w:sz w:val="20"/>
                  <w:szCs w:val="20"/>
                  <w:lang w:val="hr-HR"/>
                </w:rPr>
                <w:id w:val="17755543"/>
                <w:showingPlcHdr/>
              </w:sdtPr>
              <w:sdtContent/>
            </w:sdt>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usmeni ispit</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i polaganje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 xml:space="preserve">Ocjenjivanje i vrednovanje rada </w:t>
            </w:r>
            <w:r w:rsidRPr="00C35D94">
              <w:rPr>
                <w:rFonts w:ascii="Arial" w:hAnsi="Arial" w:cs="Arial"/>
                <w:color w:val="000000"/>
                <w:sz w:val="20"/>
                <w:szCs w:val="20"/>
              </w:rPr>
              <w:lastRenderedPageBreak/>
              <w:t>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Redovito pohađanje nastave ima 25%, praktični rad 75% udjela u vrednovanju i ocjenjivanju.</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Barscsay Jeno, Anatomija za umjetnike, Forum, 1988.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Aktivno sudjelovanje u kreativnom i inovativnom umjetničkom procesu.</w:t>
            </w: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eastAsia="Arial" w:hAnsi="Arial" w:cs="Arial"/>
          <w:sz w:val="20"/>
          <w:szCs w:val="20"/>
        </w:rPr>
      </w:pPr>
    </w:p>
    <w:p w:rsidR="004F1AB5" w:rsidRPr="00C35D94" w:rsidRDefault="004F1AB5" w:rsidP="004F1AB5">
      <w:pPr>
        <w:rPr>
          <w:rFonts w:ascii="Arial" w:eastAsia="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tabs>
                <w:tab w:val="left" w:pos="2820"/>
              </w:tabs>
              <w:spacing w:after="0" w:line="240" w:lineRule="auto"/>
              <w:rPr>
                <w:rFonts w:ascii="Arial" w:hAnsi="Arial" w:cs="Arial"/>
                <w:b/>
                <w:sz w:val="20"/>
                <w:szCs w:val="20"/>
              </w:rPr>
            </w:pPr>
            <w:r w:rsidRPr="00C35D94">
              <w:rPr>
                <w:rFonts w:ascii="Arial" w:hAnsi="Arial" w:cs="Arial"/>
                <w:b/>
                <w:sz w:val="20"/>
                <w:szCs w:val="20"/>
              </w:rPr>
              <w:t>Primjena računala u nastavi likovno-vizualnog područja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UAL113</w:t>
            </w:r>
          </w:p>
          <w:p w:rsidR="004F1AB5" w:rsidRPr="00C35D94" w:rsidRDefault="004F1AB5" w:rsidP="009A47EA">
            <w:pPr>
              <w:spacing w:after="0" w:line="240" w:lineRule="auto"/>
              <w:rPr>
                <w:rFonts w:ascii="Arial" w:hAnsi="Arial" w:cs="Arial"/>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w:t>
            </w:r>
            <w:r w:rsidRPr="00C35D94">
              <w:rPr>
                <w:rFonts w:ascii="Arial" w:hAnsi="Arial" w:cs="Arial"/>
                <w:sz w:val="20"/>
                <w:szCs w:val="20"/>
                <w:lang w:val="en-US"/>
              </w:rPr>
              <w:t>/II.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 računalnim programima za obradu fotografije i ilustracije.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vještina u korištenju raznih digitalnih grafičkih alata i pomoćnih programa.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Ovladavanje postupcima oblikovanja ilustracije i teksta  u grafičkim programima.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Poimanje prednosti i ograničenja digitalnih tehnika u odnosu na analogne i njihovo međusobno prožimanje.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Upoznavanje s osnovnim tehnikama pripreme za tisak.</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Vrednovanje tehničke i likovne kvalitete digitalne ilustracije. </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Uvjeti za upis predmeta i ulazne kompetencije </w:t>
            </w:r>
            <w:r w:rsidRPr="00C35D94">
              <w:rPr>
                <w:rFonts w:ascii="Arial" w:hAnsi="Arial" w:cs="Arial"/>
                <w:color w:val="000000"/>
                <w:sz w:val="20"/>
                <w:szCs w:val="20"/>
              </w:rPr>
              <w:lastRenderedPageBreak/>
              <w:t>potrebne za predmet</w:t>
            </w:r>
          </w:p>
        </w:tc>
        <w:tc>
          <w:tcPr>
            <w:tcW w:w="7552" w:type="dxa"/>
            <w:gridSpan w:val="12"/>
            <w:tcBorders>
              <w:right w:val="single" w:sz="12" w:space="0" w:color="auto"/>
            </w:tcBorders>
            <w:tcMar>
              <w:left w:w="57" w:type="dxa"/>
              <w:right w:w="57" w:type="dxa"/>
            </w:tcMar>
          </w:tcPr>
          <w:p w:rsidR="004F1AB5" w:rsidRPr="00CC1341" w:rsidRDefault="004F1AB5" w:rsidP="009A47EA">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lastRenderedPageBreak/>
              <w:t xml:space="preserve">Izvršen upis u II. semestar preddiplomskog studija </w:t>
            </w:r>
            <w:r>
              <w:rPr>
                <w:rFonts w:ascii="Arial" w:hAnsi="Arial" w:cs="Arial"/>
                <w:color w:val="000000"/>
                <w:sz w:val="20"/>
                <w:szCs w:val="20"/>
                <w:shd w:val="clear" w:color="auto" w:fill="FFFFFF"/>
              </w:rPr>
              <w:t>LKLU.</w:t>
            </w:r>
          </w:p>
          <w:p w:rsidR="004F1AB5" w:rsidRPr="00C35D94" w:rsidRDefault="004F1AB5" w:rsidP="009A47EA">
            <w:pPr>
              <w:tabs>
                <w:tab w:val="left" w:pos="2820"/>
              </w:tabs>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Kreirati ilustraciju i izraditi fotomontažu u programu Photoshop</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Primijeniti razne digitalne tehnike i alate pri izradi ilustracije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Izraditi ilustraciju u raznim formatima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Oblikovati tipografski element i kombinirati sa ilustracijom</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Primijeniti digitalne tehnike korekcije i preoblikovanja na analognoj ilustraciji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Uočiti tehničke i likovne razlike između rasterske i vektorke slike.</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Uvodno predavanje o digitalnim tehnika obrade slike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Upoznavanje s radnom površinom i osnovnim alatima Photoshopa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Izrada ilustracije korištenjem osnovnih crtaćih alata u Photoshopu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Izrada ilustracije u slojevima - transparencija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Slojevi, alati za odabir, izrezivanje i kopiranje, efekti slojeva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Tehnika montaže, obrada fotografije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Tehnika montaže, obrada fotografije, kombinacije dvije i više fotografija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Obrada teksta - tipografska ilustracija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Obrada teksta - tipografska ilustracija - kombinacija sa fotografijom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Tipografska ilustracija - izrada plakata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Vektorska grafika - uvod i razlika u odnosu na bitmapu (Corel Draw, Adobe Illustrator)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Izrada ilustracije u programu za vektorsku grafiku (Corel Draw, Adobe Illustrator)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Izrada tipografske ilustracije u programu za vektorsku grafiku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Tipografija - izrada tipografske ilustracije u Corel Draw programu (1P+1V)</w:t>
            </w:r>
          </w:p>
          <w:p w:rsidR="004F1AB5" w:rsidRPr="00C35D94" w:rsidRDefault="004F1AB5" w:rsidP="004F1AB5">
            <w:pPr>
              <w:numPr>
                <w:ilvl w:val="0"/>
                <w:numId w:val="17"/>
              </w:numPr>
              <w:tabs>
                <w:tab w:val="left" w:pos="782"/>
              </w:tabs>
              <w:spacing w:after="0"/>
              <w:rPr>
                <w:rFonts w:ascii="Arial" w:hAnsi="Arial" w:cs="Arial"/>
                <w:sz w:val="20"/>
                <w:szCs w:val="20"/>
              </w:rPr>
            </w:pPr>
            <w:r w:rsidRPr="00C35D94">
              <w:rPr>
                <w:rFonts w:ascii="Arial" w:hAnsi="Arial" w:cs="Arial"/>
                <w:sz w:val="20"/>
                <w:szCs w:val="20"/>
              </w:rPr>
              <w:t>Završna prezentacija radova (1P+1V)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sz w:val="20"/>
                <w:szCs w:val="20"/>
                <w:lang w:val="hr-HR"/>
              </w:rPr>
            </w:pPr>
            <w:r w:rsidRPr="00C35D94">
              <w:rPr>
                <w:rFonts w:ascii="Arial" w:eastAsia="MS Gothic" w:hAnsi="Arial" w:cs="Arial"/>
                <w:sz w:val="20"/>
                <w:szCs w:val="20"/>
                <w:lang w:val="hr-HR"/>
              </w:rPr>
              <w:t>X</w:t>
            </w:r>
            <w:r w:rsidRPr="00C35D94">
              <w:rPr>
                <w:rFonts w:ascii="Arial" w:hAnsi="Arial" w:cs="Arial"/>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sz w:val="20"/>
                <w:szCs w:val="20"/>
                <w:lang w:val="hr-HR"/>
              </w:rPr>
            </w:pPr>
            <w:r w:rsidRPr="00C35D94">
              <w:rPr>
                <w:rFonts w:ascii="Arial" w:eastAsia="MS Gothic" w:hAnsi="Arial" w:cs="Arial"/>
                <w:sz w:val="20"/>
                <w:szCs w:val="20"/>
                <w:lang w:val="hr-HR"/>
              </w:rPr>
              <w:t>X</w:t>
            </w:r>
            <w:r w:rsidRPr="00C35D94">
              <w:rPr>
                <w:rFonts w:ascii="Arial" w:hAnsi="Arial" w:cs="Arial"/>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sz w:val="20"/>
                <w:szCs w:val="20"/>
                <w:lang w:val="hr-HR"/>
              </w:rPr>
            </w:pPr>
            <w:r w:rsidRPr="00C35D94">
              <w:rPr>
                <w:rFonts w:ascii="Arial" w:eastAsia="MS Gothic" w:hAnsi="Arial" w:cs="Arial"/>
                <w:sz w:val="20"/>
                <w:szCs w:val="20"/>
                <w:lang w:val="hr-HR"/>
              </w:rPr>
              <w:t>X</w:t>
            </w:r>
            <w:r w:rsidRPr="00C35D94">
              <w:rPr>
                <w:rFonts w:ascii="Arial" w:hAnsi="Arial" w:cs="Arial"/>
                <w:sz w:val="20"/>
                <w:szCs w:val="20"/>
                <w:lang w:val="hr-HR"/>
              </w:rPr>
              <w:t xml:space="preserve"> samostalni  zadaci  </w:t>
            </w:r>
          </w:p>
          <w:p w:rsidR="004F1AB5" w:rsidRPr="00C35D94" w:rsidRDefault="004F1AB5" w:rsidP="009A47EA">
            <w:pPr>
              <w:pStyle w:val="FieldText"/>
              <w:rPr>
                <w:rFonts w:ascii="Arial" w:hAnsi="Arial" w:cs="Arial"/>
                <w:sz w:val="20"/>
                <w:szCs w:val="20"/>
                <w:lang w:val="hr-HR"/>
              </w:rPr>
            </w:pPr>
            <w:r w:rsidRPr="00C35D94">
              <w:rPr>
                <w:rFonts w:ascii="Arial" w:eastAsia="MS Gothic" w:hAnsi="Arial" w:cs="Arial"/>
                <w:sz w:val="20"/>
                <w:szCs w:val="20"/>
                <w:lang w:val="hr-HR"/>
              </w:rPr>
              <w:t xml:space="preserve">X </w:t>
            </w:r>
            <w:r w:rsidRPr="00C35D94">
              <w:rPr>
                <w:rFonts w:ascii="Arial" w:hAnsi="Arial" w:cs="Arial"/>
                <w:sz w:val="20"/>
                <w:szCs w:val="20"/>
                <w:lang w:val="hr-HR"/>
              </w:rPr>
              <w:t xml:space="preserve">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sz w:val="20"/>
                <w:szCs w:val="20"/>
                <w:lang w:val="hr-HR"/>
              </w:rPr>
            </w:pPr>
            <w:r w:rsidRPr="00C35D94">
              <w:rPr>
                <w:rFonts w:ascii="Arial" w:eastAsia="MS Gothic" w:hAnsi="Arial" w:cs="Arial"/>
                <w:sz w:val="20"/>
                <w:szCs w:val="20"/>
                <w:lang w:val="hr-HR"/>
              </w:rPr>
              <w:t xml:space="preserve">X </w:t>
            </w:r>
            <w:r w:rsidRPr="00C35D94">
              <w:rPr>
                <w:rFonts w:ascii="Arial" w:hAnsi="Arial" w:cs="Arial"/>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praćenje literature i polaganje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0,50</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 xml:space="preserve">Osobni rad i literatura </w:t>
            </w:r>
            <w:r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0,50</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b/>
                <w:sz w:val="20"/>
                <w:szCs w:val="20"/>
              </w:rPr>
              <w:fldChar w:fldCharType="begin">
                <w:ffData>
                  <w:name w:val="Text1"/>
                  <w:enabled/>
                  <w:calcOnExit w:val="0"/>
                  <w:textInput/>
                </w:ffData>
              </w:fldChar>
            </w:r>
            <w:r w:rsidR="004F1AB5" w:rsidRPr="00C35D94">
              <w:rPr>
                <w:rFonts w:ascii="Arial" w:hAnsi="Arial" w:cs="Arial"/>
                <w:b/>
                <w:sz w:val="20"/>
                <w:szCs w:val="20"/>
              </w:rPr>
              <w:instrText xml:space="preserve"> FORMTEXT </w:instrText>
            </w:r>
            <w:r w:rsidRPr="00C35D94">
              <w:rPr>
                <w:rFonts w:ascii="Arial" w:hAnsi="Arial" w:cs="Arial"/>
                <w:b/>
                <w:sz w:val="20"/>
                <w:szCs w:val="20"/>
              </w:rPr>
            </w:r>
            <w:r w:rsidRPr="00C35D94">
              <w:rPr>
                <w:rFonts w:ascii="Arial" w:hAnsi="Arial" w:cs="Arial"/>
                <w:b/>
                <w:sz w:val="20"/>
                <w:szCs w:val="20"/>
              </w:rPr>
              <w:fldChar w:fldCharType="separate"/>
            </w:r>
            <w:r w:rsidR="004F1AB5" w:rsidRPr="00C35D94">
              <w:rPr>
                <w:rFonts w:ascii="Arial" w:hAnsi="Arial" w:cs="Arial"/>
                <w:b/>
                <w:noProof/>
                <w:sz w:val="20"/>
                <w:szCs w:val="20"/>
              </w:rPr>
              <w:t> </w:t>
            </w:r>
            <w:r w:rsidR="004F1AB5" w:rsidRPr="00C35D94">
              <w:rPr>
                <w:rFonts w:ascii="Arial" w:hAnsi="Arial" w:cs="Arial"/>
                <w:b/>
                <w:noProof/>
                <w:sz w:val="20"/>
                <w:szCs w:val="20"/>
              </w:rPr>
              <w:t> </w:t>
            </w:r>
            <w:r w:rsidR="004F1AB5" w:rsidRPr="00C35D94">
              <w:rPr>
                <w:rFonts w:ascii="Arial" w:hAnsi="Arial" w:cs="Arial"/>
                <w:b/>
                <w:noProof/>
                <w:sz w:val="20"/>
                <w:szCs w:val="20"/>
              </w:rPr>
              <w:t> </w:t>
            </w:r>
            <w:r w:rsidR="004F1AB5" w:rsidRPr="00C35D94">
              <w:rPr>
                <w:rFonts w:ascii="Arial" w:hAnsi="Arial" w:cs="Arial"/>
                <w:b/>
                <w:noProof/>
                <w:sz w:val="20"/>
                <w:szCs w:val="20"/>
              </w:rPr>
              <w:t> </w:t>
            </w:r>
            <w:r w:rsidR="004F1AB5" w:rsidRPr="00C35D94">
              <w:rPr>
                <w:rFonts w:ascii="Arial" w:hAnsi="Arial" w:cs="Arial"/>
                <w:b/>
                <w:noProof/>
                <w:sz w:val="20"/>
                <w:szCs w:val="20"/>
              </w:rPr>
              <w:t> </w:t>
            </w:r>
            <w:r w:rsidRPr="00C35D94">
              <w:rPr>
                <w:rFonts w:ascii="Arial" w:hAnsi="Arial" w:cs="Arial"/>
                <w:b/>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b/>
                <w:sz w:val="20"/>
                <w:szCs w:val="20"/>
              </w:rPr>
              <w:fldChar w:fldCharType="begin">
                <w:ffData>
                  <w:name w:val="Text1"/>
                  <w:enabled/>
                  <w:calcOnExit w:val="0"/>
                  <w:textInput/>
                </w:ffData>
              </w:fldChar>
            </w:r>
            <w:r w:rsidR="004F1AB5" w:rsidRPr="00C35D94">
              <w:rPr>
                <w:rFonts w:ascii="Arial" w:hAnsi="Arial" w:cs="Arial"/>
                <w:b/>
                <w:sz w:val="20"/>
                <w:szCs w:val="20"/>
              </w:rPr>
              <w:instrText xml:space="preserve"> FORMTEXT </w:instrText>
            </w:r>
            <w:r w:rsidRPr="00C35D94">
              <w:rPr>
                <w:rFonts w:ascii="Arial" w:hAnsi="Arial" w:cs="Arial"/>
                <w:b/>
                <w:sz w:val="20"/>
                <w:szCs w:val="20"/>
              </w:rPr>
            </w:r>
            <w:r w:rsidRPr="00C35D94">
              <w:rPr>
                <w:rFonts w:ascii="Arial" w:hAnsi="Arial" w:cs="Arial"/>
                <w:b/>
                <w:sz w:val="20"/>
                <w:szCs w:val="20"/>
              </w:rPr>
              <w:fldChar w:fldCharType="separate"/>
            </w:r>
            <w:r w:rsidR="004F1AB5" w:rsidRPr="00C35D94">
              <w:rPr>
                <w:rFonts w:ascii="Arial" w:hAnsi="Arial" w:cs="Arial"/>
                <w:b/>
                <w:noProof/>
                <w:sz w:val="20"/>
                <w:szCs w:val="20"/>
              </w:rPr>
              <w:t> </w:t>
            </w:r>
            <w:r w:rsidR="004F1AB5" w:rsidRPr="00C35D94">
              <w:rPr>
                <w:rFonts w:ascii="Arial" w:hAnsi="Arial" w:cs="Arial"/>
                <w:b/>
                <w:noProof/>
                <w:sz w:val="20"/>
                <w:szCs w:val="20"/>
              </w:rPr>
              <w:t> </w:t>
            </w:r>
            <w:r w:rsidR="004F1AB5" w:rsidRPr="00C35D94">
              <w:rPr>
                <w:rFonts w:ascii="Arial" w:hAnsi="Arial" w:cs="Arial"/>
                <w:b/>
                <w:noProof/>
                <w:sz w:val="20"/>
                <w:szCs w:val="20"/>
              </w:rPr>
              <w:t> </w:t>
            </w:r>
            <w:r w:rsidR="004F1AB5" w:rsidRPr="00C35D94">
              <w:rPr>
                <w:rFonts w:ascii="Arial" w:hAnsi="Arial" w:cs="Arial"/>
                <w:b/>
                <w:noProof/>
                <w:sz w:val="20"/>
                <w:szCs w:val="20"/>
              </w:rPr>
              <w:t> </w:t>
            </w:r>
            <w:r w:rsidR="004F1AB5" w:rsidRPr="00C35D94">
              <w:rPr>
                <w:rFonts w:ascii="Arial" w:hAnsi="Arial" w:cs="Arial"/>
                <w:b/>
                <w:noProof/>
                <w:sz w:val="20"/>
                <w:szCs w:val="20"/>
              </w:rPr>
              <w:t> </w:t>
            </w:r>
            <w:r w:rsidRPr="00C35D94">
              <w:rPr>
                <w:rFonts w:ascii="Arial" w:hAnsi="Arial" w:cs="Arial"/>
                <w:b/>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 xml:space="preserve">Ocjenjivanje i vrednovanje rada studenata tijekom </w:t>
            </w:r>
            <w:r w:rsidRPr="00C35D94">
              <w:rPr>
                <w:rFonts w:ascii="Arial" w:hAnsi="Arial" w:cs="Arial"/>
                <w:color w:val="000000"/>
                <w:sz w:val="20"/>
                <w:szCs w:val="20"/>
              </w:rPr>
              <w:lastRenderedPageBreak/>
              <w:t>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lastRenderedPageBreak/>
              <w:t xml:space="preserve">Redovito pohađanje i aktivno sudjelovanje u nastavi ima 25 %, a </w:t>
            </w:r>
            <w:r w:rsidRPr="00C35D94">
              <w:rPr>
                <w:rFonts w:ascii="Arial" w:hAnsi="Arial" w:cs="Arial"/>
                <w:b/>
                <w:color w:val="000000"/>
                <w:sz w:val="20"/>
                <w:szCs w:val="20"/>
              </w:rPr>
              <w:t>praktični rad</w:t>
            </w:r>
            <w:r w:rsidRPr="00C35D94">
              <w:rPr>
                <w:rFonts w:ascii="Arial" w:hAnsi="Arial" w:cs="Arial"/>
                <w:sz w:val="20"/>
                <w:szCs w:val="20"/>
              </w:rPr>
              <w:t xml:space="preserve"> i </w:t>
            </w:r>
            <w:r w:rsidRPr="00C35D94">
              <w:rPr>
                <w:rFonts w:ascii="Arial" w:hAnsi="Arial" w:cs="Arial"/>
                <w:b/>
                <w:sz w:val="20"/>
                <w:szCs w:val="20"/>
              </w:rPr>
              <w:t>osobni rad</w:t>
            </w:r>
            <w:r w:rsidRPr="00C35D94">
              <w:rPr>
                <w:rFonts w:ascii="Arial" w:hAnsi="Arial" w:cs="Arial"/>
                <w:sz w:val="20"/>
                <w:szCs w:val="20"/>
              </w:rPr>
              <w:t xml:space="preserve"> 75 % udjela u vrednovanju i ocjenjivanju.</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7F4554" w:rsidRDefault="004F1AB5" w:rsidP="009A47EA">
            <w:pPr>
              <w:tabs>
                <w:tab w:val="left" w:pos="540"/>
              </w:tabs>
              <w:spacing w:after="0" w:line="240" w:lineRule="auto"/>
              <w:rPr>
                <w:rFonts w:ascii="Arial" w:hAnsi="Arial" w:cs="Arial"/>
                <w:color w:val="000000" w:themeColor="text1"/>
                <w:sz w:val="20"/>
                <w:szCs w:val="20"/>
              </w:rPr>
            </w:pPr>
            <w:r w:rsidRPr="007F4554">
              <w:rPr>
                <w:rFonts w:ascii="Arial" w:hAnsi="Arial" w:cs="Arial"/>
                <w:color w:val="000000" w:themeColor="text1"/>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7F4554" w:rsidRDefault="004F1AB5" w:rsidP="009A47EA">
            <w:pPr>
              <w:tabs>
                <w:tab w:val="left" w:pos="2820"/>
              </w:tabs>
              <w:spacing w:after="0"/>
              <w:jc w:val="center"/>
              <w:rPr>
                <w:rFonts w:ascii="Arial" w:hAnsi="Arial" w:cs="Arial"/>
                <w:b/>
                <w:color w:val="000000" w:themeColor="text1"/>
                <w:sz w:val="20"/>
                <w:szCs w:val="20"/>
              </w:rPr>
            </w:pPr>
            <w:r w:rsidRPr="007F4554">
              <w:rPr>
                <w:rFonts w:ascii="Arial" w:hAnsi="Arial" w:cs="Arial"/>
                <w:b/>
                <w:color w:val="000000" w:themeColor="text1"/>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7F455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7F4554" w:rsidRDefault="004F1AB5" w:rsidP="009A47EA">
            <w:pPr>
              <w:tabs>
                <w:tab w:val="left" w:pos="2820"/>
              </w:tabs>
              <w:spacing w:after="0" w:line="240" w:lineRule="auto"/>
              <w:rPr>
                <w:rFonts w:ascii="Arial" w:hAnsi="Arial" w:cs="Arial"/>
                <w:color w:val="000000" w:themeColor="text1"/>
                <w:sz w:val="20"/>
                <w:szCs w:val="20"/>
              </w:rPr>
            </w:pPr>
            <w:r w:rsidRPr="007F4554">
              <w:rPr>
                <w:rFonts w:ascii="Arial" w:hAnsi="Arial" w:cs="Arial"/>
                <w:color w:val="000000" w:themeColor="text1"/>
                <w:sz w:val="20"/>
                <w:szCs w:val="20"/>
                <w:shd w:val="clear" w:color="auto" w:fill="FFFFFF"/>
              </w:rPr>
              <w:t>Photoshop CS priručnik za digitalne fotografe / Scott Kelby, Zagreb : Miš, 2004.</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Internet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7F4554" w:rsidRDefault="004F1AB5" w:rsidP="009A47EA">
            <w:pPr>
              <w:numPr>
                <w:ilvl w:val="0"/>
                <w:numId w:val="2"/>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shd w:val="clear" w:color="auto" w:fill="auto"/>
            <w:tcMar>
              <w:left w:w="57" w:type="dxa"/>
              <w:right w:w="57" w:type="dxa"/>
            </w:tcMar>
          </w:tcPr>
          <w:p w:rsidR="004F1AB5" w:rsidRPr="007F4554" w:rsidRDefault="00174408" w:rsidP="009A47EA">
            <w:pPr>
              <w:tabs>
                <w:tab w:val="left" w:pos="2820"/>
              </w:tabs>
              <w:spacing w:after="0" w:line="240" w:lineRule="auto"/>
              <w:rPr>
                <w:rFonts w:ascii="Arial" w:hAnsi="Arial" w:cs="Arial"/>
                <w:color w:val="000000" w:themeColor="text1"/>
                <w:sz w:val="20"/>
                <w:szCs w:val="20"/>
              </w:rPr>
            </w:pPr>
            <w:hyperlink r:id="rId10" w:history="1">
              <w:r w:rsidR="004F1AB5" w:rsidRPr="007F4554">
                <w:rPr>
                  <w:rStyle w:val="Hyperlink"/>
                  <w:rFonts w:ascii="Arial" w:hAnsi="Arial" w:cs="Arial"/>
                  <w:bCs/>
                  <w:color w:val="000000" w:themeColor="text1"/>
                  <w:sz w:val="20"/>
                  <w:szCs w:val="20"/>
                </w:rPr>
                <w:t>CorelDraw! 8</w:t>
              </w:r>
            </w:hyperlink>
            <w:r w:rsidR="004F1AB5" w:rsidRPr="007F4554">
              <w:rPr>
                <w:rStyle w:val="apple-converted-space"/>
                <w:rFonts w:ascii="Arial" w:hAnsi="Arial" w:cs="Arial"/>
                <w:color w:val="000000" w:themeColor="text1"/>
                <w:sz w:val="20"/>
                <w:szCs w:val="20"/>
                <w:shd w:val="clear" w:color="auto" w:fill="FFFFFF"/>
              </w:rPr>
              <w:t> </w:t>
            </w:r>
            <w:r w:rsidR="004F1AB5" w:rsidRPr="007F4554">
              <w:rPr>
                <w:rFonts w:ascii="Arial" w:hAnsi="Arial" w:cs="Arial"/>
                <w:i/>
                <w:iCs/>
                <w:color w:val="000000" w:themeColor="text1"/>
                <w:sz w:val="20"/>
                <w:szCs w:val="20"/>
              </w:rPr>
              <w:t>Kotur</w:t>
            </w:r>
            <w:r w:rsidR="004F1AB5" w:rsidRPr="007F4554">
              <w:rPr>
                <w:rStyle w:val="apple-converted-space"/>
                <w:rFonts w:ascii="Arial" w:hAnsi="Arial" w:cs="Arial"/>
                <w:i/>
                <w:iCs/>
                <w:color w:val="000000" w:themeColor="text1"/>
                <w:sz w:val="20"/>
                <w:szCs w:val="20"/>
              </w:rPr>
              <w:t> </w:t>
            </w:r>
            <w:r w:rsidR="004F1AB5" w:rsidRPr="007F4554">
              <w:rPr>
                <w:rFonts w:ascii="Arial" w:hAnsi="Arial" w:cs="Arial"/>
                <w:i/>
                <w:iCs/>
                <w:color w:val="000000" w:themeColor="text1"/>
                <w:sz w:val="20"/>
                <w:szCs w:val="20"/>
              </w:rPr>
              <w:t>(1998)</w:t>
            </w:r>
            <w:r w:rsidR="004F1AB5" w:rsidRPr="007F4554">
              <w:rPr>
                <w:rStyle w:val="apple-converted-space"/>
                <w:rFonts w:ascii="Arial" w:hAnsi="Arial" w:cs="Arial"/>
                <w:color w:val="000000" w:themeColor="text1"/>
                <w:sz w:val="20"/>
                <w:szCs w:val="20"/>
                <w:shd w:val="clear" w:color="auto" w:fill="FFFFFF"/>
              </w:rPr>
              <w:t> </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Internet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tbl>
            <w:tblPr>
              <w:tblW w:w="6771" w:type="dxa"/>
              <w:tblCellSpacing w:w="0" w:type="dxa"/>
              <w:shd w:val="clear" w:color="auto" w:fill="FFFFFF"/>
              <w:tblLayout w:type="fixed"/>
              <w:tblCellMar>
                <w:top w:w="24" w:type="dxa"/>
                <w:left w:w="24" w:type="dxa"/>
                <w:bottom w:w="24" w:type="dxa"/>
                <w:right w:w="24" w:type="dxa"/>
              </w:tblCellMar>
              <w:tblLook w:val="04A0"/>
            </w:tblPr>
            <w:tblGrid>
              <w:gridCol w:w="4658"/>
              <w:gridCol w:w="2113"/>
            </w:tblGrid>
            <w:tr w:rsidR="004F1AB5" w:rsidRPr="00C35D94" w:rsidTr="009A47EA">
              <w:trPr>
                <w:gridAfter w:val="1"/>
                <w:wAfter w:w="2113" w:type="dxa"/>
                <w:trHeight w:val="458"/>
                <w:tblCellSpacing w:w="0" w:type="dxa"/>
              </w:trPr>
              <w:tc>
                <w:tcPr>
                  <w:tcW w:w="4658" w:type="dxa"/>
                  <w:shd w:val="clear" w:color="auto" w:fill="FFFFFF"/>
                  <w:hideMark/>
                </w:tcPr>
                <w:p w:rsidR="004F1AB5" w:rsidRPr="00C35D94" w:rsidRDefault="004F1AB5" w:rsidP="009A47EA">
                  <w:pPr>
                    <w:spacing w:after="0" w:line="240" w:lineRule="auto"/>
                    <w:rPr>
                      <w:rFonts w:ascii="Arial" w:eastAsia="Times New Roman" w:hAnsi="Arial" w:cs="Arial"/>
                      <w:color w:val="000000"/>
                      <w:sz w:val="20"/>
                      <w:szCs w:val="20"/>
                      <w:lang w:val="en-US"/>
                    </w:rPr>
                  </w:pPr>
                  <w:r w:rsidRPr="00C35D94">
                    <w:rPr>
                      <w:rFonts w:ascii="Arial" w:eastAsia="Times New Roman" w:hAnsi="Arial" w:cs="Arial"/>
                      <w:color w:val="000000"/>
                      <w:sz w:val="20"/>
                      <w:szCs w:val="20"/>
                      <w:lang w:val="en-US"/>
                    </w:rPr>
                    <w:t xml:space="preserve">Adobe Illustrator CS3 / prijevod Mariana Lisjak i Ivan Dražić Zagreb : Dobar plan, 2008. </w:t>
                  </w:r>
                </w:p>
              </w:tc>
            </w:tr>
            <w:tr w:rsidR="004F1AB5" w:rsidRPr="00C35D94" w:rsidTr="009A47EA">
              <w:trPr>
                <w:tblCellSpacing w:w="0" w:type="dxa"/>
              </w:trPr>
              <w:tc>
                <w:tcPr>
                  <w:tcW w:w="4658" w:type="dxa"/>
                  <w:shd w:val="clear" w:color="auto" w:fill="FFFFFF"/>
                  <w:hideMark/>
                </w:tcPr>
                <w:p w:rsidR="004F1AB5" w:rsidRPr="00C35D94" w:rsidRDefault="004F1AB5" w:rsidP="009A47EA">
                  <w:pPr>
                    <w:spacing w:after="0" w:line="240" w:lineRule="auto"/>
                    <w:jc w:val="right"/>
                    <w:rPr>
                      <w:rFonts w:ascii="Arial" w:eastAsia="Times New Roman" w:hAnsi="Arial" w:cs="Arial"/>
                      <w:i/>
                      <w:iCs/>
                      <w:color w:val="0080CF"/>
                      <w:sz w:val="20"/>
                      <w:szCs w:val="20"/>
                      <w:lang w:val="en-US"/>
                    </w:rPr>
                  </w:pPr>
                </w:p>
              </w:tc>
              <w:tc>
                <w:tcPr>
                  <w:tcW w:w="2113" w:type="dxa"/>
                  <w:shd w:val="clear" w:color="auto" w:fill="FFFFFF"/>
                  <w:hideMark/>
                </w:tcPr>
                <w:p w:rsidR="004F1AB5" w:rsidRPr="00C35D94" w:rsidRDefault="004F1AB5" w:rsidP="009A47EA">
                  <w:pPr>
                    <w:spacing w:after="0" w:line="240" w:lineRule="auto"/>
                    <w:rPr>
                      <w:rFonts w:ascii="Arial" w:eastAsia="Times New Roman" w:hAnsi="Arial" w:cs="Arial"/>
                      <w:color w:val="000000"/>
                      <w:sz w:val="20"/>
                      <w:szCs w:val="20"/>
                      <w:lang w:val="en-US"/>
                    </w:rPr>
                  </w:pPr>
                </w:p>
              </w:tc>
            </w:tr>
          </w:tbl>
          <w:p w:rsidR="004F1AB5" w:rsidRPr="00C35D94" w:rsidRDefault="004F1AB5" w:rsidP="009A47EA">
            <w:pPr>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Internet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Monografije, časopisi, blog;</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Predavanja i vježbe se izvode na hrvatskom jeziku uz mogućnost praćenja na engleskom jeziku.</w:t>
            </w:r>
          </w:p>
        </w:tc>
      </w:tr>
    </w:tbl>
    <w:p w:rsidR="004F1AB5" w:rsidRPr="00C35D94" w:rsidRDefault="004F1AB5" w:rsidP="004F1AB5">
      <w:pPr>
        <w:rPr>
          <w:rFonts w:ascii="Arial" w:eastAsia="Arial" w:hAnsi="Arial" w:cs="Arial"/>
          <w:sz w:val="20"/>
          <w:szCs w:val="20"/>
        </w:rPr>
      </w:pPr>
    </w:p>
    <w:p w:rsidR="004F1AB5" w:rsidRPr="00C35D94" w:rsidRDefault="00A838D8" w:rsidP="004F1AB5">
      <w:pPr>
        <w:rPr>
          <w:rFonts w:ascii="Arial" w:eastAsia="Arial" w:hAnsi="Arial" w:cs="Arial"/>
          <w:sz w:val="20"/>
          <w:szCs w:val="20"/>
        </w:rPr>
      </w:pPr>
      <w:r>
        <w:rPr>
          <w:rFonts w:ascii="Arial" w:eastAsia="Arial" w:hAnsi="Arial" w:cs="Arial"/>
          <w:sz w:val="20"/>
          <w:szCs w:val="20"/>
        </w:rPr>
        <w:t>IZBORNI PREDMETI</w:t>
      </w:r>
    </w:p>
    <w:p w:rsidR="004F1AB5" w:rsidRPr="00C35D94" w:rsidRDefault="004F1AB5" w:rsidP="004F1AB5">
      <w:pPr>
        <w:rPr>
          <w:rFonts w:ascii="Arial" w:eastAsia="Arial" w:hAnsi="Arial" w:cs="Arial"/>
          <w:sz w:val="20"/>
          <w:szCs w:val="20"/>
        </w:rPr>
      </w:pPr>
    </w:p>
    <w:tbl>
      <w:tblPr>
        <w:tblW w:w="0" w:type="auto"/>
        <w:tblInd w:w="46" w:type="dxa"/>
        <w:tblCellMar>
          <w:left w:w="10" w:type="dxa"/>
          <w:right w:w="10" w:type="dxa"/>
        </w:tblCellMar>
        <w:tblLook w:val="0000"/>
      </w:tblPr>
      <w:tblGrid>
        <w:gridCol w:w="1742"/>
        <w:gridCol w:w="1583"/>
        <w:gridCol w:w="596"/>
        <w:gridCol w:w="492"/>
        <w:gridCol w:w="650"/>
        <w:gridCol w:w="261"/>
        <w:gridCol w:w="773"/>
        <w:gridCol w:w="343"/>
        <w:gridCol w:w="726"/>
        <w:gridCol w:w="438"/>
        <w:gridCol w:w="570"/>
        <w:gridCol w:w="518"/>
        <w:gridCol w:w="446"/>
      </w:tblGrid>
      <w:tr w:rsidR="004F1AB5" w:rsidRPr="00C35D94" w:rsidTr="009A47EA">
        <w:trPr>
          <w:trHeight w:val="1"/>
        </w:trPr>
        <w:tc>
          <w:tcPr>
            <w:tcW w:w="1742" w:type="dxa"/>
            <w:tcBorders>
              <w:top w:val="single" w:sz="12" w:space="0" w:color="000000"/>
              <w:left w:val="single" w:sz="12" w:space="0" w:color="000000"/>
              <w:bottom w:val="single" w:sz="12" w:space="0" w:color="000000"/>
              <w:right w:val="single" w:sz="12" w:space="0" w:color="000000"/>
            </w:tcBorders>
            <w:shd w:val="clear" w:color="auto" w:fill="66CCFF"/>
            <w:tcMar>
              <w:left w:w="56" w:type="dxa"/>
              <w:right w:w="56" w:type="dxa"/>
            </w:tcMar>
            <w:vAlign w:val="center"/>
          </w:tcPr>
          <w:p w:rsidR="004F1AB5" w:rsidRPr="00C35D94" w:rsidRDefault="004F1AB5" w:rsidP="009A47EA">
            <w:pPr>
              <w:spacing w:before="60" w:after="60" w:line="240" w:lineRule="auto"/>
              <w:rPr>
                <w:rFonts w:ascii="Arial" w:hAnsi="Arial" w:cs="Arial"/>
                <w:sz w:val="20"/>
                <w:szCs w:val="20"/>
              </w:rPr>
            </w:pPr>
            <w:r w:rsidRPr="00C35D94">
              <w:rPr>
                <w:rFonts w:ascii="Arial" w:eastAsia="Arial" w:hAnsi="Arial" w:cs="Arial"/>
                <w:b/>
                <w:sz w:val="20"/>
                <w:szCs w:val="20"/>
              </w:rPr>
              <w:t>NAZIV PREDMETA</w:t>
            </w:r>
          </w:p>
        </w:tc>
        <w:tc>
          <w:tcPr>
            <w:tcW w:w="7396" w:type="dxa"/>
            <w:gridSpan w:val="12"/>
            <w:tcBorders>
              <w:top w:val="single" w:sz="12" w:space="0" w:color="000000"/>
              <w:left w:val="single" w:sz="12" w:space="0" w:color="000000"/>
              <w:bottom w:val="single" w:sz="12" w:space="0" w:color="000000"/>
              <w:right w:val="single" w:sz="12" w:space="0" w:color="000000"/>
            </w:tcBorders>
            <w:shd w:val="clear" w:color="auto" w:fill="66CC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b/>
                <w:sz w:val="20"/>
                <w:szCs w:val="20"/>
              </w:rPr>
              <w:t>Engleski jezik II</w:t>
            </w:r>
          </w:p>
        </w:tc>
      </w:tr>
      <w:tr w:rsidR="004F1AB5" w:rsidRPr="00C35D94" w:rsidTr="009A47EA">
        <w:trPr>
          <w:trHeight w:val="1"/>
        </w:trPr>
        <w:tc>
          <w:tcPr>
            <w:tcW w:w="1742" w:type="dxa"/>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b/>
                <w:sz w:val="20"/>
                <w:szCs w:val="20"/>
              </w:rPr>
              <w:t>Kod</w:t>
            </w:r>
          </w:p>
        </w:tc>
        <w:tc>
          <w:tcPr>
            <w:tcW w:w="2671" w:type="dxa"/>
            <w:gridSpan w:val="3"/>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UAR10E</w:t>
            </w:r>
          </w:p>
        </w:tc>
        <w:tc>
          <w:tcPr>
            <w:tcW w:w="2027" w:type="dxa"/>
            <w:gridSpan w:val="4"/>
            <w:tcBorders>
              <w:top w:val="single" w:sz="12" w:space="0" w:color="000000"/>
              <w:left w:val="single" w:sz="4" w:space="0" w:color="000000"/>
              <w:bottom w:val="single" w:sz="4" w:space="0" w:color="000000"/>
              <w:right w:val="single" w:sz="12"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Godina studija</w:t>
            </w:r>
          </w:p>
        </w:tc>
        <w:tc>
          <w:tcPr>
            <w:tcW w:w="2698" w:type="dxa"/>
            <w:gridSpan w:val="5"/>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w:t>
            </w:r>
            <w:r w:rsidRPr="00C35D94">
              <w:rPr>
                <w:rFonts w:ascii="Arial" w:hAnsi="Arial" w:cs="Arial"/>
                <w:sz w:val="20"/>
                <w:szCs w:val="20"/>
                <w:lang w:val="en-US"/>
              </w:rPr>
              <w:t>/II.</w:t>
            </w:r>
          </w:p>
        </w:tc>
      </w:tr>
      <w:tr w:rsidR="004F1AB5" w:rsidRPr="00C35D94" w:rsidTr="009A47EA">
        <w:trPr>
          <w:trHeight w:val="1"/>
        </w:trPr>
        <w:tc>
          <w:tcPr>
            <w:tcW w:w="1742" w:type="dxa"/>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b/>
                <w:sz w:val="20"/>
                <w:szCs w:val="20"/>
              </w:rPr>
              <w:t>Nositelj/i predmeta</w:t>
            </w:r>
          </w:p>
        </w:tc>
        <w:tc>
          <w:tcPr>
            <w:tcW w:w="2671" w:type="dxa"/>
            <w:gridSpan w:val="3"/>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Katarina Perišić, predavač</w:t>
            </w:r>
          </w:p>
        </w:tc>
        <w:tc>
          <w:tcPr>
            <w:tcW w:w="2027" w:type="dxa"/>
            <w:gridSpan w:val="4"/>
            <w:tcBorders>
              <w:top w:val="single" w:sz="4" w:space="0" w:color="000000"/>
              <w:left w:val="single" w:sz="4" w:space="0" w:color="000000"/>
              <w:bottom w:val="single" w:sz="12" w:space="0" w:color="000000"/>
              <w:right w:val="single" w:sz="12"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Bodovna vrijednost (ECTS)</w:t>
            </w:r>
          </w:p>
        </w:tc>
        <w:tc>
          <w:tcPr>
            <w:tcW w:w="2698" w:type="dxa"/>
            <w:gridSpan w:val="5"/>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2</w:t>
            </w:r>
          </w:p>
        </w:tc>
      </w:tr>
      <w:tr w:rsidR="004F1AB5" w:rsidRPr="00C35D94" w:rsidTr="009A47EA">
        <w:tc>
          <w:tcPr>
            <w:tcW w:w="1742" w:type="dxa"/>
            <w:vMerge w:val="restart"/>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Suradnici</w:t>
            </w:r>
          </w:p>
        </w:tc>
        <w:tc>
          <w:tcPr>
            <w:tcW w:w="2671" w:type="dxa"/>
            <w:gridSpan w:val="3"/>
            <w:vMerge w:val="restart"/>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eastAsia="Calibri" w:hAnsi="Arial" w:cs="Arial"/>
                <w:sz w:val="20"/>
                <w:szCs w:val="20"/>
              </w:rPr>
            </w:pPr>
          </w:p>
        </w:tc>
        <w:tc>
          <w:tcPr>
            <w:tcW w:w="2027" w:type="dxa"/>
            <w:gridSpan w:val="4"/>
            <w:vMerge w:val="restart"/>
            <w:tcBorders>
              <w:top w:val="single" w:sz="4" w:space="0" w:color="000000"/>
              <w:left w:val="single" w:sz="4" w:space="0" w:color="000000"/>
              <w:bottom w:val="single" w:sz="4" w:space="0" w:color="000000"/>
              <w:right w:val="single" w:sz="12"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Način izvođenja nastave (broj sati u semestru)</w:t>
            </w:r>
          </w:p>
        </w:tc>
        <w:tc>
          <w:tcPr>
            <w:tcW w:w="726"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eastAsia="Arial" w:hAnsi="Arial" w:cs="Arial"/>
                <w:sz w:val="20"/>
                <w:szCs w:val="20"/>
              </w:rPr>
              <w:t>P</w:t>
            </w:r>
          </w:p>
        </w:tc>
        <w:tc>
          <w:tcPr>
            <w:tcW w:w="1008" w:type="dxa"/>
            <w:gridSpan w:val="2"/>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eastAsia="Arial" w:hAnsi="Arial" w:cs="Arial"/>
                <w:sz w:val="20"/>
                <w:szCs w:val="20"/>
              </w:rPr>
              <w:t>S</w:t>
            </w:r>
          </w:p>
        </w:tc>
        <w:tc>
          <w:tcPr>
            <w:tcW w:w="518"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eastAsia="Arial" w:hAnsi="Arial" w:cs="Arial"/>
                <w:sz w:val="20"/>
                <w:szCs w:val="20"/>
              </w:rPr>
              <w:t>V</w:t>
            </w:r>
          </w:p>
        </w:tc>
        <w:tc>
          <w:tcPr>
            <w:tcW w:w="446"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eastAsia="Arial" w:hAnsi="Arial" w:cs="Arial"/>
                <w:sz w:val="20"/>
                <w:szCs w:val="20"/>
              </w:rPr>
              <w:t>T</w:t>
            </w:r>
          </w:p>
        </w:tc>
      </w:tr>
      <w:tr w:rsidR="004F1AB5" w:rsidRPr="00C35D94" w:rsidTr="009A47EA">
        <w:tc>
          <w:tcPr>
            <w:tcW w:w="1742" w:type="dxa"/>
            <w:vMerge/>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2671" w:type="dxa"/>
            <w:gridSpan w:val="3"/>
            <w:vMerge/>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rPr>
                <w:rFonts w:ascii="Arial" w:eastAsia="Calibri" w:hAnsi="Arial" w:cs="Arial"/>
                <w:sz w:val="20"/>
                <w:szCs w:val="20"/>
              </w:rPr>
            </w:pPr>
          </w:p>
        </w:tc>
        <w:tc>
          <w:tcPr>
            <w:tcW w:w="2027" w:type="dxa"/>
            <w:gridSpan w:val="4"/>
            <w:vMerge/>
            <w:tcBorders>
              <w:top w:val="single" w:sz="4" w:space="0" w:color="000000"/>
              <w:left w:val="single" w:sz="4" w:space="0" w:color="000000"/>
              <w:bottom w:val="single" w:sz="12" w:space="0" w:color="000000"/>
              <w:right w:val="single" w:sz="12"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726"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15</w:t>
            </w:r>
          </w:p>
        </w:tc>
        <w:tc>
          <w:tcPr>
            <w:tcW w:w="1008" w:type="dxa"/>
            <w:gridSpan w:val="2"/>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15</w:t>
            </w:r>
          </w:p>
        </w:tc>
        <w:tc>
          <w:tcPr>
            <w:tcW w:w="518"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w:t>
            </w:r>
          </w:p>
        </w:tc>
        <w:tc>
          <w:tcPr>
            <w:tcW w:w="446" w:type="dxa"/>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w:t>
            </w:r>
          </w:p>
        </w:tc>
      </w:tr>
      <w:tr w:rsidR="004F1AB5" w:rsidRPr="00C35D94" w:rsidTr="009A47EA">
        <w:trPr>
          <w:trHeight w:val="1"/>
        </w:trPr>
        <w:tc>
          <w:tcPr>
            <w:tcW w:w="1742" w:type="dxa"/>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Status predmeta</w:t>
            </w:r>
          </w:p>
        </w:tc>
        <w:tc>
          <w:tcPr>
            <w:tcW w:w="2671" w:type="dxa"/>
            <w:gridSpan w:val="3"/>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9D1B6D" w:rsidP="009A47EA">
            <w:pPr>
              <w:spacing w:after="0" w:line="240" w:lineRule="auto"/>
              <w:rPr>
                <w:rFonts w:ascii="Arial" w:hAnsi="Arial" w:cs="Arial"/>
                <w:sz w:val="20"/>
                <w:szCs w:val="20"/>
              </w:rPr>
            </w:pPr>
            <w:r w:rsidRPr="009D1B6D">
              <w:rPr>
                <w:rFonts w:ascii="Arial" w:eastAsia="Arial" w:hAnsi="Arial" w:cs="Arial"/>
                <w:color w:val="FF0000"/>
                <w:sz w:val="20"/>
                <w:szCs w:val="20"/>
              </w:rPr>
              <w:t>Izborni</w:t>
            </w:r>
          </w:p>
        </w:tc>
        <w:tc>
          <w:tcPr>
            <w:tcW w:w="2027" w:type="dxa"/>
            <w:gridSpan w:val="4"/>
            <w:tcBorders>
              <w:top w:val="single" w:sz="4" w:space="0" w:color="000000"/>
              <w:left w:val="single" w:sz="4" w:space="0" w:color="000000"/>
              <w:bottom w:val="single" w:sz="12" w:space="0" w:color="000000"/>
              <w:right w:val="single" w:sz="12" w:space="0" w:color="000000"/>
            </w:tcBorders>
            <w:shd w:val="clear" w:color="auto" w:fill="CC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xml:space="preserve">Postotak primjene e-učenja </w:t>
            </w:r>
          </w:p>
        </w:tc>
        <w:tc>
          <w:tcPr>
            <w:tcW w:w="2698" w:type="dxa"/>
            <w:gridSpan w:val="5"/>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r>
      <w:tr w:rsidR="004F1AB5" w:rsidRPr="00C35D94" w:rsidTr="009A47EA">
        <w:trPr>
          <w:trHeight w:val="1"/>
        </w:trPr>
        <w:tc>
          <w:tcPr>
            <w:tcW w:w="9138" w:type="dxa"/>
            <w:gridSpan w:val="13"/>
            <w:tcBorders>
              <w:top w:val="single" w:sz="12" w:space="0" w:color="000000"/>
              <w:left w:val="single" w:sz="12" w:space="0" w:color="000000"/>
              <w:bottom w:val="single" w:sz="12" w:space="0" w:color="000000"/>
              <w:right w:val="single" w:sz="12" w:space="0" w:color="000000"/>
            </w:tcBorders>
            <w:shd w:val="clear" w:color="auto" w:fill="99CCFF"/>
            <w:tcMar>
              <w:left w:w="56" w:type="dxa"/>
              <w:right w:w="56" w:type="dxa"/>
            </w:tcMar>
            <w:vAlign w:val="cente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b/>
                <w:sz w:val="20"/>
                <w:szCs w:val="20"/>
              </w:rPr>
              <w:t>OPIS PREDMETA</w:t>
            </w:r>
          </w:p>
        </w:tc>
      </w:tr>
      <w:tr w:rsidR="004F1AB5" w:rsidRPr="00C35D94" w:rsidTr="009A47EA">
        <w:tc>
          <w:tcPr>
            <w:tcW w:w="1742" w:type="dxa"/>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Ciljevi predmeta</w:t>
            </w:r>
          </w:p>
        </w:tc>
        <w:tc>
          <w:tcPr>
            <w:tcW w:w="7396" w:type="dxa"/>
            <w:gridSpan w:val="12"/>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Utvrđivanje i proširivanje jezične kompetencije konsolidiranjem temeljnih jezičnih struktura te gramatičkih jedinica koje su svojstvene jeziku struke, rad na stručnom leksiku (složenice, kolokacije, leksički skupovi),</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korištenje autentičnih tekstova, tonskih zapisa te filmova za razvijanje vještina čitanja, slušanja, pisanja i prevođenja s naglaskom na akademskom kontekstu, čitanje u svrhu razumijevanja općenitog značenja teksta i detaljno čitanje u svrhu pronalaženja određene informacije, pisanje sažetaka stručnih tekstova uz isticanje ključnih riječi, istraživanje utjecaja kulturološkog aspekta jezika na jezik struke, </w:t>
            </w:r>
          </w:p>
          <w:p w:rsidR="004F1AB5" w:rsidRPr="00C35D94" w:rsidRDefault="004F1AB5" w:rsidP="009A47EA">
            <w:pPr>
              <w:tabs>
                <w:tab w:val="left" w:pos="2820"/>
              </w:tabs>
              <w:spacing w:after="0" w:line="240" w:lineRule="auto"/>
              <w:rPr>
                <w:rFonts w:ascii="Arial" w:hAnsi="Arial" w:cs="Arial"/>
                <w:sz w:val="20"/>
                <w:szCs w:val="20"/>
              </w:rPr>
            </w:pPr>
          </w:p>
        </w:tc>
      </w:tr>
      <w:tr w:rsidR="004F1AB5" w:rsidRPr="00C35D94" w:rsidTr="009A47EA">
        <w:trPr>
          <w:trHeight w:val="1"/>
        </w:trPr>
        <w:tc>
          <w:tcPr>
            <w:tcW w:w="1742" w:type="dxa"/>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 xml:space="preserve">Uvjeti za upis predmeta i ulazne kompetencije </w:t>
            </w:r>
            <w:r w:rsidRPr="00C35D94">
              <w:rPr>
                <w:rFonts w:ascii="Arial" w:eastAsia="Arial" w:hAnsi="Arial" w:cs="Arial"/>
                <w:sz w:val="20"/>
                <w:szCs w:val="20"/>
              </w:rPr>
              <w:lastRenderedPageBreak/>
              <w:t>potrebne za predmet</w:t>
            </w:r>
          </w:p>
        </w:tc>
        <w:tc>
          <w:tcPr>
            <w:tcW w:w="7396" w:type="dxa"/>
            <w:gridSpan w:val="12"/>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7F4554" w:rsidRDefault="004F1AB5" w:rsidP="009A47EA">
            <w:pPr>
              <w:tabs>
                <w:tab w:val="left" w:pos="2820"/>
              </w:tabs>
              <w:spacing w:after="0" w:line="240" w:lineRule="auto"/>
              <w:rPr>
                <w:rFonts w:ascii="Arial" w:hAnsi="Arial" w:cs="Arial"/>
                <w:sz w:val="20"/>
                <w:szCs w:val="20"/>
              </w:rPr>
            </w:pPr>
            <w:r w:rsidRPr="007F4554">
              <w:rPr>
                <w:rFonts w:ascii="Arial" w:hAnsi="Arial" w:cs="Arial"/>
                <w:color w:val="000000"/>
                <w:sz w:val="20"/>
                <w:szCs w:val="20"/>
                <w:shd w:val="clear" w:color="auto" w:fill="FFFFFF"/>
              </w:rPr>
              <w:lastRenderedPageBreak/>
              <w:t xml:space="preserve">Izvršene studentske obveze predviđene programom kolegija </w:t>
            </w:r>
            <w:r w:rsidRPr="007F4554">
              <w:rPr>
                <w:rFonts w:ascii="Arial" w:eastAsia="Arial" w:hAnsi="Arial" w:cs="Arial"/>
                <w:sz w:val="20"/>
                <w:szCs w:val="20"/>
              </w:rPr>
              <w:t>Engleski jezik I</w:t>
            </w:r>
            <w:r w:rsidRPr="007F4554">
              <w:rPr>
                <w:rFonts w:ascii="Arial" w:hAnsi="Arial" w:cs="Arial"/>
                <w:color w:val="000000"/>
                <w:sz w:val="20"/>
                <w:szCs w:val="20"/>
                <w:shd w:val="clear" w:color="auto" w:fill="FFFFFF"/>
              </w:rPr>
              <w:t xml:space="preserve"> (potpis nositelja kolegija)</w:t>
            </w:r>
          </w:p>
        </w:tc>
      </w:tr>
      <w:tr w:rsidR="004F1AB5" w:rsidRPr="00C35D94" w:rsidTr="009A47EA">
        <w:trPr>
          <w:trHeight w:val="1"/>
        </w:trPr>
        <w:tc>
          <w:tcPr>
            <w:tcW w:w="1742" w:type="dxa"/>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lastRenderedPageBreak/>
              <w:t xml:space="preserve">Očekivani ishodi učenja na razini predmeta (4-10 ishoda učenja) </w:t>
            </w:r>
          </w:p>
        </w:tc>
        <w:tc>
          <w:tcPr>
            <w:tcW w:w="7396" w:type="dxa"/>
            <w:gridSpan w:val="12"/>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Nakon položenog ispita studenti će biti osposobljeni za:</w:t>
            </w:r>
          </w:p>
          <w:p w:rsidR="004F1AB5" w:rsidRPr="00C35D94" w:rsidRDefault="004F1AB5" w:rsidP="009A47EA">
            <w:pPr>
              <w:tabs>
                <w:tab w:val="left" w:pos="2820"/>
              </w:tabs>
              <w:spacing w:after="0" w:line="240" w:lineRule="auto"/>
              <w:ind w:left="720"/>
              <w:rPr>
                <w:rFonts w:ascii="Arial" w:eastAsia="Arial" w:hAnsi="Arial" w:cs="Arial"/>
                <w:sz w:val="20"/>
                <w:szCs w:val="20"/>
              </w:rPr>
            </w:pP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1. raspolaganje jezičnim kompetencijama nužnima za služenje i  razumijevanje stručne literature na stranom jeziku</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2. iznošenje osobnog stava na zadanu temu</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3. opisivanje suodnosa likovnog djela i kritike na stranom jeziku</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4. usmeno izlaganje na stručnu temu na stranom jeziku</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5. opisivanje jukstapozicije različitih materijala i elemenata u likovno-umjetničkom djelu</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6. pravilnu uporabu kolokacija i idioma vezanih uz boje ovisno o kontekstu</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7. prevođenje kratkih stručnih tekstova iz vodećih svjetskih časopisa</w:t>
            </w:r>
          </w:p>
          <w:p w:rsidR="004F1AB5" w:rsidRPr="00C35D94" w:rsidRDefault="004F1AB5" w:rsidP="009A47EA">
            <w:pPr>
              <w:tabs>
                <w:tab w:val="left" w:pos="2820"/>
              </w:tabs>
              <w:spacing w:after="0" w:line="240" w:lineRule="auto"/>
              <w:ind w:left="720"/>
              <w:rPr>
                <w:rFonts w:ascii="Arial" w:eastAsia="Arial" w:hAnsi="Arial" w:cs="Arial"/>
                <w:sz w:val="20"/>
                <w:szCs w:val="20"/>
              </w:rPr>
            </w:pPr>
            <w:r w:rsidRPr="00C35D94">
              <w:rPr>
                <w:rFonts w:ascii="Arial" w:eastAsia="Arial" w:hAnsi="Arial" w:cs="Arial"/>
                <w:sz w:val="20"/>
                <w:szCs w:val="20"/>
              </w:rPr>
              <w:t>8. simuliranje stvarnih životnih situacija u kojima se govori strani jezik</w:t>
            </w:r>
          </w:p>
          <w:p w:rsidR="004F1AB5" w:rsidRPr="00C35D94" w:rsidRDefault="004F1AB5" w:rsidP="009A47EA">
            <w:pPr>
              <w:tabs>
                <w:tab w:val="left" w:pos="2820"/>
              </w:tabs>
              <w:spacing w:after="0" w:line="240" w:lineRule="auto"/>
              <w:rPr>
                <w:rFonts w:ascii="Arial" w:hAnsi="Arial" w:cs="Arial"/>
                <w:sz w:val="20"/>
                <w:szCs w:val="20"/>
              </w:rPr>
            </w:pPr>
          </w:p>
        </w:tc>
      </w:tr>
      <w:tr w:rsidR="004F1AB5" w:rsidRPr="00C35D94" w:rsidTr="009A47EA">
        <w:trPr>
          <w:trHeight w:val="1"/>
        </w:trPr>
        <w:tc>
          <w:tcPr>
            <w:tcW w:w="1742" w:type="dxa"/>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 xml:space="preserve">Sadržaj predmeta detaljno razrađen prema satnici nastave </w:t>
            </w:r>
          </w:p>
        </w:tc>
        <w:tc>
          <w:tcPr>
            <w:tcW w:w="7396" w:type="dxa"/>
            <w:gridSpan w:val="12"/>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tbl>
            <w:tblPr>
              <w:tblW w:w="0" w:type="auto"/>
              <w:tblInd w:w="468" w:type="dxa"/>
              <w:tblCellMar>
                <w:left w:w="10" w:type="dxa"/>
                <w:right w:w="10" w:type="dxa"/>
              </w:tblCellMar>
              <w:tblLook w:val="0000"/>
            </w:tblPr>
            <w:tblGrid>
              <w:gridCol w:w="6161"/>
            </w:tblGrid>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7F4554" w:rsidRDefault="004F1AB5" w:rsidP="004F1AB5">
                  <w:pPr>
                    <w:numPr>
                      <w:ilvl w:val="0"/>
                      <w:numId w:val="18"/>
                    </w:numPr>
                    <w:ind w:left="502" w:hanging="360"/>
                    <w:rPr>
                      <w:rFonts w:ascii="Arial" w:hAnsi="Arial" w:cs="Arial"/>
                      <w:color w:val="000000" w:themeColor="text1"/>
                      <w:sz w:val="20"/>
                      <w:szCs w:val="20"/>
                    </w:rPr>
                  </w:pPr>
                  <w:r w:rsidRPr="007F4554">
                    <w:rPr>
                      <w:rFonts w:ascii="Arial" w:eastAsia="Arial" w:hAnsi="Arial" w:cs="Arial"/>
                      <w:color w:val="000000" w:themeColor="text1"/>
                      <w:sz w:val="20"/>
                      <w:szCs w:val="20"/>
                    </w:rPr>
                    <w:t>Introduction to the course: Syllabus and general requirements (1P+1S)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7F4554" w:rsidRDefault="004F1AB5" w:rsidP="004F1AB5">
                  <w:pPr>
                    <w:numPr>
                      <w:ilvl w:val="0"/>
                      <w:numId w:val="18"/>
                    </w:numPr>
                    <w:ind w:left="502" w:hanging="360"/>
                    <w:rPr>
                      <w:rFonts w:ascii="Arial" w:hAnsi="Arial" w:cs="Arial"/>
                      <w:color w:val="000000" w:themeColor="text1"/>
                      <w:sz w:val="20"/>
                      <w:szCs w:val="20"/>
                    </w:rPr>
                  </w:pPr>
                  <w:r w:rsidRPr="007F4554">
                    <w:rPr>
                      <w:rFonts w:ascii="Arial" w:eastAsia="Arial" w:hAnsi="Arial" w:cs="Arial"/>
                      <w:color w:val="000000" w:themeColor="text1"/>
                      <w:sz w:val="20"/>
                      <w:szCs w:val="20"/>
                    </w:rPr>
                    <w:t>How much do you remember: A Context-based online diagnostic test of English (1P+1S)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7F4554" w:rsidRDefault="00174408" w:rsidP="004F1AB5">
                  <w:pPr>
                    <w:numPr>
                      <w:ilvl w:val="0"/>
                      <w:numId w:val="18"/>
                    </w:numPr>
                    <w:ind w:left="502" w:hanging="360"/>
                    <w:rPr>
                      <w:rFonts w:ascii="Arial" w:hAnsi="Arial" w:cs="Arial"/>
                      <w:color w:val="000000" w:themeColor="text1"/>
                      <w:sz w:val="20"/>
                      <w:szCs w:val="20"/>
                    </w:rPr>
                  </w:pPr>
                  <w:hyperlink r:id="rId11" w:history="1">
                    <w:r w:rsidR="004F1AB5" w:rsidRPr="007F4554">
                      <w:rPr>
                        <w:rStyle w:val="Hyperlink"/>
                        <w:rFonts w:ascii="Arial" w:hAnsi="Arial" w:cs="Arial"/>
                        <w:color w:val="000000" w:themeColor="text1"/>
                        <w:sz w:val="20"/>
                        <w:szCs w:val="20"/>
                        <w:shd w:val="clear" w:color="auto" w:fill="FFFFFF"/>
                      </w:rPr>
                      <w:t>Art and Illusion: A Study in the Psychology of Pictorial Representation. Lecture and seminar</w:t>
                    </w:r>
                    <w:r w:rsidR="004F1AB5" w:rsidRPr="007F4554">
                      <w:rPr>
                        <w:rStyle w:val="apple-converted-space"/>
                        <w:rFonts w:ascii="Arial" w:hAnsi="Arial" w:cs="Arial"/>
                        <w:color w:val="000000" w:themeColor="text1"/>
                        <w:sz w:val="20"/>
                        <w:szCs w:val="20"/>
                        <w:shd w:val="clear" w:color="auto" w:fill="FFFFFF"/>
                      </w:rPr>
                      <w:t> </w:t>
                    </w:r>
                  </w:hyperlink>
                  <w:r w:rsidR="004F1AB5" w:rsidRPr="007F4554">
                    <w:rPr>
                      <w:rFonts w:ascii="Arial" w:eastAsia="Arial" w:hAnsi="Arial" w:cs="Arial"/>
                      <w:color w:val="000000" w:themeColor="text1"/>
                      <w:sz w:val="20"/>
                      <w:szCs w:val="20"/>
                    </w:rPr>
                    <w:t xml:space="preserve"> (1P+1S)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7F4554" w:rsidRDefault="004F1AB5" w:rsidP="004F1AB5">
                  <w:pPr>
                    <w:numPr>
                      <w:ilvl w:val="0"/>
                      <w:numId w:val="18"/>
                    </w:numPr>
                    <w:ind w:left="502" w:hanging="360"/>
                    <w:rPr>
                      <w:rFonts w:ascii="Arial" w:eastAsia="Arial" w:hAnsi="Arial" w:cs="Arial"/>
                      <w:color w:val="000000" w:themeColor="text1"/>
                      <w:sz w:val="20"/>
                      <w:szCs w:val="20"/>
                    </w:rPr>
                  </w:pPr>
                  <w:r w:rsidRPr="007F4554">
                    <w:rPr>
                      <w:rFonts w:ascii="Arial" w:eastAsia="Arial" w:hAnsi="Arial" w:cs="Arial"/>
                      <w:color w:val="000000" w:themeColor="text1"/>
                      <w:sz w:val="20"/>
                      <w:szCs w:val="20"/>
                    </w:rPr>
                    <w:t xml:space="preserve">Art Collab: </w:t>
                  </w:r>
                  <w:r w:rsidRPr="007F4554">
                    <w:rPr>
                      <w:rFonts w:ascii="Arial" w:hAnsi="Arial" w:cs="Arial"/>
                      <w:color w:val="000000" w:themeColor="text1"/>
                      <w:sz w:val="20"/>
                      <w:szCs w:val="20"/>
                      <w:shd w:val="clear" w:color="auto" w:fill="FFFFFF"/>
                    </w:rPr>
                    <w:t>Artistic Collaboration in the Digital Era - A celebration of diversity of cultures, techniques, styles and creative thinking. Lecture and seminar</w:t>
                  </w:r>
                  <w:r w:rsidRPr="007F4554">
                    <w:rPr>
                      <w:rFonts w:ascii="Arial" w:eastAsia="Arial" w:hAnsi="Arial" w:cs="Arial"/>
                      <w:color w:val="000000" w:themeColor="text1"/>
                      <w:sz w:val="20"/>
                      <w:szCs w:val="20"/>
                    </w:rPr>
                    <w:t xml:space="preserve"> (1P+1S)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19"/>
                    </w:numPr>
                    <w:ind w:left="720" w:hanging="360"/>
                    <w:rPr>
                      <w:rFonts w:ascii="Arial" w:eastAsia="Arial" w:hAnsi="Arial" w:cs="Arial"/>
                      <w:i/>
                      <w:sz w:val="20"/>
                      <w:szCs w:val="20"/>
                    </w:rPr>
                  </w:pPr>
                  <w:r w:rsidRPr="00C35D94">
                    <w:rPr>
                      <w:rFonts w:ascii="Arial" w:hAnsi="Arial" w:cs="Arial"/>
                      <w:sz w:val="20"/>
                      <w:szCs w:val="20"/>
                      <w:shd w:val="clear" w:color="auto" w:fill="FFFFFF"/>
                    </w:rPr>
                    <w:t>Amidst scorn and derision from the French artistic establishment: The revolutionary decade that gave the world impressionism. Text analysis and reading comprehension. How to writer a summary.</w:t>
                  </w:r>
                  <w:r w:rsidRPr="00C35D94">
                    <w:rPr>
                      <w:rFonts w:ascii="Arial" w:eastAsia="Arial" w:hAnsi="Arial" w:cs="Arial"/>
                      <w:sz w:val="20"/>
                      <w:szCs w:val="20"/>
                    </w:rPr>
                    <w:t xml:space="preserve"> (1P+1S)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0"/>
                    </w:numPr>
                    <w:ind w:left="720" w:hanging="360"/>
                    <w:rPr>
                      <w:rFonts w:ascii="Arial" w:hAnsi="Arial" w:cs="Arial"/>
                      <w:sz w:val="20"/>
                      <w:szCs w:val="20"/>
                    </w:rPr>
                  </w:pPr>
                  <w:r w:rsidRPr="00C35D94">
                    <w:rPr>
                      <w:rFonts w:ascii="Arial" w:eastAsia="Arial" w:hAnsi="Arial" w:cs="Arial"/>
                      <w:i/>
                      <w:sz w:val="20"/>
                      <w:szCs w:val="20"/>
                    </w:rPr>
                    <w:t xml:space="preserve">What Makes Art Valuable - </w:t>
                  </w:r>
                  <w:r w:rsidRPr="00C35D94">
                    <w:rPr>
                      <w:rFonts w:ascii="Arial" w:eastAsia="Arial" w:hAnsi="Arial" w:cs="Arial"/>
                      <w:sz w:val="20"/>
                      <w:szCs w:val="20"/>
                    </w:rPr>
                    <w:t>BBC documentaries on art.</w:t>
                  </w:r>
                  <w:r w:rsidRPr="00C35D94">
                    <w:rPr>
                      <w:rFonts w:ascii="Arial" w:hAnsi="Arial" w:cs="Arial"/>
                      <w:sz w:val="20"/>
                      <w:szCs w:val="20"/>
                    </w:rPr>
                    <w:t>Class discussion</w:t>
                  </w:r>
                  <w:r w:rsidRPr="00C35D94">
                    <w:rPr>
                      <w:rFonts w:ascii="Arial" w:eastAsia="Arial" w:hAnsi="Arial" w:cs="Arial"/>
                      <w:sz w:val="20"/>
                      <w:szCs w:val="20"/>
                    </w:rPr>
                    <w:t xml:space="preserve"> (1P+1S)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1"/>
                    </w:numPr>
                    <w:ind w:left="720" w:hanging="360"/>
                    <w:rPr>
                      <w:rFonts w:ascii="Arial" w:hAnsi="Arial" w:cs="Arial"/>
                      <w:sz w:val="20"/>
                      <w:szCs w:val="20"/>
                    </w:rPr>
                  </w:pPr>
                  <w:r w:rsidRPr="00C35D94">
                    <w:rPr>
                      <w:rFonts w:ascii="Arial" w:eastAsia="Arial" w:hAnsi="Arial" w:cs="Arial"/>
                      <w:sz w:val="20"/>
                      <w:szCs w:val="20"/>
                      <w:shd w:val="clear" w:color="auto" w:fill="FFFFFF"/>
                    </w:rPr>
                    <w:t>First assignment due</w:t>
                  </w:r>
                  <w:r w:rsidRPr="00C35D94">
                    <w:rPr>
                      <w:rFonts w:ascii="Arial" w:eastAsia="Arial" w:hAnsi="Arial" w:cs="Arial"/>
                      <w:sz w:val="20"/>
                      <w:szCs w:val="20"/>
                    </w:rPr>
                    <w:t xml:space="preserve"> (1P+1S)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1"/>
                    </w:numPr>
                    <w:ind w:left="720" w:hanging="360"/>
                    <w:rPr>
                      <w:rFonts w:ascii="Arial" w:hAnsi="Arial" w:cs="Arial"/>
                      <w:sz w:val="20"/>
                      <w:szCs w:val="20"/>
                    </w:rPr>
                  </w:pPr>
                  <w:r w:rsidRPr="00C35D94">
                    <w:rPr>
                      <w:rFonts w:ascii="Arial" w:hAnsi="Arial" w:cs="Arial"/>
                      <w:i/>
                      <w:sz w:val="20"/>
                      <w:szCs w:val="20"/>
                    </w:rPr>
                    <w:t>Let's paint the town red</w:t>
                  </w:r>
                  <w:r w:rsidRPr="00C35D94">
                    <w:rPr>
                      <w:rFonts w:ascii="Arial" w:hAnsi="Arial" w:cs="Arial"/>
                      <w:sz w:val="20"/>
                      <w:szCs w:val="20"/>
                    </w:rPr>
                    <w:t xml:space="preserve">- Colour idioms. </w:t>
                  </w:r>
                  <w:r w:rsidRPr="00C35D94">
                    <w:rPr>
                      <w:rFonts w:ascii="Arial" w:eastAsia="Arial" w:hAnsi="Arial" w:cs="Arial"/>
                      <w:sz w:val="20"/>
                      <w:szCs w:val="20"/>
                    </w:rPr>
                    <w:t>(1P+1S)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1"/>
                    </w:numPr>
                    <w:tabs>
                      <w:tab w:val="left" w:pos="72"/>
                    </w:tabs>
                    <w:ind w:left="720" w:hanging="360"/>
                    <w:rPr>
                      <w:rFonts w:ascii="Arial" w:eastAsia="Arial" w:hAnsi="Arial" w:cs="Arial"/>
                      <w:sz w:val="20"/>
                      <w:szCs w:val="20"/>
                    </w:rPr>
                  </w:pPr>
                  <w:r w:rsidRPr="00C35D94">
                    <w:rPr>
                      <w:rFonts w:ascii="Arial" w:eastAsia="Arial" w:hAnsi="Arial" w:cs="Arial"/>
                      <w:i/>
                      <w:sz w:val="20"/>
                      <w:szCs w:val="20"/>
                    </w:rPr>
                    <w:t>Drained of colour</w:t>
                  </w:r>
                  <w:r w:rsidRPr="00C35D94">
                    <w:rPr>
                      <w:rFonts w:ascii="Arial" w:eastAsia="Arial" w:hAnsi="Arial" w:cs="Arial"/>
                      <w:sz w:val="20"/>
                      <w:szCs w:val="20"/>
                    </w:rPr>
                    <w:t>: A quiz on collocations related to colour(1P+1S)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2"/>
                    </w:numPr>
                    <w:tabs>
                      <w:tab w:val="left" w:pos="72"/>
                    </w:tabs>
                    <w:ind w:left="1080" w:hanging="360"/>
                    <w:rPr>
                      <w:rFonts w:ascii="Arial" w:hAnsi="Arial" w:cs="Arial"/>
                      <w:sz w:val="20"/>
                      <w:szCs w:val="20"/>
                    </w:rPr>
                  </w:pPr>
                  <w:r w:rsidRPr="00C35D94">
                    <w:rPr>
                      <w:rFonts w:ascii="Arial" w:eastAsia="Arial" w:hAnsi="Arial" w:cs="Arial"/>
                      <w:i/>
                      <w:sz w:val="20"/>
                      <w:szCs w:val="20"/>
                    </w:rPr>
                    <w:t xml:space="preserve">Exit Through the Gift Shop – </w:t>
                  </w:r>
                  <w:r w:rsidRPr="00C35D94">
                    <w:rPr>
                      <w:rFonts w:ascii="Arial" w:eastAsia="Arial" w:hAnsi="Arial" w:cs="Arial"/>
                      <w:sz w:val="20"/>
                      <w:szCs w:val="20"/>
                    </w:rPr>
                    <w:t>a film about street art. Class duscussion on how art is made nowadays(1P+1S)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2"/>
                    </w:numPr>
                    <w:ind w:left="1080" w:hanging="360"/>
                    <w:rPr>
                      <w:rFonts w:ascii="Arial" w:hAnsi="Arial" w:cs="Arial"/>
                      <w:sz w:val="20"/>
                      <w:szCs w:val="20"/>
                    </w:rPr>
                  </w:pPr>
                  <w:r w:rsidRPr="00C35D94">
                    <w:rPr>
                      <w:rFonts w:ascii="Arial" w:eastAsia="Arial" w:hAnsi="Arial" w:cs="Arial"/>
                      <w:sz w:val="20"/>
                      <w:szCs w:val="20"/>
                    </w:rPr>
                    <w:t xml:space="preserve">Bringing the Outdoor Art Indoors: </w:t>
                  </w:r>
                  <w:r w:rsidRPr="00C35D94">
                    <w:rPr>
                      <w:rFonts w:ascii="Arial" w:eastAsia="Arial" w:hAnsi="Arial" w:cs="Arial"/>
                      <w:i/>
                      <w:sz w:val="20"/>
                      <w:szCs w:val="20"/>
                    </w:rPr>
                    <w:t xml:space="preserve">Designing an art magazine cover. </w:t>
                  </w:r>
                  <w:r w:rsidRPr="00C35D94">
                    <w:rPr>
                      <w:rFonts w:ascii="Arial" w:eastAsia="Arial" w:hAnsi="Arial" w:cs="Arial"/>
                      <w:sz w:val="20"/>
                      <w:szCs w:val="20"/>
                    </w:rPr>
                    <w:t>Expressing agreement and disagreement(1P+1S)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2"/>
                    </w:numPr>
                    <w:ind w:left="1080" w:hanging="360"/>
                    <w:rPr>
                      <w:rFonts w:ascii="Arial" w:hAnsi="Arial" w:cs="Arial"/>
                      <w:sz w:val="20"/>
                      <w:szCs w:val="20"/>
                    </w:rPr>
                  </w:pPr>
                  <w:r w:rsidRPr="00C35D94">
                    <w:rPr>
                      <w:rFonts w:ascii="Arial" w:eastAsia="Arial" w:hAnsi="Arial" w:cs="Arial"/>
                      <w:i/>
                      <w:sz w:val="20"/>
                      <w:szCs w:val="20"/>
                    </w:rPr>
                    <w:t>The Private Life of a Masterpiece</w:t>
                  </w:r>
                  <w:r w:rsidRPr="00C35D94">
                    <w:rPr>
                      <w:rFonts w:ascii="Arial" w:eastAsia="Arial" w:hAnsi="Arial" w:cs="Arial"/>
                      <w:sz w:val="20"/>
                      <w:szCs w:val="20"/>
                    </w:rPr>
                    <w:t xml:space="preserve">. Students' research into stories behind some of the world's most famous works of art. Power Point Presentations and class </w:t>
                  </w:r>
                  <w:r w:rsidRPr="00C35D94">
                    <w:rPr>
                      <w:rFonts w:ascii="Arial" w:eastAsia="Arial" w:hAnsi="Arial" w:cs="Arial"/>
                      <w:sz w:val="20"/>
                      <w:szCs w:val="20"/>
                    </w:rPr>
                    <w:lastRenderedPageBreak/>
                    <w:t>discussion(1P+1S)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2"/>
                    </w:numPr>
                    <w:ind w:left="1080" w:hanging="360"/>
                    <w:rPr>
                      <w:rFonts w:ascii="Arial" w:hAnsi="Arial" w:cs="Arial"/>
                      <w:sz w:val="20"/>
                      <w:szCs w:val="20"/>
                    </w:rPr>
                  </w:pPr>
                  <w:r w:rsidRPr="00C35D94">
                    <w:rPr>
                      <w:rFonts w:ascii="Arial" w:hAnsi="Arial" w:cs="Arial"/>
                      <w:sz w:val="20"/>
                      <w:szCs w:val="20"/>
                    </w:rPr>
                    <w:lastRenderedPageBreak/>
                    <w:t>A Walk Through British Art: Tips on how to write a review.</w:t>
                  </w:r>
                  <w:r w:rsidRPr="00C35D94">
                    <w:rPr>
                      <w:rFonts w:ascii="Arial" w:eastAsia="Arial" w:hAnsi="Arial" w:cs="Arial"/>
                      <w:sz w:val="20"/>
                      <w:szCs w:val="20"/>
                    </w:rPr>
                    <w:t xml:space="preserve"> (1P+1S)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2"/>
                    </w:numPr>
                    <w:ind w:left="1080" w:hanging="360"/>
                    <w:rPr>
                      <w:rFonts w:ascii="Arial" w:hAnsi="Arial" w:cs="Arial"/>
                      <w:sz w:val="20"/>
                      <w:szCs w:val="20"/>
                    </w:rPr>
                  </w:pPr>
                  <w:r w:rsidRPr="00C35D94">
                    <w:rPr>
                      <w:rFonts w:ascii="Arial" w:eastAsia="Arial" w:hAnsi="Arial" w:cs="Arial"/>
                      <w:sz w:val="20"/>
                      <w:szCs w:val="20"/>
                    </w:rPr>
                    <w:t>Grammar structures and art related terminology – revision(1P+1S)</w:t>
                  </w:r>
                </w:p>
              </w:tc>
            </w:tr>
            <w:tr w:rsidR="004F1AB5" w:rsidRPr="00C35D94" w:rsidTr="009A47EA">
              <w:tc>
                <w:tcPr>
                  <w:tcW w:w="6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1AB5" w:rsidRPr="00C35D94" w:rsidRDefault="004F1AB5" w:rsidP="004F1AB5">
                  <w:pPr>
                    <w:numPr>
                      <w:ilvl w:val="0"/>
                      <w:numId w:val="22"/>
                    </w:numPr>
                    <w:ind w:left="1080" w:hanging="360"/>
                    <w:rPr>
                      <w:rFonts w:ascii="Arial" w:hAnsi="Arial" w:cs="Arial"/>
                      <w:sz w:val="20"/>
                      <w:szCs w:val="20"/>
                    </w:rPr>
                  </w:pPr>
                  <w:r w:rsidRPr="00C35D94">
                    <w:rPr>
                      <w:rFonts w:ascii="Arial" w:eastAsia="Arial" w:hAnsi="Arial" w:cs="Arial"/>
                      <w:sz w:val="20"/>
                      <w:szCs w:val="20"/>
                    </w:rPr>
                    <w:t>Final exam (1P+1S)</w:t>
                  </w:r>
                </w:p>
              </w:tc>
            </w:tr>
          </w:tbl>
          <w:p w:rsidR="004F1AB5" w:rsidRPr="00C35D94" w:rsidRDefault="004F1AB5" w:rsidP="009A47EA">
            <w:pPr>
              <w:spacing w:after="0" w:line="240" w:lineRule="auto"/>
              <w:rPr>
                <w:rFonts w:ascii="Arial" w:hAnsi="Arial" w:cs="Arial"/>
                <w:sz w:val="20"/>
                <w:szCs w:val="20"/>
              </w:rPr>
            </w:pPr>
          </w:p>
        </w:tc>
      </w:tr>
      <w:tr w:rsidR="004F1AB5" w:rsidRPr="00C35D94" w:rsidTr="009A47EA">
        <w:trPr>
          <w:trHeight w:val="269"/>
        </w:trPr>
        <w:tc>
          <w:tcPr>
            <w:tcW w:w="1742" w:type="dxa"/>
            <w:vMerge w:val="restart"/>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lastRenderedPageBreak/>
              <w:t>Vrste izvođenja nastave:</w:t>
            </w:r>
          </w:p>
        </w:tc>
        <w:tc>
          <w:tcPr>
            <w:tcW w:w="3321"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eastAsia="Arial" w:hAnsi="Arial" w:cs="Arial"/>
                <w:b/>
                <w:sz w:val="20"/>
                <w:szCs w:val="20"/>
              </w:rPr>
            </w:pPr>
            <w:r w:rsidRPr="00C35D94">
              <w:rPr>
                <w:rFonts w:ascii="Arial" w:eastAsia="Arial" w:hAnsi="Arial" w:cs="Arial"/>
                <w:b/>
                <w:sz w:val="20"/>
                <w:szCs w:val="20"/>
              </w:rPr>
              <w:t>X predavanja</w:t>
            </w:r>
          </w:p>
          <w:p w:rsidR="004F1AB5" w:rsidRPr="00C35D94" w:rsidRDefault="004F1AB5" w:rsidP="009A47EA">
            <w:pPr>
              <w:spacing w:after="0" w:line="240" w:lineRule="auto"/>
              <w:rPr>
                <w:rFonts w:ascii="Arial" w:eastAsia="Arial" w:hAnsi="Arial" w:cs="Arial"/>
                <w:sz w:val="20"/>
                <w:szCs w:val="20"/>
              </w:rPr>
            </w:pPr>
            <w:r w:rsidRPr="00C35D94">
              <w:rPr>
                <w:rFonts w:ascii="Arial" w:eastAsia="Arial" w:hAnsi="Arial" w:cs="Arial"/>
                <w:b/>
                <w:sz w:val="20"/>
                <w:szCs w:val="20"/>
              </w:rPr>
              <w:t>Xseminari i radionice</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vježbe  </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i/>
                <w:sz w:val="20"/>
                <w:szCs w:val="20"/>
              </w:rPr>
              <w:t>on line</w:t>
            </w:r>
            <w:r w:rsidRPr="00C35D94">
              <w:rPr>
                <w:rFonts w:ascii="Arial" w:eastAsia="Arial" w:hAnsi="Arial" w:cs="Arial"/>
                <w:sz w:val="20"/>
                <w:szCs w:val="20"/>
              </w:rPr>
              <w:t xml:space="preserve"> u cijelosti</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mješovito e-učenje</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terenska nastava</w:t>
            </w:r>
          </w:p>
          <w:p w:rsidR="004F1AB5" w:rsidRPr="00C35D94" w:rsidRDefault="004F1AB5" w:rsidP="009A47EA">
            <w:pPr>
              <w:spacing w:after="0" w:line="240" w:lineRule="auto"/>
              <w:rPr>
                <w:rFonts w:ascii="Arial" w:hAnsi="Arial" w:cs="Arial"/>
                <w:sz w:val="20"/>
                <w:szCs w:val="20"/>
              </w:rPr>
            </w:pPr>
          </w:p>
        </w:tc>
        <w:tc>
          <w:tcPr>
            <w:tcW w:w="4075"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eastAsia="Arial" w:hAnsi="Arial" w:cs="Arial"/>
                <w:b/>
                <w:sz w:val="20"/>
                <w:szCs w:val="20"/>
              </w:rPr>
            </w:pPr>
            <w:r w:rsidRPr="00C35D94">
              <w:rPr>
                <w:rFonts w:ascii="Arial" w:eastAsia="Arial" w:hAnsi="Arial" w:cs="Arial"/>
                <w:b/>
                <w:sz w:val="20"/>
                <w:szCs w:val="20"/>
              </w:rPr>
              <w:t xml:space="preserve">X samostalni zadaci  </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multimedija </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laboratorij</w:t>
            </w:r>
          </w:p>
          <w:p w:rsidR="004F1AB5" w:rsidRPr="00C35D94" w:rsidRDefault="004F1AB5" w:rsidP="009A47EA">
            <w:pPr>
              <w:spacing w:after="0" w:line="240" w:lineRule="auto"/>
              <w:rPr>
                <w:rFonts w:ascii="Arial" w:eastAsia="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eastAsia="Arial" w:hAnsi="Arial" w:cs="Arial"/>
                <w:sz w:val="20"/>
                <w:szCs w:val="20"/>
              </w:rPr>
              <w:t>(ostalo upisati)</w:t>
            </w:r>
          </w:p>
        </w:tc>
      </w:tr>
      <w:tr w:rsidR="004F1AB5" w:rsidRPr="00C35D94" w:rsidTr="009A47EA">
        <w:trPr>
          <w:trHeight w:val="509"/>
        </w:trPr>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3321"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075" w:type="dxa"/>
            <w:gridSpan w:val="8"/>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rPr>
                <w:rFonts w:ascii="Arial" w:eastAsia="Calibri" w:hAnsi="Arial" w:cs="Arial"/>
                <w:sz w:val="20"/>
                <w:szCs w:val="20"/>
              </w:rPr>
            </w:pPr>
          </w:p>
        </w:tc>
      </w:tr>
      <w:tr w:rsidR="004F1AB5" w:rsidRPr="00C35D94" w:rsidTr="009A47EA">
        <w:trPr>
          <w:trHeight w:val="1"/>
        </w:trPr>
        <w:tc>
          <w:tcPr>
            <w:tcW w:w="1742" w:type="dxa"/>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Obveze studenata</w:t>
            </w:r>
          </w:p>
        </w:tc>
        <w:tc>
          <w:tcPr>
            <w:tcW w:w="7396" w:type="dxa"/>
            <w:gridSpan w:val="12"/>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Studenti su obvezni redovito pohađati nastavu i aktivno sudjelovati u svim oblicima izvođenja nastave. Dužni su pripremiti izlaganje (prezentaciju) o zadanoj temi na engleskom jeziku te nakon toga odgovarati na pitanja vezana uz temu. Napisani rad uvjet je pristupanja pismenom ispitu.</w:t>
            </w:r>
          </w:p>
        </w:tc>
      </w:tr>
      <w:tr w:rsidR="004F1AB5" w:rsidRPr="00C35D94" w:rsidTr="009A47EA">
        <w:tc>
          <w:tcPr>
            <w:tcW w:w="1742" w:type="dxa"/>
            <w:vMerge w:val="restart"/>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 xml:space="preserve">Praćenje rada studenata </w:t>
            </w:r>
            <w:r w:rsidRPr="00C35D94">
              <w:rPr>
                <w:rFonts w:ascii="Arial" w:eastAsia="Arial" w:hAnsi="Arial" w:cs="Arial"/>
                <w:i/>
                <w:sz w:val="20"/>
                <w:szCs w:val="20"/>
              </w:rPr>
              <w:t>(upisati udio u ECTS bodovima za svaku aktivnost tako da ukupni broj ECTS bodova odgovara bodovnoj vrijednosti predmeta):</w:t>
            </w:r>
          </w:p>
        </w:tc>
        <w:tc>
          <w:tcPr>
            <w:tcW w:w="1583" w:type="dxa"/>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Pohađanje nastave</w:t>
            </w:r>
          </w:p>
        </w:tc>
        <w:tc>
          <w:tcPr>
            <w:tcW w:w="596" w:type="dxa"/>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0,50</w:t>
            </w:r>
          </w:p>
        </w:tc>
        <w:tc>
          <w:tcPr>
            <w:tcW w:w="1403" w:type="dxa"/>
            <w:gridSpan w:val="3"/>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Istraživanje</w:t>
            </w:r>
          </w:p>
        </w:tc>
        <w:tc>
          <w:tcPr>
            <w:tcW w:w="773" w:type="dxa"/>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c>
          <w:tcPr>
            <w:tcW w:w="2077" w:type="dxa"/>
            <w:gridSpan w:val="4"/>
            <w:tcBorders>
              <w:top w:val="single" w:sz="12"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Praktični rad</w:t>
            </w:r>
          </w:p>
        </w:tc>
        <w:tc>
          <w:tcPr>
            <w:tcW w:w="964" w:type="dxa"/>
            <w:gridSpan w:val="2"/>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Eksperimentalni rad</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Referat</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c>
          <w:tcPr>
            <w:tcW w:w="2077"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Osobni rad i literatura (Ostalo upisati)</w:t>
            </w:r>
          </w:p>
        </w:tc>
        <w:tc>
          <w:tcPr>
            <w:tcW w:w="964" w:type="dxa"/>
            <w:gridSpan w:val="2"/>
            <w:tcBorders>
              <w:top w:val="single" w:sz="4" w:space="0" w:color="000000"/>
              <w:left w:val="single" w:sz="4" w:space="0" w:color="000000"/>
              <w:bottom w:val="single" w:sz="4" w:space="0" w:color="000000"/>
              <w:right w:val="single" w:sz="12"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Esej</w:t>
            </w:r>
          </w:p>
        </w:tc>
        <w:tc>
          <w:tcPr>
            <w:tcW w:w="596"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Seminarski rad</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0.25</w:t>
            </w:r>
          </w:p>
        </w:tc>
        <w:tc>
          <w:tcPr>
            <w:tcW w:w="2077"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(Ostalo upisati)</w:t>
            </w:r>
          </w:p>
        </w:tc>
        <w:tc>
          <w:tcPr>
            <w:tcW w:w="964" w:type="dxa"/>
            <w:gridSpan w:val="2"/>
            <w:tcBorders>
              <w:top w:val="single" w:sz="4" w:space="0" w:color="000000"/>
              <w:left w:val="single" w:sz="4" w:space="0" w:color="000000"/>
              <w:bottom w:val="single" w:sz="4" w:space="0" w:color="000000"/>
              <w:right w:val="single" w:sz="12"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Kolokvij</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0,25</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Usmeni ispit</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0,50</w:t>
            </w:r>
          </w:p>
        </w:tc>
        <w:tc>
          <w:tcPr>
            <w:tcW w:w="2077"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(Ostalo upisati)</w:t>
            </w:r>
          </w:p>
        </w:tc>
        <w:tc>
          <w:tcPr>
            <w:tcW w:w="964" w:type="dxa"/>
            <w:gridSpan w:val="2"/>
            <w:tcBorders>
              <w:top w:val="single" w:sz="4" w:space="0" w:color="000000"/>
              <w:left w:val="single" w:sz="4" w:space="0" w:color="000000"/>
              <w:bottom w:val="single" w:sz="4" w:space="0" w:color="000000"/>
              <w:right w:val="single" w:sz="12" w:space="0" w:color="000000"/>
            </w:tcBorders>
            <w:shd w:val="clear" w:color="auto" w:fill="auto"/>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     </w:t>
            </w:r>
          </w:p>
        </w:tc>
      </w:tr>
      <w:tr w:rsidR="004F1AB5" w:rsidRPr="00C35D94" w:rsidTr="009A47EA">
        <w:tc>
          <w:tcPr>
            <w:tcW w:w="1742" w:type="dxa"/>
            <w:vMerge/>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1583" w:type="dxa"/>
            <w:tcBorders>
              <w:top w:val="single" w:sz="4" w:space="0" w:color="000000"/>
              <w:left w:val="single" w:sz="4" w:space="0" w:color="000000"/>
              <w:bottom w:val="single" w:sz="12" w:space="0" w:color="000000"/>
              <w:right w:val="single" w:sz="8" w:space="0" w:color="000000"/>
            </w:tcBorders>
            <w:shd w:val="clear" w:color="000000" w:fill="FFFFFF"/>
            <w:tcMar>
              <w:left w:w="56" w:type="dxa"/>
              <w:right w:w="56" w:type="dxa"/>
            </w:tcMar>
            <w:vAlign w:val="center"/>
          </w:tcPr>
          <w:p w:rsidR="004F1AB5" w:rsidRPr="007F4554" w:rsidRDefault="004F1AB5" w:rsidP="009A47EA">
            <w:pPr>
              <w:tabs>
                <w:tab w:val="left" w:pos="2820"/>
              </w:tabs>
              <w:spacing w:after="0"/>
              <w:rPr>
                <w:rFonts w:ascii="Arial" w:hAnsi="Arial" w:cs="Arial"/>
                <w:sz w:val="20"/>
                <w:szCs w:val="20"/>
              </w:rPr>
            </w:pPr>
            <w:r w:rsidRPr="007F4554">
              <w:rPr>
                <w:rFonts w:ascii="Arial" w:eastAsia="Arial" w:hAnsi="Arial" w:cs="Arial"/>
                <w:sz w:val="20"/>
                <w:szCs w:val="20"/>
              </w:rPr>
              <w:t>Pismeni ispit</w:t>
            </w:r>
          </w:p>
        </w:tc>
        <w:tc>
          <w:tcPr>
            <w:tcW w:w="596" w:type="dxa"/>
            <w:tcBorders>
              <w:top w:val="single" w:sz="4" w:space="0" w:color="000000"/>
              <w:left w:val="single" w:sz="8" w:space="0" w:color="000000"/>
              <w:bottom w:val="single" w:sz="12" w:space="0" w:color="000000"/>
              <w:right w:val="single" w:sz="8" w:space="0" w:color="000000"/>
            </w:tcBorders>
            <w:shd w:val="clear" w:color="auto" w:fill="auto"/>
            <w:tcMar>
              <w:left w:w="56" w:type="dxa"/>
              <w:right w:w="56" w:type="dxa"/>
            </w:tcMar>
            <w:vAlign w:val="center"/>
          </w:tcPr>
          <w:p w:rsidR="004F1AB5" w:rsidRPr="007F4554" w:rsidRDefault="004F1AB5" w:rsidP="009A47EA">
            <w:pPr>
              <w:tabs>
                <w:tab w:val="left" w:pos="2820"/>
              </w:tabs>
              <w:spacing w:after="0"/>
              <w:rPr>
                <w:rFonts w:ascii="Arial" w:hAnsi="Arial" w:cs="Arial"/>
                <w:sz w:val="20"/>
                <w:szCs w:val="20"/>
              </w:rPr>
            </w:pPr>
            <w:r w:rsidRPr="007F4554">
              <w:rPr>
                <w:rFonts w:ascii="Arial" w:eastAsia="Arial" w:hAnsi="Arial" w:cs="Arial"/>
                <w:sz w:val="20"/>
                <w:szCs w:val="20"/>
                <w:shd w:val="clear" w:color="auto" w:fill="FFFF00"/>
              </w:rPr>
              <w:t>0,50</w:t>
            </w:r>
          </w:p>
        </w:tc>
        <w:tc>
          <w:tcPr>
            <w:tcW w:w="1403" w:type="dxa"/>
            <w:gridSpan w:val="3"/>
            <w:tcBorders>
              <w:top w:val="single" w:sz="4" w:space="0" w:color="000000"/>
              <w:left w:val="single" w:sz="8" w:space="0" w:color="000000"/>
              <w:bottom w:val="single" w:sz="12" w:space="0" w:color="000000"/>
              <w:right w:val="single" w:sz="8" w:space="0" w:color="000000"/>
            </w:tcBorders>
            <w:shd w:val="clear" w:color="000000" w:fill="FFFFFF"/>
            <w:tcMar>
              <w:left w:w="56" w:type="dxa"/>
              <w:right w:w="56" w:type="dxa"/>
            </w:tcMar>
            <w:vAlign w:val="center"/>
          </w:tcPr>
          <w:p w:rsidR="004F1AB5" w:rsidRPr="007F4554" w:rsidRDefault="004F1AB5" w:rsidP="009A47EA">
            <w:pPr>
              <w:tabs>
                <w:tab w:val="left" w:pos="2820"/>
              </w:tabs>
              <w:spacing w:after="0"/>
              <w:rPr>
                <w:rFonts w:ascii="Arial" w:hAnsi="Arial" w:cs="Arial"/>
                <w:sz w:val="20"/>
                <w:szCs w:val="20"/>
              </w:rPr>
            </w:pPr>
            <w:r w:rsidRPr="007F4554">
              <w:rPr>
                <w:rFonts w:ascii="Arial" w:eastAsia="Arial" w:hAnsi="Arial" w:cs="Arial"/>
                <w:sz w:val="20"/>
                <w:szCs w:val="20"/>
              </w:rPr>
              <w:t>Projekt</w:t>
            </w:r>
          </w:p>
        </w:tc>
        <w:tc>
          <w:tcPr>
            <w:tcW w:w="773" w:type="dxa"/>
            <w:tcBorders>
              <w:top w:val="single" w:sz="4" w:space="0" w:color="000000"/>
              <w:left w:val="single" w:sz="8" w:space="0" w:color="000000"/>
              <w:bottom w:val="single" w:sz="12" w:space="0" w:color="000000"/>
              <w:right w:val="single" w:sz="8"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     </w:t>
            </w:r>
          </w:p>
        </w:tc>
        <w:tc>
          <w:tcPr>
            <w:tcW w:w="2077" w:type="dxa"/>
            <w:gridSpan w:val="4"/>
            <w:tcBorders>
              <w:top w:val="single" w:sz="4" w:space="0" w:color="000000"/>
              <w:left w:val="single" w:sz="8" w:space="0" w:color="000000"/>
              <w:bottom w:val="single" w:sz="12" w:space="0" w:color="000000"/>
              <w:right w:val="single" w:sz="8"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(Ostalo upisati)</w:t>
            </w:r>
          </w:p>
        </w:tc>
        <w:tc>
          <w:tcPr>
            <w:tcW w:w="964" w:type="dxa"/>
            <w:gridSpan w:val="2"/>
            <w:tcBorders>
              <w:top w:val="single" w:sz="4" w:space="0" w:color="000000"/>
              <w:left w:val="single" w:sz="8" w:space="0" w:color="000000"/>
              <w:bottom w:val="single" w:sz="12" w:space="0" w:color="000000"/>
              <w:right w:val="single" w:sz="12" w:space="0" w:color="000000"/>
            </w:tcBorders>
            <w:shd w:val="clear" w:color="000000" w:fill="FFFFFF"/>
            <w:tcMar>
              <w:left w:w="56" w:type="dxa"/>
              <w:right w:w="56" w:type="dxa"/>
            </w:tcMar>
            <w:vAlign w:val="center"/>
          </w:tcPr>
          <w:p w:rsidR="004F1AB5" w:rsidRPr="00C35D94" w:rsidRDefault="004F1AB5" w:rsidP="009A47EA">
            <w:pPr>
              <w:tabs>
                <w:tab w:val="left" w:pos="2820"/>
              </w:tabs>
              <w:spacing w:after="0"/>
              <w:rPr>
                <w:rFonts w:ascii="Arial" w:eastAsia="Arial" w:hAnsi="Arial" w:cs="Arial"/>
                <w:sz w:val="20"/>
                <w:szCs w:val="20"/>
              </w:rPr>
            </w:pPr>
            <w:r w:rsidRPr="00C35D94">
              <w:rPr>
                <w:rFonts w:ascii="Arial" w:eastAsia="Arial" w:hAnsi="Arial" w:cs="Arial"/>
                <w:sz w:val="20"/>
                <w:szCs w:val="20"/>
              </w:rPr>
              <w:t>     </w:t>
            </w:r>
          </w:p>
          <w:p w:rsidR="004F1AB5" w:rsidRPr="00C35D94" w:rsidRDefault="004F1AB5" w:rsidP="009A47EA">
            <w:pPr>
              <w:tabs>
                <w:tab w:val="left" w:pos="2820"/>
              </w:tabs>
              <w:spacing w:after="0"/>
              <w:rPr>
                <w:rFonts w:ascii="Arial" w:eastAsia="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1"/>
        </w:trPr>
        <w:tc>
          <w:tcPr>
            <w:tcW w:w="1742" w:type="dxa"/>
            <w:tcBorders>
              <w:top w:val="single" w:sz="12"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360"/>
                <w:tab w:val="left" w:pos="540"/>
              </w:tabs>
              <w:spacing w:after="0" w:line="240" w:lineRule="auto"/>
              <w:rPr>
                <w:rFonts w:ascii="Arial" w:hAnsi="Arial" w:cs="Arial"/>
                <w:sz w:val="20"/>
                <w:szCs w:val="20"/>
              </w:rPr>
            </w:pPr>
            <w:r w:rsidRPr="00C35D94">
              <w:rPr>
                <w:rFonts w:ascii="Arial" w:eastAsia="Arial" w:hAnsi="Arial" w:cs="Arial"/>
                <w:sz w:val="20"/>
                <w:szCs w:val="20"/>
              </w:rPr>
              <w:t>Ocjenjivanje i vrednovanje rada studenata tijekom nastave i na završnom ispitu</w:t>
            </w:r>
          </w:p>
        </w:tc>
        <w:tc>
          <w:tcPr>
            <w:tcW w:w="7396" w:type="dxa"/>
            <w:gridSpan w:val="12"/>
            <w:tcBorders>
              <w:top w:val="single" w:sz="12"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line="240" w:lineRule="auto"/>
              <w:jc w:val="both"/>
              <w:rPr>
                <w:rFonts w:ascii="Arial" w:eastAsia="Arial" w:hAnsi="Arial" w:cs="Arial"/>
                <w:sz w:val="20"/>
                <w:szCs w:val="20"/>
              </w:rPr>
            </w:pPr>
            <w:r w:rsidRPr="00C35D94">
              <w:rPr>
                <w:rFonts w:ascii="Arial" w:eastAsia="Arial" w:hAnsi="Arial" w:cs="Arial"/>
                <w:sz w:val="20"/>
                <w:szCs w:val="20"/>
              </w:rPr>
              <w:t xml:space="preserve">Svladavanje nastavnog gradiva utvrđuje se na kolokviju te na pismenom ispitu. Pismeni ispit (s naglaskom na pitanjima koja se zatiču u međunarodno priznatim testovima engleskog kao stranog jezika te stručnoj terminologiji).    </w:t>
            </w:r>
          </w:p>
          <w:p w:rsidR="004F1AB5" w:rsidRPr="00C35D94" w:rsidRDefault="004F1AB5" w:rsidP="009A47EA">
            <w:pPr>
              <w:tabs>
                <w:tab w:val="left" w:pos="2820"/>
              </w:tabs>
              <w:spacing w:after="0" w:line="240" w:lineRule="auto"/>
              <w:jc w:val="both"/>
              <w:rPr>
                <w:rFonts w:ascii="Arial" w:eastAsia="Arial" w:hAnsi="Arial" w:cs="Arial"/>
                <w:sz w:val="20"/>
                <w:szCs w:val="20"/>
              </w:rPr>
            </w:pP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Ocjenjivanje i vrednovanje rada studenata vrši se prema sljedećim kriterijima: </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Kolokvij: 20 %</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Pismeni ispit 50% </w:t>
            </w:r>
          </w:p>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Redovitost dolazaka na nastavu 20%  </w:t>
            </w:r>
          </w:p>
          <w:p w:rsidR="004F1AB5" w:rsidRPr="00C35D94" w:rsidRDefault="004F1AB5" w:rsidP="009A47EA">
            <w:pPr>
              <w:tabs>
                <w:tab w:val="left" w:pos="2820"/>
              </w:tabs>
              <w:spacing w:after="0" w:line="240" w:lineRule="auto"/>
              <w:jc w:val="both"/>
              <w:rPr>
                <w:rFonts w:ascii="Arial" w:eastAsia="Arial" w:hAnsi="Arial" w:cs="Arial"/>
                <w:sz w:val="20"/>
                <w:szCs w:val="20"/>
              </w:rPr>
            </w:pPr>
            <w:r w:rsidRPr="00C35D94">
              <w:rPr>
                <w:rFonts w:ascii="Arial" w:eastAsia="Arial" w:hAnsi="Arial" w:cs="Arial"/>
                <w:sz w:val="20"/>
                <w:szCs w:val="20"/>
              </w:rPr>
              <w:t>Samostalni rad – prezentacija 10%</w:t>
            </w:r>
          </w:p>
          <w:p w:rsidR="004F1AB5" w:rsidRPr="00C35D94" w:rsidRDefault="004F1AB5" w:rsidP="009A47EA">
            <w:pPr>
              <w:tabs>
                <w:tab w:val="left" w:pos="1890"/>
              </w:tabs>
              <w:spacing w:after="0" w:line="240" w:lineRule="auto"/>
              <w:jc w:val="both"/>
              <w:rPr>
                <w:rFonts w:ascii="Arial" w:hAnsi="Arial" w:cs="Arial"/>
                <w:sz w:val="20"/>
                <w:szCs w:val="20"/>
              </w:rPr>
            </w:pPr>
            <w:r w:rsidRPr="00C35D94">
              <w:rPr>
                <w:rFonts w:ascii="Arial" w:eastAsia="Arial" w:hAnsi="Arial" w:cs="Arial"/>
                <w:sz w:val="20"/>
                <w:szCs w:val="20"/>
              </w:rPr>
              <w:tab/>
            </w:r>
          </w:p>
        </w:tc>
      </w:tr>
      <w:tr w:rsidR="004F1AB5" w:rsidRPr="00C35D94" w:rsidTr="009A47EA">
        <w:trPr>
          <w:trHeight w:val="1"/>
        </w:trPr>
        <w:tc>
          <w:tcPr>
            <w:tcW w:w="1742" w:type="dxa"/>
            <w:vMerge w:val="restart"/>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540"/>
              </w:tabs>
              <w:spacing w:after="0" w:line="240" w:lineRule="auto"/>
              <w:rPr>
                <w:rFonts w:ascii="Arial" w:hAnsi="Arial" w:cs="Arial"/>
                <w:sz w:val="20"/>
                <w:szCs w:val="20"/>
              </w:rPr>
            </w:pPr>
            <w:r w:rsidRPr="00C35D94">
              <w:rPr>
                <w:rFonts w:ascii="Arial" w:eastAsia="Arial" w:hAnsi="Arial" w:cs="Arial"/>
                <w:sz w:val="20"/>
                <w:szCs w:val="20"/>
              </w:rPr>
              <w:t>Obvezna literatura (dostupna u knjižnici i putem ostalih medija)</w:t>
            </w:r>
          </w:p>
        </w:tc>
        <w:tc>
          <w:tcPr>
            <w:tcW w:w="4698" w:type="dxa"/>
            <w:gridSpan w:val="7"/>
            <w:tcBorders>
              <w:top w:val="single" w:sz="12" w:space="0" w:color="000000"/>
              <w:left w:val="single" w:sz="4" w:space="0" w:color="000000"/>
              <w:bottom w:val="single" w:sz="4" w:space="0" w:color="000000"/>
              <w:right w:val="single" w:sz="8" w:space="0" w:color="000000"/>
            </w:tcBorders>
            <w:shd w:val="clear" w:color="auto" w:fill="CCECFF"/>
            <w:tcMar>
              <w:left w:w="56" w:type="dxa"/>
              <w:right w:w="56" w:type="dxa"/>
            </w:tcMar>
            <w:vAlign w:val="cente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b/>
                <w:sz w:val="20"/>
                <w:szCs w:val="20"/>
              </w:rPr>
              <w:t>Naslov</w:t>
            </w:r>
          </w:p>
        </w:tc>
        <w:tc>
          <w:tcPr>
            <w:tcW w:w="1164" w:type="dxa"/>
            <w:gridSpan w:val="2"/>
            <w:tcBorders>
              <w:top w:val="single" w:sz="12" w:space="0" w:color="000000"/>
              <w:left w:val="single" w:sz="8" w:space="0" w:color="000000"/>
              <w:bottom w:val="single" w:sz="8" w:space="0" w:color="000000"/>
              <w:right w:val="single" w:sz="8" w:space="0" w:color="000000"/>
            </w:tcBorders>
            <w:shd w:val="clear" w:color="auto" w:fill="CCECFF"/>
            <w:tcMar>
              <w:left w:w="56" w:type="dxa"/>
              <w:right w:w="56" w:type="dxa"/>
            </w:tcMar>
            <w:vAlign w:val="cente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b/>
                <w:sz w:val="20"/>
                <w:szCs w:val="20"/>
              </w:rPr>
              <w:t>Broj primjeraka u knjižnici</w:t>
            </w:r>
          </w:p>
        </w:tc>
        <w:tc>
          <w:tcPr>
            <w:tcW w:w="1534" w:type="dxa"/>
            <w:gridSpan w:val="3"/>
            <w:tcBorders>
              <w:top w:val="single" w:sz="12" w:space="0" w:color="000000"/>
              <w:left w:val="single" w:sz="8" w:space="0" w:color="000000"/>
              <w:bottom w:val="single" w:sz="8" w:space="0" w:color="000000"/>
              <w:right w:val="single" w:sz="12" w:space="0" w:color="000000"/>
            </w:tcBorders>
            <w:shd w:val="clear" w:color="auto" w:fill="CCECFF"/>
            <w:tcMar>
              <w:left w:w="56" w:type="dxa"/>
              <w:right w:w="56" w:type="dxa"/>
            </w:tcMar>
            <w:vAlign w:val="cente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b/>
                <w:sz w:val="20"/>
                <w:szCs w:val="20"/>
              </w:rPr>
              <w:t>Dostupnost putem ostalih medija</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sz w:val="20"/>
                <w:szCs w:val="20"/>
              </w:rPr>
              <w:t xml:space="preserve">Oxenden, Clive; Latham-Koening, C. </w:t>
            </w:r>
            <w:r w:rsidRPr="00C35D94">
              <w:rPr>
                <w:rFonts w:ascii="Arial" w:eastAsia="Arial" w:hAnsi="Arial" w:cs="Arial"/>
                <w:i/>
                <w:sz w:val="20"/>
                <w:szCs w:val="20"/>
              </w:rPr>
              <w:t>New English File</w:t>
            </w:r>
            <w:r w:rsidRPr="00C35D94">
              <w:rPr>
                <w:rFonts w:ascii="Arial" w:eastAsia="Arial" w:hAnsi="Arial" w:cs="Arial"/>
                <w:sz w:val="20"/>
                <w:szCs w:val="20"/>
              </w:rPr>
              <w:t>: OUP, 2008.</w:t>
            </w:r>
          </w:p>
        </w:tc>
        <w:tc>
          <w:tcPr>
            <w:tcW w:w="1164" w:type="dxa"/>
            <w:gridSpan w:val="2"/>
            <w:tcBorders>
              <w:top w:val="single" w:sz="8"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eastAsia="Calibri" w:hAnsi="Arial" w:cs="Arial"/>
                <w:sz w:val="20"/>
                <w:szCs w:val="20"/>
              </w:rPr>
            </w:pPr>
          </w:p>
        </w:tc>
        <w:tc>
          <w:tcPr>
            <w:tcW w:w="1534" w:type="dxa"/>
            <w:gridSpan w:val="3"/>
            <w:tcBorders>
              <w:top w:val="single" w:sz="8"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eastAsia="Calibri" w:hAnsi="Arial" w:cs="Arial"/>
                <w:sz w:val="20"/>
                <w:szCs w:val="20"/>
              </w:rPr>
            </w:pP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Clarke, M; Clarke, Deobrah.</w:t>
            </w:r>
            <w:r w:rsidRPr="00C35D94">
              <w:rPr>
                <w:rFonts w:ascii="Arial" w:eastAsia="Arial" w:hAnsi="Arial" w:cs="Arial"/>
                <w:i/>
                <w:sz w:val="20"/>
                <w:szCs w:val="20"/>
              </w:rPr>
              <w:t xml:space="preserve"> The Concise Oxford Dictionary of Art Terms</w:t>
            </w:r>
            <w:r w:rsidRPr="00C35D94">
              <w:rPr>
                <w:rFonts w:ascii="Arial" w:eastAsia="Arial" w:hAnsi="Arial" w:cs="Arial"/>
                <w:sz w:val="20"/>
                <w:szCs w:val="20"/>
              </w:rPr>
              <w:t>. London, OUP, 2010.</w:t>
            </w:r>
          </w:p>
        </w:tc>
        <w:tc>
          <w:tcPr>
            <w:tcW w:w="1164" w:type="dxa"/>
            <w:gridSpan w:val="2"/>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eastAsia="Calibri" w:hAnsi="Arial" w:cs="Arial"/>
                <w:sz w:val="20"/>
                <w:szCs w:val="20"/>
              </w:rPr>
            </w:pPr>
          </w:p>
        </w:tc>
        <w:tc>
          <w:tcPr>
            <w:tcW w:w="1534" w:type="dxa"/>
            <w:gridSpan w:val="3"/>
            <w:tcBorders>
              <w:top w:val="single" w:sz="4"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Online</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spacing w:after="0" w:line="240" w:lineRule="auto"/>
              <w:rPr>
                <w:rFonts w:ascii="Arial" w:hAnsi="Arial" w:cs="Arial"/>
                <w:sz w:val="20"/>
                <w:szCs w:val="20"/>
              </w:rPr>
            </w:pPr>
            <w:r w:rsidRPr="00C35D94">
              <w:rPr>
                <w:rFonts w:ascii="Arial" w:eastAsia="Arial" w:hAnsi="Arial" w:cs="Arial"/>
                <w:i/>
                <w:sz w:val="20"/>
                <w:szCs w:val="20"/>
              </w:rPr>
              <w:t>Oxford Advanced Learner's Dictionary,</w:t>
            </w:r>
            <w:r w:rsidRPr="00C35D94">
              <w:rPr>
                <w:rFonts w:ascii="Arial" w:eastAsia="Arial" w:hAnsi="Arial" w:cs="Arial"/>
                <w:sz w:val="20"/>
                <w:szCs w:val="20"/>
              </w:rPr>
              <w:t xml:space="preserve"> 8th edition, London, OUP, 2013.</w:t>
            </w:r>
          </w:p>
        </w:tc>
        <w:tc>
          <w:tcPr>
            <w:tcW w:w="1164" w:type="dxa"/>
            <w:gridSpan w:val="2"/>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     </w:t>
            </w:r>
          </w:p>
        </w:tc>
        <w:tc>
          <w:tcPr>
            <w:tcW w:w="1534" w:type="dxa"/>
            <w:gridSpan w:val="3"/>
            <w:tcBorders>
              <w:top w:val="single" w:sz="4"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Online</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line="240" w:lineRule="auto"/>
              <w:rPr>
                <w:rFonts w:ascii="Arial" w:eastAsia="Arial" w:hAnsi="Arial" w:cs="Arial"/>
                <w:sz w:val="20"/>
                <w:szCs w:val="20"/>
              </w:rPr>
            </w:pPr>
            <w:r w:rsidRPr="00C35D94">
              <w:rPr>
                <w:rFonts w:ascii="Arial" w:eastAsia="Arial" w:hAnsi="Arial" w:cs="Arial"/>
                <w:sz w:val="20"/>
                <w:szCs w:val="20"/>
              </w:rPr>
              <w:t xml:space="preserve">Murphy, Raymond. </w:t>
            </w:r>
            <w:r w:rsidRPr="00C35D94">
              <w:rPr>
                <w:rFonts w:ascii="Arial" w:eastAsia="Arial" w:hAnsi="Arial" w:cs="Arial"/>
                <w:i/>
                <w:sz w:val="20"/>
                <w:szCs w:val="20"/>
              </w:rPr>
              <w:t>English Grammar in Use</w:t>
            </w:r>
            <w:r w:rsidRPr="00C35D94">
              <w:rPr>
                <w:rFonts w:ascii="Arial" w:eastAsia="Arial" w:hAnsi="Arial" w:cs="Arial"/>
                <w:sz w:val="20"/>
                <w:szCs w:val="20"/>
              </w:rPr>
              <w:t xml:space="preserve">. </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eastAsia="Arial" w:hAnsi="Arial" w:cs="Arial"/>
                <w:sz w:val="20"/>
                <w:szCs w:val="20"/>
              </w:rPr>
              <w:t>Hong Kong, CUP, 2012.</w:t>
            </w:r>
          </w:p>
        </w:tc>
        <w:tc>
          <w:tcPr>
            <w:tcW w:w="1164" w:type="dxa"/>
            <w:gridSpan w:val="2"/>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     </w:t>
            </w:r>
          </w:p>
        </w:tc>
        <w:tc>
          <w:tcPr>
            <w:tcW w:w="1534" w:type="dxa"/>
            <w:gridSpan w:val="3"/>
            <w:tcBorders>
              <w:top w:val="single" w:sz="4"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eastAsia="Arial" w:hAnsi="Arial" w:cs="Arial"/>
                <w:sz w:val="20"/>
                <w:szCs w:val="20"/>
              </w:rPr>
              <w:t>Online</w:t>
            </w:r>
          </w:p>
        </w:tc>
      </w:tr>
      <w:tr w:rsidR="004F1AB5" w:rsidRPr="00C35D94" w:rsidTr="009A47EA">
        <w:tc>
          <w:tcPr>
            <w:tcW w:w="1742" w:type="dxa"/>
            <w:vMerge/>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rPr>
                <w:rFonts w:ascii="Arial" w:eastAsia="Calibri" w:hAnsi="Arial" w:cs="Arial"/>
                <w:sz w:val="20"/>
                <w:szCs w:val="20"/>
              </w:rPr>
            </w:pPr>
          </w:p>
        </w:tc>
        <w:tc>
          <w:tcPr>
            <w:tcW w:w="4698" w:type="dxa"/>
            <w:gridSpan w:val="7"/>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rPr>
                <w:rFonts w:ascii="Arial" w:eastAsia="Arial" w:hAnsi="Arial" w:cs="Arial"/>
                <w:sz w:val="20"/>
                <w:szCs w:val="20"/>
              </w:rPr>
            </w:pPr>
            <w:r w:rsidRPr="00C35D94">
              <w:rPr>
                <w:rFonts w:ascii="Arial" w:eastAsia="Arial" w:hAnsi="Arial" w:cs="Arial"/>
                <w:sz w:val="20"/>
                <w:szCs w:val="20"/>
              </w:rPr>
              <w:t>odabrani tekstovi i poglavlja iz sljedećih naslova:</w:t>
            </w:r>
          </w:p>
          <w:p w:rsidR="004F1AB5" w:rsidRPr="00C35D94" w:rsidRDefault="004F1AB5" w:rsidP="009A47EA">
            <w:pPr>
              <w:tabs>
                <w:tab w:val="left" w:pos="2820"/>
              </w:tabs>
              <w:spacing w:after="0"/>
              <w:rPr>
                <w:rFonts w:ascii="Arial" w:eastAsia="Arial" w:hAnsi="Arial" w:cs="Arial"/>
                <w:sz w:val="20"/>
                <w:szCs w:val="20"/>
              </w:rPr>
            </w:pPr>
          </w:p>
          <w:p w:rsidR="004F1AB5" w:rsidRPr="00C35D94" w:rsidRDefault="004F1AB5" w:rsidP="009A47EA">
            <w:pPr>
              <w:tabs>
                <w:tab w:val="left" w:pos="2820"/>
              </w:tabs>
              <w:spacing w:after="0"/>
              <w:rPr>
                <w:rFonts w:ascii="Arial" w:eastAsia="Arial" w:hAnsi="Arial" w:cs="Arial"/>
                <w:sz w:val="20"/>
                <w:szCs w:val="20"/>
              </w:rPr>
            </w:pPr>
            <w:r w:rsidRPr="00C35D94">
              <w:rPr>
                <w:rFonts w:ascii="Arial" w:eastAsia="Arial" w:hAnsi="Arial" w:cs="Arial"/>
                <w:sz w:val="20"/>
                <w:szCs w:val="20"/>
              </w:rPr>
              <w:lastRenderedPageBreak/>
              <w:t xml:space="preserve">Little, Stephen. </w:t>
            </w:r>
            <w:r w:rsidRPr="00C35D94">
              <w:rPr>
                <w:rFonts w:ascii="Arial" w:eastAsia="Arial" w:hAnsi="Arial" w:cs="Arial"/>
                <w:i/>
                <w:sz w:val="20"/>
                <w:szCs w:val="20"/>
              </w:rPr>
              <w:t>Isms: Understanding Art</w:t>
            </w:r>
            <w:r w:rsidRPr="00C35D94">
              <w:rPr>
                <w:rFonts w:ascii="Arial" w:eastAsia="Arial" w:hAnsi="Arial" w:cs="Arial"/>
                <w:sz w:val="20"/>
                <w:szCs w:val="20"/>
              </w:rPr>
              <w:t xml:space="preserve">. New York: Herbert Press. 2005. </w:t>
            </w:r>
          </w:p>
          <w:p w:rsidR="004F1AB5" w:rsidRPr="00C35D94" w:rsidRDefault="004F1AB5" w:rsidP="009A47EA">
            <w:pPr>
              <w:tabs>
                <w:tab w:val="left" w:pos="2820"/>
              </w:tabs>
              <w:spacing w:after="0"/>
              <w:rPr>
                <w:rFonts w:ascii="Arial" w:eastAsia="Arial" w:hAnsi="Arial" w:cs="Arial"/>
                <w:sz w:val="20"/>
                <w:szCs w:val="20"/>
              </w:rPr>
            </w:pPr>
          </w:p>
          <w:p w:rsidR="004F1AB5" w:rsidRPr="00C35D94" w:rsidRDefault="004F1AB5" w:rsidP="009A47EA">
            <w:pPr>
              <w:tabs>
                <w:tab w:val="left" w:pos="2820"/>
              </w:tabs>
              <w:spacing w:after="0"/>
              <w:rPr>
                <w:rFonts w:ascii="Arial" w:eastAsia="Arial" w:hAnsi="Arial" w:cs="Arial"/>
                <w:sz w:val="20"/>
                <w:szCs w:val="20"/>
              </w:rPr>
            </w:pPr>
            <w:r w:rsidRPr="00C35D94">
              <w:rPr>
                <w:rFonts w:ascii="Arial" w:eastAsia="Arial" w:hAnsi="Arial" w:cs="Arial"/>
                <w:sz w:val="20"/>
                <w:szCs w:val="20"/>
              </w:rPr>
              <w:t xml:space="preserve">Berger, John. </w:t>
            </w:r>
            <w:r w:rsidRPr="00C35D94">
              <w:rPr>
                <w:rFonts w:ascii="Arial" w:eastAsia="Arial" w:hAnsi="Arial" w:cs="Arial"/>
                <w:i/>
                <w:sz w:val="20"/>
                <w:szCs w:val="20"/>
              </w:rPr>
              <w:t>Ways of Seeing</w:t>
            </w:r>
            <w:r w:rsidRPr="00C35D94">
              <w:rPr>
                <w:rFonts w:ascii="Arial" w:eastAsia="Arial" w:hAnsi="Arial" w:cs="Arial"/>
                <w:sz w:val="20"/>
                <w:szCs w:val="20"/>
              </w:rPr>
              <w:t>. London: Penguin Books. 1990.</w:t>
            </w:r>
          </w:p>
          <w:p w:rsidR="004F1AB5" w:rsidRPr="00C35D94" w:rsidRDefault="004F1AB5" w:rsidP="009A47EA">
            <w:pPr>
              <w:tabs>
                <w:tab w:val="left" w:pos="2820"/>
              </w:tabs>
              <w:spacing w:after="0"/>
              <w:rPr>
                <w:rFonts w:ascii="Arial" w:eastAsia="Arial" w:hAnsi="Arial" w:cs="Arial"/>
                <w:sz w:val="20"/>
                <w:szCs w:val="20"/>
              </w:rPr>
            </w:pPr>
          </w:p>
          <w:p w:rsidR="004F1AB5" w:rsidRPr="00C35D94" w:rsidRDefault="004F1AB5" w:rsidP="009A47EA">
            <w:pPr>
              <w:tabs>
                <w:tab w:val="left" w:pos="2820"/>
              </w:tabs>
              <w:spacing w:after="0"/>
              <w:rPr>
                <w:rFonts w:ascii="Arial" w:eastAsia="Arial" w:hAnsi="Arial" w:cs="Arial"/>
                <w:sz w:val="20"/>
                <w:szCs w:val="20"/>
              </w:rPr>
            </w:pPr>
            <w:r w:rsidRPr="00C35D94">
              <w:rPr>
                <w:rFonts w:ascii="Arial" w:eastAsia="Arial" w:hAnsi="Arial" w:cs="Arial"/>
                <w:sz w:val="20"/>
                <w:szCs w:val="20"/>
              </w:rPr>
              <w:t xml:space="preserve">Varnedoe, Kirk. </w:t>
            </w:r>
            <w:r w:rsidRPr="00C35D94">
              <w:rPr>
                <w:rFonts w:ascii="Arial" w:eastAsia="Arial" w:hAnsi="Arial" w:cs="Arial"/>
                <w:i/>
                <w:sz w:val="20"/>
                <w:szCs w:val="20"/>
              </w:rPr>
              <w:t>Pictures of Nothing: Abstract Art Since Pollock.</w:t>
            </w:r>
            <w:r w:rsidRPr="00C35D94">
              <w:rPr>
                <w:rFonts w:ascii="Arial" w:eastAsia="Arial" w:hAnsi="Arial" w:cs="Arial"/>
                <w:sz w:val="20"/>
                <w:szCs w:val="20"/>
              </w:rPr>
              <w:t xml:space="preserve"> New York: Princeton University Press, 2006.</w:t>
            </w:r>
          </w:p>
          <w:p w:rsidR="004F1AB5" w:rsidRPr="00C35D94" w:rsidRDefault="004F1AB5" w:rsidP="009A47EA">
            <w:pPr>
              <w:tabs>
                <w:tab w:val="left" w:pos="2820"/>
              </w:tabs>
              <w:spacing w:after="0"/>
              <w:rPr>
                <w:rFonts w:ascii="Arial" w:eastAsia="Arial" w:hAnsi="Arial" w:cs="Arial"/>
                <w:sz w:val="20"/>
                <w:szCs w:val="20"/>
              </w:rPr>
            </w:pPr>
          </w:p>
          <w:p w:rsidR="004F1AB5" w:rsidRPr="00C35D94" w:rsidRDefault="004F1AB5" w:rsidP="009A47EA">
            <w:pPr>
              <w:spacing w:after="0" w:line="255" w:lineRule="auto"/>
              <w:rPr>
                <w:rFonts w:ascii="Arial" w:eastAsia="Arial" w:hAnsi="Arial" w:cs="Arial"/>
                <w:sz w:val="20"/>
                <w:szCs w:val="20"/>
                <w:shd w:val="clear" w:color="auto" w:fill="FFFFFF"/>
              </w:rPr>
            </w:pPr>
            <w:r w:rsidRPr="00C35D94">
              <w:rPr>
                <w:rFonts w:ascii="Arial" w:eastAsia="Arial" w:hAnsi="Arial" w:cs="Arial"/>
                <w:sz w:val="20"/>
                <w:szCs w:val="20"/>
                <w:shd w:val="clear" w:color="auto" w:fill="FFFFFF"/>
              </w:rPr>
              <w:t xml:space="preserve">Hughes, Robert. </w:t>
            </w:r>
            <w:r w:rsidRPr="00C35D94">
              <w:rPr>
                <w:rFonts w:ascii="Arial" w:eastAsia="Arial" w:hAnsi="Arial" w:cs="Arial"/>
                <w:i/>
                <w:sz w:val="20"/>
                <w:szCs w:val="20"/>
                <w:shd w:val="clear" w:color="auto" w:fill="FFFFFF"/>
              </w:rPr>
              <w:t>The Shock of the New</w:t>
            </w:r>
            <w:r w:rsidRPr="00C35D94">
              <w:rPr>
                <w:rFonts w:ascii="Arial" w:eastAsia="Arial" w:hAnsi="Arial" w:cs="Arial"/>
                <w:sz w:val="20"/>
                <w:szCs w:val="20"/>
                <w:shd w:val="clear" w:color="auto" w:fill="FFFFFF"/>
              </w:rPr>
              <w:t>. New York: Thames and Hudson, 2004.</w:t>
            </w:r>
          </w:p>
          <w:p w:rsidR="004F1AB5" w:rsidRPr="00C35D94" w:rsidRDefault="004F1AB5" w:rsidP="009A47EA">
            <w:pPr>
              <w:spacing w:after="0" w:line="255" w:lineRule="auto"/>
              <w:rPr>
                <w:rFonts w:ascii="Arial" w:eastAsia="Arial" w:hAnsi="Arial" w:cs="Arial"/>
                <w:sz w:val="20"/>
                <w:szCs w:val="20"/>
                <w:shd w:val="clear" w:color="auto" w:fill="FFFFFF"/>
              </w:rPr>
            </w:pPr>
          </w:p>
          <w:p w:rsidR="004F1AB5" w:rsidRPr="00C35D94" w:rsidRDefault="004F1AB5" w:rsidP="009A47EA">
            <w:pPr>
              <w:spacing w:after="0" w:line="255" w:lineRule="auto"/>
              <w:rPr>
                <w:rFonts w:ascii="Arial" w:eastAsia="Arial" w:hAnsi="Arial" w:cs="Arial"/>
                <w:sz w:val="20"/>
                <w:szCs w:val="20"/>
                <w:shd w:val="clear" w:color="auto" w:fill="FFFFFF"/>
              </w:rPr>
            </w:pPr>
            <w:r w:rsidRPr="00C35D94">
              <w:rPr>
                <w:rFonts w:ascii="Arial" w:eastAsia="Arial" w:hAnsi="Arial" w:cs="Arial"/>
                <w:sz w:val="20"/>
                <w:szCs w:val="20"/>
                <w:shd w:val="clear" w:color="auto" w:fill="FFFFFF"/>
              </w:rPr>
              <w:t xml:space="preserve">Hughes, Robert. </w:t>
            </w:r>
            <w:r w:rsidRPr="00C35D94">
              <w:rPr>
                <w:rFonts w:ascii="Arial" w:eastAsia="Arial" w:hAnsi="Arial" w:cs="Arial"/>
                <w:i/>
                <w:sz w:val="20"/>
                <w:szCs w:val="20"/>
                <w:shd w:val="clear" w:color="auto" w:fill="FFFFFF"/>
              </w:rPr>
              <w:t>Nothing If Not Critical. Selected Essays on Art and Artists</w:t>
            </w:r>
            <w:r w:rsidRPr="00C35D94">
              <w:rPr>
                <w:rFonts w:ascii="Arial" w:eastAsia="Arial" w:hAnsi="Arial" w:cs="Arial"/>
                <w:sz w:val="20"/>
                <w:szCs w:val="20"/>
                <w:shd w:val="clear" w:color="auto" w:fill="FFFFFF"/>
              </w:rPr>
              <w:t>. London: Penguin Books. 1992.</w:t>
            </w:r>
          </w:p>
          <w:p w:rsidR="004F1AB5" w:rsidRPr="00C35D94" w:rsidRDefault="004F1AB5" w:rsidP="009A47EA">
            <w:pPr>
              <w:tabs>
                <w:tab w:val="left" w:pos="2220"/>
              </w:tabs>
              <w:spacing w:after="0"/>
              <w:rPr>
                <w:rFonts w:ascii="Arial" w:eastAsia="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Stiles and Selz. </w:t>
            </w:r>
            <w:r w:rsidRPr="00C35D94">
              <w:rPr>
                <w:rFonts w:ascii="Arial" w:eastAsia="Arial" w:hAnsi="Arial" w:cs="Arial"/>
                <w:i/>
                <w:sz w:val="20"/>
                <w:szCs w:val="20"/>
              </w:rPr>
              <w:t xml:space="preserve">Theories and Documents of Contemporary Art, A Sourcebook of Artists' Writings. </w:t>
            </w:r>
            <w:r w:rsidRPr="00C35D94">
              <w:rPr>
                <w:rFonts w:ascii="Arial" w:eastAsia="Arial" w:hAnsi="Arial" w:cs="Arial"/>
                <w:sz w:val="20"/>
                <w:szCs w:val="20"/>
              </w:rPr>
              <w:t>Berkeley: University of California Press, 1996.</w:t>
            </w:r>
          </w:p>
        </w:tc>
        <w:tc>
          <w:tcPr>
            <w:tcW w:w="1164" w:type="dxa"/>
            <w:gridSpan w:val="2"/>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eastAsia="Calibri" w:hAnsi="Arial" w:cs="Arial"/>
                <w:sz w:val="20"/>
                <w:szCs w:val="20"/>
              </w:rPr>
            </w:pPr>
          </w:p>
        </w:tc>
        <w:tc>
          <w:tcPr>
            <w:tcW w:w="1534" w:type="dxa"/>
            <w:gridSpan w:val="3"/>
            <w:tcBorders>
              <w:top w:val="single" w:sz="4" w:space="0" w:color="000000"/>
              <w:left w:val="single" w:sz="8" w:space="0" w:color="000000"/>
              <w:bottom w:val="single" w:sz="4" w:space="0" w:color="000000"/>
              <w:right w:val="single" w:sz="12" w:space="0" w:color="000000"/>
            </w:tcBorders>
            <w:shd w:val="clear" w:color="auto" w:fill="auto"/>
            <w:tcMar>
              <w:left w:w="56" w:type="dxa"/>
              <w:right w:w="56" w:type="dxa"/>
            </w:tcMar>
          </w:tcPr>
          <w:p w:rsidR="004F1AB5" w:rsidRPr="00C35D94" w:rsidRDefault="004F1AB5" w:rsidP="009A47EA">
            <w:pPr>
              <w:tabs>
                <w:tab w:val="left" w:pos="2820"/>
              </w:tabs>
              <w:spacing w:after="0"/>
              <w:jc w:val="center"/>
              <w:rPr>
                <w:rFonts w:ascii="Arial" w:eastAsia="Calibri" w:hAnsi="Arial" w:cs="Arial"/>
                <w:sz w:val="20"/>
                <w:szCs w:val="20"/>
              </w:rPr>
            </w:pPr>
          </w:p>
        </w:tc>
      </w:tr>
      <w:tr w:rsidR="004F1AB5" w:rsidRPr="00C35D94" w:rsidTr="009A47EA">
        <w:trPr>
          <w:trHeight w:val="1"/>
        </w:trPr>
        <w:tc>
          <w:tcPr>
            <w:tcW w:w="1742" w:type="dxa"/>
            <w:tcBorders>
              <w:top w:val="single" w:sz="12"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567"/>
              </w:tabs>
              <w:spacing w:after="0" w:line="240" w:lineRule="auto"/>
              <w:rPr>
                <w:rFonts w:ascii="Arial" w:eastAsia="Arial" w:hAnsi="Arial" w:cs="Arial"/>
                <w:sz w:val="20"/>
                <w:szCs w:val="20"/>
              </w:rPr>
            </w:pPr>
            <w:r w:rsidRPr="00C35D94">
              <w:rPr>
                <w:rFonts w:ascii="Arial" w:eastAsia="Arial" w:hAnsi="Arial" w:cs="Arial"/>
                <w:sz w:val="20"/>
                <w:szCs w:val="20"/>
              </w:rPr>
              <w:lastRenderedPageBreak/>
              <w:t xml:space="preserve">Dopunska literatura </w:t>
            </w:r>
          </w:p>
          <w:p w:rsidR="004F1AB5" w:rsidRPr="00C35D94" w:rsidRDefault="004F1AB5" w:rsidP="009A47EA">
            <w:pPr>
              <w:tabs>
                <w:tab w:val="left" w:pos="567"/>
              </w:tabs>
              <w:spacing w:after="0" w:line="240" w:lineRule="auto"/>
              <w:rPr>
                <w:rFonts w:ascii="Arial" w:hAnsi="Arial" w:cs="Arial"/>
                <w:sz w:val="20"/>
                <w:szCs w:val="20"/>
              </w:rPr>
            </w:pPr>
          </w:p>
        </w:tc>
        <w:tc>
          <w:tcPr>
            <w:tcW w:w="7396" w:type="dxa"/>
            <w:gridSpan w:val="12"/>
            <w:tcBorders>
              <w:top w:val="single" w:sz="12"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keepNext/>
              <w:spacing w:after="0"/>
              <w:rPr>
                <w:rFonts w:ascii="Arial" w:eastAsia="Arial" w:hAnsi="Arial" w:cs="Arial"/>
                <w:sz w:val="20"/>
                <w:szCs w:val="20"/>
                <w:shd w:val="clear" w:color="auto" w:fill="FFFFFF"/>
              </w:rPr>
            </w:pPr>
            <w:r w:rsidRPr="00C35D94">
              <w:rPr>
                <w:rFonts w:ascii="Arial" w:eastAsia="Arial" w:hAnsi="Arial" w:cs="Arial"/>
                <w:sz w:val="20"/>
                <w:szCs w:val="20"/>
              </w:rPr>
              <w:t>Prepo</w:t>
            </w:r>
            <w:r w:rsidRPr="00C35D94">
              <w:rPr>
                <w:rFonts w:ascii="Arial" w:eastAsia="Arial" w:hAnsi="Arial" w:cs="Arial"/>
                <w:sz w:val="20"/>
                <w:szCs w:val="20"/>
                <w:shd w:val="clear" w:color="auto" w:fill="FFFFFF"/>
              </w:rPr>
              <w:t>ručuje se čitanje literature na stranom jeziku u sklopu relevantnih časopisa poput:</w:t>
            </w:r>
          </w:p>
          <w:p w:rsidR="004F1AB5" w:rsidRPr="00C35D94" w:rsidRDefault="004F1AB5" w:rsidP="004F1AB5">
            <w:pPr>
              <w:numPr>
                <w:ilvl w:val="0"/>
                <w:numId w:val="12"/>
              </w:numPr>
              <w:shd w:val="clear" w:color="auto" w:fill="FFFFFF"/>
              <w:spacing w:before="100" w:beforeAutospacing="1" w:after="24" w:line="134" w:lineRule="atLeast"/>
              <w:ind w:left="384"/>
              <w:rPr>
                <w:rFonts w:ascii="Arial" w:eastAsia="Times New Roman" w:hAnsi="Arial" w:cs="Arial"/>
                <w:sz w:val="20"/>
                <w:szCs w:val="20"/>
              </w:rPr>
            </w:pPr>
            <w:r w:rsidRPr="00C35D94">
              <w:rPr>
                <w:rFonts w:ascii="Arial" w:eastAsia="Arial" w:hAnsi="Arial" w:cs="Arial"/>
                <w:sz w:val="20"/>
                <w:szCs w:val="20"/>
                <w:shd w:val="clear" w:color="auto" w:fill="FFFFFF"/>
              </w:rPr>
              <w:t xml:space="preserve">ARTnews, </w:t>
            </w:r>
            <w:hyperlink r:id="rId12" w:tooltip="Aesthetica" w:history="1">
              <w:r w:rsidRPr="00C35D94">
                <w:rPr>
                  <w:rFonts w:ascii="Arial" w:eastAsia="Times New Roman" w:hAnsi="Arial" w:cs="Arial"/>
                  <w:i/>
                  <w:iCs/>
                  <w:sz w:val="20"/>
                  <w:szCs w:val="20"/>
                </w:rPr>
                <w:t>Aesthetica</w:t>
              </w:r>
            </w:hyperlink>
            <w:r w:rsidRPr="00C35D94">
              <w:rPr>
                <w:rFonts w:ascii="Arial" w:eastAsia="Times New Roman" w:hAnsi="Arial" w:cs="Arial"/>
                <w:sz w:val="20"/>
                <w:szCs w:val="20"/>
              </w:rPr>
              <w:t xml:space="preserve"> - The Art and Culture Magazine, </w:t>
            </w:r>
            <w:r w:rsidRPr="00C35D94">
              <w:rPr>
                <w:rFonts w:ascii="Arial" w:eastAsia="Times New Roman" w:hAnsi="Arial" w:cs="Arial"/>
                <w:i/>
                <w:sz w:val="20"/>
                <w:szCs w:val="20"/>
              </w:rPr>
              <w:t>Art monthly</w:t>
            </w:r>
            <w:r w:rsidRPr="00C35D94">
              <w:rPr>
                <w:rFonts w:ascii="Arial" w:eastAsia="Times New Roman" w:hAnsi="Arial" w:cs="Arial"/>
                <w:sz w:val="20"/>
                <w:szCs w:val="20"/>
              </w:rPr>
              <w:t xml:space="preserve"> and </w:t>
            </w:r>
            <w:r w:rsidRPr="00C35D94">
              <w:rPr>
                <w:rFonts w:ascii="Arial" w:eastAsia="Times New Roman" w:hAnsi="Arial" w:cs="Arial"/>
                <w:i/>
                <w:sz w:val="20"/>
                <w:szCs w:val="20"/>
              </w:rPr>
              <w:t>Art radar</w:t>
            </w:r>
          </w:p>
          <w:p w:rsidR="004F1AB5" w:rsidRPr="00C35D94" w:rsidRDefault="004F1AB5" w:rsidP="009A47EA">
            <w:pPr>
              <w:tabs>
                <w:tab w:val="left" w:pos="2820"/>
              </w:tabs>
              <w:spacing w:after="0" w:line="240" w:lineRule="auto"/>
              <w:rPr>
                <w:rFonts w:ascii="Arial" w:hAnsi="Arial" w:cs="Arial"/>
                <w:sz w:val="20"/>
                <w:szCs w:val="20"/>
              </w:rPr>
            </w:pPr>
          </w:p>
        </w:tc>
      </w:tr>
      <w:tr w:rsidR="004F1AB5" w:rsidRPr="00C35D94" w:rsidTr="009A47EA">
        <w:trPr>
          <w:trHeight w:val="1"/>
        </w:trPr>
        <w:tc>
          <w:tcPr>
            <w:tcW w:w="1742" w:type="dxa"/>
            <w:tcBorders>
              <w:top w:val="single" w:sz="4" w:space="0" w:color="000000"/>
              <w:left w:val="single" w:sz="12" w:space="0" w:color="000000"/>
              <w:bottom w:val="single" w:sz="4"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567"/>
              </w:tabs>
              <w:spacing w:after="0" w:line="240" w:lineRule="auto"/>
              <w:rPr>
                <w:rFonts w:ascii="Arial" w:hAnsi="Arial" w:cs="Arial"/>
                <w:sz w:val="20"/>
                <w:szCs w:val="20"/>
              </w:rPr>
            </w:pPr>
            <w:r w:rsidRPr="00C35D94">
              <w:rPr>
                <w:rFonts w:ascii="Arial" w:eastAsia="Arial" w:hAnsi="Arial" w:cs="Arial"/>
                <w:sz w:val="20"/>
                <w:szCs w:val="20"/>
              </w:rPr>
              <w:t>Načini praćenja kvalitete koji osiguravaju stjecanje utvrđenih ishoda učenja</w:t>
            </w:r>
          </w:p>
        </w:tc>
        <w:tc>
          <w:tcPr>
            <w:tcW w:w="7396" w:type="dxa"/>
            <w:gridSpan w:val="12"/>
            <w:tcBorders>
              <w:top w:val="single" w:sz="4" w:space="0" w:color="000000"/>
              <w:left w:val="single" w:sz="4" w:space="0" w:color="000000"/>
              <w:bottom w:val="single" w:sz="4"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Razgovori sa studentima, konzultacije, aktivnost na nastavi, evidencija pohađanja nastave,studentske ankete, unutarnja i vanjska evaluacija studijskog programa</w:t>
            </w:r>
          </w:p>
        </w:tc>
      </w:tr>
      <w:tr w:rsidR="004F1AB5" w:rsidRPr="00C35D94" w:rsidTr="009A47EA">
        <w:trPr>
          <w:trHeight w:val="1"/>
        </w:trPr>
        <w:tc>
          <w:tcPr>
            <w:tcW w:w="1742" w:type="dxa"/>
            <w:tcBorders>
              <w:top w:val="single" w:sz="4" w:space="0" w:color="000000"/>
              <w:left w:val="single" w:sz="12" w:space="0" w:color="000000"/>
              <w:bottom w:val="single" w:sz="12" w:space="0" w:color="000000"/>
              <w:right w:val="single" w:sz="4" w:space="0" w:color="000000"/>
            </w:tcBorders>
            <w:shd w:val="clear" w:color="auto" w:fill="CCFFFF"/>
            <w:tcMar>
              <w:left w:w="56" w:type="dxa"/>
              <w:right w:w="56" w:type="dxa"/>
            </w:tcMar>
            <w:vAlign w:val="center"/>
          </w:tcPr>
          <w:p w:rsidR="004F1AB5" w:rsidRPr="00C35D94" w:rsidRDefault="004F1AB5" w:rsidP="009A47EA">
            <w:pPr>
              <w:tabs>
                <w:tab w:val="left" w:pos="567"/>
              </w:tabs>
              <w:spacing w:after="0" w:line="240" w:lineRule="auto"/>
              <w:rPr>
                <w:rFonts w:ascii="Arial" w:hAnsi="Arial" w:cs="Arial"/>
                <w:sz w:val="20"/>
                <w:szCs w:val="20"/>
              </w:rPr>
            </w:pPr>
            <w:r w:rsidRPr="00C35D94">
              <w:rPr>
                <w:rFonts w:ascii="Arial" w:eastAsia="Arial" w:hAnsi="Arial" w:cs="Arial"/>
                <w:sz w:val="20"/>
                <w:szCs w:val="20"/>
              </w:rPr>
              <w:t>Ostalo (prema mišljenju predlagatelja)</w:t>
            </w:r>
          </w:p>
        </w:tc>
        <w:tc>
          <w:tcPr>
            <w:tcW w:w="7396" w:type="dxa"/>
            <w:gridSpan w:val="12"/>
            <w:tcBorders>
              <w:top w:val="single" w:sz="4" w:space="0" w:color="000000"/>
              <w:left w:val="single" w:sz="4" w:space="0" w:color="000000"/>
              <w:bottom w:val="single" w:sz="12" w:space="0" w:color="000000"/>
              <w:right w:val="single" w:sz="12" w:space="0" w:color="000000"/>
            </w:tcBorders>
            <w:shd w:val="clear" w:color="000000" w:fill="FFFFFF"/>
            <w:tcMar>
              <w:left w:w="56" w:type="dxa"/>
              <w:right w:w="56" w:type="dxa"/>
            </w:tcMar>
          </w:tcPr>
          <w:p w:rsidR="004F1AB5" w:rsidRPr="00C35D94" w:rsidRDefault="004F1AB5" w:rsidP="009A47EA">
            <w:pPr>
              <w:tabs>
                <w:tab w:val="left" w:pos="2820"/>
              </w:tabs>
              <w:spacing w:after="0"/>
              <w:rPr>
                <w:rFonts w:ascii="Arial" w:hAnsi="Arial" w:cs="Arial"/>
                <w:sz w:val="20"/>
                <w:szCs w:val="20"/>
              </w:rPr>
            </w:pPr>
            <w:r w:rsidRPr="00C35D94">
              <w:rPr>
                <w:rFonts w:ascii="Arial" w:eastAsia="Arial" w:hAnsi="Arial" w:cs="Arial"/>
                <w:sz w:val="20"/>
                <w:szCs w:val="20"/>
              </w:rPr>
              <w:t>-  </w:t>
            </w:r>
          </w:p>
        </w:tc>
      </w:tr>
    </w:tbl>
    <w:p w:rsidR="004F1AB5" w:rsidRDefault="004F1AB5" w:rsidP="004F1AB5">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881A1B" w:rsidRPr="00C35D94" w:rsidTr="00881A1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81A1B" w:rsidRPr="00C35D94" w:rsidRDefault="00881A1B" w:rsidP="00881A1B">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81A1B" w:rsidRPr="00C35D94" w:rsidRDefault="00881A1B" w:rsidP="00881A1B">
            <w:pPr>
              <w:spacing w:before="60" w:after="60" w:line="240" w:lineRule="auto"/>
              <w:ind w:left="397" w:hanging="397"/>
              <w:rPr>
                <w:rFonts w:ascii="Arial" w:hAnsi="Arial" w:cs="Arial"/>
                <w:b/>
                <w:sz w:val="20"/>
                <w:szCs w:val="20"/>
              </w:rPr>
            </w:pPr>
            <w:r w:rsidRPr="00C35D94">
              <w:rPr>
                <w:rFonts w:ascii="Arial" w:hAnsi="Arial" w:cs="Arial"/>
                <w:b/>
                <w:sz w:val="20"/>
                <w:szCs w:val="20"/>
              </w:rPr>
              <w:t xml:space="preserve">Plastična anatomija </w:t>
            </w:r>
            <w:r w:rsidR="002D2C86">
              <w:rPr>
                <w:rFonts w:ascii="Arial" w:hAnsi="Arial" w:cs="Arial"/>
                <w:b/>
                <w:sz w:val="20"/>
                <w:szCs w:val="20"/>
              </w:rPr>
              <w:t>I</w:t>
            </w:r>
          </w:p>
        </w:tc>
      </w:tr>
      <w:tr w:rsidR="00881A1B" w:rsidRPr="00C35D94" w:rsidTr="00881A1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881A1B" w:rsidRPr="00C35D94" w:rsidRDefault="00592D1C" w:rsidP="00881A1B">
            <w:pPr>
              <w:spacing w:after="0" w:line="240" w:lineRule="auto"/>
              <w:rPr>
                <w:rFonts w:ascii="Arial" w:hAnsi="Arial" w:cs="Arial"/>
                <w:sz w:val="20"/>
                <w:szCs w:val="20"/>
              </w:rPr>
            </w:pPr>
            <w:r w:rsidRPr="00C35D94">
              <w:rPr>
                <w:rFonts w:ascii="Arial" w:hAnsi="Arial" w:cs="Arial"/>
                <w:sz w:val="20"/>
                <w:szCs w:val="20"/>
              </w:rPr>
              <w:t>UAL318</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81A1B" w:rsidRPr="00C35D94" w:rsidRDefault="00881A1B" w:rsidP="00881A1B">
            <w:pPr>
              <w:spacing w:after="0" w:line="240" w:lineRule="auto"/>
              <w:rPr>
                <w:rFonts w:ascii="Arial" w:hAnsi="Arial" w:cs="Arial"/>
                <w:sz w:val="20"/>
                <w:szCs w:val="20"/>
              </w:rPr>
            </w:pPr>
            <w:r w:rsidRPr="00D7366F">
              <w:rPr>
                <w:rFonts w:ascii="Arial" w:hAnsi="Arial" w:cs="Arial"/>
                <w:color w:val="FF0000"/>
                <w:sz w:val="20"/>
                <w:szCs w:val="20"/>
              </w:rPr>
              <w:t>1/II.</w:t>
            </w:r>
          </w:p>
        </w:tc>
      </w:tr>
      <w:tr w:rsidR="00881A1B" w:rsidRPr="00C35D94" w:rsidTr="00881A1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red. prof. Mateo Perasović</w:t>
            </w:r>
          </w:p>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izv. prof. Željko Marović</w:t>
            </w:r>
          </w:p>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doc. Gloria Oreb</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881A1B" w:rsidRPr="00C35D94" w:rsidRDefault="00881A1B" w:rsidP="00881A1B">
            <w:pPr>
              <w:spacing w:after="0" w:line="240" w:lineRule="auto"/>
              <w:rPr>
                <w:rFonts w:ascii="Arial" w:hAnsi="Arial" w:cs="Arial"/>
                <w:sz w:val="20"/>
                <w:szCs w:val="20"/>
              </w:rPr>
            </w:pPr>
          </w:p>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2</w:t>
            </w:r>
          </w:p>
        </w:tc>
      </w:tr>
      <w:tr w:rsidR="00881A1B" w:rsidRPr="00C35D94" w:rsidTr="00881A1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881A1B" w:rsidRPr="00C35D94" w:rsidRDefault="00881A1B" w:rsidP="00881A1B">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81A1B" w:rsidRPr="00C35D94" w:rsidRDefault="00881A1B" w:rsidP="00881A1B">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881A1B" w:rsidRPr="00C35D94" w:rsidRDefault="00881A1B" w:rsidP="00881A1B">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881A1B" w:rsidRPr="00C35D94" w:rsidRDefault="00881A1B" w:rsidP="00881A1B">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881A1B" w:rsidRPr="00C35D94" w:rsidRDefault="00881A1B" w:rsidP="00881A1B">
            <w:pPr>
              <w:spacing w:after="0" w:line="240" w:lineRule="auto"/>
              <w:jc w:val="center"/>
              <w:rPr>
                <w:rFonts w:ascii="Arial" w:hAnsi="Arial" w:cs="Arial"/>
                <w:sz w:val="20"/>
                <w:szCs w:val="20"/>
              </w:rPr>
            </w:pPr>
            <w:r w:rsidRPr="00C35D94">
              <w:rPr>
                <w:rFonts w:ascii="Arial" w:hAnsi="Arial" w:cs="Arial"/>
                <w:sz w:val="20"/>
                <w:szCs w:val="20"/>
              </w:rPr>
              <w:t>T</w:t>
            </w:r>
          </w:p>
        </w:tc>
      </w:tr>
      <w:tr w:rsidR="00881A1B" w:rsidRPr="00C35D94" w:rsidTr="00881A1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881A1B" w:rsidRPr="00C35D94" w:rsidRDefault="00881A1B" w:rsidP="00881A1B">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881A1B" w:rsidRPr="00C35D94" w:rsidRDefault="00881A1B" w:rsidP="00881A1B">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881A1B" w:rsidRPr="00C35D94" w:rsidRDefault="00881A1B" w:rsidP="00881A1B">
            <w:pPr>
              <w:spacing w:after="0" w:line="240" w:lineRule="auto"/>
              <w:rPr>
                <w:rFonts w:ascii="Arial" w:hAnsi="Arial" w:cs="Arial"/>
                <w:sz w:val="20"/>
                <w:szCs w:val="20"/>
              </w:rPr>
            </w:pPr>
          </w:p>
        </w:tc>
      </w:tr>
      <w:tr w:rsidR="00881A1B" w:rsidRPr="00C35D94" w:rsidTr="00881A1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Izborni predmet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81A1B" w:rsidRPr="00C35D94" w:rsidRDefault="00881A1B" w:rsidP="00881A1B">
            <w:pPr>
              <w:spacing w:after="0" w:line="240" w:lineRule="auto"/>
              <w:rPr>
                <w:rFonts w:ascii="Arial" w:hAnsi="Arial" w:cs="Arial"/>
                <w:sz w:val="20"/>
                <w:szCs w:val="20"/>
              </w:rPr>
            </w:pPr>
            <w:r w:rsidRPr="00C35D94">
              <w:rPr>
                <w:rFonts w:ascii="Arial" w:hAnsi="Arial" w:cs="Arial"/>
                <w:sz w:val="20"/>
                <w:szCs w:val="20"/>
              </w:rPr>
              <w:t>0</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p>
        </w:tc>
      </w:tr>
      <w:tr w:rsidR="00881A1B" w:rsidRPr="00C35D94" w:rsidTr="00881A1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81A1B" w:rsidRPr="00C35D94" w:rsidRDefault="00881A1B" w:rsidP="00881A1B">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881A1B" w:rsidRPr="00C35D94" w:rsidTr="00881A1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81A1B" w:rsidRPr="00C35D94" w:rsidRDefault="00881A1B" w:rsidP="00881A1B">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Cilj ovoga izbornoga predmeta od 15 sati predavanja i 15 sati vježbi je da studentima predoči osnove Plastične anatomije ; skeletni sustav sa zglobovima i mišični sustav sa kožom i potkožnim tkivima. Teorijski i praktično – crtački predmet</w:t>
            </w:r>
          </w:p>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 xml:space="preserve">Plastčna anatomija  pomoći će u boljem upoznavanju ljudskog tijela  pa će </w:t>
            </w:r>
            <w:r w:rsidRPr="00C35D94">
              <w:rPr>
                <w:rFonts w:ascii="Arial" w:hAnsi="Arial" w:cs="Arial"/>
                <w:sz w:val="20"/>
                <w:szCs w:val="20"/>
              </w:rPr>
              <w:lastRenderedPageBreak/>
              <w:t>motorčno- perceptivne   sposobmosti pomoći u boljem iscrtavanju i (ili ) slikanju  kao i u medijima; grafika i kiparstvo.</w:t>
            </w:r>
          </w:p>
          <w:p w:rsidR="00881A1B" w:rsidRPr="00C35D94" w:rsidRDefault="00881A1B" w:rsidP="00881A1B">
            <w:pPr>
              <w:tabs>
                <w:tab w:val="left" w:pos="2820"/>
              </w:tabs>
              <w:spacing w:after="0"/>
              <w:rPr>
                <w:rFonts w:ascii="Arial" w:hAnsi="Arial" w:cs="Arial"/>
                <w:sz w:val="20"/>
                <w:szCs w:val="20"/>
              </w:rPr>
            </w:pPr>
          </w:p>
        </w:tc>
      </w:tr>
      <w:tr w:rsidR="00881A1B" w:rsidRPr="00C35D94" w:rsidTr="00881A1B">
        <w:tc>
          <w:tcPr>
            <w:tcW w:w="1912" w:type="dxa"/>
            <w:gridSpan w:val="2"/>
            <w:tcBorders>
              <w:left w:val="single" w:sz="12" w:space="0" w:color="auto"/>
            </w:tcBorders>
            <w:shd w:val="clear" w:color="auto" w:fill="CCFFFF"/>
            <w:tcMar>
              <w:left w:w="57" w:type="dxa"/>
              <w:right w:w="57" w:type="dxa"/>
            </w:tcMar>
            <w:vAlign w:val="center"/>
          </w:tcPr>
          <w:p w:rsidR="00881A1B" w:rsidRPr="00C35D94" w:rsidRDefault="00881A1B"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881A1B" w:rsidRPr="00C35D94" w:rsidRDefault="00881A1B" w:rsidP="00881A1B">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881A1B" w:rsidRPr="00C35D94" w:rsidTr="00881A1B">
        <w:tc>
          <w:tcPr>
            <w:tcW w:w="1912" w:type="dxa"/>
            <w:gridSpan w:val="2"/>
            <w:tcBorders>
              <w:left w:val="single" w:sz="12" w:space="0" w:color="auto"/>
            </w:tcBorders>
            <w:shd w:val="clear" w:color="auto" w:fill="CCFFFF"/>
            <w:tcMar>
              <w:left w:w="57" w:type="dxa"/>
              <w:right w:w="57" w:type="dxa"/>
            </w:tcMar>
            <w:vAlign w:val="center"/>
          </w:tcPr>
          <w:p w:rsidR="00881A1B" w:rsidRPr="00C35D94" w:rsidRDefault="00881A1B"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81A1B" w:rsidRPr="00C35D94" w:rsidRDefault="00881A1B" w:rsidP="00881A1B">
            <w:pPr>
              <w:pStyle w:val="ListParagraph"/>
              <w:numPr>
                <w:ilvl w:val="0"/>
                <w:numId w:val="33"/>
              </w:numPr>
              <w:tabs>
                <w:tab w:val="left" w:pos="2820"/>
              </w:tabs>
              <w:spacing w:after="0"/>
              <w:rPr>
                <w:rFonts w:ascii="Arial" w:hAnsi="Arial" w:cs="Arial"/>
                <w:sz w:val="20"/>
                <w:szCs w:val="20"/>
              </w:rPr>
            </w:pPr>
            <w:r w:rsidRPr="00C35D94">
              <w:rPr>
                <w:rFonts w:ascii="Arial" w:hAnsi="Arial" w:cs="Arial"/>
                <w:sz w:val="20"/>
                <w:szCs w:val="20"/>
              </w:rPr>
              <w:t>Studenti će detektirati morfološkim (hr.) i latinskim nazivima osnove skeletnog sustava sa zglobovima   i mišićni sustav sa kožnim i potkožnim tkivima.</w:t>
            </w:r>
          </w:p>
          <w:p w:rsidR="00881A1B" w:rsidRPr="00C35D94" w:rsidRDefault="00881A1B" w:rsidP="00881A1B">
            <w:pPr>
              <w:pStyle w:val="ListParagraph"/>
              <w:numPr>
                <w:ilvl w:val="0"/>
                <w:numId w:val="33"/>
              </w:numPr>
              <w:tabs>
                <w:tab w:val="left" w:pos="2820"/>
              </w:tabs>
              <w:spacing w:after="0"/>
              <w:rPr>
                <w:rFonts w:ascii="Arial" w:hAnsi="Arial" w:cs="Arial"/>
                <w:sz w:val="20"/>
                <w:szCs w:val="20"/>
              </w:rPr>
            </w:pPr>
            <w:r w:rsidRPr="00C35D94">
              <w:rPr>
                <w:rFonts w:ascii="Arial" w:hAnsi="Arial" w:cs="Arial"/>
                <w:sz w:val="20"/>
                <w:szCs w:val="20"/>
              </w:rPr>
              <w:t>Isti mišićno- skeletni sustav  znati će iscrtati .</w:t>
            </w:r>
          </w:p>
          <w:p w:rsidR="00881A1B" w:rsidRPr="00C35D94" w:rsidRDefault="00881A1B" w:rsidP="00881A1B">
            <w:pPr>
              <w:pStyle w:val="ListParagraph"/>
              <w:numPr>
                <w:ilvl w:val="0"/>
                <w:numId w:val="33"/>
              </w:numPr>
              <w:tabs>
                <w:tab w:val="left" w:pos="2820"/>
              </w:tabs>
              <w:spacing w:after="0"/>
              <w:rPr>
                <w:rFonts w:ascii="Arial" w:hAnsi="Arial" w:cs="Arial"/>
                <w:sz w:val="20"/>
                <w:szCs w:val="20"/>
              </w:rPr>
            </w:pPr>
            <w:r w:rsidRPr="00C35D94">
              <w:rPr>
                <w:rFonts w:ascii="Arial" w:hAnsi="Arial" w:cs="Arial"/>
                <w:sz w:val="20"/>
                <w:szCs w:val="20"/>
              </w:rPr>
              <w:t xml:space="preserve">Moći će detektirati crtež ili sliku čovjekovog tijela unutar korpusa likovne umjetnosti na način da cjelokupno ili parcijalno govore o njenoj formi.  </w:t>
            </w:r>
          </w:p>
          <w:p w:rsidR="00881A1B" w:rsidRPr="00C35D94" w:rsidRDefault="00881A1B" w:rsidP="00881A1B">
            <w:pPr>
              <w:pStyle w:val="ListParagraph"/>
              <w:numPr>
                <w:ilvl w:val="0"/>
                <w:numId w:val="33"/>
              </w:numPr>
              <w:tabs>
                <w:tab w:val="left" w:pos="2820"/>
              </w:tabs>
              <w:spacing w:after="0"/>
              <w:rPr>
                <w:rFonts w:ascii="Arial" w:hAnsi="Arial" w:cs="Arial"/>
                <w:sz w:val="20"/>
                <w:szCs w:val="20"/>
              </w:rPr>
            </w:pPr>
            <w:r w:rsidRPr="00C35D94">
              <w:rPr>
                <w:rFonts w:ascii="Arial" w:hAnsi="Arial" w:cs="Arial"/>
                <w:sz w:val="20"/>
                <w:szCs w:val="20"/>
              </w:rPr>
              <w:t>Iscrtavanjem će razviti percepciju, strpljivost i motoriku.</w:t>
            </w: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tabs>
                <w:tab w:val="left" w:pos="2820"/>
              </w:tabs>
              <w:spacing w:after="0"/>
              <w:rPr>
                <w:rFonts w:ascii="Arial" w:hAnsi="Arial" w:cs="Arial"/>
                <w:sz w:val="20"/>
                <w:szCs w:val="20"/>
              </w:rPr>
            </w:pPr>
          </w:p>
        </w:tc>
      </w:tr>
      <w:tr w:rsidR="00881A1B" w:rsidRPr="00C35D94" w:rsidTr="00881A1B">
        <w:tc>
          <w:tcPr>
            <w:tcW w:w="1912" w:type="dxa"/>
            <w:gridSpan w:val="2"/>
            <w:tcBorders>
              <w:left w:val="single" w:sz="12" w:space="0" w:color="auto"/>
            </w:tcBorders>
            <w:shd w:val="clear" w:color="auto" w:fill="CCFFFF"/>
            <w:tcMar>
              <w:left w:w="57" w:type="dxa"/>
              <w:right w:w="57" w:type="dxa"/>
            </w:tcMar>
            <w:vAlign w:val="center"/>
          </w:tcPr>
          <w:p w:rsidR="00881A1B" w:rsidRPr="00C35D94" w:rsidRDefault="00881A1B"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81A1B" w:rsidRPr="00C35D94" w:rsidRDefault="00174408" w:rsidP="00881A1B">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Uvod u  Plastičnu anatomiju. Povijest ,razvoj i zadaci P.A..</w:t>
            </w:r>
          </w:p>
          <w:p w:rsidR="00881A1B" w:rsidRPr="00C35D94" w:rsidRDefault="00881A1B" w:rsidP="00881A1B">
            <w:pPr>
              <w:pStyle w:val="ListParagraph"/>
              <w:tabs>
                <w:tab w:val="left" w:pos="2820"/>
              </w:tabs>
              <w:spacing w:after="0"/>
              <w:ind w:left="510"/>
              <w:rPr>
                <w:rFonts w:ascii="Arial" w:hAnsi="Arial" w:cs="Arial"/>
                <w:sz w:val="20"/>
                <w:szCs w:val="20"/>
              </w:rPr>
            </w:pPr>
            <w:r w:rsidRPr="00C35D94">
              <w:rPr>
                <w:rFonts w:ascii="Arial" w:hAnsi="Arial" w:cs="Arial"/>
                <w:sz w:val="20"/>
                <w:szCs w:val="20"/>
              </w:rPr>
              <w:t xml:space="preserve"> Proporcije ljudskog tijela kroz povijest .Današnja skala.</w:t>
            </w:r>
          </w:p>
          <w:p w:rsidR="00881A1B" w:rsidRPr="00C35D94" w:rsidRDefault="00881A1B" w:rsidP="00881A1B">
            <w:pPr>
              <w:pStyle w:val="ListParagraph"/>
              <w:tabs>
                <w:tab w:val="left" w:pos="2820"/>
              </w:tabs>
              <w:spacing w:after="0"/>
              <w:ind w:left="510"/>
              <w:rPr>
                <w:rFonts w:ascii="Arial" w:hAnsi="Arial" w:cs="Arial"/>
                <w:sz w:val="20"/>
                <w:szCs w:val="20"/>
              </w:rPr>
            </w:pPr>
            <w:r w:rsidRPr="00C35D94">
              <w:rPr>
                <w:rFonts w:ascii="Arial" w:hAnsi="Arial" w:cs="Arial"/>
                <w:sz w:val="20"/>
                <w:szCs w:val="20"/>
              </w:rPr>
              <w:t xml:space="preserve"> Crtački instrumentarij kroz povijest.</w:t>
            </w:r>
          </w:p>
          <w:p w:rsidR="00881A1B" w:rsidRPr="00C35D94" w:rsidRDefault="00881A1B" w:rsidP="00881A1B">
            <w:pPr>
              <w:tabs>
                <w:tab w:val="left" w:pos="2820"/>
              </w:tabs>
              <w:spacing w:after="0"/>
              <w:ind w:left="360"/>
              <w:rPr>
                <w:rFonts w:ascii="Arial" w:hAnsi="Arial" w:cs="Arial"/>
                <w:sz w:val="20"/>
                <w:szCs w:val="20"/>
              </w:rPr>
            </w:pPr>
            <w:r w:rsidRPr="00C35D94">
              <w:rPr>
                <w:rFonts w:ascii="Arial" w:hAnsi="Arial" w:cs="Arial"/>
                <w:sz w:val="20"/>
                <w:szCs w:val="20"/>
              </w:rPr>
              <w:t xml:space="preserve">    Instrumentarij koji danas postoji za crtanje P.A. </w:t>
            </w:r>
          </w:p>
          <w:p w:rsidR="00881A1B" w:rsidRPr="00C35D94" w:rsidRDefault="00881A1B" w:rsidP="00881A1B">
            <w:pPr>
              <w:tabs>
                <w:tab w:val="left" w:pos="2820"/>
              </w:tabs>
              <w:spacing w:after="0"/>
              <w:ind w:left="360"/>
              <w:rPr>
                <w:rFonts w:ascii="Arial" w:hAnsi="Arial" w:cs="Arial"/>
                <w:sz w:val="20"/>
                <w:szCs w:val="20"/>
              </w:rPr>
            </w:pPr>
            <w:r w:rsidRPr="00C35D94">
              <w:rPr>
                <w:rFonts w:ascii="Arial" w:hAnsi="Arial" w:cs="Arial"/>
                <w:sz w:val="20"/>
                <w:szCs w:val="20"/>
              </w:rPr>
              <w:t xml:space="preserve">    Vrste papira i  crtački pribor. </w:t>
            </w:r>
          </w:p>
          <w:p w:rsidR="00881A1B" w:rsidRPr="00C35D94" w:rsidRDefault="00881A1B" w:rsidP="00881A1B">
            <w:pPr>
              <w:tabs>
                <w:tab w:val="left" w:pos="2820"/>
              </w:tabs>
              <w:spacing w:after="0"/>
              <w:ind w:left="36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 xml:space="preserve"> Predavanje ; Kostur i zglobovi.</w:t>
            </w:r>
          </w:p>
          <w:p w:rsidR="00881A1B" w:rsidRPr="00C35D94" w:rsidRDefault="00881A1B" w:rsidP="00881A1B">
            <w:pPr>
              <w:pStyle w:val="ListParagraph"/>
              <w:tabs>
                <w:tab w:val="left" w:pos="2820"/>
              </w:tabs>
              <w:spacing w:after="0"/>
              <w:ind w:left="510"/>
              <w:rPr>
                <w:rFonts w:ascii="Arial" w:hAnsi="Arial" w:cs="Arial"/>
                <w:sz w:val="20"/>
                <w:szCs w:val="20"/>
              </w:rPr>
            </w:pPr>
            <w:r w:rsidRPr="00C35D94">
              <w:rPr>
                <w:rFonts w:ascii="Arial" w:hAnsi="Arial" w:cs="Arial"/>
                <w:sz w:val="20"/>
                <w:szCs w:val="20"/>
              </w:rPr>
              <w:t xml:space="preserve"> Crtanje proporcija ljudskog tijela (1).</w:t>
            </w:r>
          </w:p>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 xml:space="preserve">           Morfološki prikaz ljudskog tijela.</w:t>
            </w: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 xml:space="preserve"> Predavanje ; Kosti glave i kralježnice</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 xml:space="preserve"> Crtanje proporcija ljudskog tijela (2). Crtanje kostiju glave(1)</w:t>
            </w: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 xml:space="preserve"> Predavanje ; Kosti grudnog koša.</w:t>
            </w:r>
          </w:p>
          <w:p w:rsidR="00881A1B" w:rsidRPr="00C35D94" w:rsidRDefault="00881A1B" w:rsidP="00881A1B">
            <w:pPr>
              <w:pStyle w:val="ListParagraph"/>
              <w:tabs>
                <w:tab w:val="left" w:pos="2820"/>
              </w:tabs>
              <w:spacing w:after="0"/>
              <w:ind w:left="510"/>
              <w:rPr>
                <w:rFonts w:ascii="Arial" w:hAnsi="Arial" w:cs="Arial"/>
                <w:sz w:val="20"/>
                <w:szCs w:val="20"/>
              </w:rPr>
            </w:pPr>
            <w:r w:rsidRPr="00C35D94">
              <w:rPr>
                <w:rFonts w:ascii="Arial" w:hAnsi="Arial" w:cs="Arial"/>
                <w:sz w:val="20"/>
                <w:szCs w:val="20"/>
              </w:rPr>
              <w:t xml:space="preserve"> Crtanje  kostiju glave(2). Crtanje kralježnice (1)</w:t>
            </w:r>
          </w:p>
          <w:p w:rsidR="00881A1B" w:rsidRPr="00C35D94" w:rsidRDefault="00881A1B" w:rsidP="00881A1B">
            <w:pPr>
              <w:pStyle w:val="ListParagraph"/>
              <w:tabs>
                <w:tab w:val="left" w:pos="2820"/>
              </w:tabs>
              <w:spacing w:after="0"/>
              <w:ind w:left="51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Predavanje ; Kosti ekstremiteta – ruka.</w:t>
            </w:r>
          </w:p>
          <w:p w:rsidR="00881A1B" w:rsidRPr="00C35D94" w:rsidRDefault="00881A1B" w:rsidP="00881A1B">
            <w:pPr>
              <w:pStyle w:val="ListParagraph"/>
              <w:tabs>
                <w:tab w:val="left" w:pos="2820"/>
              </w:tabs>
              <w:spacing w:after="0"/>
              <w:ind w:left="510"/>
              <w:rPr>
                <w:rFonts w:ascii="Arial" w:hAnsi="Arial" w:cs="Arial"/>
                <w:sz w:val="20"/>
                <w:szCs w:val="20"/>
              </w:rPr>
            </w:pPr>
            <w:r w:rsidRPr="00C35D94">
              <w:rPr>
                <w:rFonts w:ascii="Arial" w:hAnsi="Arial" w:cs="Arial"/>
                <w:sz w:val="20"/>
                <w:szCs w:val="20"/>
              </w:rPr>
              <w:t>Crtanje kralježnice (2). Crtanje grudnog koša (1)</w:t>
            </w:r>
          </w:p>
          <w:p w:rsidR="00881A1B" w:rsidRPr="00C35D94" w:rsidRDefault="00881A1B" w:rsidP="00881A1B">
            <w:pPr>
              <w:pStyle w:val="ListParagraph"/>
              <w:tabs>
                <w:tab w:val="left" w:pos="2820"/>
              </w:tabs>
              <w:spacing w:after="0"/>
              <w:ind w:left="51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Predavanje; Kosti ekstremiteta – noga.</w:t>
            </w:r>
          </w:p>
          <w:p w:rsidR="00881A1B" w:rsidRPr="00C35D94" w:rsidRDefault="00881A1B" w:rsidP="00881A1B">
            <w:pPr>
              <w:pStyle w:val="ListParagraph"/>
              <w:tabs>
                <w:tab w:val="left" w:pos="2820"/>
              </w:tabs>
              <w:spacing w:after="0"/>
              <w:ind w:left="510"/>
              <w:rPr>
                <w:rFonts w:ascii="Arial" w:hAnsi="Arial" w:cs="Arial"/>
                <w:sz w:val="20"/>
                <w:szCs w:val="20"/>
              </w:rPr>
            </w:pPr>
            <w:r w:rsidRPr="00C35D94">
              <w:rPr>
                <w:rFonts w:ascii="Arial" w:hAnsi="Arial" w:cs="Arial"/>
                <w:sz w:val="20"/>
                <w:szCs w:val="20"/>
              </w:rPr>
              <w:t>Crtanjegrudnog koša (2). Crtanje stopala i šake(1)</w:t>
            </w:r>
          </w:p>
          <w:p w:rsidR="00881A1B" w:rsidRPr="00C35D94" w:rsidRDefault="00881A1B" w:rsidP="00881A1B">
            <w:pPr>
              <w:pStyle w:val="ListParagraph"/>
              <w:tabs>
                <w:tab w:val="left" w:pos="2820"/>
              </w:tabs>
              <w:spacing w:after="0"/>
              <w:ind w:left="51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Predavanje;  Plastična anatomija i povijest umjetnost (1)</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Crtanje stopala i šake (2).</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Psihologija forme i crtež.</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Polusemestralni pregled radova i konzultacije.</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Semestralni rad.</w:t>
            </w: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Predavanje;  Plastična anatomija i povijest umjetnost (2)</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Mišićni sustav i vrste mišića po funkciji</w:t>
            </w: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Predavanje; Mišići glave i vrata.</w:t>
            </w:r>
          </w:p>
          <w:p w:rsidR="00881A1B" w:rsidRPr="00C35D94" w:rsidRDefault="00881A1B" w:rsidP="00881A1B">
            <w:pPr>
              <w:pStyle w:val="ListParagraph"/>
              <w:tabs>
                <w:tab w:val="left" w:pos="2820"/>
              </w:tabs>
              <w:spacing w:after="0"/>
              <w:ind w:left="510"/>
              <w:rPr>
                <w:rFonts w:ascii="Arial" w:hAnsi="Arial" w:cs="Arial"/>
                <w:sz w:val="20"/>
                <w:szCs w:val="20"/>
              </w:rPr>
            </w:pPr>
            <w:r w:rsidRPr="00C35D94">
              <w:rPr>
                <w:rFonts w:ascii="Arial" w:hAnsi="Arial" w:cs="Arial"/>
                <w:sz w:val="20"/>
                <w:szCs w:val="20"/>
              </w:rPr>
              <w:t>Iscrtavanje tabelarnog prikaza mišića glave i vrata (1)</w:t>
            </w: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 xml:space="preserve"> Predavanje; Mišići trupa.</w:t>
            </w:r>
          </w:p>
          <w:p w:rsidR="00881A1B" w:rsidRPr="00C35D94" w:rsidRDefault="00881A1B" w:rsidP="00881A1B">
            <w:pPr>
              <w:pStyle w:val="ListParagraph"/>
              <w:tabs>
                <w:tab w:val="left" w:pos="2820"/>
              </w:tabs>
              <w:spacing w:after="0"/>
              <w:ind w:left="510"/>
              <w:rPr>
                <w:rFonts w:ascii="Arial" w:hAnsi="Arial" w:cs="Arial"/>
                <w:sz w:val="20"/>
                <w:szCs w:val="20"/>
              </w:rPr>
            </w:pPr>
            <w:r w:rsidRPr="00C35D94">
              <w:rPr>
                <w:rFonts w:ascii="Arial" w:hAnsi="Arial" w:cs="Arial"/>
                <w:sz w:val="20"/>
                <w:szCs w:val="20"/>
              </w:rPr>
              <w:t>Crtanje mišića glave i vrata (2)</w:t>
            </w:r>
          </w:p>
          <w:p w:rsidR="00881A1B" w:rsidRPr="00C35D94" w:rsidRDefault="00881A1B" w:rsidP="00881A1B">
            <w:pPr>
              <w:pStyle w:val="ListParagraph"/>
              <w:tabs>
                <w:tab w:val="left" w:pos="2820"/>
              </w:tabs>
              <w:spacing w:after="0"/>
              <w:ind w:left="51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Predavanje; Mišići leđa.</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Crtanje mišića trupa (1)</w:t>
            </w:r>
          </w:p>
          <w:p w:rsidR="00881A1B" w:rsidRPr="00C35D94" w:rsidRDefault="00881A1B" w:rsidP="00881A1B">
            <w:pPr>
              <w:tabs>
                <w:tab w:val="left" w:pos="2820"/>
              </w:tabs>
              <w:spacing w:after="0"/>
              <w:ind w:left="51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Predavanje; Mišići noge</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Crtanje mišića trupa (2)</w:t>
            </w:r>
          </w:p>
          <w:p w:rsidR="00881A1B" w:rsidRPr="00C35D94" w:rsidRDefault="00881A1B" w:rsidP="00881A1B">
            <w:pPr>
              <w:tabs>
                <w:tab w:val="left" w:pos="2820"/>
              </w:tabs>
              <w:spacing w:after="0"/>
              <w:ind w:left="51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Predavanje; Mišići ruku i stopala</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Crtanje mišića leđa (1)</w:t>
            </w:r>
          </w:p>
          <w:p w:rsidR="00881A1B" w:rsidRPr="00C35D94" w:rsidRDefault="00881A1B" w:rsidP="00881A1B">
            <w:pPr>
              <w:tabs>
                <w:tab w:val="left" w:pos="2820"/>
              </w:tabs>
              <w:spacing w:after="0"/>
              <w:ind w:left="51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Predavanje; Plastična anatomija i povijest umjetnost (3)</w:t>
            </w:r>
          </w:p>
          <w:p w:rsidR="00881A1B" w:rsidRPr="00C35D94" w:rsidRDefault="00881A1B" w:rsidP="00881A1B">
            <w:pPr>
              <w:tabs>
                <w:tab w:val="left" w:pos="2820"/>
              </w:tabs>
              <w:spacing w:after="0"/>
              <w:ind w:left="510"/>
              <w:rPr>
                <w:rFonts w:ascii="Arial" w:hAnsi="Arial" w:cs="Arial"/>
                <w:sz w:val="20"/>
                <w:szCs w:val="20"/>
              </w:rPr>
            </w:pPr>
            <w:r w:rsidRPr="00C35D94">
              <w:rPr>
                <w:rFonts w:ascii="Arial" w:hAnsi="Arial" w:cs="Arial"/>
                <w:sz w:val="20"/>
                <w:szCs w:val="20"/>
              </w:rPr>
              <w:t>Crtanje mišića leđa (2)</w:t>
            </w:r>
          </w:p>
          <w:p w:rsidR="00881A1B" w:rsidRPr="00C35D94" w:rsidRDefault="00881A1B" w:rsidP="00881A1B">
            <w:pPr>
              <w:tabs>
                <w:tab w:val="left" w:pos="2820"/>
              </w:tabs>
              <w:spacing w:after="0"/>
              <w:ind w:left="510"/>
              <w:rPr>
                <w:rFonts w:ascii="Arial" w:hAnsi="Arial" w:cs="Arial"/>
                <w:sz w:val="20"/>
                <w:szCs w:val="20"/>
              </w:rPr>
            </w:pPr>
          </w:p>
          <w:p w:rsidR="00881A1B" w:rsidRPr="00C35D94" w:rsidRDefault="00881A1B" w:rsidP="00881A1B">
            <w:pPr>
              <w:pStyle w:val="ListParagraph"/>
              <w:numPr>
                <w:ilvl w:val="0"/>
                <w:numId w:val="32"/>
              </w:numPr>
              <w:tabs>
                <w:tab w:val="left" w:pos="2820"/>
              </w:tabs>
              <w:spacing w:after="0"/>
              <w:rPr>
                <w:rFonts w:ascii="Arial" w:hAnsi="Arial" w:cs="Arial"/>
                <w:sz w:val="20"/>
                <w:szCs w:val="20"/>
              </w:rPr>
            </w:pPr>
            <w:r w:rsidRPr="00C35D94">
              <w:rPr>
                <w:rFonts w:ascii="Arial" w:hAnsi="Arial" w:cs="Arial"/>
                <w:sz w:val="20"/>
                <w:szCs w:val="20"/>
              </w:rPr>
              <w:t>Crtanje mišića noge, ruku i stopala.</w:t>
            </w:r>
          </w:p>
          <w:p w:rsidR="00881A1B" w:rsidRPr="00C35D94" w:rsidRDefault="00881A1B" w:rsidP="00881A1B">
            <w:pPr>
              <w:pStyle w:val="ListParagraph"/>
              <w:tabs>
                <w:tab w:val="left" w:pos="2820"/>
              </w:tabs>
              <w:spacing w:after="0"/>
              <w:ind w:left="510"/>
              <w:rPr>
                <w:rFonts w:ascii="Arial" w:hAnsi="Arial" w:cs="Arial"/>
                <w:sz w:val="20"/>
                <w:szCs w:val="20"/>
              </w:rPr>
            </w:pPr>
            <w:r w:rsidRPr="00C35D94">
              <w:rPr>
                <w:rFonts w:ascii="Arial" w:hAnsi="Arial" w:cs="Arial"/>
                <w:sz w:val="20"/>
                <w:szCs w:val="20"/>
              </w:rPr>
              <w:t>Pregled radova uz konzultacije i najava ispitnog roka.</w:t>
            </w:r>
          </w:p>
          <w:p w:rsidR="00881A1B" w:rsidRPr="00C35D94" w:rsidRDefault="00881A1B" w:rsidP="00881A1B">
            <w:pPr>
              <w:tabs>
                <w:tab w:val="left" w:pos="2820"/>
              </w:tabs>
              <w:spacing w:after="0"/>
              <w:ind w:left="510"/>
              <w:rPr>
                <w:rFonts w:ascii="Arial" w:hAnsi="Arial" w:cs="Arial"/>
                <w:sz w:val="20"/>
                <w:szCs w:val="20"/>
              </w:rPr>
            </w:pPr>
          </w:p>
          <w:p w:rsidR="00881A1B" w:rsidRPr="00C35D94" w:rsidRDefault="00881A1B" w:rsidP="00881A1B">
            <w:pPr>
              <w:tabs>
                <w:tab w:val="left" w:pos="2820"/>
              </w:tabs>
              <w:spacing w:after="0"/>
              <w:ind w:left="510"/>
              <w:rPr>
                <w:rFonts w:ascii="Arial" w:hAnsi="Arial" w:cs="Arial"/>
                <w:sz w:val="20"/>
                <w:szCs w:val="20"/>
              </w:rPr>
            </w:pP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w:t>
            </w:r>
          </w:p>
          <w:p w:rsidR="00881A1B" w:rsidRPr="00C35D94" w:rsidRDefault="00881A1B" w:rsidP="00881A1B">
            <w:pPr>
              <w:pStyle w:val="ListParagraph"/>
              <w:tabs>
                <w:tab w:val="left" w:pos="2820"/>
              </w:tabs>
              <w:spacing w:after="0"/>
              <w:ind w:left="510"/>
              <w:rPr>
                <w:rFonts w:ascii="Arial" w:hAnsi="Arial" w:cs="Arial"/>
                <w:sz w:val="20"/>
                <w:szCs w:val="20"/>
              </w:rPr>
            </w:pP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tabs>
                <w:tab w:val="left" w:pos="2820"/>
              </w:tabs>
              <w:spacing w:after="0"/>
              <w:ind w:left="510"/>
              <w:rPr>
                <w:rFonts w:ascii="Arial" w:hAnsi="Arial" w:cs="Arial"/>
                <w:sz w:val="20"/>
                <w:szCs w:val="20"/>
              </w:rPr>
            </w:pPr>
          </w:p>
        </w:tc>
      </w:tr>
      <w:tr w:rsidR="00881A1B" w:rsidRPr="00C35D94" w:rsidTr="00881A1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81A1B" w:rsidRPr="00C35D94" w:rsidRDefault="00881A1B"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881A1B" w:rsidRPr="00C35D94" w:rsidRDefault="00881A1B" w:rsidP="00881A1B">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881A1B" w:rsidRPr="00C35D94" w:rsidRDefault="00881A1B" w:rsidP="00881A1B">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881A1B" w:rsidRPr="00C35D94" w:rsidRDefault="00881A1B" w:rsidP="00881A1B">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881A1B" w:rsidRPr="00C35D94" w:rsidRDefault="00881A1B" w:rsidP="00881A1B">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881A1B" w:rsidRPr="00C35D94" w:rsidRDefault="00881A1B" w:rsidP="00881A1B">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881A1B" w:rsidRPr="00C35D94" w:rsidRDefault="00881A1B" w:rsidP="00881A1B">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881A1B" w:rsidRPr="00C35D94" w:rsidRDefault="00881A1B" w:rsidP="00881A1B">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881A1B" w:rsidRPr="00C35D94" w:rsidRDefault="00881A1B" w:rsidP="00881A1B">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881A1B" w:rsidRPr="00C35D94" w:rsidRDefault="00881A1B" w:rsidP="00881A1B">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881A1B" w:rsidRPr="00C35D94" w:rsidTr="00881A1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81A1B" w:rsidRPr="00C35D94" w:rsidRDefault="00881A1B" w:rsidP="00881A1B">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p>
        </w:tc>
      </w:tr>
      <w:tr w:rsidR="00881A1B" w:rsidRPr="00C35D94" w:rsidTr="00881A1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81A1B" w:rsidRPr="00C35D94" w:rsidRDefault="00881A1B"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12 ( dvanajest ) tabela mišičnog i skeletnog sustava. Skice i crtež ( 30x40 cm.) koji će biti implementirani  na fotografiju – crtežem kostiju ili mišića.</w:t>
            </w: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tabs>
                <w:tab w:val="left" w:pos="2820"/>
              </w:tabs>
              <w:spacing w:after="0"/>
              <w:rPr>
                <w:rFonts w:ascii="Arial" w:hAnsi="Arial" w:cs="Arial"/>
                <w:sz w:val="20"/>
                <w:szCs w:val="20"/>
              </w:rPr>
            </w:pPr>
          </w:p>
          <w:p w:rsidR="00881A1B" w:rsidRPr="00C35D94" w:rsidRDefault="00881A1B" w:rsidP="00881A1B">
            <w:pPr>
              <w:tabs>
                <w:tab w:val="left" w:pos="2820"/>
              </w:tabs>
              <w:spacing w:after="0"/>
              <w:rPr>
                <w:rFonts w:ascii="Arial" w:hAnsi="Arial" w:cs="Arial"/>
                <w:color w:val="000000"/>
                <w:sz w:val="20"/>
                <w:szCs w:val="20"/>
              </w:rPr>
            </w:pPr>
          </w:p>
        </w:tc>
      </w:tr>
      <w:tr w:rsidR="00881A1B" w:rsidRPr="00C35D94" w:rsidTr="00881A1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81A1B" w:rsidRPr="00C35D94" w:rsidRDefault="00881A1B" w:rsidP="00881A1B">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hAnsi="Arial" w:cs="Arial"/>
                <w:b w:val="0"/>
                <w:sz w:val="20"/>
                <w:szCs w:val="20"/>
                <w:lang w:val="hr-HR"/>
              </w:rPr>
              <w:t>1 ECTS</w:t>
            </w:r>
            <w:r w:rsidR="00174408" w:rsidRPr="00C35D94">
              <w:rPr>
                <w:rFonts w:ascii="Arial" w:hAnsi="Arial" w:cs="Arial"/>
                <w:b w:val="0"/>
                <w:sz w:val="20"/>
                <w:szCs w:val="20"/>
                <w:lang w:val="hr-HR"/>
              </w:rPr>
              <w:fldChar w:fldCharType="begin">
                <w:ffData>
                  <w:name w:val="Text1"/>
                  <w:enabled/>
                  <w:calcOnExit w:val="0"/>
                  <w:textInput/>
                </w:ffData>
              </w:fldChar>
            </w:r>
            <w:r w:rsidRPr="00C35D94">
              <w:rPr>
                <w:rFonts w:ascii="Arial" w:hAnsi="Arial" w:cs="Arial"/>
                <w:b w:val="0"/>
                <w:sz w:val="20"/>
                <w:szCs w:val="20"/>
                <w:lang w:val="hr-HR"/>
              </w:rPr>
              <w:instrText xml:space="preserve"> FORMTEXT </w:instrText>
            </w:r>
            <w:r w:rsidR="00174408" w:rsidRPr="00C35D94">
              <w:rPr>
                <w:rFonts w:ascii="Arial" w:hAnsi="Arial" w:cs="Arial"/>
                <w:b w:val="0"/>
                <w:sz w:val="20"/>
                <w:szCs w:val="20"/>
                <w:lang w:val="hr-HR"/>
              </w:rPr>
            </w:r>
            <w:r w:rsidR="00174408" w:rsidRPr="00C35D94">
              <w:rPr>
                <w:rFonts w:ascii="Arial" w:hAnsi="Arial" w:cs="Arial"/>
                <w:b w:val="0"/>
                <w:sz w:val="20"/>
                <w:szCs w:val="20"/>
                <w:lang w:val="hr-HR"/>
              </w:rPr>
              <w:fldChar w:fldCharType="separate"/>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00174408" w:rsidRPr="00C35D94">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881A1B"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881A1B" w:rsidRPr="00C35D94" w:rsidRDefault="00881A1B" w:rsidP="00881A1B">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81A1B" w:rsidRPr="00C35D94" w:rsidRDefault="00881A1B" w:rsidP="00881A1B">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881A1B" w:rsidRPr="00C35D94" w:rsidTr="00881A1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881A1B"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881A1B"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81A1B" w:rsidRPr="00C35D94" w:rsidRDefault="00174408" w:rsidP="00881A1B">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881A1B"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81A1B" w:rsidRPr="00C35D94" w:rsidRDefault="00174408" w:rsidP="00881A1B">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881A1B" w:rsidRPr="00C35D94" w:rsidTr="00881A1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881A1B"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881A1B"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81A1B" w:rsidRPr="00C35D94" w:rsidRDefault="00174408" w:rsidP="00881A1B">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881A1B"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81A1B" w:rsidRPr="00C35D94" w:rsidRDefault="00174408" w:rsidP="00881A1B">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881A1B" w:rsidRPr="00C35D94" w:rsidTr="00881A1B">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881A1B" w:rsidRPr="00C35D94" w:rsidRDefault="00174408" w:rsidP="00881A1B">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81A1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00881A1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81A1B" w:rsidRPr="00C35D94" w:rsidRDefault="00881A1B" w:rsidP="00881A1B">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881A1B" w:rsidRPr="00C35D94" w:rsidRDefault="00174408" w:rsidP="00881A1B">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81A1B"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r w:rsidR="00881A1B"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81A1B"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81A1B" w:rsidRPr="00C35D94" w:rsidRDefault="00881A1B" w:rsidP="00881A1B">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81A1B" w:rsidRPr="00C35D94" w:rsidRDefault="00881A1B" w:rsidP="00881A1B">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81A1B" w:rsidRPr="00C35D94" w:rsidRDefault="00174408" w:rsidP="00881A1B">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81A1B" w:rsidRPr="00C35D94" w:rsidRDefault="00881A1B" w:rsidP="00881A1B">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81A1B" w:rsidRPr="00C35D94" w:rsidRDefault="00174408" w:rsidP="00881A1B">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81A1B"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r w:rsidR="00881A1B"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81A1B"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81A1B" w:rsidRPr="00C35D94" w:rsidRDefault="00881A1B" w:rsidP="00881A1B">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 xml:space="preserve">Ocjenjivanje i vrednovanje rada </w:t>
            </w:r>
            <w:r w:rsidRPr="00C35D94">
              <w:rPr>
                <w:rFonts w:ascii="Arial" w:hAnsi="Arial" w:cs="Arial"/>
                <w:color w:val="000000"/>
                <w:sz w:val="20"/>
                <w:szCs w:val="20"/>
              </w:rPr>
              <w:lastRenderedPageBreak/>
              <w:t>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lastRenderedPageBreak/>
              <w:t>Prisutnost studenata na nastavi  20%</w:t>
            </w:r>
          </w:p>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lastRenderedPageBreak/>
              <w:t>Pripremljenost i aktivnost            20%</w:t>
            </w:r>
          </w:p>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Ispit / prezentacija radova            60%</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r>
      <w:tr w:rsidR="00881A1B" w:rsidRPr="00C35D94" w:rsidTr="00881A1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81A1B" w:rsidRPr="00C35D94" w:rsidRDefault="00881A1B" w:rsidP="00881A1B">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81A1B" w:rsidRPr="00C35D94" w:rsidRDefault="00881A1B" w:rsidP="00881A1B">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81A1B" w:rsidRPr="00C35D94" w:rsidRDefault="00881A1B" w:rsidP="00881A1B">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81A1B" w:rsidRPr="00C35D94" w:rsidRDefault="00881A1B" w:rsidP="00881A1B">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881A1B" w:rsidRPr="00C35D94" w:rsidTr="00881A1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81A1B" w:rsidRPr="00C35D94" w:rsidRDefault="00881A1B" w:rsidP="00881A1B">
            <w:pPr>
              <w:tabs>
                <w:tab w:val="left" w:pos="2820"/>
              </w:tabs>
              <w:spacing w:after="0"/>
              <w:rPr>
                <w:rFonts w:ascii="Arial" w:hAnsi="Arial" w:cs="Arial"/>
                <w:color w:val="000000"/>
                <w:sz w:val="20"/>
                <w:szCs w:val="20"/>
              </w:rPr>
            </w:pPr>
            <w:r w:rsidRPr="00C35D94">
              <w:rPr>
                <w:rFonts w:ascii="Arial" w:hAnsi="Arial" w:cs="Arial"/>
                <w:sz w:val="20"/>
                <w:szCs w:val="20"/>
              </w:rPr>
              <w:t>Jeno Barscay; Anatomija za umjetnike,Znanje, Zagreb.2001.</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81A1B" w:rsidRPr="00C35D94" w:rsidRDefault="00881A1B"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81A1B" w:rsidRPr="00C35D94" w:rsidRDefault="00881A1B" w:rsidP="00881A1B">
            <w:pPr>
              <w:tabs>
                <w:tab w:val="left" w:pos="2820"/>
              </w:tabs>
              <w:spacing w:after="0"/>
              <w:rPr>
                <w:rFonts w:ascii="Arial" w:hAnsi="Arial" w:cs="Arial"/>
                <w:color w:val="000000"/>
                <w:sz w:val="20"/>
                <w:szCs w:val="20"/>
              </w:rPr>
            </w:pPr>
            <w:r w:rsidRPr="00C35D94">
              <w:rPr>
                <w:rFonts w:ascii="Arial" w:hAnsi="Arial" w:cs="Arial"/>
                <w:sz w:val="20"/>
                <w:szCs w:val="20"/>
              </w:rPr>
              <w:t>Uffici, Katalog renenesansnih crteža, Mondadori,1978.</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81A1B" w:rsidRPr="00C35D94" w:rsidRDefault="00881A1B"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Ray Smith; Slikarski priručnik,Znanje , Zagreb,2006.</w:t>
            </w:r>
          </w:p>
          <w:p w:rsidR="00881A1B" w:rsidRPr="00C35D94" w:rsidRDefault="00881A1B" w:rsidP="00881A1B">
            <w:pPr>
              <w:tabs>
                <w:tab w:val="left" w:pos="2820"/>
              </w:tabs>
              <w:spacing w:after="0"/>
              <w:rPr>
                <w:rFonts w:ascii="Arial" w:hAnsi="Arial" w:cs="Arial"/>
                <w:color w:val="000000"/>
                <w:sz w:val="20"/>
                <w:szCs w:val="20"/>
              </w:rPr>
            </w:pPr>
            <w:r w:rsidRPr="00C35D94">
              <w:rPr>
                <w:rFonts w:ascii="Arial" w:hAnsi="Arial" w:cs="Arial"/>
                <w:sz w:val="20"/>
                <w:szCs w:val="20"/>
              </w:rPr>
              <w:t xml:space="preserve">( ujedno i crtački) </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81A1B" w:rsidRPr="00C35D94" w:rsidRDefault="00881A1B"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rPr>
          <w:trHeight w:val="75"/>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81A1B" w:rsidRPr="00C35D94" w:rsidRDefault="00881A1B"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81A1B" w:rsidRPr="00C35D94" w:rsidRDefault="00881A1B" w:rsidP="00881A1B">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81A1B" w:rsidRPr="00C35D94" w:rsidRDefault="00174408" w:rsidP="00881A1B">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81A1B" w:rsidRPr="00C35D94" w:rsidRDefault="00881A1B" w:rsidP="00881A1B">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881A1B" w:rsidRPr="00C35D94" w:rsidRDefault="00881A1B" w:rsidP="00881A1B">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Paul Richer; Artistic anatomy, Watson/Guptill,New York, 1976.</w:t>
            </w:r>
          </w:p>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Robert Szunyoghy; Anatomy drawing school (human),Potsdam press,Potsdam, 2010.</w:t>
            </w:r>
          </w:p>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Vera Curnow, Crtanje i skiciranje, Leo commerce,Rijeka, 2013.</w:t>
            </w:r>
          </w:p>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Robert Beverly Halle; Anatomy lessons from the great masters,Watson-Guptill,2000.(1977.)</w:t>
            </w:r>
          </w:p>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Burne Hogart; Dynamic figure drawing, Editimme, Milano, 1970. (talij.izdanje)</w:t>
            </w:r>
          </w:p>
          <w:p w:rsidR="00881A1B" w:rsidRPr="00C35D94" w:rsidRDefault="00174408" w:rsidP="00881A1B">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81A1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00881A1B" w:rsidRPr="00C35D94">
              <w:rPr>
                <w:rFonts w:ascii="Arial" w:hAnsi="Arial" w:cs="Arial"/>
                <w:noProof/>
                <w:sz w:val="20"/>
                <w:szCs w:val="20"/>
              </w:rPr>
              <w:t> </w:t>
            </w:r>
            <w:r w:rsidRPr="00C35D94">
              <w:rPr>
                <w:rFonts w:ascii="Arial" w:hAnsi="Arial" w:cs="Arial"/>
                <w:sz w:val="20"/>
                <w:szCs w:val="20"/>
              </w:rPr>
              <w:fldChar w:fldCharType="end"/>
            </w:r>
          </w:p>
        </w:tc>
      </w:tr>
      <w:tr w:rsidR="00881A1B" w:rsidRPr="00C35D94" w:rsidTr="00881A1B">
        <w:tc>
          <w:tcPr>
            <w:tcW w:w="1912" w:type="dxa"/>
            <w:gridSpan w:val="2"/>
            <w:tcBorders>
              <w:left w:val="single" w:sz="12" w:space="0" w:color="auto"/>
            </w:tcBorders>
            <w:shd w:val="clear" w:color="auto" w:fill="CCFFFF"/>
            <w:tcMar>
              <w:left w:w="57" w:type="dxa"/>
              <w:right w:w="57" w:type="dxa"/>
            </w:tcMar>
            <w:vAlign w:val="center"/>
          </w:tcPr>
          <w:p w:rsidR="00881A1B" w:rsidRPr="00C35D94" w:rsidRDefault="00881A1B" w:rsidP="00881A1B">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Evidencija prisustva studenata na nastavi.Konzultacije sa studentima.Korekture na crtežima i posebni primjeri ispravaka. Studentske ankete.Unutarnja i vanjska evaluacija studijskog programa i nastavnika.</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r>
      <w:tr w:rsidR="00881A1B" w:rsidRPr="00C35D94" w:rsidTr="00881A1B">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81A1B" w:rsidRPr="00C35D94" w:rsidRDefault="00881A1B" w:rsidP="00881A1B">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81A1B" w:rsidRPr="00C35D94" w:rsidRDefault="00881A1B" w:rsidP="00881A1B">
            <w:pPr>
              <w:tabs>
                <w:tab w:val="left" w:pos="2820"/>
              </w:tabs>
              <w:spacing w:after="0"/>
              <w:rPr>
                <w:rFonts w:ascii="Arial" w:hAnsi="Arial" w:cs="Arial"/>
                <w:sz w:val="20"/>
                <w:szCs w:val="20"/>
              </w:rPr>
            </w:pPr>
            <w:r w:rsidRPr="00C35D94">
              <w:rPr>
                <w:rFonts w:ascii="Arial" w:hAnsi="Arial" w:cs="Arial"/>
                <w:sz w:val="20"/>
                <w:szCs w:val="20"/>
              </w:rPr>
              <w:t>Vrlo malo literature u knjižnici UMAS-a. U godini 2011/2012. dva (2) nastavna sata održana su sa kolegama iz katedre Anatomije- Medicinskog  fakulteta u Splitu.</w:t>
            </w:r>
          </w:p>
        </w:tc>
      </w:tr>
    </w:tbl>
    <w:p w:rsidR="00881A1B" w:rsidRDefault="00881A1B" w:rsidP="004F1AB5">
      <w:pPr>
        <w:rPr>
          <w:rFonts w:ascii="Arial" w:hAnsi="Arial" w:cs="Arial"/>
          <w:sz w:val="20"/>
          <w:szCs w:val="20"/>
        </w:rPr>
      </w:pPr>
    </w:p>
    <w:p w:rsidR="00881A1B" w:rsidRPr="00C35D94" w:rsidRDefault="00881A1B" w:rsidP="004F1AB5">
      <w:pPr>
        <w:rPr>
          <w:rFonts w:ascii="Arial" w:hAnsi="Arial" w:cs="Arial"/>
          <w:sz w:val="20"/>
          <w:szCs w:val="20"/>
        </w:rPr>
      </w:pPr>
    </w:p>
    <w:p w:rsidR="004F1AB5" w:rsidRPr="007F4554" w:rsidRDefault="004F1AB5" w:rsidP="004F1AB5">
      <w:pPr>
        <w:rPr>
          <w:rFonts w:ascii="Arial" w:eastAsia="Arial" w:hAnsi="Arial" w:cs="Arial"/>
          <w:b/>
          <w:sz w:val="20"/>
          <w:szCs w:val="20"/>
        </w:rPr>
      </w:pPr>
      <w:r w:rsidRPr="007F4554">
        <w:rPr>
          <w:rFonts w:ascii="Arial" w:eastAsia="Arial" w:hAnsi="Arial" w:cs="Arial"/>
          <w:b/>
          <w:sz w:val="20"/>
          <w:szCs w:val="20"/>
        </w:rPr>
        <w:t>TREĆI SEMESTAR</w:t>
      </w: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sz w:val="20"/>
                <w:szCs w:val="20"/>
              </w:rPr>
              <w:t>Umjetnost zrelog i kasnog srednjeg vijeka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UAL214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dr. sc. Daniela Matetić Poljak, viši pred.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6</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60</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kolegij</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 osnovnim karakteristikama stilskih razdoblja zrelog i kasnog srednjeg vijeka u Europi (srednji i kasni Bizant, romanika, gotika, umjetnost islama </w:t>
            </w:r>
            <w:r w:rsidRPr="00C35D94">
              <w:rPr>
                <w:rFonts w:ascii="Arial" w:hAnsi="Arial" w:cs="Arial"/>
                <w:sz w:val="20"/>
                <w:szCs w:val="20"/>
              </w:rPr>
              <w:lastRenderedPageBreak/>
              <w:t>na Iberskom poluotoku) i  u Hrvatskoj (romanika i gotika s naglaskom na baštinu Dalmacije). Usvajanje i ovladavanje stručnom terminologijom. Razumijevanje povijesnih okolnosti u kojima se razvija umjetnosti pojedinih stilskih razdoblja. Uvid u specifičnosti stilskih izraza pojedinih regija kao posljedice kulturnog naslijeđa, geo-političkog položaja i prožimanja raznih kulturoloških utjecaja. Samostalan rad na obradi i prezentaciji zadane teme.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C1341" w:rsidRDefault="004F1AB5" w:rsidP="009A47EA">
            <w:pPr>
              <w:rPr>
                <w:rFonts w:ascii="Arial" w:hAnsi="Arial" w:cs="Arial"/>
                <w:color w:val="000000"/>
                <w:sz w:val="20"/>
                <w:szCs w:val="20"/>
                <w:shd w:val="clear" w:color="auto" w:fill="FFFFFF"/>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I. semestar preddiplomskog studija </w:t>
            </w:r>
            <w:r>
              <w:rPr>
                <w:rFonts w:ascii="Arial" w:hAnsi="Arial" w:cs="Arial"/>
                <w:color w:val="000000"/>
                <w:sz w:val="20"/>
                <w:szCs w:val="20"/>
                <w:shd w:val="clear" w:color="auto" w:fill="FFFFFF"/>
              </w:rPr>
              <w:t>LKLU.</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Nakon položenog kolegija Umjetnost zrelog i kasnog srednjeg vijeka student će moći:</w:t>
            </w:r>
          </w:p>
          <w:p w:rsidR="004F1AB5" w:rsidRPr="00C35D94" w:rsidRDefault="004F1AB5" w:rsidP="004F1AB5">
            <w:pPr>
              <w:pStyle w:val="ListParagraph"/>
              <w:numPr>
                <w:ilvl w:val="0"/>
                <w:numId w:val="23"/>
              </w:numPr>
              <w:tabs>
                <w:tab w:val="left" w:pos="2820"/>
              </w:tabs>
              <w:spacing w:after="0"/>
              <w:rPr>
                <w:rFonts w:ascii="Arial" w:hAnsi="Arial" w:cs="Arial"/>
                <w:sz w:val="20"/>
                <w:szCs w:val="20"/>
              </w:rPr>
            </w:pPr>
            <w:r w:rsidRPr="00C35D94">
              <w:rPr>
                <w:rFonts w:ascii="Arial" w:hAnsi="Arial" w:cs="Arial"/>
                <w:sz w:val="20"/>
                <w:szCs w:val="20"/>
              </w:rPr>
              <w:t>Razlikovati osnovne etape stilskih razdoblja.</w:t>
            </w:r>
          </w:p>
          <w:p w:rsidR="004F1AB5" w:rsidRPr="00C35D94" w:rsidRDefault="004F1AB5" w:rsidP="004F1AB5">
            <w:pPr>
              <w:pStyle w:val="ListParagraph"/>
              <w:numPr>
                <w:ilvl w:val="0"/>
                <w:numId w:val="23"/>
              </w:numPr>
              <w:tabs>
                <w:tab w:val="left" w:pos="2820"/>
              </w:tabs>
              <w:spacing w:after="0"/>
              <w:rPr>
                <w:rFonts w:ascii="Arial" w:hAnsi="Arial" w:cs="Arial"/>
                <w:sz w:val="20"/>
                <w:szCs w:val="20"/>
              </w:rPr>
            </w:pPr>
            <w:r w:rsidRPr="00C35D94">
              <w:rPr>
                <w:rFonts w:ascii="Arial" w:hAnsi="Arial" w:cs="Arial"/>
                <w:sz w:val="20"/>
                <w:szCs w:val="20"/>
              </w:rPr>
              <w:t>Usvojiti i primijeniti stručnu terminologiju.</w:t>
            </w:r>
          </w:p>
          <w:p w:rsidR="004F1AB5" w:rsidRPr="00C35D94" w:rsidRDefault="004F1AB5" w:rsidP="004F1AB5">
            <w:pPr>
              <w:pStyle w:val="ListParagraph"/>
              <w:numPr>
                <w:ilvl w:val="0"/>
                <w:numId w:val="23"/>
              </w:numPr>
              <w:tabs>
                <w:tab w:val="left" w:pos="2820"/>
              </w:tabs>
              <w:spacing w:after="0"/>
              <w:rPr>
                <w:rFonts w:ascii="Arial" w:hAnsi="Arial" w:cs="Arial"/>
                <w:sz w:val="20"/>
                <w:szCs w:val="20"/>
              </w:rPr>
            </w:pPr>
            <w:r w:rsidRPr="00C35D94">
              <w:rPr>
                <w:rFonts w:ascii="Arial" w:hAnsi="Arial" w:cs="Arial"/>
                <w:sz w:val="20"/>
                <w:szCs w:val="20"/>
              </w:rPr>
              <w:t>Opisati, analizirati i usporediti pojedina likovna djela.</w:t>
            </w:r>
          </w:p>
          <w:p w:rsidR="004F1AB5" w:rsidRPr="00C35D94" w:rsidRDefault="004F1AB5" w:rsidP="004F1AB5">
            <w:pPr>
              <w:pStyle w:val="ListParagraph"/>
              <w:numPr>
                <w:ilvl w:val="0"/>
                <w:numId w:val="23"/>
              </w:numPr>
              <w:tabs>
                <w:tab w:val="left" w:pos="2820"/>
              </w:tabs>
              <w:spacing w:after="0"/>
              <w:rPr>
                <w:rFonts w:ascii="Arial" w:hAnsi="Arial" w:cs="Arial"/>
                <w:sz w:val="20"/>
                <w:szCs w:val="20"/>
              </w:rPr>
            </w:pPr>
            <w:r w:rsidRPr="00C35D94">
              <w:rPr>
                <w:rFonts w:ascii="Arial" w:hAnsi="Arial" w:cs="Arial"/>
                <w:sz w:val="20"/>
                <w:szCs w:val="20"/>
              </w:rPr>
              <w:t xml:space="preserve">Prepoznati osnovne stilske i tipološke regionalne karakteristike. </w:t>
            </w:r>
          </w:p>
          <w:p w:rsidR="004F1AB5" w:rsidRPr="00C35D94" w:rsidRDefault="004F1AB5" w:rsidP="004F1AB5">
            <w:pPr>
              <w:pStyle w:val="ListParagraph"/>
              <w:numPr>
                <w:ilvl w:val="0"/>
                <w:numId w:val="23"/>
              </w:numPr>
              <w:tabs>
                <w:tab w:val="left" w:pos="2820"/>
              </w:tabs>
              <w:spacing w:after="0"/>
              <w:rPr>
                <w:rFonts w:ascii="Arial" w:hAnsi="Arial" w:cs="Arial"/>
                <w:sz w:val="20"/>
                <w:szCs w:val="20"/>
              </w:rPr>
            </w:pPr>
            <w:r w:rsidRPr="00C35D94">
              <w:rPr>
                <w:rFonts w:ascii="Arial" w:hAnsi="Arial" w:cs="Arial"/>
                <w:sz w:val="20"/>
                <w:szCs w:val="20"/>
              </w:rPr>
              <w:t>Razlučiti prožimanje različitih utjecaja u pojedinim regijama i na pojedinim umjetničkim djelima te ih znati smjestiti u određeni povijesno-geografski kontekst.</w:t>
            </w:r>
          </w:p>
          <w:p w:rsidR="004F1AB5" w:rsidRPr="00C35D94" w:rsidRDefault="004F1AB5" w:rsidP="004F1AB5">
            <w:pPr>
              <w:pStyle w:val="ListParagraph"/>
              <w:numPr>
                <w:ilvl w:val="0"/>
                <w:numId w:val="23"/>
              </w:numPr>
              <w:tabs>
                <w:tab w:val="left" w:pos="2820"/>
              </w:tabs>
              <w:spacing w:after="0"/>
              <w:rPr>
                <w:rFonts w:ascii="Arial" w:hAnsi="Arial" w:cs="Arial"/>
                <w:sz w:val="20"/>
                <w:szCs w:val="20"/>
              </w:rPr>
            </w:pPr>
            <w:r w:rsidRPr="00C35D94">
              <w:rPr>
                <w:rFonts w:ascii="Arial" w:hAnsi="Arial" w:cs="Arial"/>
                <w:sz w:val="20"/>
                <w:szCs w:val="20"/>
              </w:rPr>
              <w:t>Razumjeti odnos religijskog okvira (katoličanstvo, pravoslavlje i islam) i zadanost funkcije i formalnih karakteristika sakralne umjetnosti i arhitekture.</w:t>
            </w:r>
          </w:p>
          <w:p w:rsidR="004F1AB5" w:rsidRPr="00C35D94" w:rsidRDefault="004F1AB5" w:rsidP="004F1AB5">
            <w:pPr>
              <w:pStyle w:val="ListParagraph"/>
              <w:numPr>
                <w:ilvl w:val="0"/>
                <w:numId w:val="23"/>
              </w:numPr>
              <w:tabs>
                <w:tab w:val="left" w:pos="2820"/>
              </w:tabs>
              <w:spacing w:after="0"/>
              <w:rPr>
                <w:rFonts w:ascii="Arial" w:hAnsi="Arial" w:cs="Arial"/>
                <w:sz w:val="20"/>
                <w:szCs w:val="20"/>
              </w:rPr>
            </w:pPr>
            <w:r w:rsidRPr="00C35D94">
              <w:rPr>
                <w:rFonts w:ascii="Arial" w:hAnsi="Arial" w:cs="Arial"/>
                <w:sz w:val="20"/>
                <w:szCs w:val="20"/>
              </w:rPr>
              <w:t>Samostalno obraditi i prezentirati zadanu seminarsku temu.</w:t>
            </w:r>
          </w:p>
          <w:p w:rsidR="004F1AB5" w:rsidRPr="00C35D94" w:rsidRDefault="004F1AB5" w:rsidP="009A47EA">
            <w:pPr>
              <w:pStyle w:val="ListParagraph"/>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182"/>
              </w:tabs>
              <w:spacing w:after="0"/>
              <w:rPr>
                <w:rFonts w:ascii="Arial" w:hAnsi="Arial" w:cs="Arial"/>
                <w:b/>
                <w:color w:val="000000" w:themeColor="text1"/>
                <w:sz w:val="20"/>
                <w:szCs w:val="20"/>
              </w:rPr>
            </w:pPr>
            <w:r w:rsidRPr="00C35D94">
              <w:rPr>
                <w:rFonts w:ascii="Arial" w:hAnsi="Arial" w:cs="Arial"/>
                <w:b/>
                <w:color w:val="000000" w:themeColor="text1"/>
                <w:sz w:val="20"/>
                <w:szCs w:val="20"/>
              </w:rPr>
              <w:tab/>
            </w:r>
          </w:p>
          <w:p w:rsidR="004F1AB5" w:rsidRPr="00C35D94" w:rsidRDefault="004F1AB5" w:rsidP="009A47EA">
            <w:pPr>
              <w:pStyle w:val="Heading3"/>
              <w:spacing w:before="0"/>
              <w:rPr>
                <w:rFonts w:ascii="Arial" w:hAnsi="Arial" w:cs="Arial"/>
                <w:b w:val="0"/>
                <w:color w:val="000000" w:themeColor="text1"/>
                <w:sz w:val="20"/>
                <w:szCs w:val="20"/>
              </w:rPr>
            </w:pPr>
            <w:r w:rsidRPr="00C35D94">
              <w:rPr>
                <w:rFonts w:ascii="Arial" w:hAnsi="Arial" w:cs="Arial"/>
                <w:b w:val="0"/>
                <w:color w:val="000000" w:themeColor="text1"/>
                <w:sz w:val="20"/>
                <w:szCs w:val="20"/>
              </w:rPr>
              <w:t>1.Uvod u predmet: Periodizacija razdoblja razvijenog i kasnog srednjeg vijeka. Povijesne okolnosti (političke, religijske, kulturološke, ekonomske) kao okvir razvitka umjetnosti zrelog i kasnog srednjeg vijeka.                                                                                                                                Umjetnost Bizanta I (srednje razdoblje bizantske umjetnosti): Posljedice ikonoklazma. Ikona produkt bizantske tradicije. Umjetnost  srednjeg Bizanta  (makedonska i komnenska renesansa): arhitektura, slikarstvo, kiparstvo, primijenjene umjetnosti. (4P+1S)</w:t>
            </w:r>
          </w:p>
          <w:p w:rsidR="004F1AB5" w:rsidRPr="00C35D94" w:rsidRDefault="004F1AB5" w:rsidP="009A47EA">
            <w:pPr>
              <w:pStyle w:val="Heading3"/>
              <w:spacing w:before="0"/>
              <w:rPr>
                <w:rFonts w:ascii="Arial" w:hAnsi="Arial" w:cs="Arial"/>
                <w:b w:val="0"/>
                <w:color w:val="000000" w:themeColor="text1"/>
                <w:sz w:val="20"/>
                <w:szCs w:val="20"/>
              </w:rPr>
            </w:pPr>
          </w:p>
          <w:p w:rsidR="004F1AB5" w:rsidRPr="00C35D94" w:rsidRDefault="004F1AB5" w:rsidP="009A47EA">
            <w:pPr>
              <w:pStyle w:val="Heading3"/>
              <w:spacing w:before="0"/>
              <w:rPr>
                <w:rFonts w:ascii="Arial" w:hAnsi="Arial" w:cs="Arial"/>
                <w:b w:val="0"/>
                <w:color w:val="000000" w:themeColor="text1"/>
                <w:sz w:val="20"/>
                <w:szCs w:val="20"/>
              </w:rPr>
            </w:pPr>
            <w:r w:rsidRPr="00C35D94">
              <w:rPr>
                <w:rFonts w:ascii="Arial" w:hAnsi="Arial" w:cs="Arial"/>
                <w:b w:val="0"/>
                <w:color w:val="000000" w:themeColor="text1"/>
                <w:sz w:val="20"/>
                <w:szCs w:val="20"/>
              </w:rPr>
              <w:t>2.  Umjetnost Bizanta II. Umjetnost kasnog Bizanta : Umjetnost u doba Latinskog carstva; renesansa Paleologa  (arhitektura, slikarstvo, kiparstvo, primijenjene umjetnosti). Umjetnost u provinciji  i na rubovima Carstva: Kapadocija, Armenija i Gruzija. Dostignuća bizantske umjetnosti na Balkanskom poluotoku. Umjetnost Rusije. Bizantski utjecaji na Zapadu (Venecija, Sicilija, Južna Italija). Postbizantska umjetnost. (4P+1S</w:t>
            </w:r>
          </w:p>
          <w:p w:rsidR="004F1AB5" w:rsidRPr="00C35D94" w:rsidRDefault="004F1AB5" w:rsidP="009A47EA">
            <w:pPr>
              <w:pStyle w:val="Heading3"/>
              <w:spacing w:before="0"/>
              <w:rPr>
                <w:rFonts w:ascii="Arial" w:hAnsi="Arial" w:cs="Arial"/>
                <w:b w:val="0"/>
                <w:color w:val="000000" w:themeColor="text1"/>
                <w:sz w:val="20"/>
                <w:szCs w:val="20"/>
              </w:rPr>
            </w:pPr>
          </w:p>
          <w:p w:rsidR="004F1AB5" w:rsidRPr="00C35D94" w:rsidRDefault="004F1AB5" w:rsidP="009A47EA">
            <w:pPr>
              <w:pStyle w:val="Heading3"/>
              <w:spacing w:before="0"/>
              <w:rPr>
                <w:rFonts w:ascii="Arial" w:hAnsi="Arial" w:cs="Arial"/>
                <w:b w:val="0"/>
                <w:color w:val="000000" w:themeColor="text1"/>
                <w:sz w:val="20"/>
                <w:szCs w:val="20"/>
              </w:rPr>
            </w:pPr>
            <w:r w:rsidRPr="00C35D94">
              <w:rPr>
                <w:rFonts w:ascii="Arial" w:hAnsi="Arial" w:cs="Arial"/>
                <w:b w:val="0"/>
                <w:color w:val="000000" w:themeColor="text1"/>
                <w:sz w:val="20"/>
                <w:szCs w:val="20"/>
              </w:rPr>
              <w:t>3. Romanička umjetnost- geneza stila. Arhitektura I: razvitak ranoromaničke i zreloromaničke arhitekture - pregled po umjetničkim oblastima Europe.  (4P+1S)</w:t>
            </w:r>
          </w:p>
          <w:p w:rsidR="004F1AB5" w:rsidRPr="00C35D94" w:rsidRDefault="004F1AB5" w:rsidP="009A47EA">
            <w:pPr>
              <w:pStyle w:val="Heading3"/>
              <w:spacing w:before="0"/>
              <w:ind w:left="720"/>
              <w:rPr>
                <w:rFonts w:ascii="Arial" w:hAnsi="Arial" w:cs="Arial"/>
                <w:color w:val="000000" w:themeColor="text1"/>
                <w:sz w:val="20"/>
                <w:szCs w:val="20"/>
              </w:rPr>
            </w:pPr>
          </w:p>
          <w:p w:rsidR="004F1AB5" w:rsidRPr="00C35D94" w:rsidRDefault="004F1AB5" w:rsidP="009A47EA">
            <w:pPr>
              <w:pStyle w:val="Heading3"/>
              <w:spacing w:before="0"/>
              <w:rPr>
                <w:rFonts w:ascii="Arial" w:hAnsi="Arial" w:cs="Arial"/>
                <w:b w:val="0"/>
                <w:color w:val="000000" w:themeColor="text1"/>
                <w:sz w:val="20"/>
                <w:szCs w:val="20"/>
              </w:rPr>
            </w:pPr>
            <w:r w:rsidRPr="00C35D94">
              <w:rPr>
                <w:rFonts w:ascii="Arial" w:hAnsi="Arial" w:cs="Arial"/>
                <w:b w:val="0"/>
                <w:color w:val="000000" w:themeColor="text1"/>
                <w:sz w:val="20"/>
                <w:szCs w:val="20"/>
              </w:rPr>
              <w:t>4. Arhitektura II: kasnoromanička arhitektura - pregled po umjetničkim oblastima Europe. Svjetovna arhitektura. Urbanizam. (4P+1S</w:t>
            </w:r>
          </w:p>
          <w:p w:rsidR="004F1AB5" w:rsidRPr="00C35D94" w:rsidRDefault="004F1AB5" w:rsidP="009A47EA">
            <w:pPr>
              <w:rPr>
                <w:rFonts w:ascii="Arial" w:hAnsi="Arial" w:cs="Arial"/>
                <w:bCs/>
                <w:color w:val="000000" w:themeColor="text1"/>
                <w:sz w:val="20"/>
                <w:szCs w:val="20"/>
              </w:rPr>
            </w:pPr>
            <w:r w:rsidRPr="00C35D94">
              <w:rPr>
                <w:rFonts w:ascii="Arial" w:hAnsi="Arial" w:cs="Arial"/>
                <w:bCs/>
                <w:color w:val="000000" w:themeColor="text1"/>
                <w:sz w:val="20"/>
                <w:szCs w:val="20"/>
              </w:rPr>
              <w:t xml:space="preserve">5. Romaničko kiparstvo I: skulptura i arhitekturi:  ikonografski programi, stilski razvitak, regionalne škole i specifičnosti, umjetnici. Skulptura u drvu i metalu. </w:t>
            </w:r>
          </w:p>
          <w:p w:rsidR="004F1AB5" w:rsidRPr="00C35D94" w:rsidRDefault="004F1AB5" w:rsidP="009A47EA">
            <w:pPr>
              <w:rPr>
                <w:rFonts w:ascii="Arial" w:hAnsi="Arial" w:cs="Arial"/>
                <w:bCs/>
                <w:color w:val="000000" w:themeColor="text1"/>
                <w:sz w:val="20"/>
                <w:szCs w:val="20"/>
              </w:rPr>
            </w:pPr>
            <w:r w:rsidRPr="00C35D94">
              <w:rPr>
                <w:rFonts w:ascii="Arial" w:hAnsi="Arial" w:cs="Arial"/>
                <w:bCs/>
                <w:color w:val="000000" w:themeColor="text1"/>
                <w:sz w:val="20"/>
                <w:szCs w:val="20"/>
              </w:rPr>
              <w:t>Romaničko slikarstvo:</w:t>
            </w:r>
            <w:r w:rsidRPr="00C35D94">
              <w:rPr>
                <w:rFonts w:ascii="Arial" w:hAnsi="Arial" w:cs="Arial"/>
                <w:color w:val="000000" w:themeColor="text1"/>
                <w:sz w:val="20"/>
                <w:szCs w:val="20"/>
              </w:rPr>
              <w:t xml:space="preserve"> razvitak i specifičnosti.  (fresko-slikarstvo, slikarstvo na dasci, iluminacije). </w:t>
            </w:r>
            <w:r w:rsidRPr="00C35D94">
              <w:rPr>
                <w:rFonts w:ascii="Arial" w:hAnsi="Arial" w:cs="Arial"/>
                <w:b/>
                <w:color w:val="000000" w:themeColor="text1"/>
                <w:sz w:val="20"/>
                <w:szCs w:val="20"/>
              </w:rPr>
              <w:t>(4P+1S)</w:t>
            </w:r>
          </w:p>
          <w:p w:rsidR="004F1AB5" w:rsidRPr="00C35D94" w:rsidRDefault="004F1AB5" w:rsidP="009A47EA">
            <w:pPr>
              <w:rPr>
                <w:rFonts w:ascii="Arial" w:hAnsi="Arial" w:cs="Arial"/>
                <w:bCs/>
                <w:sz w:val="20"/>
                <w:szCs w:val="20"/>
              </w:rPr>
            </w:pPr>
            <w:r w:rsidRPr="00C35D94">
              <w:rPr>
                <w:rFonts w:ascii="Arial" w:hAnsi="Arial" w:cs="Arial"/>
                <w:bCs/>
                <w:color w:val="000000" w:themeColor="text1"/>
                <w:sz w:val="20"/>
                <w:szCs w:val="20"/>
              </w:rPr>
              <w:t>6. Umjetnost romanike u Hrvatskoj I.</w:t>
            </w:r>
            <w:r w:rsidRPr="00C35D94">
              <w:rPr>
                <w:rFonts w:ascii="Arial" w:hAnsi="Arial" w:cs="Arial"/>
                <w:color w:val="000000" w:themeColor="text1"/>
                <w:sz w:val="20"/>
                <w:szCs w:val="20"/>
              </w:rPr>
              <w:t>Povijesni okvir,  kulturološka</w:t>
            </w:r>
            <w:r w:rsidRPr="00C35D94">
              <w:rPr>
                <w:rFonts w:ascii="Arial" w:hAnsi="Arial" w:cs="Arial"/>
                <w:sz w:val="20"/>
                <w:szCs w:val="20"/>
              </w:rPr>
              <w:t xml:space="preserve"> strujanja i utjecaji. </w:t>
            </w:r>
            <w:r w:rsidRPr="00C35D94">
              <w:rPr>
                <w:rFonts w:ascii="Arial" w:hAnsi="Arial" w:cs="Arial"/>
                <w:sz w:val="20"/>
                <w:szCs w:val="20"/>
              </w:rPr>
              <w:lastRenderedPageBreak/>
              <w:t xml:space="preserve">Arhitektura I: Gregorijanska reforma, benediktinci i pojava ranoromaničke arhitekture: Internacionalni i tradicionalni struja u ranoromaničkoj crkvenoj arhitekturi. </w:t>
            </w:r>
            <w:r w:rsidRPr="00C35D94">
              <w:rPr>
                <w:rFonts w:ascii="Arial" w:hAnsi="Arial" w:cs="Arial"/>
                <w:b/>
                <w:color w:val="000000" w:themeColor="text1"/>
                <w:sz w:val="20"/>
                <w:szCs w:val="20"/>
              </w:rPr>
              <w:t>(4P+1S)</w:t>
            </w:r>
          </w:p>
          <w:p w:rsidR="004F1AB5" w:rsidRPr="00C35D94" w:rsidRDefault="004F1AB5" w:rsidP="009A47EA">
            <w:pPr>
              <w:rPr>
                <w:rFonts w:ascii="Arial" w:hAnsi="Arial" w:cs="Arial"/>
                <w:b/>
                <w:bCs/>
                <w:sz w:val="20"/>
                <w:szCs w:val="20"/>
              </w:rPr>
            </w:pPr>
            <w:r w:rsidRPr="00C35D94">
              <w:rPr>
                <w:rFonts w:ascii="Arial" w:hAnsi="Arial" w:cs="Arial"/>
                <w:sz w:val="20"/>
                <w:szCs w:val="20"/>
              </w:rPr>
              <w:t xml:space="preserve">7. </w:t>
            </w:r>
            <w:r w:rsidRPr="00C35D94">
              <w:rPr>
                <w:rFonts w:ascii="Arial" w:hAnsi="Arial" w:cs="Arial"/>
                <w:bCs/>
                <w:sz w:val="20"/>
                <w:szCs w:val="20"/>
              </w:rPr>
              <w:t>Umjetnost romanike u Hrvatskoj II. Arhitektura II.</w:t>
            </w:r>
            <w:r w:rsidRPr="00C35D94">
              <w:rPr>
                <w:rFonts w:ascii="Arial" w:hAnsi="Arial" w:cs="Arial"/>
                <w:sz w:val="20"/>
                <w:szCs w:val="20"/>
              </w:rPr>
              <w:t>Romanička arhitektura u Hrvatskoj pregled po regijama s posebnim naglaskom na Dalmaciji (Sjeverna Dalmacija, Srednja Dalmacija i Južna Dalmacija).</w:t>
            </w:r>
            <w:r w:rsidRPr="00C35D94">
              <w:rPr>
                <w:rFonts w:ascii="Arial" w:hAnsi="Arial" w:cs="Arial"/>
                <w:b/>
                <w:color w:val="000000" w:themeColor="text1"/>
                <w:sz w:val="20"/>
                <w:szCs w:val="20"/>
              </w:rPr>
              <w:t>(4P+1S)</w:t>
            </w:r>
          </w:p>
          <w:p w:rsidR="004F1AB5" w:rsidRPr="00C35D94" w:rsidRDefault="004F1AB5" w:rsidP="009A47EA">
            <w:pPr>
              <w:rPr>
                <w:rFonts w:ascii="Arial" w:hAnsi="Arial" w:cs="Arial"/>
                <w:bCs/>
                <w:sz w:val="20"/>
                <w:szCs w:val="20"/>
              </w:rPr>
            </w:pPr>
            <w:r w:rsidRPr="00C35D94">
              <w:rPr>
                <w:rFonts w:ascii="Arial" w:hAnsi="Arial" w:cs="Arial"/>
                <w:bCs/>
                <w:sz w:val="20"/>
                <w:szCs w:val="20"/>
              </w:rPr>
              <w:t xml:space="preserve">Skulptura. Pojava ranoromaničke skulpture. Zrela romanička skulptura u kamenu. Pojedini autori (Otto, Buvina, Radovan). Skulptura u drvu i metalu.  </w:t>
            </w:r>
            <w:r w:rsidRPr="00C35D94">
              <w:rPr>
                <w:rFonts w:ascii="Arial" w:hAnsi="Arial" w:cs="Arial"/>
                <w:b/>
                <w:color w:val="000000" w:themeColor="text1"/>
                <w:sz w:val="20"/>
                <w:szCs w:val="20"/>
              </w:rPr>
              <w:t>(4P+1S)</w:t>
            </w:r>
          </w:p>
          <w:p w:rsidR="004F1AB5" w:rsidRPr="00C35D94" w:rsidRDefault="004F1AB5" w:rsidP="009A47EA">
            <w:pPr>
              <w:rPr>
                <w:rFonts w:ascii="Arial" w:hAnsi="Arial" w:cs="Arial"/>
                <w:bCs/>
                <w:sz w:val="20"/>
                <w:szCs w:val="20"/>
              </w:rPr>
            </w:pPr>
            <w:r w:rsidRPr="00C35D94">
              <w:rPr>
                <w:rFonts w:ascii="Arial" w:hAnsi="Arial" w:cs="Arial"/>
                <w:bCs/>
                <w:sz w:val="20"/>
                <w:szCs w:val="20"/>
              </w:rPr>
              <w:t xml:space="preserve">8. Umjetnost romanike u Hrvatskoj III. Slikarstvo romanike u Hrvatskoj. Ikone romaničko-bizantskog sloga. Slikana raspela. Zidno slikarstvo u Dalmaciji. Slikarstvo Istre. </w:t>
            </w:r>
            <w:r w:rsidRPr="00C35D94">
              <w:rPr>
                <w:rFonts w:ascii="Arial" w:hAnsi="Arial" w:cs="Arial"/>
                <w:b/>
                <w:color w:val="000000" w:themeColor="text1"/>
                <w:sz w:val="20"/>
                <w:szCs w:val="20"/>
              </w:rPr>
              <w:t>(4P+1S)</w:t>
            </w:r>
          </w:p>
          <w:p w:rsidR="004F1AB5" w:rsidRPr="00C35D94" w:rsidRDefault="004F1AB5" w:rsidP="009A47EA">
            <w:pPr>
              <w:tabs>
                <w:tab w:val="left" w:pos="2820"/>
              </w:tabs>
              <w:spacing w:after="0"/>
              <w:rPr>
                <w:rFonts w:ascii="Arial" w:hAnsi="Arial" w:cs="Arial"/>
                <w:b/>
                <w:bCs/>
                <w:sz w:val="20"/>
                <w:szCs w:val="20"/>
              </w:rPr>
            </w:pPr>
            <w:r w:rsidRPr="00C35D94">
              <w:rPr>
                <w:rFonts w:ascii="Arial" w:hAnsi="Arial" w:cs="Arial"/>
                <w:bCs/>
                <w:sz w:val="20"/>
                <w:szCs w:val="20"/>
              </w:rPr>
              <w:t>9. Gotička umjetnost – geneza stila. Razvitak gotičke arhitekture u Europi I. Ranogotička arhitektura - pregled po oblastima</w:t>
            </w:r>
            <w:r w:rsidRPr="00C35D94">
              <w:rPr>
                <w:rFonts w:ascii="Arial" w:hAnsi="Arial" w:cs="Arial"/>
                <w:b/>
                <w:bCs/>
                <w:sz w:val="20"/>
                <w:szCs w:val="20"/>
              </w:rPr>
              <w:t xml:space="preserve">. </w:t>
            </w:r>
            <w:r w:rsidRPr="00C35D94">
              <w:rPr>
                <w:rFonts w:ascii="Arial" w:hAnsi="Arial" w:cs="Arial"/>
                <w:b/>
                <w:color w:val="000000" w:themeColor="text1"/>
                <w:sz w:val="20"/>
                <w:szCs w:val="20"/>
              </w:rPr>
              <w:t>(4P+1S)</w:t>
            </w:r>
          </w:p>
          <w:p w:rsidR="004F1AB5" w:rsidRPr="00C35D94" w:rsidRDefault="004F1AB5" w:rsidP="009A47EA">
            <w:pPr>
              <w:tabs>
                <w:tab w:val="left" w:pos="2820"/>
              </w:tabs>
              <w:spacing w:after="0"/>
              <w:ind w:left="360"/>
              <w:rPr>
                <w:rFonts w:ascii="Arial" w:hAnsi="Arial" w:cs="Arial"/>
                <w:bCs/>
                <w:sz w:val="20"/>
                <w:szCs w:val="20"/>
              </w:rPr>
            </w:pPr>
          </w:p>
          <w:p w:rsidR="004F1AB5" w:rsidRPr="00C35D94" w:rsidRDefault="004F1AB5" w:rsidP="009A47EA">
            <w:pPr>
              <w:tabs>
                <w:tab w:val="left" w:pos="2820"/>
              </w:tabs>
              <w:spacing w:after="0"/>
              <w:rPr>
                <w:rFonts w:ascii="Arial" w:hAnsi="Arial" w:cs="Arial"/>
                <w:bCs/>
                <w:sz w:val="20"/>
                <w:szCs w:val="20"/>
              </w:rPr>
            </w:pPr>
            <w:r w:rsidRPr="00C35D94">
              <w:rPr>
                <w:rFonts w:ascii="Arial" w:hAnsi="Arial" w:cs="Arial"/>
                <w:bCs/>
                <w:sz w:val="20"/>
                <w:szCs w:val="20"/>
              </w:rPr>
              <w:t>10. Razvitak gotičke arhitekture u Europi II. Zrelogotička i kasnogotička arhitektura - pregled po oblastima</w:t>
            </w:r>
            <w:r w:rsidRPr="00C35D94">
              <w:rPr>
                <w:rFonts w:ascii="Arial" w:hAnsi="Arial" w:cs="Arial"/>
                <w:b/>
                <w:bCs/>
                <w:sz w:val="20"/>
                <w:szCs w:val="20"/>
              </w:rPr>
              <w:t xml:space="preserve">. </w:t>
            </w:r>
            <w:r w:rsidRPr="00C35D94">
              <w:rPr>
                <w:rFonts w:ascii="Arial" w:hAnsi="Arial" w:cs="Arial"/>
                <w:bCs/>
                <w:sz w:val="20"/>
                <w:szCs w:val="20"/>
              </w:rPr>
              <w:t>Fortifikacijska i svjetovna arhitektura.</w:t>
            </w:r>
            <w:r w:rsidRPr="00C35D94">
              <w:rPr>
                <w:rFonts w:ascii="Arial" w:hAnsi="Arial" w:cs="Arial"/>
                <w:b/>
                <w:color w:val="000000" w:themeColor="text1"/>
                <w:sz w:val="20"/>
                <w:szCs w:val="20"/>
              </w:rPr>
              <w:t xml:space="preserve"> (4P+1S)</w:t>
            </w:r>
          </w:p>
          <w:p w:rsidR="004F1AB5" w:rsidRPr="00C35D94" w:rsidRDefault="004F1AB5" w:rsidP="009A47EA">
            <w:pPr>
              <w:tabs>
                <w:tab w:val="left" w:pos="2820"/>
              </w:tabs>
              <w:spacing w:after="0"/>
              <w:rPr>
                <w:rFonts w:ascii="Arial" w:hAnsi="Arial" w:cs="Arial"/>
                <w:b/>
                <w:bCs/>
                <w:sz w:val="20"/>
                <w:szCs w:val="20"/>
              </w:rPr>
            </w:pPr>
          </w:p>
          <w:p w:rsidR="004F1AB5" w:rsidRPr="00C35D94" w:rsidRDefault="004F1AB5" w:rsidP="009A47EA">
            <w:pPr>
              <w:rPr>
                <w:rFonts w:ascii="Arial" w:hAnsi="Arial" w:cs="Arial"/>
                <w:bCs/>
                <w:sz w:val="20"/>
                <w:szCs w:val="20"/>
              </w:rPr>
            </w:pPr>
            <w:r w:rsidRPr="00C35D94">
              <w:rPr>
                <w:rFonts w:ascii="Arial" w:hAnsi="Arial" w:cs="Arial"/>
                <w:bCs/>
                <w:sz w:val="20"/>
                <w:szCs w:val="20"/>
              </w:rPr>
              <w:t>11. Gotičko kiparstvo u Europi. Skulptura vezana uz arhitekturu: ikonografski program i stilski razvitak: regionalne specifičnosti i najznačajniji majstori. Skulptura u drvu i metalu.</w:t>
            </w:r>
          </w:p>
          <w:p w:rsidR="004F1AB5" w:rsidRPr="00C35D94" w:rsidRDefault="004F1AB5" w:rsidP="009A47EA">
            <w:pPr>
              <w:rPr>
                <w:rFonts w:ascii="Arial" w:hAnsi="Arial" w:cs="Arial"/>
                <w:b/>
                <w:bCs/>
                <w:sz w:val="20"/>
                <w:szCs w:val="20"/>
              </w:rPr>
            </w:pPr>
            <w:r w:rsidRPr="00C35D94">
              <w:rPr>
                <w:rFonts w:ascii="Arial" w:hAnsi="Arial" w:cs="Arial"/>
                <w:bCs/>
                <w:sz w:val="20"/>
                <w:szCs w:val="20"/>
              </w:rPr>
              <w:t xml:space="preserve">12. Gotičko slikarstvo u Europi. Dosezi na tlu Italije: toskanska, sienska škola, venecijansko slikarstvo. Slikarstvo u ostalim dijelovima Europe.   </w:t>
            </w:r>
            <w:r w:rsidRPr="00C35D94">
              <w:rPr>
                <w:rFonts w:ascii="Arial" w:hAnsi="Arial" w:cs="Arial"/>
                <w:b/>
                <w:color w:val="000000" w:themeColor="text1"/>
                <w:sz w:val="20"/>
                <w:szCs w:val="20"/>
              </w:rPr>
              <w:t>(4P+1S)</w:t>
            </w:r>
          </w:p>
          <w:p w:rsidR="004F1AB5" w:rsidRPr="00C35D94" w:rsidRDefault="004F1AB5" w:rsidP="009A47EA">
            <w:pPr>
              <w:rPr>
                <w:rFonts w:ascii="Arial" w:hAnsi="Arial" w:cs="Arial"/>
                <w:sz w:val="20"/>
                <w:szCs w:val="20"/>
              </w:rPr>
            </w:pPr>
            <w:r w:rsidRPr="00C35D94">
              <w:rPr>
                <w:rFonts w:ascii="Arial" w:hAnsi="Arial" w:cs="Arial"/>
                <w:bCs/>
                <w:sz w:val="20"/>
                <w:szCs w:val="20"/>
              </w:rPr>
              <w:t xml:space="preserve">13. Gotička umjetnost na tlu Hrvatske I. Sakralna arhitektura: </w:t>
            </w:r>
            <w:r w:rsidRPr="00C35D94">
              <w:rPr>
                <w:rFonts w:ascii="Arial" w:hAnsi="Arial" w:cs="Arial"/>
                <w:sz w:val="20"/>
                <w:szCs w:val="20"/>
              </w:rPr>
              <w:t xml:space="preserve">propovjednički redovi i gotička sakralna arhitektura. Dosezi na jadranskoj obali s posebnim naglaskom na Dalmaciju. Gotička arhitektura na sjeveru Hrvatske. Svjetovna i fortifikacijska arhitektura. </w:t>
            </w:r>
            <w:r w:rsidRPr="00C35D94">
              <w:rPr>
                <w:rFonts w:ascii="Arial" w:hAnsi="Arial" w:cs="Arial"/>
                <w:b/>
                <w:color w:val="000000" w:themeColor="text1"/>
                <w:sz w:val="20"/>
                <w:szCs w:val="20"/>
              </w:rPr>
              <w:t>(4P+1S)</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14. </w:t>
            </w:r>
            <w:r w:rsidRPr="00C35D94">
              <w:rPr>
                <w:rFonts w:ascii="Arial" w:hAnsi="Arial" w:cs="Arial"/>
                <w:bCs/>
                <w:sz w:val="20"/>
                <w:szCs w:val="20"/>
              </w:rPr>
              <w:t>Gotička umjetnost na tlu Hrvatske II.</w:t>
            </w:r>
            <w:r w:rsidRPr="00C35D94">
              <w:rPr>
                <w:rFonts w:ascii="Arial" w:hAnsi="Arial" w:cs="Arial"/>
                <w:sz w:val="20"/>
                <w:szCs w:val="20"/>
              </w:rPr>
              <w:t xml:space="preserve">Skulptura: Skulptura u kamenu, drvu i metalu. Najznačajniji kipari i njihovi opusi (Nicola Dente, Pavao iz Sulmone, Boninino da Milano) Kasna gotika u kiparstvu J. Dalmatinca. Zlatarstvo Franjo iz Milana. </w:t>
            </w:r>
            <w:r w:rsidRPr="00C35D94">
              <w:rPr>
                <w:rFonts w:ascii="Arial" w:hAnsi="Arial" w:cs="Arial"/>
                <w:b/>
                <w:color w:val="000000" w:themeColor="text1"/>
                <w:sz w:val="20"/>
                <w:szCs w:val="20"/>
              </w:rPr>
              <w:t>(4P+1S)</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Gotičko slikarstvo. Ikone gotičko-bizantskog sloga. Slikana raspela. Paolo Veneziano u Dalmaciji. Najznačajniji gotički slikari. Fresko slikarstvo u Istri i na sjeveru Hrvatske. Minijaturno slikarstvo.  </w:t>
            </w:r>
            <w:r w:rsidRPr="00C35D94">
              <w:rPr>
                <w:rFonts w:ascii="Arial" w:hAnsi="Arial" w:cs="Arial"/>
                <w:b/>
                <w:color w:val="000000" w:themeColor="text1"/>
                <w:sz w:val="20"/>
                <w:szCs w:val="20"/>
              </w:rPr>
              <w:t>(4P+1S)</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 15. Islamska umjetnost zrelog i kasnog srednjeg vijeka na Iberskom poluotoku. Utjecaji i prožimanja.  </w:t>
            </w:r>
            <w:r w:rsidRPr="00C35D94">
              <w:rPr>
                <w:rFonts w:ascii="Arial" w:hAnsi="Arial" w:cs="Arial"/>
                <w:b/>
                <w:color w:val="000000" w:themeColor="text1"/>
                <w:sz w:val="20"/>
                <w:szCs w:val="20"/>
              </w:rPr>
              <w:t>(4P+1S)</w:t>
            </w:r>
          </w:p>
          <w:p w:rsidR="004F1AB5" w:rsidRPr="00C35D94" w:rsidRDefault="004F1AB5" w:rsidP="009A47EA">
            <w:pPr>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 xml:space="preserve">X </w:t>
            </w:r>
            <w:r w:rsidRPr="00C35D94">
              <w:rPr>
                <w:rFonts w:ascii="Arial" w:hAnsi="Arial" w:cs="Arial"/>
                <w:b w:val="0"/>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nastave,  izrada seminarskog rada, polaganje kolokvija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2,5</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1,5</w:t>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0,75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0,75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Pohađanje nastave 10%, seminarski rad 10%, kolokvij 40%, pismeni ispit 20%, usmeni 20%. Položeni kolokviji (4 kolokvija) uvjet su za pristup pismenom i usmenom završnom ispitu. </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 D. Talbot Rice, </w:t>
            </w:r>
            <w:r w:rsidRPr="00C35D94">
              <w:rPr>
                <w:rFonts w:ascii="Arial" w:hAnsi="Arial" w:cs="Arial"/>
                <w:i/>
                <w:sz w:val="20"/>
                <w:szCs w:val="20"/>
              </w:rPr>
              <w:t>Umetnost vizantijskog doba</w:t>
            </w:r>
            <w:r w:rsidRPr="00C35D94">
              <w:rPr>
                <w:rFonts w:ascii="Arial" w:hAnsi="Arial" w:cs="Arial"/>
                <w:sz w:val="20"/>
                <w:szCs w:val="20"/>
              </w:rPr>
              <w:t>, Beograd 1968. (odabrana poglavlja)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J. Beckwith, </w:t>
            </w:r>
            <w:r w:rsidRPr="00C35D94">
              <w:rPr>
                <w:rFonts w:ascii="Arial" w:hAnsi="Arial" w:cs="Arial"/>
                <w:i/>
                <w:sz w:val="20"/>
                <w:szCs w:val="20"/>
              </w:rPr>
              <w:t xml:space="preserve">Erly Christian and Byzantine Art, </w:t>
            </w:r>
            <w:r w:rsidRPr="00C35D94">
              <w:rPr>
                <w:rFonts w:ascii="Arial" w:hAnsi="Arial" w:cs="Arial"/>
                <w:sz w:val="20"/>
                <w:szCs w:val="20"/>
              </w:rPr>
              <w:t>Yale University Press 1979. (odabrana poglavlja)</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H. E. Kubach, P. Bloch, </w:t>
            </w:r>
            <w:r w:rsidRPr="00C35D94">
              <w:rPr>
                <w:rFonts w:ascii="Arial" w:hAnsi="Arial" w:cs="Arial"/>
                <w:i/>
                <w:iCs/>
                <w:sz w:val="20"/>
                <w:szCs w:val="20"/>
              </w:rPr>
              <w:t>Romanička umetnost</w:t>
            </w:r>
            <w:r w:rsidRPr="00C35D94">
              <w:rPr>
                <w:rFonts w:ascii="Arial" w:hAnsi="Arial" w:cs="Arial"/>
                <w:sz w:val="20"/>
                <w:szCs w:val="20"/>
              </w:rPr>
              <w:t xml:space="preserve">, Novi Sad 1974. </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i/>
                <w:iCs/>
                <w:sz w:val="20"/>
                <w:szCs w:val="20"/>
              </w:rPr>
              <w:t>Romanesque Architecture, Sculpture, Painting</w:t>
            </w:r>
            <w:r w:rsidRPr="00C35D94">
              <w:rPr>
                <w:rFonts w:ascii="Arial" w:hAnsi="Arial" w:cs="Arial"/>
                <w:sz w:val="20"/>
                <w:szCs w:val="20"/>
              </w:rPr>
              <w:t xml:space="preserve">, (Ed. R. Toman), Könemann, Köln 1997. </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i/>
                <w:iCs/>
                <w:sz w:val="20"/>
                <w:szCs w:val="20"/>
              </w:rPr>
              <w:t>Gothic Architecture, Sculpture, Painting</w:t>
            </w:r>
            <w:r w:rsidRPr="00C35D94">
              <w:rPr>
                <w:rFonts w:ascii="Arial" w:hAnsi="Arial" w:cs="Arial"/>
                <w:sz w:val="20"/>
                <w:szCs w:val="20"/>
              </w:rPr>
              <w:t>, (Ed. R. Toman), Könemann, Köln 1998.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jc w:val="both"/>
              <w:rPr>
                <w:rFonts w:ascii="Arial" w:hAnsi="Arial" w:cs="Arial"/>
                <w:color w:val="000000" w:themeColor="text1"/>
                <w:sz w:val="20"/>
                <w:szCs w:val="20"/>
              </w:rPr>
            </w:pPr>
            <w:r w:rsidRPr="00C35D94">
              <w:rPr>
                <w:rFonts w:ascii="Arial" w:eastAsia="Times New Roman" w:hAnsi="Arial" w:cs="Arial"/>
                <w:noProof/>
                <w:sz w:val="20"/>
                <w:szCs w:val="20"/>
                <w:lang w:eastAsia="hr-HR"/>
              </w:rPr>
              <w:t xml:space="preserve">A. Martindale, </w:t>
            </w:r>
            <w:r w:rsidRPr="00C35D94">
              <w:rPr>
                <w:rFonts w:ascii="Arial" w:eastAsia="Times New Roman" w:hAnsi="Arial" w:cs="Arial"/>
                <w:i/>
                <w:noProof/>
                <w:sz w:val="20"/>
                <w:szCs w:val="20"/>
                <w:lang w:eastAsia="hr-HR"/>
              </w:rPr>
              <w:t>Gothic Art</w:t>
            </w:r>
            <w:r w:rsidRPr="00C35D94">
              <w:rPr>
                <w:rFonts w:ascii="Arial" w:eastAsia="Times New Roman" w:hAnsi="Arial" w:cs="Arial"/>
                <w:noProof/>
                <w:sz w:val="20"/>
                <w:szCs w:val="20"/>
                <w:lang w:eastAsia="hr-HR"/>
              </w:rPr>
              <w:t xml:space="preserve">, London, 1988. </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i/>
                <w:color w:val="000000" w:themeColor="text1"/>
                <w:sz w:val="20"/>
                <w:szCs w:val="20"/>
              </w:rPr>
            </w:pPr>
            <w:r w:rsidRPr="00C35D94">
              <w:rPr>
                <w:rStyle w:val="Emphasis"/>
                <w:rFonts w:ascii="Arial" w:hAnsi="Arial" w:cs="Arial"/>
                <w:color w:val="000000" w:themeColor="text1"/>
                <w:sz w:val="20"/>
                <w:szCs w:val="20"/>
                <w:shd w:val="clear" w:color="auto" w:fill="FFFFFF"/>
              </w:rPr>
              <w:t>V. Goss Četiri stoljeća europske umjetnosti: 800.-1200. Pogled s jugoistoka. Four Centuries of European Art, 800-1200. View from Southeast</w:t>
            </w:r>
            <w:r w:rsidRPr="00C35D94">
              <w:rPr>
                <w:rFonts w:ascii="Arial" w:hAnsi="Arial" w:cs="Arial"/>
                <w:i/>
                <w:color w:val="000000" w:themeColor="text1"/>
                <w:sz w:val="20"/>
                <w:szCs w:val="20"/>
                <w:shd w:val="clear" w:color="auto" w:fill="FFFFFF"/>
              </w:rPr>
              <w:t>, Zagreb, Golden Marketing, 2010.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I. Petricioli, </w:t>
            </w:r>
            <w:r w:rsidRPr="00C35D94">
              <w:rPr>
                <w:rFonts w:ascii="Arial" w:hAnsi="Arial" w:cs="Arial"/>
                <w:i/>
                <w:iCs/>
                <w:sz w:val="20"/>
                <w:szCs w:val="20"/>
              </w:rPr>
              <w:t>Od Donata do Radovana</w:t>
            </w:r>
            <w:r w:rsidRPr="00C35D94">
              <w:rPr>
                <w:rFonts w:ascii="Arial" w:hAnsi="Arial" w:cs="Arial"/>
                <w:sz w:val="20"/>
                <w:szCs w:val="20"/>
              </w:rPr>
              <w:t>, Split, 1990., 67-115.</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jc w:val="both"/>
              <w:rPr>
                <w:rFonts w:ascii="Arial" w:hAnsi="Arial" w:cs="Arial"/>
                <w:sz w:val="20"/>
                <w:szCs w:val="20"/>
              </w:rPr>
            </w:pPr>
            <w:r w:rsidRPr="00C35D94">
              <w:rPr>
                <w:rFonts w:ascii="Arial" w:hAnsi="Arial" w:cs="Arial"/>
                <w:i/>
                <w:sz w:val="20"/>
                <w:szCs w:val="20"/>
              </w:rPr>
              <w:t>Hrvatska i Europa: Kultura, znanost i umjetnost, Sv. II - Srednji vijek i renesansa</w:t>
            </w:r>
            <w:r w:rsidRPr="00C35D94">
              <w:rPr>
                <w:rFonts w:ascii="Arial" w:hAnsi="Arial" w:cs="Arial"/>
                <w:sz w:val="20"/>
                <w:szCs w:val="20"/>
              </w:rPr>
              <w:t xml:space="preserve">,  Zagreb, 2000.; </w:t>
            </w:r>
            <w:r w:rsidRPr="00C35D94">
              <w:rPr>
                <w:rFonts w:ascii="Arial" w:hAnsi="Arial" w:cs="Arial"/>
                <w:i/>
                <w:iCs/>
                <w:sz w:val="20"/>
                <w:szCs w:val="20"/>
              </w:rPr>
              <w:t>Tisuću godina hrvatskog kiparstva</w:t>
            </w:r>
            <w:r w:rsidRPr="00C35D94">
              <w:rPr>
                <w:rFonts w:ascii="Arial" w:hAnsi="Arial" w:cs="Arial"/>
                <w:sz w:val="20"/>
                <w:szCs w:val="20"/>
              </w:rPr>
              <w:t xml:space="preserve">, Katalog izložbe, Zagreb, 1997. (odabrana poglavlja); I.Fisković, </w:t>
            </w:r>
            <w:r w:rsidRPr="00C35D94">
              <w:rPr>
                <w:rFonts w:ascii="Arial" w:hAnsi="Arial" w:cs="Arial"/>
                <w:i/>
                <w:iCs/>
                <w:sz w:val="20"/>
                <w:szCs w:val="20"/>
              </w:rPr>
              <w:t>Romaničko slikarstvo u Hrvatskoj</w:t>
            </w:r>
            <w:r w:rsidRPr="00C35D94">
              <w:rPr>
                <w:rFonts w:ascii="Arial" w:hAnsi="Arial" w:cs="Arial"/>
                <w:sz w:val="20"/>
                <w:szCs w:val="20"/>
              </w:rPr>
              <w:t>, Katalog izložbe, Zagreb, 1987.</w:t>
            </w:r>
            <w:r w:rsidRPr="00C35D94">
              <w:rPr>
                <w:rFonts w:ascii="Arial" w:hAnsi="Arial" w:cs="Arial"/>
                <w:iCs/>
                <w:sz w:val="20"/>
                <w:szCs w:val="20"/>
              </w:rPr>
              <w:t xml:space="preserve">; </w:t>
            </w:r>
            <w:r w:rsidRPr="00C35D94">
              <w:rPr>
                <w:rFonts w:ascii="Arial" w:hAnsi="Arial" w:cs="Arial"/>
                <w:sz w:val="20"/>
                <w:szCs w:val="20"/>
              </w:rPr>
              <w:t xml:space="preserve">C. Fisković, </w:t>
            </w:r>
            <w:r w:rsidRPr="00C35D94">
              <w:rPr>
                <w:rFonts w:ascii="Arial" w:hAnsi="Arial" w:cs="Arial"/>
                <w:i/>
                <w:iCs/>
                <w:sz w:val="20"/>
                <w:szCs w:val="20"/>
              </w:rPr>
              <w:t>Dalmatinske freske</w:t>
            </w:r>
            <w:r w:rsidRPr="00C35D94">
              <w:rPr>
                <w:rFonts w:ascii="Arial" w:hAnsi="Arial" w:cs="Arial"/>
                <w:sz w:val="20"/>
                <w:szCs w:val="20"/>
              </w:rPr>
              <w:t xml:space="preserve">, Zagreb, 1965.; B. Fučić, </w:t>
            </w:r>
            <w:r w:rsidRPr="00C35D94">
              <w:rPr>
                <w:rFonts w:ascii="Arial" w:hAnsi="Arial" w:cs="Arial"/>
                <w:i/>
                <w:iCs/>
                <w:sz w:val="20"/>
                <w:szCs w:val="20"/>
              </w:rPr>
              <w:t>Istarske freske</w:t>
            </w:r>
            <w:r w:rsidRPr="00C35D94">
              <w:rPr>
                <w:rFonts w:ascii="Arial" w:hAnsi="Arial" w:cs="Arial"/>
                <w:sz w:val="20"/>
                <w:szCs w:val="20"/>
              </w:rPr>
              <w:t xml:space="preserve">, Zagreb, 1963.; C. Fisković, </w:t>
            </w:r>
            <w:r w:rsidRPr="00C35D94">
              <w:rPr>
                <w:rFonts w:ascii="Arial" w:hAnsi="Arial" w:cs="Arial"/>
                <w:i/>
                <w:iCs/>
                <w:sz w:val="20"/>
                <w:szCs w:val="20"/>
              </w:rPr>
              <w:t>Radovan</w:t>
            </w:r>
            <w:r w:rsidRPr="00C35D94">
              <w:rPr>
                <w:rFonts w:ascii="Arial" w:hAnsi="Arial" w:cs="Arial"/>
                <w:sz w:val="20"/>
                <w:szCs w:val="20"/>
              </w:rPr>
              <w:t xml:space="preserve">, Zagreb, 1951.; G. Gamulin, </w:t>
            </w:r>
            <w:r w:rsidRPr="00C35D94">
              <w:rPr>
                <w:rFonts w:ascii="Arial" w:hAnsi="Arial" w:cs="Arial"/>
                <w:i/>
                <w:iCs/>
                <w:sz w:val="20"/>
                <w:szCs w:val="20"/>
              </w:rPr>
              <w:t>Bogorodica s Djetetom u hrvatskoj umjetnosti</w:t>
            </w:r>
            <w:r w:rsidRPr="00C35D94">
              <w:rPr>
                <w:rFonts w:ascii="Arial" w:hAnsi="Arial" w:cs="Arial"/>
                <w:sz w:val="20"/>
                <w:szCs w:val="20"/>
              </w:rPr>
              <w:t xml:space="preserve">, Zagreb, 1971.; G. Gamulin, </w:t>
            </w:r>
            <w:r w:rsidRPr="00C35D94">
              <w:rPr>
                <w:rFonts w:ascii="Arial" w:hAnsi="Arial" w:cs="Arial"/>
                <w:i/>
                <w:iCs/>
                <w:sz w:val="20"/>
                <w:szCs w:val="20"/>
              </w:rPr>
              <w:t>Slikana raspela u Hrvatskoj</w:t>
            </w:r>
            <w:r w:rsidRPr="00C35D94">
              <w:rPr>
                <w:rFonts w:ascii="Arial" w:hAnsi="Arial" w:cs="Arial"/>
                <w:sz w:val="20"/>
                <w:szCs w:val="20"/>
              </w:rPr>
              <w:t xml:space="preserve">, Zagreb, 1983., E. Hilje, </w:t>
            </w:r>
            <w:r w:rsidRPr="00C35D94">
              <w:rPr>
                <w:rFonts w:ascii="Arial" w:hAnsi="Arial" w:cs="Arial"/>
                <w:i/>
                <w:iCs/>
                <w:sz w:val="20"/>
                <w:szCs w:val="20"/>
              </w:rPr>
              <w:t>Gotičko slikarstvo u Zadru</w:t>
            </w:r>
            <w:r w:rsidRPr="00C35D94">
              <w:rPr>
                <w:rFonts w:ascii="Arial" w:hAnsi="Arial" w:cs="Arial"/>
                <w:sz w:val="20"/>
                <w:szCs w:val="20"/>
              </w:rPr>
              <w:t xml:space="preserve">, Zagreb, 1999.;E. Hilje  N. Jakšić, </w:t>
            </w:r>
            <w:r w:rsidRPr="00C35D94">
              <w:rPr>
                <w:rFonts w:ascii="Arial" w:hAnsi="Arial" w:cs="Arial"/>
                <w:i/>
                <w:iCs/>
                <w:sz w:val="20"/>
                <w:szCs w:val="20"/>
              </w:rPr>
              <w:t>Umjetnička baština zadarske nadbiskupije - Kiparstvo I</w:t>
            </w:r>
            <w:r w:rsidRPr="00C35D94">
              <w:rPr>
                <w:rFonts w:ascii="Arial" w:hAnsi="Arial" w:cs="Arial"/>
                <w:sz w:val="20"/>
                <w:szCs w:val="20"/>
              </w:rPr>
              <w:t xml:space="preserve">, Zadar, 2008.; E. Hilje - R. Tomić, </w:t>
            </w:r>
            <w:r w:rsidRPr="00C35D94">
              <w:rPr>
                <w:rFonts w:ascii="Arial" w:hAnsi="Arial" w:cs="Arial"/>
                <w:i/>
                <w:iCs/>
                <w:sz w:val="20"/>
                <w:szCs w:val="20"/>
              </w:rPr>
              <w:t>Umjetnička baština zadarske nadbiskupije - Slikarstvo</w:t>
            </w:r>
            <w:r w:rsidRPr="00C35D94">
              <w:rPr>
                <w:rFonts w:ascii="Arial" w:hAnsi="Arial" w:cs="Arial"/>
                <w:sz w:val="20"/>
                <w:szCs w:val="20"/>
              </w:rPr>
              <w:t xml:space="preserve">, Zadar, 2006.; N. Jakšić - R. Tomić, </w:t>
            </w:r>
            <w:r w:rsidRPr="00C35D94">
              <w:rPr>
                <w:rFonts w:ascii="Arial" w:hAnsi="Arial" w:cs="Arial"/>
                <w:i/>
                <w:iCs/>
                <w:sz w:val="20"/>
                <w:szCs w:val="20"/>
              </w:rPr>
              <w:t>Umjetnička baština zadarske nadbiskupije - Zlatarstvo</w:t>
            </w:r>
            <w:r w:rsidRPr="00C35D94">
              <w:rPr>
                <w:rFonts w:ascii="Arial" w:hAnsi="Arial" w:cs="Arial"/>
                <w:sz w:val="20"/>
                <w:szCs w:val="20"/>
              </w:rPr>
              <w:t xml:space="preserve">, Zadar, 2004.; Lj. Karaman, </w:t>
            </w:r>
            <w:r w:rsidRPr="00C35D94">
              <w:rPr>
                <w:rFonts w:ascii="Arial" w:hAnsi="Arial" w:cs="Arial"/>
                <w:i/>
                <w:iCs/>
                <w:sz w:val="20"/>
                <w:szCs w:val="20"/>
              </w:rPr>
              <w:t>Buvina</w:t>
            </w:r>
            <w:r w:rsidRPr="00C35D94">
              <w:rPr>
                <w:rFonts w:ascii="Arial" w:hAnsi="Arial" w:cs="Arial"/>
                <w:sz w:val="20"/>
                <w:szCs w:val="20"/>
              </w:rPr>
              <w:t xml:space="preserve">, Rad HAZU, Zagreb, 1942.; M. Prelog, </w:t>
            </w:r>
            <w:r w:rsidRPr="00C35D94">
              <w:rPr>
                <w:rFonts w:ascii="Arial" w:hAnsi="Arial" w:cs="Arial"/>
                <w:i/>
                <w:iCs/>
                <w:sz w:val="20"/>
                <w:szCs w:val="20"/>
              </w:rPr>
              <w:t>Romanika</w:t>
            </w:r>
            <w:r w:rsidRPr="00C35D94">
              <w:rPr>
                <w:rFonts w:ascii="Arial" w:hAnsi="Arial" w:cs="Arial"/>
                <w:sz w:val="20"/>
                <w:szCs w:val="20"/>
              </w:rPr>
              <w:t>, Zagreb, 1984.;</w:t>
            </w:r>
          </w:p>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Odabrani članci iz znanstvenih časopisa PPUD, VAHD, Peristil, Radovi Instituta za povijest umjetnosti, Hortus Artium Medievalium, Starohrvatska prosvjeta, Radovi Filozofskog fakulteta u Zadru, Ars Adriatica… Monografije o pojedinim spomenicima.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rPr>
                <w:rFonts w:ascii="Arial" w:hAnsi="Arial" w:cs="Arial"/>
                <w:color w:val="FF0000"/>
                <w:sz w:val="20"/>
                <w:szCs w:val="20"/>
              </w:rPr>
            </w:pPr>
            <w:r w:rsidRPr="00C35D94">
              <w:rPr>
                <w:rFonts w:ascii="Arial" w:hAnsi="Arial" w:cs="Arial"/>
                <w:sz w:val="20"/>
                <w:szCs w:val="20"/>
              </w:rPr>
              <w:t>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Umjetnost XV. i XVI. stoljeća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UAP206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Doroti Brajnov Botić,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6</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60</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Poznavanje europske i nacionalne povijesti umjetnosti 15. i 16. stoljeća (karakteristike, stilske mijene, regionalne škole, umjetnički utjecaji, autori, djela).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I. semestar preddiplomskog studija </w:t>
            </w:r>
            <w:r>
              <w:rPr>
                <w:rFonts w:ascii="Arial" w:hAnsi="Arial" w:cs="Arial"/>
                <w:color w:val="000000"/>
                <w:sz w:val="20"/>
                <w:szCs w:val="20"/>
                <w:shd w:val="clear" w:color="auto" w:fill="FFFFFF"/>
              </w:rPr>
              <w:t>LKLU.</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Student/studentica će nakon položenog ispita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Prepoznati i imenovati najznačajnije autore i djela urbanizma, arhitekture, kiparstva i slikarstva renesansne umjetnosti u Europi i Hrvatskoj.</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Prepoznati i objasniti razlike između gotičke i renesansne umjetnosti.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Objasniti vezu povijesnih okolnosti, razvoja znanosti i tehnologije s nastankom umjetničkih djela.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Navesti periodizaciju renesanse i manirizma.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Povezati sličnosti i razlike renesansnih tendencija diljem Europe.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Sažeti karakteristike stila.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Interpretirati najznačajnija djela.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Objasniti važnost linearne ili geometrijske perspektive i njezinu refleksiju na skulpturu i slikarstvo.</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Vrednovati nacionalnu kulturnu baštinu u kontekstu europske i svjetske povijesti umjetnosti.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10. Spoznati važnost očuvanja, zaštite i obnove kulturne baštine.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189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1. </w:t>
            </w:r>
            <w:r w:rsidRPr="00C35D94">
              <w:rPr>
                <w:rFonts w:ascii="Arial" w:hAnsi="Arial" w:cs="Arial"/>
                <w:bCs/>
                <w:sz w:val="20"/>
                <w:szCs w:val="20"/>
              </w:rPr>
              <w:t>Uvod u kolegij</w:t>
            </w:r>
            <w:r w:rsidRPr="00C35D94">
              <w:rPr>
                <w:rFonts w:ascii="Arial" w:hAnsi="Arial" w:cs="Arial"/>
                <w:sz w:val="20"/>
                <w:szCs w:val="20"/>
              </w:rPr>
              <w:t>. Ciljevi i zadaci kolegija. Izvedbeni plan i program. Prijedlozi tema za seminarske radove. Metodologija pisanja seminara, korištenje literature i citiranje.</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Renesansa kao kulturno-historijsko razdoblje.</w:t>
            </w:r>
            <w:r w:rsidRPr="00C35D94">
              <w:rPr>
                <w:rFonts w:ascii="Arial" w:hAnsi="Arial" w:cs="Arial"/>
                <w:bCs/>
                <w:sz w:val="20"/>
                <w:szCs w:val="20"/>
              </w:rPr>
              <w:t xml:space="preserve"> Osnovne značajke i teoretski problemi renesanse</w:t>
            </w:r>
            <w:r w:rsidRPr="00C35D94">
              <w:rPr>
                <w:rFonts w:ascii="Arial" w:hAnsi="Arial" w:cs="Arial"/>
                <w:sz w:val="20"/>
                <w:szCs w:val="20"/>
              </w:rPr>
              <w:t xml:space="preserve">. Odnos prema antičkim spomenicima.. </w:t>
            </w:r>
          </w:p>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Seminari, analize i diskusije (4+1)</w:t>
            </w:r>
          </w:p>
        </w:tc>
      </w:tr>
      <w:tr w:rsidR="004F1AB5" w:rsidRPr="00C35D94" w:rsidTr="009A47EA">
        <w:trPr>
          <w:trHeight w:val="5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after="0" w:afterAutospacing="0"/>
              <w:ind w:right="252"/>
              <w:rPr>
                <w:rFonts w:ascii="Arial" w:hAnsi="Arial" w:cs="Arial"/>
                <w:sz w:val="20"/>
                <w:szCs w:val="20"/>
                <w:lang w:val="hr-HR"/>
              </w:rPr>
            </w:pPr>
            <w:r w:rsidRPr="00C35D94">
              <w:rPr>
                <w:rFonts w:ascii="Arial" w:hAnsi="Arial" w:cs="Arial"/>
                <w:sz w:val="20"/>
                <w:szCs w:val="20"/>
              </w:rPr>
              <w:t xml:space="preserve">2. </w:t>
            </w:r>
            <w:r w:rsidRPr="00C35D94">
              <w:rPr>
                <w:rFonts w:ascii="Arial" w:hAnsi="Arial" w:cs="Arial"/>
                <w:bCs/>
                <w:sz w:val="20"/>
                <w:szCs w:val="20"/>
                <w:lang w:val="hr-HR"/>
              </w:rPr>
              <w:t>Arhitektura XV. stoljeća u Italiji</w:t>
            </w:r>
            <w:r w:rsidRPr="00C35D94">
              <w:rPr>
                <w:rFonts w:ascii="Arial" w:hAnsi="Arial" w:cs="Arial"/>
                <w:sz w:val="20"/>
                <w:szCs w:val="20"/>
                <w:lang w:val="hr-HR"/>
              </w:rPr>
              <w:t xml:space="preserve">. </w:t>
            </w:r>
            <w:r w:rsidRPr="00C35D94">
              <w:rPr>
                <w:rFonts w:ascii="Arial" w:hAnsi="Arial" w:cs="Arial"/>
                <w:bCs/>
                <w:sz w:val="20"/>
                <w:szCs w:val="20"/>
                <w:lang w:val="hr-HR"/>
              </w:rPr>
              <w:t xml:space="preserve">Toskanska arhitektura rane renesanse. </w:t>
            </w:r>
            <w:r w:rsidRPr="00C35D94">
              <w:rPr>
                <w:rFonts w:ascii="Arial" w:hAnsi="Arial" w:cs="Arial"/>
                <w:sz w:val="20"/>
                <w:szCs w:val="20"/>
                <w:lang w:val="hr-HR"/>
              </w:rPr>
              <w:t xml:space="preserve">Brunelleschi. Michelozzo. Alberti. </w:t>
            </w:r>
            <w:r w:rsidRPr="00C35D94">
              <w:rPr>
                <w:rFonts w:ascii="Arial" w:hAnsi="Arial" w:cs="Arial"/>
                <w:bCs/>
                <w:sz w:val="20"/>
                <w:szCs w:val="20"/>
                <w:lang w:val="hr-HR"/>
              </w:rPr>
              <w:t xml:space="preserve">Širenje renesansne arhitekture u Italiji. Centralni i longitudinalni tlocrti. Karakteristike „moderne“ arhitekture. </w:t>
            </w:r>
            <w:r w:rsidRPr="00C35D94">
              <w:rPr>
                <w:rFonts w:ascii="Arial" w:hAnsi="Arial" w:cs="Arial"/>
                <w:sz w:val="20"/>
                <w:szCs w:val="20"/>
                <w:lang w:val="hr-HR"/>
              </w:rPr>
              <w:t xml:space="preserve">Rimska arhitektura nakon 1450. Donato Bramante u Milanu i Rimu. </w:t>
            </w:r>
          </w:p>
          <w:p w:rsidR="004F1AB5" w:rsidRPr="00C35D94" w:rsidRDefault="004F1AB5" w:rsidP="009A47EA">
            <w:pPr>
              <w:pStyle w:val="NormalWeb"/>
              <w:spacing w:before="0" w:beforeAutospacing="0" w:after="0" w:afterAutospacing="0"/>
              <w:ind w:right="252"/>
              <w:rPr>
                <w:rFonts w:ascii="Arial" w:hAnsi="Arial" w:cs="Arial"/>
                <w:sz w:val="20"/>
                <w:szCs w:val="20"/>
                <w:lang w:val="hr-HR"/>
              </w:rPr>
            </w:pPr>
            <w:r w:rsidRPr="00C35D94">
              <w:rPr>
                <w:rFonts w:ascii="Arial" w:hAnsi="Arial" w:cs="Arial"/>
                <w:bCs/>
                <w:sz w:val="20"/>
                <w:szCs w:val="20"/>
                <w:lang w:val="hr-HR"/>
              </w:rPr>
              <w:t>Seminari, analize i diskusije</w:t>
            </w:r>
            <w:r w:rsidRPr="00C35D94">
              <w:rPr>
                <w:rFonts w:ascii="Arial" w:hAnsi="Arial" w:cs="Arial"/>
                <w:sz w:val="20"/>
                <w:szCs w:val="20"/>
                <w:lang w:val="hr-HR"/>
              </w:rPr>
              <w:t xml:space="preserve">. </w:t>
            </w:r>
            <w:r w:rsidRPr="00C35D94">
              <w:rPr>
                <w:rFonts w:ascii="Arial" w:hAnsi="Arial" w:cs="Arial"/>
                <w:bCs/>
                <w:sz w:val="20"/>
                <w:szCs w:val="20"/>
              </w:rPr>
              <w:t>(4+1)</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223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after="0" w:afterAutospacing="0"/>
              <w:ind w:right="72"/>
              <w:rPr>
                <w:rFonts w:ascii="Arial" w:hAnsi="Arial" w:cs="Arial"/>
                <w:sz w:val="20"/>
                <w:szCs w:val="20"/>
                <w:lang w:val="hr-HR"/>
              </w:rPr>
            </w:pPr>
            <w:r w:rsidRPr="00C35D94">
              <w:rPr>
                <w:rFonts w:ascii="Arial" w:hAnsi="Arial" w:cs="Arial"/>
                <w:sz w:val="20"/>
                <w:szCs w:val="20"/>
              </w:rPr>
              <w:t xml:space="preserve">3. </w:t>
            </w:r>
            <w:r w:rsidRPr="00C35D94">
              <w:rPr>
                <w:rFonts w:ascii="Arial" w:hAnsi="Arial" w:cs="Arial"/>
                <w:bCs/>
                <w:sz w:val="20"/>
                <w:szCs w:val="20"/>
                <w:lang w:val="hr-HR"/>
              </w:rPr>
              <w:t>Toskanska skulptura rane renesanse (</w:t>
            </w:r>
            <w:r w:rsidRPr="00C35D94">
              <w:rPr>
                <w:rFonts w:ascii="Arial" w:hAnsi="Arial" w:cs="Arial"/>
                <w:sz w:val="20"/>
                <w:szCs w:val="20"/>
                <w:lang w:val="hr-HR"/>
              </w:rPr>
              <w:t xml:space="preserve">Ghiberti. Donatello. Michelozzo. Obitelj della Robbia. Jacopo della Quercia. Andrea del Verocchio). </w:t>
            </w:r>
          </w:p>
          <w:p w:rsidR="004F1AB5" w:rsidRPr="00C35D94" w:rsidRDefault="004F1AB5" w:rsidP="009A47EA">
            <w:pPr>
              <w:pStyle w:val="NormalWeb"/>
              <w:spacing w:before="0" w:beforeAutospacing="0" w:after="0" w:afterAutospacing="0"/>
              <w:ind w:right="72"/>
              <w:rPr>
                <w:rFonts w:ascii="Arial" w:hAnsi="Arial" w:cs="Arial"/>
                <w:sz w:val="20"/>
                <w:szCs w:val="20"/>
                <w:lang w:val="hr-HR"/>
              </w:rPr>
            </w:pPr>
            <w:r w:rsidRPr="00C35D94">
              <w:rPr>
                <w:rFonts w:ascii="Arial" w:hAnsi="Arial" w:cs="Arial"/>
                <w:sz w:val="20"/>
                <w:szCs w:val="20"/>
                <w:lang w:val="hr-HR"/>
              </w:rPr>
              <w:t>Dekorativni firentinski stil druge polovice 15. stoljeća. Nadgrobni spomenici i portreti; arhitektonska dekoracija.</w:t>
            </w:r>
          </w:p>
          <w:p w:rsidR="004F1AB5" w:rsidRPr="00C35D94" w:rsidRDefault="004F1AB5" w:rsidP="009A47EA">
            <w:pPr>
              <w:pStyle w:val="NormalWeb"/>
              <w:spacing w:before="0" w:beforeAutospacing="0" w:after="0" w:afterAutospacing="0"/>
              <w:ind w:right="72"/>
              <w:rPr>
                <w:rFonts w:ascii="Arial" w:hAnsi="Arial" w:cs="Arial"/>
                <w:sz w:val="20"/>
                <w:szCs w:val="20"/>
                <w:lang w:val="hr-HR"/>
              </w:rPr>
            </w:pPr>
          </w:p>
          <w:p w:rsidR="004F1AB5" w:rsidRPr="00C35D94" w:rsidRDefault="004F1AB5" w:rsidP="009A47EA">
            <w:pPr>
              <w:pStyle w:val="NormalWeb"/>
              <w:spacing w:before="0" w:beforeAutospacing="0"/>
              <w:ind w:right="72"/>
              <w:rPr>
                <w:rFonts w:ascii="Arial" w:hAnsi="Arial" w:cs="Arial"/>
                <w:color w:val="000000"/>
                <w:sz w:val="20"/>
                <w:szCs w:val="20"/>
                <w:lang w:val="hr-HR"/>
              </w:rPr>
            </w:pPr>
            <w:r w:rsidRPr="00C35D94">
              <w:rPr>
                <w:rFonts w:ascii="Arial" w:hAnsi="Arial" w:cs="Arial"/>
                <w:bCs/>
                <w:color w:val="000000"/>
                <w:sz w:val="20"/>
                <w:szCs w:val="20"/>
                <w:lang w:val="hr-HR"/>
              </w:rPr>
              <w:t>Skulptura renesanse u Rimu u XV. st</w:t>
            </w:r>
            <w:r w:rsidRPr="00C35D94">
              <w:rPr>
                <w:rFonts w:ascii="Arial" w:hAnsi="Arial" w:cs="Arial"/>
                <w:color w:val="000000"/>
                <w:sz w:val="20"/>
                <w:szCs w:val="20"/>
                <w:lang w:val="hr-HR"/>
              </w:rPr>
              <w:t xml:space="preserve">. Uloga I. Duknovića i F. Laurane u kontekstu kiparstva XV. stoljeća.I. Duknović u Italiji. F. Laurana u Italiji i Francuskoj. Niccolò dell'Arca. </w:t>
            </w:r>
          </w:p>
          <w:p w:rsidR="004F1AB5" w:rsidRPr="00C35D94" w:rsidRDefault="004F1AB5" w:rsidP="009A47EA">
            <w:pPr>
              <w:pStyle w:val="NormalWeb"/>
              <w:spacing w:before="0" w:beforeAutospacing="0"/>
              <w:ind w:right="72"/>
              <w:rPr>
                <w:rFonts w:ascii="Arial" w:hAnsi="Arial" w:cs="Arial"/>
                <w:color w:val="000000"/>
                <w:sz w:val="20"/>
                <w:szCs w:val="20"/>
                <w:lang w:val="hr-HR"/>
              </w:rPr>
            </w:pPr>
            <w:r w:rsidRPr="00C35D94">
              <w:rPr>
                <w:rFonts w:ascii="Arial" w:hAnsi="Arial" w:cs="Arial"/>
                <w:bCs/>
                <w:color w:val="000000"/>
                <w:sz w:val="20"/>
                <w:szCs w:val="20"/>
                <w:lang w:val="hr-HR"/>
              </w:rPr>
              <w:t>Skulptura renesanse u Veneciji i Venetu</w:t>
            </w:r>
            <w:r w:rsidRPr="00C35D94">
              <w:rPr>
                <w:rFonts w:ascii="Arial" w:hAnsi="Arial" w:cs="Arial"/>
                <w:color w:val="000000"/>
                <w:sz w:val="20"/>
                <w:szCs w:val="20"/>
                <w:lang w:val="hr-HR"/>
              </w:rPr>
              <w:t xml:space="preserve">. A. Rizzo, Pietro, Tullio i Antonio Lombardo. </w:t>
            </w:r>
          </w:p>
          <w:p w:rsidR="004F1AB5" w:rsidRPr="00C35D94" w:rsidRDefault="004F1AB5" w:rsidP="009A47EA">
            <w:pPr>
              <w:pStyle w:val="NormalWeb"/>
              <w:spacing w:before="0" w:beforeAutospacing="0" w:after="0" w:afterAutospacing="0"/>
              <w:rPr>
                <w:rFonts w:ascii="Arial" w:hAnsi="Arial" w:cs="Arial"/>
                <w:color w:val="000000"/>
                <w:sz w:val="20"/>
                <w:szCs w:val="20"/>
                <w:lang w:val="hr-HR"/>
              </w:rPr>
            </w:pPr>
            <w:r w:rsidRPr="00C35D94">
              <w:rPr>
                <w:rFonts w:ascii="Arial" w:hAnsi="Arial" w:cs="Arial"/>
                <w:bCs/>
                <w:color w:val="000000"/>
                <w:sz w:val="20"/>
                <w:szCs w:val="20"/>
                <w:lang w:val="hr-HR"/>
              </w:rPr>
              <w:t xml:space="preserve">Seminari, analize i diskusije </w:t>
            </w:r>
            <w:r w:rsidRPr="00C35D94">
              <w:rPr>
                <w:rFonts w:ascii="Arial" w:hAnsi="Arial" w:cs="Arial"/>
                <w:bCs/>
                <w:sz w:val="20"/>
                <w:szCs w:val="20"/>
              </w:rPr>
              <w:t>(4+1)</w:t>
            </w:r>
          </w:p>
          <w:p w:rsidR="004F1AB5" w:rsidRPr="00C35D94" w:rsidRDefault="004F1AB5" w:rsidP="009A47EA">
            <w:pPr>
              <w:pStyle w:val="NormalWeb"/>
              <w:spacing w:before="0" w:beforeAutospacing="0"/>
              <w:ind w:right="72"/>
              <w:rPr>
                <w:rFonts w:ascii="Arial" w:hAnsi="Arial" w:cs="Arial"/>
                <w:color w:val="000000"/>
                <w:sz w:val="20"/>
                <w:szCs w:val="20"/>
                <w:lang w:val="hr-HR"/>
              </w:rPr>
            </w:pPr>
          </w:p>
        </w:tc>
      </w:tr>
      <w:tr w:rsidR="004F1AB5" w:rsidRPr="00C35D94" w:rsidTr="009A47EA">
        <w:trPr>
          <w:trHeight w:val="219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rPr>
                <w:rFonts w:ascii="Arial" w:hAnsi="Arial" w:cs="Arial"/>
                <w:sz w:val="20"/>
                <w:szCs w:val="20"/>
                <w:lang w:val="hr-HR"/>
              </w:rPr>
            </w:pPr>
            <w:r w:rsidRPr="00C35D94">
              <w:rPr>
                <w:rFonts w:ascii="Arial" w:hAnsi="Arial" w:cs="Arial"/>
                <w:sz w:val="20"/>
                <w:szCs w:val="20"/>
              </w:rPr>
              <w:t>4.</w:t>
            </w:r>
            <w:r w:rsidRPr="00C35D94">
              <w:rPr>
                <w:rFonts w:ascii="Arial" w:hAnsi="Arial" w:cs="Arial"/>
                <w:bCs/>
                <w:sz w:val="20"/>
                <w:szCs w:val="20"/>
                <w:lang w:val="hr-HR"/>
              </w:rPr>
              <w:t xml:space="preserve">Slikarstvo rane renesanse Toskane, Umbrije i Lacija </w:t>
            </w:r>
          </w:p>
          <w:p w:rsidR="004F1AB5" w:rsidRPr="00C35D94" w:rsidRDefault="004F1AB5" w:rsidP="009A47EA">
            <w:pPr>
              <w:pStyle w:val="NormalWeb"/>
              <w:spacing w:before="0" w:beforeAutospacing="0"/>
              <w:rPr>
                <w:rFonts w:ascii="Arial" w:hAnsi="Arial" w:cs="Arial"/>
                <w:bCs/>
                <w:sz w:val="20"/>
                <w:szCs w:val="20"/>
                <w:lang w:val="hr-HR"/>
              </w:rPr>
            </w:pPr>
            <w:r w:rsidRPr="00C35D94">
              <w:rPr>
                <w:rFonts w:ascii="Arial" w:hAnsi="Arial" w:cs="Arial"/>
                <w:bCs/>
                <w:sz w:val="20"/>
                <w:szCs w:val="20"/>
                <w:lang w:val="hr-HR"/>
              </w:rPr>
              <w:t xml:space="preserve">Seminari, analize i diskusije </w:t>
            </w:r>
            <w:r w:rsidRPr="00C35D94">
              <w:rPr>
                <w:rFonts w:ascii="Arial" w:hAnsi="Arial" w:cs="Arial"/>
                <w:bCs/>
                <w:sz w:val="20"/>
                <w:szCs w:val="20"/>
              </w:rPr>
              <w:t>(4+1)</w:t>
            </w:r>
          </w:p>
          <w:p w:rsidR="004F1AB5" w:rsidRPr="00C35D94" w:rsidRDefault="004F1AB5" w:rsidP="009A47EA">
            <w:pPr>
              <w:pStyle w:val="NormalWeb"/>
              <w:spacing w:before="0" w:beforeAutospacing="0"/>
              <w:ind w:right="72"/>
              <w:rPr>
                <w:rFonts w:ascii="Arial" w:hAnsi="Arial" w:cs="Arial"/>
                <w:sz w:val="20"/>
                <w:szCs w:val="20"/>
              </w:rPr>
            </w:pPr>
            <w:r w:rsidRPr="00C35D94">
              <w:rPr>
                <w:rFonts w:ascii="Arial" w:hAnsi="Arial" w:cs="Arial"/>
                <w:bCs/>
                <w:sz w:val="20"/>
                <w:szCs w:val="20"/>
              </w:rPr>
              <w:t>Slikarstvo rane renesanse u Veneciji i Venetu</w:t>
            </w:r>
            <w:r w:rsidRPr="00C35D94">
              <w:rPr>
                <w:rFonts w:ascii="Arial" w:hAnsi="Arial" w:cs="Arial"/>
                <w:sz w:val="20"/>
                <w:szCs w:val="20"/>
              </w:rPr>
              <w:t xml:space="preserve">: Antonio i Bartolomeo Vivarini. Jacopo Bellini. Francesco Squarcione. Andrea Mantegna. Juraj Ćulinović. Gentile i Giovanni Bellini. Vittore Carpaccio. </w:t>
            </w:r>
          </w:p>
        </w:tc>
      </w:tr>
      <w:tr w:rsidR="004F1AB5" w:rsidRPr="00C35D94" w:rsidTr="009A47EA">
        <w:trPr>
          <w:trHeight w:val="23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rPr>
                <w:rFonts w:ascii="Arial" w:hAnsi="Arial" w:cs="Arial"/>
                <w:sz w:val="20"/>
                <w:szCs w:val="20"/>
                <w:lang w:val="hr-HR"/>
              </w:rPr>
            </w:pPr>
            <w:r w:rsidRPr="00C35D94">
              <w:rPr>
                <w:rFonts w:ascii="Arial" w:hAnsi="Arial" w:cs="Arial"/>
                <w:sz w:val="20"/>
                <w:szCs w:val="20"/>
              </w:rPr>
              <w:t xml:space="preserve">5. </w:t>
            </w:r>
            <w:r w:rsidRPr="00C35D94">
              <w:rPr>
                <w:rFonts w:ascii="Arial" w:hAnsi="Arial" w:cs="Arial"/>
                <w:bCs/>
                <w:sz w:val="20"/>
                <w:szCs w:val="20"/>
                <w:lang w:val="hr-HR"/>
              </w:rPr>
              <w:t>Uvod. Kulturno-povijesni kontekst umjetnosti XV. stoljeća na tlu Hrvatske</w:t>
            </w:r>
            <w:r w:rsidRPr="00C35D94">
              <w:rPr>
                <w:rFonts w:ascii="Arial" w:hAnsi="Arial" w:cs="Arial"/>
                <w:i/>
                <w:iCs/>
                <w:sz w:val="20"/>
                <w:szCs w:val="20"/>
                <w:lang w:val="hr-HR"/>
              </w:rPr>
              <w:t xml:space="preserve">. </w:t>
            </w:r>
            <w:r w:rsidRPr="00C35D94">
              <w:rPr>
                <w:rFonts w:ascii="Arial" w:hAnsi="Arial" w:cs="Arial"/>
                <w:sz w:val="20"/>
                <w:szCs w:val="20"/>
                <w:lang w:val="hr-HR"/>
              </w:rPr>
              <w:t xml:space="preserve">Prijelazno gotičko-renesansno razdoblje u Dalmaciji. </w:t>
            </w:r>
          </w:p>
          <w:p w:rsidR="004F1AB5" w:rsidRPr="00C35D94" w:rsidRDefault="004F1AB5" w:rsidP="009A47EA">
            <w:pPr>
              <w:pStyle w:val="NormalWeb"/>
              <w:spacing w:before="0" w:beforeAutospacing="0"/>
              <w:rPr>
                <w:rFonts w:ascii="Arial" w:hAnsi="Arial" w:cs="Arial"/>
                <w:sz w:val="20"/>
                <w:szCs w:val="20"/>
                <w:lang w:val="hr-HR"/>
              </w:rPr>
            </w:pPr>
            <w:r w:rsidRPr="00C35D94">
              <w:rPr>
                <w:rFonts w:ascii="Arial" w:hAnsi="Arial" w:cs="Arial"/>
                <w:bCs/>
                <w:sz w:val="20"/>
                <w:szCs w:val="20"/>
                <w:lang w:val="hr-HR"/>
              </w:rPr>
              <w:t>Šibenska katedrala</w:t>
            </w:r>
            <w:r w:rsidRPr="00C35D94">
              <w:rPr>
                <w:rFonts w:ascii="Arial" w:hAnsi="Arial" w:cs="Arial"/>
                <w:sz w:val="20"/>
                <w:szCs w:val="20"/>
                <w:lang w:val="hr-HR"/>
              </w:rPr>
              <w:t xml:space="preserve"> ( 3 faze izgradnje, Bonina da Milana, Jurja Dalmatinca i Nikole Firentinca) * </w:t>
            </w:r>
          </w:p>
          <w:p w:rsidR="004F1AB5" w:rsidRPr="00C35D94" w:rsidRDefault="004F1AB5" w:rsidP="009A47EA">
            <w:pPr>
              <w:pStyle w:val="NormalWeb"/>
              <w:spacing w:before="0" w:beforeAutospacing="0"/>
              <w:rPr>
                <w:rFonts w:ascii="Arial" w:hAnsi="Arial" w:cs="Arial"/>
                <w:i/>
                <w:iCs/>
                <w:sz w:val="20"/>
                <w:szCs w:val="20"/>
                <w:lang w:val="hr-HR"/>
              </w:rPr>
            </w:pPr>
            <w:r w:rsidRPr="00C35D94">
              <w:rPr>
                <w:rFonts w:ascii="Arial" w:hAnsi="Arial" w:cs="Arial"/>
                <w:bCs/>
                <w:sz w:val="20"/>
                <w:szCs w:val="20"/>
                <w:lang w:val="hr-HR"/>
              </w:rPr>
              <w:t>Djelovanje Jurja Dalmatinca u Splitu, Zadru, Pagu, Dubrovniku  i Italiji</w:t>
            </w:r>
            <w:r w:rsidRPr="00C35D94">
              <w:rPr>
                <w:rFonts w:ascii="Arial" w:hAnsi="Arial" w:cs="Arial"/>
                <w:sz w:val="20"/>
                <w:szCs w:val="20"/>
                <w:lang w:val="hr-HR"/>
              </w:rPr>
              <w:t>.</w:t>
            </w:r>
            <w:r w:rsidRPr="00C35D94">
              <w:rPr>
                <w:rFonts w:ascii="Arial" w:hAnsi="Arial" w:cs="Arial"/>
                <w:sz w:val="20"/>
                <w:szCs w:val="20"/>
                <w:u w:val="single"/>
                <w:lang w:val="hr-HR"/>
              </w:rPr>
              <w:t>Krug Jurja Dalmatinca</w:t>
            </w:r>
            <w:r w:rsidRPr="00C35D94">
              <w:rPr>
                <w:rFonts w:ascii="Arial" w:hAnsi="Arial" w:cs="Arial"/>
                <w:sz w:val="20"/>
                <w:szCs w:val="20"/>
                <w:lang w:val="hr-HR"/>
              </w:rPr>
              <w:t xml:space="preserve"> (Ivan Pribislavljić u Šibeniku, braća Andrijić na Pagu,...) </w:t>
            </w:r>
          </w:p>
          <w:p w:rsidR="004F1AB5" w:rsidRPr="00C35D94" w:rsidRDefault="004F1AB5" w:rsidP="009A47EA">
            <w:pPr>
              <w:pStyle w:val="NormalWeb"/>
              <w:spacing w:before="0" w:beforeAutospacing="0"/>
              <w:rPr>
                <w:rFonts w:ascii="Arial" w:hAnsi="Arial" w:cs="Arial"/>
                <w:sz w:val="20"/>
                <w:szCs w:val="20"/>
                <w:lang w:val="hr-HR"/>
              </w:rPr>
            </w:pPr>
            <w:r w:rsidRPr="00C35D94">
              <w:rPr>
                <w:rFonts w:ascii="Arial" w:hAnsi="Arial" w:cs="Arial"/>
                <w:sz w:val="20"/>
                <w:szCs w:val="20"/>
                <w:lang w:val="hr-HR"/>
              </w:rPr>
              <w:t>*Terenska nastava: Šibenik (ovisno o dogovoru i vremenskim prilikama)</w:t>
            </w:r>
          </w:p>
          <w:p w:rsidR="004F1AB5" w:rsidRPr="00C35D94" w:rsidRDefault="004F1AB5" w:rsidP="009A47EA">
            <w:pPr>
              <w:pStyle w:val="NormalWeb"/>
              <w:spacing w:before="0" w:beforeAutospacing="0"/>
              <w:rPr>
                <w:rFonts w:ascii="Arial" w:hAnsi="Arial" w:cs="Arial"/>
                <w:sz w:val="20"/>
                <w:szCs w:val="20"/>
                <w:lang w:val="hr-HR"/>
              </w:rPr>
            </w:pPr>
            <w:r w:rsidRPr="00C35D94">
              <w:rPr>
                <w:rFonts w:ascii="Arial" w:hAnsi="Arial" w:cs="Arial"/>
                <w:bCs/>
                <w:sz w:val="20"/>
                <w:szCs w:val="20"/>
                <w:lang w:val="hr-HR"/>
              </w:rPr>
              <w:t xml:space="preserve">Seminari, analize i diskusije. </w:t>
            </w:r>
            <w:r w:rsidRPr="00C35D94">
              <w:rPr>
                <w:rFonts w:ascii="Arial" w:hAnsi="Arial" w:cs="Arial"/>
                <w:bCs/>
                <w:sz w:val="20"/>
                <w:szCs w:val="20"/>
              </w:rPr>
              <w:t>(4+1)</w:t>
            </w:r>
          </w:p>
          <w:p w:rsidR="004F1AB5" w:rsidRPr="00C35D94" w:rsidRDefault="004F1AB5" w:rsidP="009A47EA">
            <w:pPr>
              <w:pStyle w:val="NormalWeb"/>
              <w:spacing w:before="0" w:beforeAutospacing="0"/>
              <w:rPr>
                <w:rFonts w:ascii="Arial" w:hAnsi="Arial" w:cs="Arial"/>
                <w:sz w:val="20"/>
                <w:szCs w:val="20"/>
                <w:lang w:val="hr-HR"/>
              </w:rPr>
            </w:pPr>
          </w:p>
        </w:tc>
      </w:tr>
      <w:tr w:rsidR="004F1AB5" w:rsidRPr="00C35D94" w:rsidTr="009A47EA">
        <w:trPr>
          <w:trHeight w:val="153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tabs>
                <w:tab w:val="left" w:pos="6012"/>
              </w:tabs>
              <w:spacing w:before="0" w:beforeAutospacing="0"/>
              <w:ind w:right="72"/>
              <w:rPr>
                <w:rFonts w:ascii="Arial" w:hAnsi="Arial" w:cs="Arial"/>
                <w:sz w:val="20"/>
                <w:szCs w:val="20"/>
                <w:lang w:val="hr-HR"/>
              </w:rPr>
            </w:pPr>
            <w:r w:rsidRPr="00C35D94">
              <w:rPr>
                <w:rFonts w:ascii="Arial" w:hAnsi="Arial" w:cs="Arial"/>
                <w:sz w:val="20"/>
                <w:szCs w:val="20"/>
              </w:rPr>
              <w:t xml:space="preserve">6. </w:t>
            </w:r>
            <w:r w:rsidRPr="00C35D94">
              <w:rPr>
                <w:rFonts w:ascii="Arial" w:hAnsi="Arial" w:cs="Arial"/>
                <w:bCs/>
                <w:sz w:val="20"/>
                <w:szCs w:val="20"/>
                <w:lang w:val="hr-HR"/>
              </w:rPr>
              <w:t>Andrija Aleši</w:t>
            </w:r>
            <w:r w:rsidRPr="00C35D94">
              <w:rPr>
                <w:rFonts w:ascii="Arial" w:hAnsi="Arial" w:cs="Arial"/>
                <w:sz w:val="20"/>
                <w:szCs w:val="20"/>
                <w:lang w:val="hr-HR"/>
              </w:rPr>
              <w:t xml:space="preserve">. </w:t>
            </w:r>
            <w:r w:rsidRPr="00C35D94">
              <w:rPr>
                <w:rFonts w:ascii="Arial" w:hAnsi="Arial" w:cs="Arial"/>
                <w:bCs/>
                <w:sz w:val="20"/>
                <w:szCs w:val="20"/>
                <w:lang w:val="hr-HR"/>
              </w:rPr>
              <w:t>Djelatnost Nikole Firentinca u Dalmaciji (izuzev šibenske katedrale) i Italiji</w:t>
            </w:r>
            <w:r w:rsidRPr="00C35D94">
              <w:rPr>
                <w:rFonts w:ascii="Arial" w:hAnsi="Arial" w:cs="Arial"/>
                <w:sz w:val="20"/>
                <w:szCs w:val="20"/>
                <w:lang w:val="hr-HR"/>
              </w:rPr>
              <w:t>. Širenje renesansne arhitekture u Dalmaciji i na sjevernom Jadranu (izuzev Dubrovačke Republike): širenje trolisnog pročelja u sakralnoj arhitekturi istočne obale Jadrana; arhitektura ljetnikovaca u Mletačkoj Dalmaciji. Kiparstvo Jurja Petrovića.*</w:t>
            </w:r>
          </w:p>
          <w:p w:rsidR="004F1AB5" w:rsidRPr="00C35D94" w:rsidRDefault="004F1AB5" w:rsidP="009A47EA">
            <w:pPr>
              <w:pStyle w:val="NormalWeb"/>
              <w:spacing w:before="0" w:beforeAutospacing="0"/>
              <w:ind w:right="72"/>
              <w:rPr>
                <w:rFonts w:ascii="Arial" w:hAnsi="Arial" w:cs="Arial"/>
                <w:sz w:val="20"/>
                <w:szCs w:val="20"/>
                <w:lang w:val="hr-HR"/>
              </w:rPr>
            </w:pPr>
            <w:r w:rsidRPr="00C35D94">
              <w:rPr>
                <w:rFonts w:ascii="Arial" w:hAnsi="Arial" w:cs="Arial"/>
                <w:bCs/>
                <w:sz w:val="20"/>
                <w:szCs w:val="20"/>
                <w:lang w:val="hr-HR"/>
              </w:rPr>
              <w:t xml:space="preserve">*Terenska nastava </w:t>
            </w:r>
            <w:r w:rsidRPr="00C35D94">
              <w:rPr>
                <w:rFonts w:ascii="Arial" w:hAnsi="Arial" w:cs="Arial"/>
                <w:sz w:val="20"/>
                <w:szCs w:val="20"/>
                <w:lang w:val="hr-HR"/>
              </w:rPr>
              <w:t>(ovisno o dogovoru): obilazak gotičko-renesansne i renesansne arhitekture u Splitu; obilazak Trogira (kapela bl. Ivana Trogirskog; Muzej grada Trogira, mala i velika palača Čipiko, vijećnica i gradska loža, Muzej sakralne umjetnosti, Zbirka umjetnina Kairos-Ženski benediktinski samostan sv. Nikole i dr.)</w:t>
            </w:r>
          </w:p>
          <w:p w:rsidR="004F1AB5" w:rsidRPr="00C35D94" w:rsidRDefault="004F1AB5" w:rsidP="009A47EA">
            <w:pPr>
              <w:pStyle w:val="NormalWeb"/>
              <w:spacing w:before="0" w:beforeAutospacing="0"/>
              <w:rPr>
                <w:rFonts w:ascii="Arial" w:hAnsi="Arial" w:cs="Arial"/>
                <w:bCs/>
                <w:sz w:val="20"/>
                <w:szCs w:val="20"/>
              </w:rPr>
            </w:pPr>
            <w:r w:rsidRPr="00C35D94">
              <w:rPr>
                <w:rFonts w:ascii="Arial" w:hAnsi="Arial" w:cs="Arial"/>
                <w:bCs/>
                <w:sz w:val="20"/>
                <w:szCs w:val="20"/>
                <w:lang w:val="hr-HR"/>
              </w:rPr>
              <w:t xml:space="preserve">Seminari, analize i diskusije </w:t>
            </w:r>
            <w:r w:rsidRPr="00C35D94">
              <w:rPr>
                <w:rFonts w:ascii="Arial" w:hAnsi="Arial" w:cs="Arial"/>
                <w:bCs/>
                <w:sz w:val="20"/>
                <w:szCs w:val="20"/>
              </w:rPr>
              <w:t>(4+1)</w:t>
            </w:r>
          </w:p>
          <w:p w:rsidR="004F1AB5" w:rsidRPr="00C35D94" w:rsidRDefault="004F1AB5" w:rsidP="009A47EA">
            <w:pPr>
              <w:pStyle w:val="NormalWeb"/>
              <w:spacing w:before="0" w:beforeAutospacing="0"/>
              <w:rPr>
                <w:rFonts w:ascii="Arial" w:hAnsi="Arial" w:cs="Arial"/>
                <w:bCs/>
                <w:sz w:val="20"/>
                <w:szCs w:val="20"/>
              </w:rPr>
            </w:pPr>
          </w:p>
        </w:tc>
      </w:tr>
      <w:tr w:rsidR="004F1AB5" w:rsidRPr="00C35D94" w:rsidTr="009A47EA">
        <w:trPr>
          <w:trHeight w:val="99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ind w:right="252"/>
              <w:rPr>
                <w:rFonts w:ascii="Arial" w:hAnsi="Arial" w:cs="Arial"/>
                <w:sz w:val="20"/>
                <w:szCs w:val="20"/>
                <w:lang w:val="hr-HR"/>
              </w:rPr>
            </w:pPr>
            <w:r w:rsidRPr="00C35D94">
              <w:rPr>
                <w:rFonts w:ascii="Arial" w:hAnsi="Arial" w:cs="Arial"/>
                <w:sz w:val="20"/>
                <w:szCs w:val="20"/>
              </w:rPr>
              <w:t xml:space="preserve">7. </w:t>
            </w:r>
            <w:r w:rsidRPr="00C35D94">
              <w:rPr>
                <w:rFonts w:ascii="Arial" w:hAnsi="Arial" w:cs="Arial"/>
                <w:bCs/>
                <w:sz w:val="20"/>
                <w:szCs w:val="20"/>
                <w:lang w:val="hr-HR"/>
              </w:rPr>
              <w:t>Graditeljstvo i skulptura u Dubrovačkoj Republici u XV. i prvoj polovini XVI. stoljeća (</w:t>
            </w:r>
            <w:r w:rsidRPr="00C35D94">
              <w:rPr>
                <w:rFonts w:ascii="Arial" w:hAnsi="Arial" w:cs="Arial"/>
                <w:sz w:val="20"/>
                <w:szCs w:val="20"/>
                <w:lang w:val="hr-HR"/>
              </w:rPr>
              <w:t>Petar Martinov iz Milana i suradnici, braća Andrijić, braća Petrović, Paskoje Miličević, Pavao Dubrovčanin. Prisustvo toskanskih umjetnika, Michelozza, Masa di Bartolomea, Salvija di Michielea iz Fisolea zvanog il Greco. Arhitektura dubrovačkih ljetnikovaca. Stambena i obrambena arhitektura Quattrocenta i Cinquecenta u Mletačkoj Dalmaciji. Renesansa u Zadru, Rabu, Osoru, Cresu ).*</w:t>
            </w:r>
          </w:p>
          <w:p w:rsidR="004F1AB5" w:rsidRPr="00C35D94" w:rsidRDefault="004F1AB5" w:rsidP="009A47EA">
            <w:pPr>
              <w:pStyle w:val="NormalWeb"/>
              <w:spacing w:before="0" w:beforeAutospacing="0"/>
              <w:rPr>
                <w:rFonts w:ascii="Arial" w:hAnsi="Arial" w:cs="Arial"/>
                <w:sz w:val="20"/>
                <w:szCs w:val="20"/>
                <w:lang w:val="hr-HR"/>
              </w:rPr>
            </w:pPr>
            <w:r w:rsidRPr="00C35D94">
              <w:rPr>
                <w:rFonts w:ascii="Arial" w:hAnsi="Arial" w:cs="Arial"/>
                <w:bCs/>
                <w:sz w:val="20"/>
                <w:szCs w:val="20"/>
                <w:lang w:val="hr-HR"/>
              </w:rPr>
              <w:t>*Terenska nastava</w:t>
            </w:r>
            <w:r w:rsidRPr="00C35D94">
              <w:rPr>
                <w:rFonts w:ascii="Arial" w:hAnsi="Arial" w:cs="Arial"/>
                <w:sz w:val="20"/>
                <w:szCs w:val="20"/>
                <w:lang w:val="hr-HR"/>
              </w:rPr>
              <w:t>: ovisno o dogovoru, odlazak u Dubrovnik, Kaštela, Zadar ili Pag.</w:t>
            </w:r>
          </w:p>
          <w:p w:rsidR="004F1AB5" w:rsidRPr="00C35D94" w:rsidRDefault="004F1AB5" w:rsidP="009A47EA">
            <w:pPr>
              <w:pStyle w:val="NormalWeb"/>
              <w:spacing w:before="0" w:beforeAutospacing="0"/>
              <w:rPr>
                <w:rFonts w:ascii="Arial" w:hAnsi="Arial" w:cs="Arial"/>
                <w:bCs/>
                <w:sz w:val="20"/>
                <w:szCs w:val="20"/>
              </w:rPr>
            </w:pPr>
            <w:r w:rsidRPr="00C35D94">
              <w:rPr>
                <w:rFonts w:ascii="Arial" w:hAnsi="Arial" w:cs="Arial"/>
                <w:bCs/>
                <w:sz w:val="20"/>
                <w:szCs w:val="20"/>
                <w:lang w:val="hr-HR"/>
              </w:rPr>
              <w:t xml:space="preserve">Seminari, analize i diskusije </w:t>
            </w:r>
            <w:r w:rsidRPr="00C35D94">
              <w:rPr>
                <w:rFonts w:ascii="Arial" w:hAnsi="Arial" w:cs="Arial"/>
                <w:bCs/>
                <w:sz w:val="20"/>
                <w:szCs w:val="20"/>
              </w:rPr>
              <w:t>(4+1)</w:t>
            </w:r>
          </w:p>
        </w:tc>
      </w:tr>
      <w:tr w:rsidR="004F1AB5" w:rsidRPr="00C35D94" w:rsidTr="009A47EA">
        <w:trPr>
          <w:trHeight w:val="171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after="0" w:afterAutospacing="0"/>
              <w:ind w:right="252"/>
              <w:rPr>
                <w:rFonts w:ascii="Arial" w:hAnsi="Arial" w:cs="Arial"/>
                <w:bCs/>
                <w:sz w:val="20"/>
                <w:szCs w:val="20"/>
                <w:lang w:val="hr-HR"/>
              </w:rPr>
            </w:pPr>
            <w:r w:rsidRPr="00C35D94">
              <w:rPr>
                <w:rFonts w:ascii="Arial" w:hAnsi="Arial" w:cs="Arial"/>
                <w:sz w:val="20"/>
                <w:szCs w:val="20"/>
              </w:rPr>
              <w:t>8. Pregled arhitekture 15. i 16. stoljeća u sjevernoj Hrvatskoj</w:t>
            </w:r>
          </w:p>
          <w:p w:rsidR="004F1AB5" w:rsidRPr="00C35D94" w:rsidRDefault="004F1AB5" w:rsidP="009A47EA">
            <w:pPr>
              <w:pStyle w:val="NormalWeb"/>
              <w:spacing w:before="0" w:beforeAutospacing="0" w:after="0" w:afterAutospacing="0"/>
              <w:ind w:right="72"/>
              <w:rPr>
                <w:rFonts w:ascii="Arial" w:hAnsi="Arial" w:cs="Arial"/>
                <w:sz w:val="20"/>
                <w:szCs w:val="20"/>
              </w:rPr>
            </w:pPr>
            <w:r w:rsidRPr="00C35D94">
              <w:rPr>
                <w:rFonts w:ascii="Arial" w:hAnsi="Arial" w:cs="Arial"/>
                <w:sz w:val="20"/>
                <w:szCs w:val="20"/>
              </w:rPr>
              <w:t>Urbanizam i utvrde (Karlovac, Varaždin, Sisak..)</w:t>
            </w:r>
          </w:p>
          <w:p w:rsidR="004F1AB5" w:rsidRPr="00C35D94" w:rsidRDefault="004F1AB5" w:rsidP="009A47EA">
            <w:pPr>
              <w:pStyle w:val="NormalWeb"/>
              <w:spacing w:before="0" w:beforeAutospacing="0" w:after="0" w:afterAutospacing="0"/>
              <w:ind w:right="72"/>
              <w:rPr>
                <w:rFonts w:ascii="Arial" w:hAnsi="Arial" w:cs="Arial"/>
                <w:sz w:val="20"/>
                <w:szCs w:val="20"/>
              </w:rPr>
            </w:pPr>
          </w:p>
          <w:p w:rsidR="004F1AB5" w:rsidRPr="00C35D94" w:rsidRDefault="004F1AB5" w:rsidP="009A47EA">
            <w:pPr>
              <w:pStyle w:val="NormalWeb"/>
              <w:spacing w:before="0" w:beforeAutospacing="0" w:after="0" w:afterAutospacing="0"/>
              <w:ind w:right="72"/>
              <w:rPr>
                <w:rFonts w:ascii="Arial" w:hAnsi="Arial" w:cs="Arial"/>
                <w:sz w:val="20"/>
                <w:szCs w:val="20"/>
              </w:rPr>
            </w:pPr>
            <w:r w:rsidRPr="00C35D94">
              <w:rPr>
                <w:rFonts w:ascii="Arial" w:hAnsi="Arial" w:cs="Arial"/>
                <w:sz w:val="20"/>
                <w:szCs w:val="20"/>
              </w:rPr>
              <w:t>*Ladanjsko- fortifikacijska arhitektura 15. i 16. stoljeća u Kaštelima.</w:t>
            </w:r>
          </w:p>
          <w:p w:rsidR="004F1AB5" w:rsidRPr="00C35D94" w:rsidRDefault="004F1AB5" w:rsidP="009A47EA">
            <w:pPr>
              <w:pStyle w:val="NormalWeb"/>
              <w:spacing w:before="0" w:beforeAutospacing="0" w:after="0" w:afterAutospacing="0"/>
              <w:ind w:right="72"/>
              <w:rPr>
                <w:rFonts w:ascii="Arial" w:hAnsi="Arial" w:cs="Arial"/>
                <w:sz w:val="20"/>
                <w:szCs w:val="20"/>
              </w:rPr>
            </w:pPr>
          </w:p>
          <w:p w:rsidR="004F1AB5" w:rsidRPr="00C35D94" w:rsidRDefault="004F1AB5" w:rsidP="009A47EA">
            <w:pPr>
              <w:pStyle w:val="NormalWeb"/>
              <w:spacing w:before="0" w:beforeAutospacing="0" w:after="0" w:afterAutospacing="0"/>
              <w:rPr>
                <w:rFonts w:ascii="Arial" w:hAnsi="Arial" w:cs="Arial"/>
                <w:bCs/>
                <w:sz w:val="20"/>
                <w:szCs w:val="20"/>
              </w:rPr>
            </w:pPr>
            <w:r w:rsidRPr="00C35D94">
              <w:rPr>
                <w:rFonts w:ascii="Arial" w:hAnsi="Arial" w:cs="Arial"/>
                <w:bCs/>
                <w:sz w:val="20"/>
                <w:szCs w:val="20"/>
                <w:lang w:val="hr-HR"/>
              </w:rPr>
              <w:t xml:space="preserve">Seminari, analize i diskusije </w:t>
            </w:r>
            <w:r w:rsidRPr="00C35D94">
              <w:rPr>
                <w:rFonts w:ascii="Arial" w:hAnsi="Arial" w:cs="Arial"/>
                <w:bCs/>
                <w:sz w:val="20"/>
                <w:szCs w:val="20"/>
              </w:rPr>
              <w:t>(4+1)</w:t>
            </w:r>
          </w:p>
        </w:tc>
      </w:tr>
      <w:tr w:rsidR="004F1AB5" w:rsidRPr="00C35D94" w:rsidTr="009A47EA">
        <w:trPr>
          <w:trHeight w:val="27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ind w:right="252"/>
              <w:rPr>
                <w:rFonts w:ascii="Arial" w:hAnsi="Arial" w:cs="Arial"/>
                <w:sz w:val="20"/>
                <w:szCs w:val="20"/>
                <w:lang w:val="hr-HR"/>
              </w:rPr>
            </w:pPr>
            <w:r w:rsidRPr="00C35D94">
              <w:rPr>
                <w:rFonts w:ascii="Arial" w:hAnsi="Arial" w:cs="Arial"/>
                <w:sz w:val="20"/>
                <w:szCs w:val="20"/>
              </w:rPr>
              <w:t xml:space="preserve">9. </w:t>
            </w:r>
            <w:r w:rsidRPr="00C35D94">
              <w:rPr>
                <w:rFonts w:ascii="Arial" w:hAnsi="Arial" w:cs="Arial"/>
                <w:sz w:val="20"/>
                <w:szCs w:val="20"/>
                <w:lang w:val="hr-HR"/>
              </w:rPr>
              <w:t xml:space="preserve">Antonello da Messina. </w:t>
            </w:r>
            <w:r w:rsidRPr="00C35D94">
              <w:rPr>
                <w:rFonts w:ascii="Arial" w:hAnsi="Arial" w:cs="Arial"/>
                <w:bCs/>
                <w:sz w:val="20"/>
                <w:szCs w:val="20"/>
                <w:lang w:val="hr-HR"/>
              </w:rPr>
              <w:t>Slikarstvo XV. st. u Ferrari</w:t>
            </w:r>
            <w:r w:rsidRPr="00C35D94">
              <w:rPr>
                <w:rFonts w:ascii="Arial" w:hAnsi="Arial" w:cs="Arial"/>
                <w:sz w:val="20"/>
                <w:szCs w:val="20"/>
                <w:lang w:val="hr-HR"/>
              </w:rPr>
              <w:t>. Ercole de Roberti. Cosmé Tura. Francesco del Cossa. Squarcioneova škola.</w:t>
            </w:r>
          </w:p>
          <w:p w:rsidR="004F1AB5" w:rsidRPr="00C35D94" w:rsidRDefault="004F1AB5" w:rsidP="009A47EA">
            <w:pPr>
              <w:pStyle w:val="NormalWeb"/>
              <w:spacing w:before="0" w:beforeAutospacing="0"/>
              <w:ind w:right="252"/>
              <w:rPr>
                <w:rFonts w:ascii="Arial" w:hAnsi="Arial" w:cs="Arial"/>
                <w:sz w:val="20"/>
                <w:szCs w:val="20"/>
                <w:lang w:val="hr-HR"/>
              </w:rPr>
            </w:pPr>
            <w:r w:rsidRPr="00C35D94">
              <w:rPr>
                <w:rFonts w:ascii="Arial" w:hAnsi="Arial" w:cs="Arial"/>
                <w:color w:val="000000"/>
                <w:sz w:val="20"/>
                <w:szCs w:val="20"/>
                <w:lang w:val="hr-HR"/>
              </w:rPr>
              <w:t>Renesansno slikarstvo Francuske.</w:t>
            </w:r>
          </w:p>
          <w:p w:rsidR="004F1AB5" w:rsidRPr="00C35D94" w:rsidRDefault="004F1AB5" w:rsidP="009A47EA">
            <w:pPr>
              <w:pStyle w:val="NormalWeb"/>
              <w:spacing w:before="0" w:beforeAutospacing="0"/>
              <w:rPr>
                <w:rFonts w:ascii="Arial" w:hAnsi="Arial" w:cs="Arial"/>
                <w:color w:val="000000"/>
                <w:sz w:val="20"/>
                <w:szCs w:val="20"/>
                <w:lang w:val="hr-HR"/>
              </w:rPr>
            </w:pPr>
            <w:r w:rsidRPr="00C35D94">
              <w:rPr>
                <w:rFonts w:ascii="Arial" w:hAnsi="Arial" w:cs="Arial"/>
                <w:bCs/>
                <w:sz w:val="20"/>
                <w:szCs w:val="20"/>
                <w:lang w:val="hr-HR"/>
              </w:rPr>
              <w:t>Seminari, analize i diskusije/k</w:t>
            </w:r>
            <w:r w:rsidRPr="00C35D94">
              <w:rPr>
                <w:rFonts w:ascii="Arial" w:hAnsi="Arial" w:cs="Arial"/>
                <w:bCs/>
                <w:color w:val="000000"/>
                <w:sz w:val="20"/>
                <w:szCs w:val="20"/>
                <w:lang w:val="hr-HR"/>
              </w:rPr>
              <w:t xml:space="preserve">olokvij* </w:t>
            </w:r>
            <w:r w:rsidRPr="00C35D94">
              <w:rPr>
                <w:rFonts w:ascii="Arial" w:hAnsi="Arial" w:cs="Arial"/>
                <w:bCs/>
                <w:sz w:val="20"/>
                <w:szCs w:val="20"/>
              </w:rPr>
              <w:t>(4+1)</w:t>
            </w:r>
          </w:p>
          <w:p w:rsidR="004F1AB5" w:rsidRPr="00C35D94" w:rsidRDefault="004F1AB5" w:rsidP="009A47EA">
            <w:pPr>
              <w:pStyle w:val="NormalWeb"/>
              <w:spacing w:before="0" w:beforeAutospacing="0"/>
              <w:rPr>
                <w:rFonts w:ascii="Arial" w:hAnsi="Arial" w:cs="Arial"/>
                <w:i/>
                <w:iCs/>
                <w:color w:val="000000"/>
                <w:sz w:val="20"/>
                <w:szCs w:val="20"/>
                <w:lang w:val="hr-HR"/>
              </w:rPr>
            </w:pPr>
            <w:r w:rsidRPr="00C35D94">
              <w:rPr>
                <w:rFonts w:ascii="Arial" w:hAnsi="Arial" w:cs="Arial"/>
                <w:color w:val="000000"/>
                <w:sz w:val="20"/>
                <w:szCs w:val="20"/>
                <w:lang w:val="hr-HR"/>
              </w:rPr>
              <w:t>*Umjesto seminara prvi ili drugi tjedan u prosincu predviđeno je održavanje kolokvija.</w:t>
            </w:r>
          </w:p>
          <w:p w:rsidR="004F1AB5" w:rsidRPr="00C35D94" w:rsidRDefault="004F1AB5" w:rsidP="009A47EA">
            <w:pPr>
              <w:pStyle w:val="NormalWeb"/>
              <w:spacing w:before="0" w:beforeAutospacing="0"/>
              <w:rPr>
                <w:rFonts w:ascii="Arial" w:hAnsi="Arial" w:cs="Arial"/>
                <w:sz w:val="20"/>
                <w:szCs w:val="20"/>
                <w:lang w:val="hr-HR"/>
              </w:rPr>
            </w:pPr>
            <w:r w:rsidRPr="00C35D94">
              <w:rPr>
                <w:rFonts w:ascii="Arial" w:hAnsi="Arial" w:cs="Arial"/>
                <w:bCs/>
                <w:sz w:val="20"/>
                <w:szCs w:val="20"/>
                <w:lang w:val="hr-HR"/>
              </w:rPr>
              <w:t xml:space="preserve">Dalmatinska slikarska škola. </w:t>
            </w:r>
            <w:r w:rsidRPr="00C35D94">
              <w:rPr>
                <w:rFonts w:ascii="Arial" w:hAnsi="Arial" w:cs="Arial"/>
                <w:sz w:val="20"/>
                <w:szCs w:val="20"/>
                <w:lang w:val="hr-HR"/>
              </w:rPr>
              <w:t xml:space="preserve">Slikarstvo XIV.-XVI. stoljeća u Mletačkoj Dalmaciji i Dubrovačkoj Republici (utjecaj Paola Veneziana i njegova kruga, Menegelo de Canalis, Blaž Jurjev, Ivan Petrov iz Milana, Dujam Vučković, Nikola Vladanov, Petar Jordanić, import venecijanskih slikara XV. stoljeća. </w:t>
            </w:r>
          </w:p>
          <w:p w:rsidR="004F1AB5" w:rsidRPr="00C35D94" w:rsidRDefault="004F1AB5" w:rsidP="009A47EA">
            <w:pPr>
              <w:pStyle w:val="NormalWeb"/>
              <w:spacing w:before="0" w:beforeAutospacing="0"/>
              <w:rPr>
                <w:rFonts w:ascii="Arial" w:hAnsi="Arial" w:cs="Arial"/>
                <w:sz w:val="20"/>
                <w:szCs w:val="20"/>
                <w:lang w:val="hr-HR"/>
              </w:rPr>
            </w:pPr>
          </w:p>
        </w:tc>
      </w:tr>
      <w:tr w:rsidR="004F1AB5" w:rsidRPr="00C35D94" w:rsidTr="009A47EA">
        <w:trPr>
          <w:trHeight w:val="29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ind w:right="972"/>
              <w:rPr>
                <w:rFonts w:ascii="Arial" w:hAnsi="Arial" w:cs="Arial"/>
                <w:sz w:val="20"/>
                <w:szCs w:val="20"/>
                <w:lang w:val="hr-HR"/>
              </w:rPr>
            </w:pPr>
            <w:r w:rsidRPr="00C35D94">
              <w:rPr>
                <w:rFonts w:ascii="Arial" w:hAnsi="Arial" w:cs="Arial"/>
                <w:sz w:val="20"/>
                <w:szCs w:val="20"/>
              </w:rPr>
              <w:t xml:space="preserve">10. </w:t>
            </w:r>
            <w:r w:rsidRPr="00C35D94">
              <w:rPr>
                <w:rFonts w:ascii="Arial" w:hAnsi="Arial" w:cs="Arial"/>
                <w:bCs/>
                <w:sz w:val="20"/>
                <w:szCs w:val="20"/>
                <w:lang w:val="hr-HR"/>
              </w:rPr>
              <w:t>Dubrovačko slikarstvo XV. i XVI. st</w:t>
            </w:r>
            <w:r w:rsidRPr="00C35D94">
              <w:rPr>
                <w:rFonts w:ascii="Arial" w:hAnsi="Arial" w:cs="Arial"/>
                <w:sz w:val="20"/>
                <w:szCs w:val="20"/>
                <w:lang w:val="hr-HR"/>
              </w:rPr>
              <w:t xml:space="preserve">. Matko Junčić, Ivan i Stjepan Ugrinović, Nikola Božidarević, Mihajlo Hamzić, Petar Ivanov iz Reccanatija, Vicko Lovrin, Kristofor Antunović, Franjo Matijin, import kretsko-venecijanskih ikona). </w:t>
            </w:r>
          </w:p>
          <w:p w:rsidR="004F1AB5" w:rsidRPr="00C35D94" w:rsidRDefault="004F1AB5" w:rsidP="009A47EA">
            <w:pPr>
              <w:pStyle w:val="NormalWeb"/>
              <w:spacing w:before="0" w:beforeAutospacing="0"/>
              <w:ind w:right="972"/>
              <w:rPr>
                <w:rFonts w:ascii="Arial" w:hAnsi="Arial" w:cs="Arial"/>
                <w:i/>
                <w:iCs/>
                <w:sz w:val="20"/>
                <w:szCs w:val="20"/>
                <w:lang w:val="hr-HR"/>
              </w:rPr>
            </w:pPr>
            <w:r w:rsidRPr="00C35D94">
              <w:rPr>
                <w:rFonts w:ascii="Arial" w:hAnsi="Arial" w:cs="Arial"/>
                <w:sz w:val="20"/>
                <w:szCs w:val="20"/>
              </w:rPr>
              <w:t xml:space="preserve">Seminari, analize i diskusije  </w:t>
            </w:r>
            <w:r w:rsidRPr="00C35D94">
              <w:rPr>
                <w:rFonts w:ascii="Arial" w:hAnsi="Arial" w:cs="Arial"/>
                <w:bCs/>
                <w:sz w:val="20"/>
                <w:szCs w:val="20"/>
              </w:rPr>
              <w:t>(4+1)</w:t>
            </w:r>
          </w:p>
          <w:p w:rsidR="004F1AB5" w:rsidRPr="00C35D94" w:rsidRDefault="004F1AB5" w:rsidP="009A47EA">
            <w:pPr>
              <w:pStyle w:val="NormalWeb"/>
              <w:spacing w:before="0" w:beforeAutospacing="0"/>
              <w:ind w:right="432"/>
              <w:rPr>
                <w:rFonts w:ascii="Arial" w:hAnsi="Arial" w:cs="Arial"/>
                <w:color w:val="000000"/>
                <w:sz w:val="20"/>
                <w:szCs w:val="20"/>
                <w:lang w:val="hr-HR"/>
              </w:rPr>
            </w:pPr>
            <w:r w:rsidRPr="00C35D94">
              <w:rPr>
                <w:rFonts w:ascii="Arial" w:hAnsi="Arial" w:cs="Arial"/>
                <w:bCs/>
                <w:color w:val="000000"/>
                <w:sz w:val="20"/>
                <w:szCs w:val="20"/>
                <w:lang w:val="hr-HR"/>
              </w:rPr>
              <w:lastRenderedPageBreak/>
              <w:t xml:space="preserve">Flandrijsko slikarstvo XV. stoljeća. </w:t>
            </w:r>
            <w:r w:rsidRPr="00C35D94">
              <w:rPr>
                <w:rFonts w:ascii="Arial" w:hAnsi="Arial" w:cs="Arial"/>
                <w:color w:val="000000"/>
                <w:sz w:val="20"/>
                <w:szCs w:val="20"/>
                <w:lang w:val="hr-HR"/>
              </w:rPr>
              <w:t>Braća de Limbourg.Majstor iz Flémallea, Jan i Hubert van Eyck, Robert Campin, Petrus Christus, Rogier van der Weyden, Dieric Bouts, Justus van Gent, Hugo van der Goes, Hans Memling.</w:t>
            </w:r>
          </w:p>
          <w:p w:rsidR="004F1AB5" w:rsidRPr="00C35D94" w:rsidRDefault="004F1AB5" w:rsidP="009A47EA">
            <w:pPr>
              <w:pStyle w:val="NormalWeb"/>
              <w:spacing w:before="0" w:beforeAutospacing="0"/>
              <w:ind w:right="432"/>
              <w:rPr>
                <w:rFonts w:ascii="Arial" w:hAnsi="Arial" w:cs="Arial"/>
                <w:i/>
                <w:iCs/>
                <w:sz w:val="20"/>
                <w:szCs w:val="20"/>
                <w:lang w:val="hr-HR"/>
              </w:rPr>
            </w:pPr>
          </w:p>
        </w:tc>
      </w:tr>
      <w:tr w:rsidR="004F1AB5" w:rsidRPr="00C35D94" w:rsidTr="009A47EA">
        <w:trPr>
          <w:trHeight w:val="31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after="0" w:afterAutospacing="0"/>
              <w:rPr>
                <w:rFonts w:ascii="Arial" w:hAnsi="Arial" w:cs="Arial"/>
                <w:sz w:val="20"/>
                <w:szCs w:val="20"/>
                <w:lang w:val="hr-HR"/>
              </w:rPr>
            </w:pPr>
            <w:r w:rsidRPr="00C35D94">
              <w:rPr>
                <w:rFonts w:ascii="Arial" w:hAnsi="Arial" w:cs="Arial"/>
                <w:sz w:val="20"/>
                <w:szCs w:val="20"/>
              </w:rPr>
              <w:t>11.</w:t>
            </w:r>
            <w:r w:rsidRPr="00C35D94">
              <w:rPr>
                <w:rFonts w:ascii="Arial" w:hAnsi="Arial" w:cs="Arial"/>
                <w:bCs/>
                <w:color w:val="000000"/>
                <w:sz w:val="20"/>
                <w:szCs w:val="20"/>
                <w:lang w:val="hr-HR"/>
              </w:rPr>
              <w:t>Flandrijsko slikarstvo XVI. stoljeća.</w:t>
            </w:r>
            <w:r w:rsidRPr="00C35D94">
              <w:rPr>
                <w:rFonts w:ascii="Arial" w:hAnsi="Arial" w:cs="Arial"/>
                <w:color w:val="000000"/>
                <w:sz w:val="20"/>
                <w:szCs w:val="20"/>
                <w:lang w:val="hr-HR"/>
              </w:rPr>
              <w:t xml:space="preserve">, Hieronymus Bosch, Pieter Bruegel. </w:t>
            </w:r>
          </w:p>
          <w:p w:rsidR="004F1AB5" w:rsidRPr="00C35D94" w:rsidRDefault="004F1AB5" w:rsidP="009A47EA">
            <w:pPr>
              <w:pStyle w:val="NormalWeb"/>
              <w:spacing w:before="0" w:beforeAutospacing="0" w:after="0" w:afterAutospacing="0"/>
              <w:rPr>
                <w:rFonts w:ascii="Arial" w:hAnsi="Arial" w:cs="Arial"/>
                <w:i/>
                <w:iCs/>
                <w:color w:val="000000"/>
                <w:sz w:val="20"/>
                <w:szCs w:val="20"/>
                <w:lang w:val="hr-HR"/>
              </w:rPr>
            </w:pPr>
          </w:p>
          <w:p w:rsidR="004F1AB5" w:rsidRPr="00C35D94" w:rsidRDefault="004F1AB5" w:rsidP="009A47EA">
            <w:pPr>
              <w:pStyle w:val="NormalWeb"/>
              <w:spacing w:before="0" w:beforeAutospacing="0" w:after="0" w:afterAutospacing="0"/>
              <w:rPr>
                <w:rFonts w:ascii="Arial" w:hAnsi="Arial" w:cs="Arial"/>
                <w:bCs/>
                <w:sz w:val="20"/>
                <w:szCs w:val="20"/>
              </w:rPr>
            </w:pPr>
            <w:r w:rsidRPr="00C35D94">
              <w:rPr>
                <w:rFonts w:ascii="Arial" w:hAnsi="Arial" w:cs="Arial"/>
                <w:bCs/>
                <w:color w:val="000000"/>
                <w:sz w:val="20"/>
                <w:szCs w:val="20"/>
                <w:lang w:val="hr-HR"/>
              </w:rPr>
              <w:t xml:space="preserve">Seminari, analize i diskusije </w:t>
            </w:r>
            <w:r w:rsidRPr="00C35D94">
              <w:rPr>
                <w:rFonts w:ascii="Arial" w:hAnsi="Arial" w:cs="Arial"/>
                <w:bCs/>
                <w:sz w:val="20"/>
                <w:szCs w:val="20"/>
              </w:rPr>
              <w:t>(4+1)</w:t>
            </w:r>
          </w:p>
          <w:p w:rsidR="004F1AB5" w:rsidRPr="00C35D94" w:rsidRDefault="004F1AB5" w:rsidP="009A47EA">
            <w:pPr>
              <w:pStyle w:val="NormalWeb"/>
              <w:spacing w:before="0" w:beforeAutospacing="0" w:after="0" w:afterAutospacing="0"/>
              <w:rPr>
                <w:rFonts w:ascii="Arial" w:hAnsi="Arial" w:cs="Arial"/>
                <w:color w:val="000000"/>
                <w:sz w:val="20"/>
                <w:szCs w:val="20"/>
                <w:lang w:val="hr-HR"/>
              </w:rPr>
            </w:pPr>
          </w:p>
          <w:p w:rsidR="004F1AB5" w:rsidRPr="00C35D94" w:rsidRDefault="004F1AB5" w:rsidP="009A47EA">
            <w:pPr>
              <w:pStyle w:val="NormalWeb"/>
              <w:spacing w:before="0" w:beforeAutospacing="0" w:after="0" w:afterAutospacing="0"/>
              <w:rPr>
                <w:rFonts w:ascii="Arial" w:hAnsi="Arial" w:cs="Arial"/>
                <w:sz w:val="20"/>
                <w:szCs w:val="20"/>
                <w:lang w:val="hr-HR"/>
              </w:rPr>
            </w:pPr>
            <w:r w:rsidRPr="00C35D94">
              <w:rPr>
                <w:rFonts w:ascii="Arial" w:hAnsi="Arial" w:cs="Arial"/>
                <w:sz w:val="20"/>
                <w:szCs w:val="20"/>
                <w:lang w:val="hr-HR"/>
              </w:rPr>
              <w:t xml:space="preserve">Lit. </w:t>
            </w:r>
            <w:r w:rsidRPr="00C35D94">
              <w:rPr>
                <w:rFonts w:ascii="Arial" w:hAnsi="Arial" w:cs="Arial"/>
                <w:sz w:val="20"/>
                <w:szCs w:val="20"/>
              </w:rPr>
              <w:t xml:space="preserve">H. W. Janson, Povijest umjetnosti, 2003., str. 515-518; </w:t>
            </w:r>
            <w:r w:rsidRPr="00C35D94">
              <w:rPr>
                <w:rFonts w:ascii="Arial" w:hAnsi="Arial" w:cs="Arial"/>
                <w:sz w:val="20"/>
                <w:szCs w:val="20"/>
                <w:lang w:val="hr-HR"/>
              </w:rPr>
              <w:t>E. Panofsky, Early Netherlandish Painting, 1971.</w:t>
            </w:r>
          </w:p>
          <w:p w:rsidR="004F1AB5" w:rsidRPr="00C35D94" w:rsidRDefault="004F1AB5" w:rsidP="009A47EA">
            <w:pPr>
              <w:pStyle w:val="NormalWeb"/>
              <w:spacing w:before="0" w:beforeAutospacing="0" w:after="0" w:afterAutospacing="0"/>
              <w:rPr>
                <w:rFonts w:ascii="Arial" w:hAnsi="Arial" w:cs="Arial"/>
                <w:sz w:val="20"/>
                <w:szCs w:val="20"/>
                <w:lang w:val="hr-HR"/>
              </w:rPr>
            </w:pPr>
          </w:p>
          <w:p w:rsidR="004F1AB5" w:rsidRPr="00C35D94" w:rsidRDefault="004F1AB5" w:rsidP="009A47EA">
            <w:pPr>
              <w:rPr>
                <w:rFonts w:ascii="Arial" w:hAnsi="Arial" w:cs="Arial"/>
                <w:color w:val="000000"/>
                <w:sz w:val="20"/>
                <w:szCs w:val="20"/>
              </w:rPr>
            </w:pPr>
            <w:r w:rsidRPr="00C35D94">
              <w:rPr>
                <w:rFonts w:ascii="Arial" w:hAnsi="Arial" w:cs="Arial"/>
                <w:bCs/>
                <w:color w:val="000000"/>
                <w:sz w:val="20"/>
                <w:szCs w:val="20"/>
              </w:rPr>
              <w:t xml:space="preserve">Umjetnost XVI. stoljeća u Italiji. </w:t>
            </w:r>
            <w:r w:rsidRPr="00C35D94">
              <w:rPr>
                <w:rFonts w:ascii="Arial" w:hAnsi="Arial" w:cs="Arial"/>
                <w:sz w:val="20"/>
                <w:szCs w:val="20"/>
              </w:rPr>
              <w:t>Slikarstvo Italije u Cinquecentu</w:t>
            </w:r>
            <w:r w:rsidRPr="00C35D94">
              <w:rPr>
                <w:rFonts w:ascii="Arial" w:hAnsi="Arial" w:cs="Arial"/>
                <w:bCs/>
                <w:color w:val="000000"/>
                <w:sz w:val="20"/>
                <w:szCs w:val="20"/>
              </w:rPr>
              <w:t xml:space="preserve">. Visoka renesansa. </w:t>
            </w:r>
            <w:r w:rsidRPr="00C35D94">
              <w:rPr>
                <w:rFonts w:ascii="Arial" w:hAnsi="Arial" w:cs="Arial"/>
                <w:color w:val="000000"/>
                <w:sz w:val="20"/>
                <w:szCs w:val="20"/>
              </w:rPr>
              <w:t>Leonardo da Vinci.</w:t>
            </w:r>
          </w:p>
        </w:tc>
      </w:tr>
      <w:tr w:rsidR="004F1AB5" w:rsidRPr="00C35D94" w:rsidTr="009A47EA">
        <w:trPr>
          <w:trHeight w:val="56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after="0" w:afterAutospacing="0"/>
              <w:ind w:right="252"/>
              <w:rPr>
                <w:rFonts w:ascii="Arial" w:hAnsi="Arial" w:cs="Arial"/>
                <w:color w:val="000000"/>
                <w:sz w:val="20"/>
                <w:szCs w:val="20"/>
                <w:lang w:val="hr-HR"/>
              </w:rPr>
            </w:pPr>
            <w:r w:rsidRPr="00C35D94">
              <w:rPr>
                <w:rFonts w:ascii="Arial" w:hAnsi="Arial" w:cs="Arial"/>
                <w:sz w:val="20"/>
                <w:szCs w:val="20"/>
              </w:rPr>
              <w:t xml:space="preserve">12. </w:t>
            </w:r>
            <w:r w:rsidRPr="00C35D94">
              <w:rPr>
                <w:rFonts w:ascii="Arial" w:hAnsi="Arial" w:cs="Arial"/>
                <w:color w:val="000000"/>
                <w:sz w:val="20"/>
                <w:szCs w:val="20"/>
                <w:lang w:val="hr-HR"/>
              </w:rPr>
              <w:t xml:space="preserve">Rafaelo. Michelangelo kao slikar i kipar. </w:t>
            </w:r>
          </w:p>
          <w:p w:rsidR="004F1AB5" w:rsidRPr="00C35D94" w:rsidRDefault="004F1AB5" w:rsidP="009A47EA">
            <w:pPr>
              <w:pStyle w:val="NormalWeb"/>
              <w:spacing w:before="0" w:beforeAutospacing="0" w:after="0" w:afterAutospacing="0"/>
              <w:ind w:right="612"/>
              <w:rPr>
                <w:rFonts w:ascii="Arial" w:hAnsi="Arial" w:cs="Arial"/>
                <w:color w:val="000000"/>
                <w:sz w:val="20"/>
                <w:szCs w:val="20"/>
                <w:lang w:val="hr-HR"/>
              </w:rPr>
            </w:pPr>
            <w:r w:rsidRPr="00C35D94">
              <w:rPr>
                <w:rFonts w:ascii="Arial" w:hAnsi="Arial" w:cs="Arial"/>
                <w:bCs/>
                <w:color w:val="000000"/>
                <w:sz w:val="20"/>
                <w:szCs w:val="20"/>
                <w:lang w:val="hr-HR"/>
              </w:rPr>
              <w:t xml:space="preserve">Manirizam kao kulturno-historijsko razdoblje. Osnovne stilske značajke manirizma. </w:t>
            </w:r>
          </w:p>
          <w:p w:rsidR="004F1AB5" w:rsidRPr="00C35D94" w:rsidRDefault="004F1AB5" w:rsidP="009A47EA">
            <w:pPr>
              <w:pStyle w:val="NormalWeb"/>
              <w:spacing w:before="0" w:beforeAutospacing="0" w:after="0" w:afterAutospacing="0"/>
              <w:ind w:right="6440"/>
              <w:rPr>
                <w:rFonts w:ascii="Arial" w:hAnsi="Arial" w:cs="Arial"/>
                <w:color w:val="000000"/>
                <w:sz w:val="20"/>
                <w:szCs w:val="20"/>
                <w:lang w:val="hr-HR"/>
              </w:rPr>
            </w:pPr>
          </w:p>
          <w:p w:rsidR="004F1AB5" w:rsidRPr="00C35D94" w:rsidRDefault="004F1AB5" w:rsidP="009A47EA">
            <w:pPr>
              <w:pStyle w:val="NormalWeb"/>
              <w:spacing w:before="0" w:beforeAutospacing="0" w:after="0" w:afterAutospacing="0"/>
              <w:ind w:right="972"/>
              <w:rPr>
                <w:rFonts w:ascii="Arial" w:hAnsi="Arial" w:cs="Arial"/>
                <w:bCs/>
                <w:sz w:val="20"/>
                <w:szCs w:val="20"/>
              </w:rPr>
            </w:pPr>
            <w:r w:rsidRPr="00C35D94">
              <w:rPr>
                <w:rFonts w:ascii="Arial" w:hAnsi="Arial" w:cs="Arial"/>
                <w:bCs/>
                <w:sz w:val="20"/>
                <w:szCs w:val="20"/>
                <w:lang w:val="hr-HR"/>
              </w:rPr>
              <w:t xml:space="preserve">Seminari, analize i diskusije </w:t>
            </w:r>
            <w:r w:rsidRPr="00C35D94">
              <w:rPr>
                <w:rFonts w:ascii="Arial" w:hAnsi="Arial" w:cs="Arial"/>
                <w:bCs/>
                <w:sz w:val="20"/>
                <w:szCs w:val="20"/>
              </w:rPr>
              <w:t>(4+1)</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21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tabs>
                <w:tab w:val="left" w:pos="8460"/>
              </w:tabs>
              <w:spacing w:before="0" w:beforeAutospacing="0" w:after="0" w:afterAutospacing="0"/>
              <w:ind w:right="792"/>
              <w:rPr>
                <w:rFonts w:ascii="Arial" w:hAnsi="Arial" w:cs="Arial"/>
                <w:bCs/>
                <w:color w:val="000000"/>
                <w:sz w:val="20"/>
                <w:szCs w:val="20"/>
                <w:lang w:val="hr-HR"/>
              </w:rPr>
            </w:pPr>
            <w:r w:rsidRPr="00C35D94">
              <w:rPr>
                <w:rFonts w:ascii="Arial" w:hAnsi="Arial" w:cs="Arial"/>
                <w:sz w:val="20"/>
                <w:szCs w:val="20"/>
              </w:rPr>
              <w:t>13.</w:t>
            </w:r>
            <w:r w:rsidRPr="00C35D94">
              <w:rPr>
                <w:rFonts w:ascii="Arial" w:hAnsi="Arial" w:cs="Arial"/>
                <w:bCs/>
                <w:color w:val="000000"/>
                <w:sz w:val="20"/>
                <w:szCs w:val="20"/>
                <w:lang w:val="hr-HR"/>
              </w:rPr>
              <w:t xml:space="preserve">Slikarstvo Cinquecenta u Firenci i Parmi </w:t>
            </w:r>
            <w:r w:rsidRPr="00C35D94">
              <w:rPr>
                <w:rFonts w:ascii="Arial" w:hAnsi="Arial" w:cs="Arial"/>
                <w:color w:val="000000"/>
                <w:sz w:val="20"/>
                <w:szCs w:val="20"/>
                <w:lang w:val="hr-HR"/>
              </w:rPr>
              <w:t>(Jacopo Pontormo, Agnolo Bronzino, Rosso Fiorentino, Correggio, ParmigianinoDomenico Beccafumi, Giulio Romano, Vasari.)</w:t>
            </w:r>
          </w:p>
          <w:p w:rsidR="004F1AB5" w:rsidRPr="00C35D94" w:rsidRDefault="004F1AB5" w:rsidP="009A47EA">
            <w:pPr>
              <w:pStyle w:val="NormalWeb"/>
              <w:spacing w:before="0" w:beforeAutospacing="0" w:after="0" w:afterAutospacing="0"/>
              <w:ind w:right="792"/>
              <w:rPr>
                <w:rFonts w:ascii="Arial" w:hAnsi="Arial" w:cs="Arial"/>
                <w:bCs/>
                <w:color w:val="000000"/>
                <w:sz w:val="20"/>
                <w:szCs w:val="20"/>
                <w:lang w:val="hr-HR"/>
              </w:rPr>
            </w:pPr>
          </w:p>
          <w:p w:rsidR="004F1AB5" w:rsidRPr="00C35D94" w:rsidRDefault="004F1AB5" w:rsidP="009A47EA">
            <w:pPr>
              <w:pStyle w:val="NormalWeb"/>
              <w:spacing w:before="0" w:beforeAutospacing="0" w:after="0" w:afterAutospacing="0"/>
              <w:ind w:right="252"/>
              <w:rPr>
                <w:rFonts w:ascii="Arial" w:hAnsi="Arial" w:cs="Arial"/>
                <w:color w:val="000000"/>
                <w:sz w:val="20"/>
                <w:szCs w:val="20"/>
                <w:lang w:val="hr-HR"/>
              </w:rPr>
            </w:pPr>
            <w:r w:rsidRPr="00C35D94">
              <w:rPr>
                <w:rFonts w:ascii="Arial" w:hAnsi="Arial" w:cs="Arial"/>
                <w:bCs/>
                <w:color w:val="000000"/>
                <w:sz w:val="20"/>
                <w:szCs w:val="20"/>
                <w:lang w:val="hr-HR"/>
              </w:rPr>
              <w:t>Venecijansko slikarstvo XVI. stoljeća</w:t>
            </w:r>
            <w:r w:rsidRPr="00C35D94">
              <w:rPr>
                <w:rFonts w:ascii="Arial" w:hAnsi="Arial" w:cs="Arial"/>
                <w:color w:val="000000"/>
                <w:sz w:val="20"/>
                <w:szCs w:val="20"/>
                <w:lang w:val="hr-HR"/>
              </w:rPr>
              <w:t>: Giorgione, Tizian, Lorenzo Lotto, Paolo Veronese, Tintoretto, obitelj Bassano. Djela venecijanskih i flandrijskih slikara XVI. st. u Dalmaciji;</w:t>
            </w:r>
          </w:p>
          <w:p w:rsidR="004F1AB5" w:rsidRPr="00C35D94" w:rsidRDefault="004F1AB5" w:rsidP="009A47EA">
            <w:pPr>
              <w:pStyle w:val="NormalWeb"/>
              <w:spacing w:before="0" w:beforeAutospacing="0" w:after="0" w:afterAutospacing="0"/>
              <w:rPr>
                <w:rFonts w:ascii="Arial" w:hAnsi="Arial" w:cs="Arial"/>
                <w:i/>
                <w:iCs/>
                <w:color w:val="000000"/>
                <w:sz w:val="20"/>
                <w:szCs w:val="20"/>
                <w:lang w:val="hr-HR"/>
              </w:rPr>
            </w:pPr>
          </w:p>
          <w:p w:rsidR="004F1AB5" w:rsidRPr="00C35D94" w:rsidRDefault="004F1AB5" w:rsidP="009A47EA">
            <w:pPr>
              <w:pStyle w:val="NormalWeb"/>
              <w:spacing w:before="0" w:beforeAutospacing="0" w:after="0" w:afterAutospacing="0"/>
              <w:rPr>
                <w:rFonts w:ascii="Arial" w:hAnsi="Arial" w:cs="Arial"/>
                <w:bCs/>
                <w:sz w:val="20"/>
                <w:szCs w:val="20"/>
              </w:rPr>
            </w:pPr>
            <w:r w:rsidRPr="00C35D94">
              <w:rPr>
                <w:rFonts w:ascii="Arial" w:hAnsi="Arial" w:cs="Arial"/>
                <w:bCs/>
                <w:color w:val="000000"/>
                <w:sz w:val="20"/>
                <w:szCs w:val="20"/>
                <w:lang w:val="hr-HR"/>
              </w:rPr>
              <w:t xml:space="preserve">Seminari, analize i diskusije </w:t>
            </w:r>
            <w:r w:rsidRPr="00C35D94">
              <w:rPr>
                <w:rFonts w:ascii="Arial" w:hAnsi="Arial" w:cs="Arial"/>
                <w:bCs/>
                <w:sz w:val="20"/>
                <w:szCs w:val="20"/>
              </w:rPr>
              <w:t>(4+1)</w:t>
            </w:r>
          </w:p>
          <w:p w:rsidR="004F1AB5" w:rsidRPr="00C35D94" w:rsidRDefault="004F1AB5" w:rsidP="009A47EA">
            <w:pPr>
              <w:pStyle w:val="NormalWeb"/>
              <w:spacing w:before="0" w:beforeAutospacing="0" w:after="0" w:afterAutospacing="0"/>
              <w:rPr>
                <w:rFonts w:ascii="Arial" w:hAnsi="Arial" w:cs="Arial"/>
                <w:sz w:val="20"/>
                <w:szCs w:val="20"/>
              </w:rPr>
            </w:pPr>
          </w:p>
        </w:tc>
      </w:tr>
      <w:tr w:rsidR="004F1AB5" w:rsidRPr="00C35D94" w:rsidTr="009A47EA">
        <w:trPr>
          <w:trHeight w:val="27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after="0" w:afterAutospacing="0"/>
              <w:rPr>
                <w:rFonts w:ascii="Arial" w:hAnsi="Arial" w:cs="Arial"/>
                <w:bCs/>
                <w:sz w:val="20"/>
                <w:szCs w:val="20"/>
                <w:lang w:val="hr-HR"/>
              </w:rPr>
            </w:pPr>
            <w:r w:rsidRPr="00C35D94">
              <w:rPr>
                <w:rFonts w:ascii="Arial" w:hAnsi="Arial" w:cs="Arial"/>
                <w:sz w:val="20"/>
                <w:szCs w:val="20"/>
              </w:rPr>
              <w:t>14.</w:t>
            </w:r>
            <w:r w:rsidRPr="00C35D94">
              <w:rPr>
                <w:rFonts w:ascii="Arial" w:hAnsi="Arial" w:cs="Arial"/>
                <w:bCs/>
                <w:color w:val="000000"/>
                <w:sz w:val="20"/>
                <w:szCs w:val="20"/>
                <w:lang w:val="hr-HR"/>
              </w:rPr>
              <w:t xml:space="preserve">Slikarstvo Njemačke u XV. i XVI. stoljeću </w:t>
            </w:r>
          </w:p>
          <w:p w:rsidR="004F1AB5" w:rsidRPr="00C35D94" w:rsidRDefault="004F1AB5" w:rsidP="009A47EA">
            <w:pPr>
              <w:pStyle w:val="NormalWeb"/>
              <w:spacing w:before="0" w:beforeAutospacing="0" w:after="0" w:afterAutospacing="0"/>
              <w:rPr>
                <w:rFonts w:ascii="Arial" w:hAnsi="Arial" w:cs="Arial"/>
                <w:bCs/>
                <w:color w:val="000000"/>
                <w:sz w:val="20"/>
                <w:szCs w:val="20"/>
                <w:lang w:val="hr-HR"/>
              </w:rPr>
            </w:pPr>
          </w:p>
          <w:p w:rsidR="004F1AB5" w:rsidRPr="00C35D94" w:rsidRDefault="004F1AB5" w:rsidP="009A47EA">
            <w:pPr>
              <w:pStyle w:val="NormalWeb"/>
              <w:spacing w:before="0" w:beforeAutospacing="0" w:after="0" w:afterAutospacing="0"/>
              <w:rPr>
                <w:rFonts w:ascii="Arial" w:hAnsi="Arial" w:cs="Arial"/>
                <w:color w:val="000000"/>
                <w:sz w:val="20"/>
                <w:szCs w:val="20"/>
                <w:lang w:val="hr-HR"/>
              </w:rPr>
            </w:pPr>
            <w:r w:rsidRPr="00C35D94">
              <w:rPr>
                <w:rFonts w:ascii="Arial" w:hAnsi="Arial" w:cs="Arial"/>
                <w:bCs/>
                <w:color w:val="000000"/>
                <w:sz w:val="20"/>
                <w:szCs w:val="20"/>
                <w:lang w:val="hr-HR"/>
              </w:rPr>
              <w:t>Arhitektura  Cinquecenta u Italiji (</w:t>
            </w:r>
            <w:r w:rsidRPr="00C35D94">
              <w:rPr>
                <w:rFonts w:ascii="Arial" w:hAnsi="Arial" w:cs="Arial"/>
                <w:color w:val="000000"/>
                <w:sz w:val="20"/>
                <w:szCs w:val="20"/>
                <w:lang w:val="hr-HR"/>
              </w:rPr>
              <w:t xml:space="preserve">gradnja sv. Petra u Vatikanu, Raffaello, G. i A. da Sangallo st. i ml., B. Peruzzi, Michelangelo u Firenci i Rimu). </w:t>
            </w:r>
          </w:p>
          <w:p w:rsidR="004F1AB5" w:rsidRPr="00C35D94" w:rsidRDefault="004F1AB5" w:rsidP="009A47EA">
            <w:pPr>
              <w:pStyle w:val="NormalWeb"/>
              <w:spacing w:before="0" w:beforeAutospacing="0" w:after="0" w:afterAutospacing="0"/>
              <w:rPr>
                <w:rFonts w:ascii="Arial" w:hAnsi="Arial" w:cs="Arial"/>
                <w:color w:val="000000"/>
                <w:sz w:val="20"/>
                <w:szCs w:val="20"/>
                <w:lang w:val="hr-HR"/>
              </w:rPr>
            </w:pPr>
            <w:r w:rsidRPr="00C35D94">
              <w:rPr>
                <w:rFonts w:ascii="Arial" w:hAnsi="Arial" w:cs="Arial"/>
                <w:sz w:val="20"/>
                <w:szCs w:val="20"/>
              </w:rPr>
              <w:t>TemeiztalijanskearhitektureXVI</w:t>
            </w:r>
            <w:r w:rsidRPr="00C35D94">
              <w:rPr>
                <w:rFonts w:ascii="Arial" w:hAnsi="Arial" w:cs="Arial"/>
                <w:sz w:val="20"/>
                <w:szCs w:val="20"/>
                <w:lang w:val="hr-HR"/>
              </w:rPr>
              <w:t xml:space="preserve">. </w:t>
            </w:r>
            <w:r w:rsidRPr="00C35D94">
              <w:rPr>
                <w:rFonts w:ascii="Arial" w:hAnsi="Arial" w:cs="Arial"/>
                <w:sz w:val="20"/>
                <w:szCs w:val="20"/>
              </w:rPr>
              <w:t>st</w:t>
            </w:r>
            <w:r w:rsidRPr="00C35D94">
              <w:rPr>
                <w:rFonts w:ascii="Arial" w:hAnsi="Arial" w:cs="Arial"/>
                <w:sz w:val="20"/>
                <w:szCs w:val="20"/>
                <w:lang w:val="hr-HR"/>
              </w:rPr>
              <w:t xml:space="preserve">. </w:t>
            </w:r>
            <w:r w:rsidRPr="00C35D94">
              <w:rPr>
                <w:rFonts w:ascii="Arial" w:hAnsi="Arial" w:cs="Arial"/>
                <w:sz w:val="20"/>
                <w:szCs w:val="20"/>
              </w:rPr>
              <w:t>Mantova</w:t>
            </w:r>
            <w:r w:rsidRPr="00C35D94">
              <w:rPr>
                <w:rFonts w:ascii="Arial" w:hAnsi="Arial" w:cs="Arial"/>
                <w:sz w:val="20"/>
                <w:szCs w:val="20"/>
                <w:lang w:val="hr-HR"/>
              </w:rPr>
              <w:t xml:space="preserve"> (</w:t>
            </w:r>
            <w:r w:rsidRPr="00C35D94">
              <w:rPr>
                <w:rFonts w:ascii="Arial" w:hAnsi="Arial" w:cs="Arial"/>
                <w:sz w:val="20"/>
                <w:szCs w:val="20"/>
              </w:rPr>
              <w:t>GiulioRomano</w:t>
            </w:r>
            <w:r w:rsidRPr="00C35D94">
              <w:rPr>
                <w:rFonts w:ascii="Arial" w:hAnsi="Arial" w:cs="Arial"/>
                <w:sz w:val="20"/>
                <w:szCs w:val="20"/>
                <w:lang w:val="hr-HR"/>
              </w:rPr>
              <w:t xml:space="preserve">); </w:t>
            </w:r>
            <w:r w:rsidRPr="00C35D94">
              <w:rPr>
                <w:rFonts w:ascii="Arial" w:hAnsi="Arial" w:cs="Arial"/>
                <w:sz w:val="20"/>
                <w:szCs w:val="20"/>
              </w:rPr>
              <w:t>Toscana</w:t>
            </w:r>
            <w:r w:rsidRPr="00C35D94">
              <w:rPr>
                <w:rFonts w:ascii="Arial" w:hAnsi="Arial" w:cs="Arial"/>
                <w:sz w:val="20"/>
                <w:szCs w:val="20"/>
                <w:lang w:val="hr-HR"/>
              </w:rPr>
              <w:t xml:space="preserve"> ( </w:t>
            </w:r>
            <w:r w:rsidRPr="00C35D94">
              <w:rPr>
                <w:rFonts w:ascii="Arial" w:hAnsi="Arial" w:cs="Arial"/>
                <w:sz w:val="20"/>
                <w:szCs w:val="20"/>
              </w:rPr>
              <w:t>B</w:t>
            </w:r>
            <w:r w:rsidRPr="00C35D94">
              <w:rPr>
                <w:rFonts w:ascii="Arial" w:hAnsi="Arial" w:cs="Arial"/>
                <w:sz w:val="20"/>
                <w:szCs w:val="20"/>
                <w:lang w:val="hr-HR"/>
              </w:rPr>
              <w:t xml:space="preserve">. </w:t>
            </w:r>
            <w:r w:rsidRPr="00C35D94">
              <w:rPr>
                <w:rFonts w:ascii="Arial" w:hAnsi="Arial" w:cs="Arial"/>
                <w:sz w:val="20"/>
                <w:szCs w:val="20"/>
              </w:rPr>
              <w:t>Ammannati</w:t>
            </w:r>
            <w:r w:rsidRPr="00C35D94">
              <w:rPr>
                <w:rFonts w:ascii="Arial" w:hAnsi="Arial" w:cs="Arial"/>
                <w:sz w:val="20"/>
                <w:szCs w:val="20"/>
                <w:lang w:val="hr-HR"/>
              </w:rPr>
              <w:t xml:space="preserve">, </w:t>
            </w:r>
            <w:r w:rsidRPr="00C35D94">
              <w:rPr>
                <w:rFonts w:ascii="Arial" w:hAnsi="Arial" w:cs="Arial"/>
                <w:sz w:val="20"/>
                <w:szCs w:val="20"/>
              </w:rPr>
              <w:t>Vasari</w:t>
            </w:r>
            <w:r w:rsidRPr="00C35D94">
              <w:rPr>
                <w:rFonts w:ascii="Arial" w:hAnsi="Arial" w:cs="Arial"/>
                <w:sz w:val="20"/>
                <w:szCs w:val="20"/>
                <w:lang w:val="hr-HR"/>
              </w:rPr>
              <w:t>,)</w:t>
            </w:r>
            <w:r w:rsidRPr="00C35D94">
              <w:rPr>
                <w:rStyle w:val="Emphasis"/>
                <w:rFonts w:ascii="Arial" w:eastAsiaTheme="majorEastAsia" w:hAnsi="Arial" w:cs="Arial"/>
                <w:color w:val="000000"/>
                <w:sz w:val="20"/>
                <w:szCs w:val="20"/>
                <w:lang w:val="hr-HR"/>
              </w:rPr>
              <w:t xml:space="preserve">. </w:t>
            </w:r>
            <w:r w:rsidRPr="00C35D94">
              <w:rPr>
                <w:rFonts w:ascii="Arial" w:hAnsi="Arial" w:cs="Arial"/>
                <w:sz w:val="20"/>
                <w:szCs w:val="20"/>
              </w:rPr>
              <w:t>Rimske palače XVI. st.; Vignola, Giacomo della Porta, Domenico Fontana.</w:t>
            </w:r>
          </w:p>
          <w:p w:rsidR="004F1AB5" w:rsidRPr="00C35D94" w:rsidRDefault="004F1AB5" w:rsidP="009A47EA">
            <w:pPr>
              <w:pStyle w:val="NormalWeb"/>
              <w:spacing w:before="0" w:beforeAutospacing="0" w:after="0" w:afterAutospacing="0"/>
              <w:rPr>
                <w:rFonts w:ascii="Arial" w:hAnsi="Arial" w:cs="Arial"/>
                <w:color w:val="000000"/>
                <w:sz w:val="20"/>
                <w:szCs w:val="20"/>
                <w:lang w:val="hr-HR"/>
              </w:rPr>
            </w:pPr>
          </w:p>
          <w:p w:rsidR="004F1AB5" w:rsidRPr="00C35D94" w:rsidRDefault="004F1AB5" w:rsidP="009A47EA">
            <w:pPr>
              <w:pStyle w:val="NormalWeb"/>
              <w:spacing w:before="0" w:beforeAutospacing="0" w:after="0" w:afterAutospacing="0"/>
              <w:rPr>
                <w:rFonts w:ascii="Arial" w:hAnsi="Arial" w:cs="Arial"/>
                <w:bCs/>
                <w:sz w:val="20"/>
                <w:szCs w:val="20"/>
              </w:rPr>
            </w:pPr>
            <w:r w:rsidRPr="00C35D94">
              <w:rPr>
                <w:rFonts w:ascii="Arial" w:hAnsi="Arial" w:cs="Arial"/>
                <w:bCs/>
                <w:color w:val="000000"/>
                <w:sz w:val="20"/>
                <w:szCs w:val="20"/>
                <w:lang w:val="hr-HR"/>
              </w:rPr>
              <w:t xml:space="preserve">Seminari, analize i diskusije </w:t>
            </w:r>
            <w:r w:rsidRPr="00C35D94">
              <w:rPr>
                <w:rFonts w:ascii="Arial" w:hAnsi="Arial" w:cs="Arial"/>
                <w:bCs/>
                <w:sz w:val="20"/>
                <w:szCs w:val="20"/>
              </w:rPr>
              <w:t>(4+1)</w:t>
            </w:r>
          </w:p>
          <w:p w:rsidR="004F1AB5" w:rsidRPr="00C35D94" w:rsidRDefault="004F1AB5" w:rsidP="009A47EA">
            <w:pPr>
              <w:pStyle w:val="NormalWeb"/>
              <w:spacing w:before="0" w:beforeAutospacing="0" w:after="0" w:afterAutospacing="0"/>
              <w:rPr>
                <w:rFonts w:ascii="Arial" w:hAnsi="Arial" w:cs="Arial"/>
                <w:color w:val="000000"/>
                <w:sz w:val="20"/>
                <w:szCs w:val="20"/>
                <w:lang w:val="hr-HR"/>
              </w:rPr>
            </w:pPr>
          </w:p>
        </w:tc>
      </w:tr>
      <w:tr w:rsidR="004F1AB5" w:rsidRPr="00C35D94" w:rsidTr="009A47EA">
        <w:trPr>
          <w:trHeight w:val="17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NormalWeb"/>
              <w:spacing w:before="0" w:beforeAutospacing="0"/>
              <w:ind w:right="432"/>
              <w:rPr>
                <w:rFonts w:ascii="Arial" w:hAnsi="Arial" w:cs="Arial"/>
                <w:color w:val="000000"/>
                <w:sz w:val="20"/>
                <w:szCs w:val="20"/>
                <w:lang w:val="hr-HR"/>
              </w:rPr>
            </w:pPr>
            <w:r w:rsidRPr="00C35D94">
              <w:rPr>
                <w:rFonts w:ascii="Arial" w:hAnsi="Arial" w:cs="Arial"/>
                <w:sz w:val="20"/>
                <w:szCs w:val="20"/>
              </w:rPr>
              <w:t>15.</w:t>
            </w:r>
            <w:r w:rsidRPr="00C35D94">
              <w:rPr>
                <w:rFonts w:ascii="Arial" w:hAnsi="Arial" w:cs="Arial"/>
                <w:bCs/>
                <w:color w:val="000000"/>
                <w:sz w:val="20"/>
                <w:szCs w:val="20"/>
                <w:lang w:val="hr-HR"/>
              </w:rPr>
              <w:t xml:space="preserve">Arhitektura Venecije i Veneta u XVI. stoljeću. </w:t>
            </w:r>
            <w:r w:rsidRPr="00C35D94">
              <w:rPr>
                <w:rFonts w:ascii="Arial" w:hAnsi="Arial" w:cs="Arial"/>
                <w:color w:val="000000"/>
                <w:sz w:val="20"/>
                <w:szCs w:val="20"/>
                <w:lang w:val="hr-HR"/>
              </w:rPr>
              <w:t xml:space="preserve">(Sanmichieli, mletačke palače XVI. st., Jacopo Sansovino, Palladio, Scamozzi). Djela mletačkih kipara i graditelja u  Dalmaciji u XVI. stoljeću.  </w:t>
            </w:r>
          </w:p>
          <w:p w:rsidR="004F1AB5" w:rsidRPr="00C35D94" w:rsidRDefault="004F1AB5" w:rsidP="009A47EA">
            <w:pPr>
              <w:pStyle w:val="NormalWeb"/>
              <w:spacing w:before="0" w:beforeAutospacing="0"/>
              <w:ind w:right="432"/>
              <w:rPr>
                <w:rFonts w:ascii="Arial" w:hAnsi="Arial" w:cs="Arial"/>
                <w:sz w:val="20"/>
                <w:szCs w:val="20"/>
              </w:rPr>
            </w:pPr>
            <w:r w:rsidRPr="00C35D94">
              <w:rPr>
                <w:rStyle w:val="Strong"/>
                <w:rFonts w:ascii="Arial" w:hAnsi="Arial" w:cs="Arial"/>
                <w:color w:val="000000"/>
                <w:sz w:val="20"/>
                <w:szCs w:val="20"/>
                <w:lang w:val="hr-HR"/>
              </w:rPr>
              <w:t>Skulptura</w:t>
            </w:r>
            <w:r w:rsidRPr="00C35D94">
              <w:rPr>
                <w:rFonts w:ascii="Arial" w:hAnsi="Arial" w:cs="Arial"/>
                <w:bCs/>
                <w:sz w:val="20"/>
                <w:szCs w:val="20"/>
                <w:lang w:val="hr-HR"/>
              </w:rPr>
              <w:t xml:space="preserve"> Italije u C</w:t>
            </w:r>
            <w:r w:rsidRPr="00C35D94">
              <w:rPr>
                <w:rFonts w:ascii="Arial" w:hAnsi="Arial" w:cs="Arial"/>
                <w:bCs/>
                <w:color w:val="000000"/>
                <w:sz w:val="20"/>
                <w:szCs w:val="20"/>
                <w:lang w:val="hr-HR"/>
              </w:rPr>
              <w:t>inquecentu-odabrane teme.</w:t>
            </w:r>
            <w:r w:rsidRPr="00C35D94">
              <w:rPr>
                <w:rFonts w:ascii="Arial" w:hAnsi="Arial" w:cs="Arial"/>
                <w:color w:val="000000"/>
                <w:sz w:val="20"/>
                <w:szCs w:val="20"/>
                <w:lang w:val="hr-HR"/>
              </w:rPr>
              <w:t xml:space="preserve"> Andrea i Jacopo Sansovino, Benvenuto Cellini, Giambologna, Alessandro Vittoria. </w:t>
            </w:r>
            <w:r w:rsidRPr="00C35D94">
              <w:rPr>
                <w:rFonts w:ascii="Arial" w:hAnsi="Arial" w:cs="Arial"/>
                <w:sz w:val="20"/>
                <w:szCs w:val="20"/>
              </w:rPr>
              <w:t>Razvojskulptureuostalimeuropskimkrajevima.</w:t>
            </w:r>
          </w:p>
          <w:p w:rsidR="004F1AB5" w:rsidRPr="00C35D94" w:rsidRDefault="004F1AB5" w:rsidP="009A47EA">
            <w:pPr>
              <w:pStyle w:val="NormalWeb"/>
              <w:spacing w:before="0" w:beforeAutospacing="0"/>
              <w:ind w:right="432"/>
              <w:rPr>
                <w:rFonts w:ascii="Arial" w:hAnsi="Arial" w:cs="Arial"/>
                <w:sz w:val="20"/>
                <w:szCs w:val="20"/>
                <w:lang w:val="hr-HR"/>
              </w:rPr>
            </w:pPr>
            <w:r w:rsidRPr="00C35D94">
              <w:rPr>
                <w:rFonts w:ascii="Arial" w:hAnsi="Arial" w:cs="Arial"/>
                <w:sz w:val="20"/>
                <w:szCs w:val="20"/>
              </w:rPr>
              <w:t>Pojavamanirizmaueuropskojskulpturi</w:t>
            </w:r>
            <w:r w:rsidRPr="00C35D94">
              <w:rPr>
                <w:rFonts w:ascii="Arial" w:hAnsi="Arial" w:cs="Arial"/>
                <w:color w:val="000000"/>
                <w:sz w:val="20"/>
                <w:szCs w:val="20"/>
                <w:lang w:val="hr-HR"/>
              </w:rPr>
              <w:t>.</w:t>
            </w:r>
          </w:p>
          <w:p w:rsidR="004F1AB5" w:rsidRPr="00C35D94" w:rsidRDefault="004F1AB5" w:rsidP="009A47EA">
            <w:pPr>
              <w:pStyle w:val="NormalWeb"/>
              <w:spacing w:before="0" w:beforeAutospacing="0" w:after="0" w:afterAutospacing="0"/>
              <w:rPr>
                <w:rFonts w:ascii="Arial" w:hAnsi="Arial" w:cs="Arial"/>
                <w:i/>
                <w:iCs/>
                <w:color w:val="000000"/>
                <w:sz w:val="20"/>
                <w:szCs w:val="20"/>
                <w:lang w:val="hr-HR"/>
              </w:rPr>
            </w:pPr>
            <w:r w:rsidRPr="00C35D94">
              <w:rPr>
                <w:rFonts w:ascii="Arial" w:hAnsi="Arial" w:cs="Arial"/>
                <w:bCs/>
                <w:color w:val="000000"/>
                <w:sz w:val="20"/>
                <w:szCs w:val="20"/>
                <w:lang w:val="hr-HR"/>
              </w:rPr>
              <w:t xml:space="preserve">Pojava manirističkih elemenata u umjetnosti Dalmacije. </w:t>
            </w:r>
            <w:r w:rsidRPr="00C35D94">
              <w:rPr>
                <w:rFonts w:ascii="Arial" w:hAnsi="Arial" w:cs="Arial"/>
                <w:color w:val="000000"/>
                <w:sz w:val="20"/>
                <w:szCs w:val="20"/>
                <w:lang w:val="hr-HR"/>
              </w:rPr>
              <w:t>Pavao Gospodnetić</w:t>
            </w:r>
            <w:r w:rsidRPr="00C35D94">
              <w:rPr>
                <w:rFonts w:ascii="Arial" w:hAnsi="Arial" w:cs="Arial"/>
                <w:bCs/>
                <w:i/>
                <w:iCs/>
                <w:color w:val="000000"/>
                <w:sz w:val="20"/>
                <w:szCs w:val="20"/>
                <w:lang w:val="hr-HR"/>
              </w:rPr>
              <w:t xml:space="preserve">. </w:t>
            </w:r>
            <w:r w:rsidRPr="00C35D94">
              <w:rPr>
                <w:rFonts w:ascii="Arial" w:hAnsi="Arial" w:cs="Arial"/>
                <w:color w:val="000000"/>
                <w:sz w:val="20"/>
                <w:szCs w:val="20"/>
                <w:lang w:val="hr-HR"/>
              </w:rPr>
              <w:t xml:space="preserve">Nikola Lazanić. </w:t>
            </w:r>
            <w:r w:rsidRPr="00C35D94">
              <w:rPr>
                <w:rStyle w:val="Emphasis"/>
                <w:rFonts w:ascii="Arial" w:eastAsiaTheme="majorEastAsia" w:hAnsi="Arial" w:cs="Arial"/>
                <w:color w:val="000000"/>
                <w:sz w:val="20"/>
                <w:szCs w:val="20"/>
                <w:lang w:val="hr-HR"/>
              </w:rPr>
              <w:t xml:space="preserve">Schiavoni </w:t>
            </w:r>
            <w:r w:rsidRPr="00C35D94">
              <w:rPr>
                <w:rStyle w:val="Strong"/>
                <w:rFonts w:ascii="Arial" w:hAnsi="Arial" w:cs="Arial"/>
                <w:color w:val="000000"/>
                <w:sz w:val="20"/>
                <w:szCs w:val="20"/>
                <w:lang w:val="hr-HR"/>
              </w:rPr>
              <w:t>A. Meldola.Julije Klović</w:t>
            </w:r>
            <w:r w:rsidRPr="00C35D94">
              <w:rPr>
                <w:rFonts w:ascii="Arial" w:hAnsi="Arial" w:cs="Arial"/>
                <w:bCs/>
                <w:color w:val="000000"/>
                <w:sz w:val="20"/>
                <w:szCs w:val="20"/>
                <w:lang w:val="hr-HR"/>
              </w:rPr>
              <w:t>.</w:t>
            </w:r>
            <w:r w:rsidRPr="00C35D94">
              <w:rPr>
                <w:rFonts w:ascii="Arial" w:hAnsi="Arial" w:cs="Arial"/>
                <w:color w:val="000000"/>
                <w:sz w:val="20"/>
                <w:szCs w:val="20"/>
                <w:lang w:val="hr-HR"/>
              </w:rPr>
              <w:t xml:space="preserve"> Martin Kolunić </w:t>
            </w:r>
            <w:r w:rsidRPr="00C35D94">
              <w:rPr>
                <w:rStyle w:val="Strong"/>
                <w:rFonts w:ascii="Arial" w:hAnsi="Arial" w:cs="Arial"/>
                <w:color w:val="000000"/>
                <w:sz w:val="20"/>
                <w:szCs w:val="20"/>
                <w:lang w:val="hr-HR"/>
              </w:rPr>
              <w:t>Rota</w:t>
            </w:r>
            <w:r w:rsidRPr="00C35D94">
              <w:rPr>
                <w:rFonts w:ascii="Arial" w:hAnsi="Arial" w:cs="Arial"/>
                <w:color w:val="000000"/>
                <w:sz w:val="20"/>
                <w:szCs w:val="20"/>
                <w:lang w:val="hr-HR"/>
              </w:rPr>
              <w:t>, Natale Bonifacio. Horacije Fortezza.</w:t>
            </w:r>
          </w:p>
          <w:p w:rsidR="004F1AB5" w:rsidRPr="00C35D94" w:rsidRDefault="004F1AB5" w:rsidP="009A47EA">
            <w:pPr>
              <w:pStyle w:val="NormalWeb"/>
              <w:spacing w:before="0" w:beforeAutospacing="0" w:after="0" w:afterAutospacing="0"/>
              <w:rPr>
                <w:rFonts w:ascii="Arial" w:hAnsi="Arial" w:cs="Arial"/>
                <w:i/>
                <w:iCs/>
                <w:color w:val="000000"/>
                <w:sz w:val="20"/>
                <w:szCs w:val="20"/>
                <w:lang w:val="hr-HR"/>
              </w:rPr>
            </w:pPr>
          </w:p>
          <w:p w:rsidR="004F1AB5" w:rsidRPr="00C35D94" w:rsidRDefault="004F1AB5" w:rsidP="009A47EA">
            <w:pPr>
              <w:pStyle w:val="NormalWeb"/>
              <w:spacing w:before="0" w:beforeAutospacing="0" w:after="0" w:afterAutospacing="0"/>
              <w:rPr>
                <w:rFonts w:ascii="Arial" w:hAnsi="Arial" w:cs="Arial"/>
                <w:color w:val="000000"/>
                <w:sz w:val="20"/>
                <w:szCs w:val="20"/>
                <w:lang w:val="hr-HR"/>
              </w:rPr>
            </w:pPr>
            <w:r w:rsidRPr="00C35D94">
              <w:rPr>
                <w:rFonts w:ascii="Arial" w:hAnsi="Arial" w:cs="Arial"/>
                <w:bCs/>
                <w:color w:val="000000"/>
                <w:sz w:val="20"/>
                <w:szCs w:val="20"/>
                <w:lang w:val="hr-HR"/>
              </w:rPr>
              <w:t xml:space="preserve">Seminari i diskusije </w:t>
            </w:r>
            <w:r w:rsidRPr="00C35D94">
              <w:rPr>
                <w:rFonts w:ascii="Arial" w:hAnsi="Arial" w:cs="Arial"/>
                <w:bCs/>
                <w:sz w:val="20"/>
                <w:szCs w:val="20"/>
              </w:rPr>
              <w:t>(4+1)</w:t>
            </w:r>
          </w:p>
          <w:p w:rsidR="004F1AB5" w:rsidRPr="00C35D94" w:rsidRDefault="004F1AB5" w:rsidP="009A47EA">
            <w:pPr>
              <w:pStyle w:val="NormalWeb"/>
              <w:spacing w:before="0" w:beforeAutospacing="0" w:after="0" w:afterAutospacing="0"/>
              <w:ind w:right="612"/>
              <w:rPr>
                <w:rFonts w:ascii="Arial" w:hAnsi="Arial" w:cs="Arial"/>
                <w:i/>
                <w:iCs/>
                <w:color w:val="000000"/>
                <w:sz w:val="20"/>
                <w:szCs w:val="20"/>
                <w:lang w:val="hr-HR"/>
              </w:rPr>
            </w:pPr>
          </w:p>
          <w:p w:rsidR="004F1AB5" w:rsidRPr="00C35D94" w:rsidRDefault="004F1AB5" w:rsidP="009A47EA">
            <w:pPr>
              <w:tabs>
                <w:tab w:val="left" w:pos="2820"/>
              </w:tabs>
              <w:rPr>
                <w:rFonts w:ascii="Arial" w:hAnsi="Arial" w:cs="Arial"/>
                <w:sz w:val="20"/>
                <w:szCs w:val="20"/>
              </w:rPr>
            </w:pPr>
            <w:r w:rsidRPr="00C35D94">
              <w:rPr>
                <w:rFonts w:ascii="Arial" w:hAnsi="Arial" w:cs="Arial"/>
                <w:bCs/>
                <w:sz w:val="20"/>
                <w:szCs w:val="20"/>
              </w:rPr>
              <w:lastRenderedPageBreak/>
              <w:t>Završna evaluacija kolegija.</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 </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Redovito pohađanje nastave i aktivno sudjelovanje u nastavi i u seminarskim radovima. Polaganje (kolokvija) i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2</w:t>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Redovito pohađanje i aktivno sudjelovanje u nastavi ima 10%, kvaliteta seminarskog rada 20%, kolokvij 30% i usmenom ispitu 40% udjela u ocjenjivanju.</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Skupina autora, Hrvatska renesansa, Zagreb, Galerija Klovićevi dvori, 2004., ur. Miljenko Jurković, Alain Erlande-Brandenburg, str. 134-220 i kataloške jedinice;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M. Pelc, M. Pelc, Renesansa, 2007.</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H. W. Janson, Anthony F. Janson, Povijest umjentosti, dopunjeno izdanje, Varaždin, Stanek, d.o.o., 2003., str. 352-381, 403-547, 630-635.</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7</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AAVV, Srednji vijek i renesansa, Hrvatska i Europa, 2. dio, Zagreb 2000.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AAVV, Zlatno doba Dubrovnika XV. i XVI. stoljeća, katalog izložbe, Zagreb, Muzejski prostor, 1987., ur. Vladimir Marković; AAVV, Manirizam, Zagreb, Institut za povijest umjetnosti, 2000., ur. Milan Pelc.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Studenti-ice će tijekom nastave biti upućeni na relevantnu literaturu za određenu temu-monografije pojedinih umjetnika i spomenika, kataloge izložbi, časopise, članke...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Preporuka: za slikovni materijal koristiti web stranicu </w:t>
            </w:r>
            <w:hyperlink r:id="rId13" w:history="1">
              <w:r w:rsidRPr="00C35D94">
                <w:rPr>
                  <w:rStyle w:val="Hyperlink"/>
                  <w:rFonts w:ascii="Arial" w:hAnsi="Arial" w:cs="Arial"/>
                  <w:sz w:val="20"/>
                  <w:szCs w:val="20"/>
                </w:rPr>
                <w:t>www.wga.hu</w:t>
              </w:r>
            </w:hyperlink>
          </w:p>
          <w:p w:rsidR="004F1AB5" w:rsidRPr="00C35D94" w:rsidRDefault="004F1AB5" w:rsidP="009A47EA">
            <w:pPr>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Evidencija pohađanja nastave, aktivnost na nastavi, provjera znanja na kolokviju i ispitu, studentske ankete u sklopu službenog sustava praćenja kvalitete studijskog programa i nastavnika. </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eastAsia="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506"/>
        <w:gridCol w:w="425"/>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502D37" w:rsidRDefault="004F1AB5" w:rsidP="009A47EA">
            <w:pPr>
              <w:spacing w:before="60" w:after="60" w:line="240" w:lineRule="auto"/>
              <w:ind w:left="397" w:hanging="397"/>
              <w:rPr>
                <w:rFonts w:ascii="Arial" w:hAnsi="Arial" w:cs="Arial"/>
                <w:b/>
                <w:color w:val="FF0000"/>
                <w:sz w:val="20"/>
                <w:szCs w:val="20"/>
              </w:rPr>
            </w:pPr>
            <w:r w:rsidRPr="00502D37">
              <w:rPr>
                <w:rFonts w:ascii="Arial" w:hAnsi="Arial" w:cs="Arial"/>
                <w:b/>
                <w:color w:val="FF0000"/>
                <w:sz w:val="20"/>
                <w:szCs w:val="20"/>
              </w:rPr>
              <w:t>Slikarstvo III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965" w:type="dxa"/>
            <w:gridSpan w:val="3"/>
            <w:tcBorders>
              <w:top w:val="single" w:sz="12" w:space="0" w:color="auto"/>
              <w:right w:val="single" w:sz="12" w:space="0" w:color="auto"/>
            </w:tcBorders>
            <w:tcMar>
              <w:left w:w="57" w:type="dxa"/>
              <w:right w:w="57" w:type="dxa"/>
            </w:tcMar>
          </w:tcPr>
          <w:p w:rsidR="004F1AB5" w:rsidRPr="00502D37" w:rsidRDefault="004F1AB5" w:rsidP="00B25EAE">
            <w:pPr>
              <w:spacing w:after="0" w:line="240" w:lineRule="auto"/>
              <w:rPr>
                <w:rFonts w:ascii="Arial" w:hAnsi="Arial" w:cs="Arial"/>
                <w:color w:val="FF0000"/>
                <w:sz w:val="20"/>
                <w:szCs w:val="20"/>
              </w:rPr>
            </w:pPr>
            <w:r w:rsidRPr="00502D37">
              <w:rPr>
                <w:rFonts w:ascii="Arial" w:hAnsi="Arial" w:cs="Arial"/>
                <w:color w:val="FF0000"/>
                <w:sz w:val="20"/>
                <w:szCs w:val="20"/>
              </w:rPr>
              <w:t>UAL2</w:t>
            </w:r>
            <w:r w:rsidR="00B25EAE">
              <w:rPr>
                <w:rFonts w:ascii="Arial" w:hAnsi="Arial" w:cs="Arial"/>
                <w:color w:val="FF0000"/>
                <w:sz w:val="20"/>
                <w:szCs w:val="20"/>
              </w:rPr>
              <w:t>A</w:t>
            </w:r>
            <w:r w:rsidRPr="00502D37">
              <w:rPr>
                <w:rFonts w:ascii="Arial" w:hAnsi="Arial" w:cs="Arial"/>
                <w:color w:val="FF0000"/>
                <w:sz w:val="20"/>
                <w:szCs w:val="20"/>
              </w:rPr>
              <w:t>4</w:t>
            </w:r>
          </w:p>
        </w:tc>
        <w:tc>
          <w:tcPr>
            <w:tcW w:w="1825"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965" w:type="dxa"/>
            <w:gridSpan w:val="3"/>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4F1AB5" w:rsidRPr="00C35D94" w:rsidRDefault="004F1AB5" w:rsidP="009A47EA">
            <w:pPr>
              <w:spacing w:after="0" w:line="240" w:lineRule="auto"/>
              <w:rPr>
                <w:rFonts w:ascii="Arial" w:hAnsi="Arial" w:cs="Arial"/>
                <w:sz w:val="20"/>
                <w:szCs w:val="20"/>
              </w:rPr>
            </w:pPr>
            <w:r w:rsidRPr="00626F08">
              <w:rPr>
                <w:rFonts w:ascii="Arial" w:hAnsi="Arial" w:cs="Arial"/>
                <w:sz w:val="20"/>
                <w:szCs w:val="20"/>
              </w:rPr>
              <w:t>doc.Glorija Oreb</w:t>
            </w:r>
          </w:p>
        </w:tc>
        <w:tc>
          <w:tcPr>
            <w:tcW w:w="1825"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965"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825"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965"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1825"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502D37" w:rsidRDefault="00502D37" w:rsidP="009A47EA">
            <w:pPr>
              <w:spacing w:after="0" w:line="240" w:lineRule="auto"/>
              <w:rPr>
                <w:rFonts w:ascii="Arial" w:hAnsi="Arial" w:cs="Arial"/>
                <w:color w:val="FF0000"/>
                <w:sz w:val="20"/>
                <w:szCs w:val="20"/>
              </w:rPr>
            </w:pPr>
            <w:r w:rsidRPr="00502D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502D37" w:rsidRDefault="004F1AB5" w:rsidP="009A47EA">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4F1AB5" w:rsidRPr="00502D37" w:rsidRDefault="00502D37" w:rsidP="009A47EA">
            <w:pPr>
              <w:spacing w:after="0" w:line="240" w:lineRule="auto"/>
              <w:rPr>
                <w:rFonts w:ascii="Arial" w:hAnsi="Arial" w:cs="Arial"/>
                <w:color w:val="FF0000"/>
                <w:sz w:val="20"/>
                <w:szCs w:val="20"/>
              </w:rPr>
            </w:pPr>
            <w:r w:rsidRPr="00502D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502D37"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965"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1825"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Izražavanje u slikarskim medijima.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Usvajanje vještina u korištenju akrilikom, slikarskim alatom i materijalima. Ovladavanje tehničko-tehnološkim postupcima u slikarskim tehnikama.</w:t>
            </w:r>
          </w:p>
          <w:p w:rsidR="004F1AB5" w:rsidRPr="00C35D94" w:rsidRDefault="004F1AB5" w:rsidP="009A47EA">
            <w:pPr>
              <w:rPr>
                <w:rFonts w:ascii="Arial" w:hAnsi="Arial" w:cs="Arial"/>
                <w:sz w:val="20"/>
                <w:szCs w:val="20"/>
              </w:rPr>
            </w:pPr>
            <w:r w:rsidRPr="00C35D94">
              <w:rPr>
                <w:rFonts w:ascii="Arial" w:hAnsi="Arial" w:cs="Arial"/>
                <w:sz w:val="20"/>
                <w:szCs w:val="20"/>
              </w:rPr>
              <w:t>Ovladavanje procesom gradnje slike u postupku slikanja ljudske figure.</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rPr>
                <w:rFonts w:ascii="Arial" w:hAnsi="Arial" w:cs="Arial"/>
                <w:sz w:val="20"/>
                <w:szCs w:val="20"/>
              </w:rPr>
            </w:pPr>
            <w:r>
              <w:rPr>
                <w:rFonts w:ascii="Arial" w:hAnsi="Arial" w:cs="Arial"/>
                <w:sz w:val="20"/>
                <w:szCs w:val="20"/>
              </w:rPr>
              <w:t>Položen kolegij Slikarstvo II</w:t>
            </w:r>
            <w:r w:rsidRPr="00C35D94">
              <w:rPr>
                <w:rFonts w:ascii="Arial" w:hAnsi="Arial" w:cs="Arial"/>
                <w:sz w:val="20"/>
                <w:szCs w:val="20"/>
              </w:rPr>
              <w:t>.</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Slikarstvo 3,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Samostalno kreirati slikarsko djelo; figura u prostoru;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Primjeniti slikarske tehnike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Izraditi podlogu za slikanje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Koristiti slikarske medije i materijale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Ovladati rasponom tonske skale do punog intenziteta boje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Interpretirati likovne elemente gradnje slike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Vrjednovati likovne kvalitete slikarskog rada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Prezentirati vlastiti rad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Uvod u kolegij i upoznavanje sa sadržajem: slikarski medij akrilik;  ljudska figura kao tema slikarskog rada. Pregled i analiza. </w:t>
            </w:r>
            <w:r w:rsidRPr="00502D37">
              <w:rPr>
                <w:rFonts w:ascii="Arial" w:hAnsi="Arial" w:cs="Arial"/>
                <w:color w:val="FF0000"/>
                <w:sz w:val="20"/>
                <w:szCs w:val="20"/>
              </w:rPr>
              <w:t>(</w:t>
            </w:r>
            <w:r w:rsidR="00502D37" w:rsidRPr="00502D37">
              <w:rPr>
                <w:rFonts w:ascii="Arial" w:hAnsi="Arial" w:cs="Arial"/>
                <w:color w:val="FF0000"/>
                <w:sz w:val="20"/>
                <w:szCs w:val="20"/>
              </w:rPr>
              <w:t>1</w:t>
            </w:r>
            <w:r w:rsidRPr="00502D37">
              <w:rPr>
                <w:rFonts w:ascii="Arial" w:hAnsi="Arial" w:cs="Arial"/>
                <w:color w:val="FF0000"/>
                <w:sz w:val="20"/>
                <w:szCs w:val="20"/>
              </w:rPr>
              <w:t>+</w:t>
            </w:r>
            <w:r w:rsidR="00502D37" w:rsidRPr="00502D37">
              <w:rPr>
                <w:rFonts w:ascii="Arial" w:hAnsi="Arial" w:cs="Arial"/>
                <w:color w:val="FF0000"/>
                <w:sz w:val="20"/>
                <w:szCs w:val="20"/>
              </w:rPr>
              <w:t>2</w:t>
            </w:r>
            <w:r w:rsidRPr="00502D37">
              <w:rPr>
                <w:rFonts w:ascii="Arial" w:hAnsi="Arial" w:cs="Arial"/>
                <w:color w:val="FF0000"/>
                <w:sz w:val="20"/>
                <w:szCs w:val="20"/>
              </w:rPr>
              <w:t>)</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Primjeri slikanja figure kroz povijest. Uputa na literaturu iz područja povijesti umjetnosti; monografije slikara koji u svom opusu obrađuju teme figure. Pregled, analiza. </w:t>
            </w:r>
            <w:r w:rsidR="00502D37" w:rsidRPr="00502D37">
              <w:rPr>
                <w:rFonts w:ascii="Arial" w:hAnsi="Arial" w:cs="Arial"/>
                <w:color w:val="FF0000"/>
                <w:sz w:val="20"/>
                <w:szCs w:val="20"/>
              </w:rPr>
              <w:t>(1+2)</w:t>
            </w:r>
          </w:p>
          <w:p w:rsidR="00502D37" w:rsidRPr="00502D37"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Medij akrilika i podloge za slikanje. Priprema podloge za slikanje. Upućivanje na literaturu iz područja slikarske tehnologije. Pregled i analiza </w:t>
            </w:r>
            <w:r w:rsidRPr="00C35D94">
              <w:rPr>
                <w:rFonts w:ascii="Arial" w:hAnsi="Arial" w:cs="Arial"/>
                <w:sz w:val="20"/>
                <w:szCs w:val="20"/>
              </w:rPr>
              <w:lastRenderedPageBreak/>
              <w:t xml:space="preserve">radova.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Mogućnosti akrilika kao medija za slikanje: Lavirni i gusti nanosi boje; Kombinacija suhih (ugljen) i mokrih tehnika (akrilik). Pregled, analiza, korektura.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Tema slikarskog rada je ljudska figura. Crtanje figure medijem slikarskog ugljena. Viziranje figure i moduli mjerenja. Pregled crteža, analiza, korektura.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Mjerni odnos 1:8  na ljudskoj figuri. Rješavanje perspektivnih skraćenja. Pregled radova, analiza i korektura.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Razrada crteža figure. Odnosi plohe i volumena. Odnosi prednjeg (figura) i stražnjeg (pozadina) plana kompozicije slike. Pregled, analiza, korektura. </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Prostorni planovi slikarskog rada na figuri i njihovo definiranje u  perspektivi. Odnosi manjeg, većeg i cjeline u slikarskoj kompoziciji. Pregled, analiza, korektura.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Tonsko slikanje. Slikanje figure sa naglaskom na raspon svjetlih i tamnih ploha a u cilju postizanja volumena. Pregled i analiza radova, korektura.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Podslikavanje i tonsko slikanje figure. Odnosi: svjeto-tamno, toplo-hladno. Gradnja i stupnjevanje tonova svjetlo-tamnog i toplo-hladnog. Pregled, analiza, korektura.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Kombiniranje crtaćih tehnika sa slikarskim tehnikama u cilju postizanja dinamike u slikarskom izrazu. Pregled i analiza radova, korektura.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Slikanje figure u punom koloritu te u punom rasponu svjetllih i tamnih tonova, sa naglaskom na kompozicijske odnose. Pregled radova, analiza, korektura.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Analiza kompozicije slikarskog rada sa naglaskom na mogućnost postupnog prijelaza iz figurativnog slikanja u apstrakciju. Preled radova, korektura.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Mogućnosti korištenja novih medija (digitalna fotografija, programi za obradu fotografija) u kreiranju slikarskog rada. Analiza, pregled i korektura radova. </w:t>
            </w:r>
            <w:r w:rsidR="00502D37" w:rsidRPr="00502D37">
              <w:rPr>
                <w:rFonts w:ascii="Arial" w:hAnsi="Arial" w:cs="Arial"/>
                <w:color w:val="FF0000"/>
                <w:sz w:val="20"/>
                <w:szCs w:val="20"/>
              </w:rPr>
              <w:t>(1+2)</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Finaliziranje slikarskog rada na figuri. Uputa na literaturu; monografije slikara koji u svom opusu obrađuju teme figure. Razgovori i analize o postignutim rezultatima. Pregled radova, korektura. </w:t>
            </w:r>
            <w:r w:rsidR="00502D37" w:rsidRPr="00502D37">
              <w:rPr>
                <w:rFonts w:ascii="Arial" w:hAnsi="Arial" w:cs="Arial"/>
                <w:color w:val="FF0000"/>
                <w:sz w:val="20"/>
                <w:szCs w:val="20"/>
              </w:rPr>
              <w:t>(1+2)</w:t>
            </w:r>
          </w:p>
          <w:p w:rsidR="004F1AB5" w:rsidRPr="00C35D94" w:rsidRDefault="004F1AB5" w:rsidP="009A47EA">
            <w:pPr>
              <w:pStyle w:val="ListParagraph"/>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seminari i radionice  </w:t>
            </w:r>
          </w:p>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 xml:space="preserve">xvježbe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2 ECTS</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2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Pohađanje nastave, pripremljenost za nastavu, aktivnost na nastavi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Metka Kraiger-Hozo: Metode slikanja i materijali, Svjetlost Sarajevo 1991.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Mladen Čulić, Žina Punda: Slikarska tehnologija</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Ray Smith: Slikarski priručnik, Znanje Zagreb 2006.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Monografije umjetnika i katalozi izložbi iz fundusa UMAS knjižnice</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spacing w:after="0"/>
              <w:rPr>
                <w:rFonts w:ascii="Arial" w:hAnsi="Arial" w:cs="Arial"/>
                <w:bCs/>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Perasović Mateo: Slikarski pojmovnik, Umjetnička akademija Sveučilišta u Splitu, 2002.</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Jakubin Marijan: Osnove likovnog jezika i likovne kulture, Institut za pedagogijska istraživanja Filozofskog fakulteta Sveučilišta u Zagrebu, 1990.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Peić Matko: Pristup likovnom djelu, Školska knjiga Zagreb 1971.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bCs/>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bCs/>
                <w:sz w:val="20"/>
                <w:szCs w:val="20"/>
              </w:rPr>
              <w:t xml:space="preserve"> Časopisi iz područja suvremene umjetnosti: Kunstforum, Art in America, Parket, Flash Art, Kontura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Internet izvori: Online kolekcije, Onlineknjižnice</w:t>
            </w:r>
          </w:p>
          <w:p w:rsidR="004F1AB5" w:rsidRPr="00C35D94" w:rsidRDefault="004F1AB5" w:rsidP="009A47EA">
            <w:pPr>
              <w:rPr>
                <w:rFonts w:ascii="Arial" w:hAnsi="Arial" w:cs="Arial"/>
                <w:sz w:val="20"/>
                <w:szCs w:val="20"/>
              </w:rPr>
            </w:pPr>
            <w:r w:rsidRPr="00C35D94">
              <w:rPr>
                <w:rFonts w:ascii="Arial" w:hAnsi="Arial" w:cs="Arial"/>
                <w:sz w:val="20"/>
                <w:szCs w:val="20"/>
              </w:rPr>
              <w:t>Despot Nikola, Svjetlo i sjena, Tehnička knjiga, Zagreb, 1966.Barscsay Jeno, Anatomija za umjetnike, Forum, 1988.</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 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Aktivno sudjelovanje u kreativnom i inovativnom umjetničkom procesu.</w:t>
            </w:r>
          </w:p>
        </w:tc>
      </w:tr>
    </w:tbl>
    <w:p w:rsidR="004F1AB5" w:rsidRPr="00C35D94" w:rsidRDefault="004F1AB5" w:rsidP="004F1AB5">
      <w:pPr>
        <w:rPr>
          <w:rFonts w:ascii="Arial" w:eastAsia="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502D37" w:rsidRDefault="004F1AB5" w:rsidP="009A47EA">
            <w:pPr>
              <w:spacing w:before="60" w:after="60" w:line="240" w:lineRule="auto"/>
              <w:ind w:left="397" w:hanging="397"/>
              <w:rPr>
                <w:rFonts w:ascii="Arial" w:hAnsi="Arial" w:cs="Arial"/>
                <w:b/>
                <w:color w:val="FF0000"/>
                <w:sz w:val="20"/>
                <w:szCs w:val="20"/>
              </w:rPr>
            </w:pPr>
            <w:r w:rsidRPr="00502D37">
              <w:rPr>
                <w:rFonts w:ascii="Arial" w:hAnsi="Arial" w:cs="Arial"/>
                <w:b/>
                <w:color w:val="FF0000"/>
                <w:sz w:val="20"/>
                <w:szCs w:val="20"/>
              </w:rPr>
              <w:t>KIPARSTVO III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502D37" w:rsidRDefault="004F1AB5" w:rsidP="00B25EAE">
            <w:pPr>
              <w:spacing w:after="0" w:line="240" w:lineRule="auto"/>
              <w:rPr>
                <w:rFonts w:ascii="Arial" w:hAnsi="Arial" w:cs="Arial"/>
                <w:color w:val="FF0000"/>
                <w:sz w:val="20"/>
                <w:szCs w:val="20"/>
              </w:rPr>
            </w:pPr>
            <w:r w:rsidRPr="00502D37">
              <w:rPr>
                <w:rFonts w:ascii="Arial" w:hAnsi="Arial" w:cs="Arial"/>
                <w:color w:val="FF0000"/>
                <w:sz w:val="20"/>
                <w:szCs w:val="20"/>
              </w:rPr>
              <w:t>UAL2</w:t>
            </w:r>
            <w:r w:rsidR="00B25EAE">
              <w:rPr>
                <w:rFonts w:ascii="Arial" w:hAnsi="Arial" w:cs="Arial"/>
                <w:color w:val="FF0000"/>
                <w:sz w:val="20"/>
                <w:szCs w:val="20"/>
              </w:rPr>
              <w:t>A</w:t>
            </w:r>
            <w:r w:rsidRPr="00502D37">
              <w:rPr>
                <w:rFonts w:ascii="Arial" w:hAnsi="Arial" w:cs="Arial"/>
                <w:color w:val="FF0000"/>
                <w:sz w:val="20"/>
                <w:szCs w:val="20"/>
              </w:rPr>
              <w:t>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Dragan Dužević,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Način izvođenja nastave </w:t>
            </w:r>
            <w:r w:rsidRPr="00C35D94">
              <w:rPr>
                <w:rFonts w:ascii="Arial" w:hAnsi="Arial" w:cs="Arial"/>
                <w:sz w:val="20"/>
                <w:szCs w:val="20"/>
              </w:rPr>
              <w:lastRenderedPageBreak/>
              <w:t>(broj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lastRenderedPageBreak/>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502D37" w:rsidRDefault="00502D37" w:rsidP="009A47EA">
            <w:pPr>
              <w:spacing w:after="0" w:line="240" w:lineRule="auto"/>
              <w:rPr>
                <w:rFonts w:ascii="Arial" w:hAnsi="Arial" w:cs="Arial"/>
                <w:color w:val="FF0000"/>
                <w:sz w:val="20"/>
                <w:szCs w:val="20"/>
              </w:rPr>
            </w:pPr>
            <w:r w:rsidRPr="00502D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502D37" w:rsidRDefault="004F1AB5" w:rsidP="009A47EA">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4F1AB5" w:rsidRPr="00502D37" w:rsidRDefault="00502D37" w:rsidP="009A47EA">
            <w:pPr>
              <w:spacing w:after="0" w:line="240" w:lineRule="auto"/>
              <w:rPr>
                <w:rFonts w:ascii="Arial" w:hAnsi="Arial" w:cs="Arial"/>
                <w:color w:val="FF0000"/>
                <w:sz w:val="20"/>
                <w:szCs w:val="20"/>
              </w:rPr>
            </w:pPr>
            <w:r w:rsidRPr="00502D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502D37"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obavezan</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1785"/>
              </w:tabs>
              <w:spacing w:after="0"/>
              <w:rPr>
                <w:rFonts w:ascii="Arial" w:hAnsi="Arial" w:cs="Arial"/>
                <w:sz w:val="20"/>
                <w:szCs w:val="20"/>
              </w:rPr>
            </w:pPr>
            <w:r w:rsidRPr="00C35D94">
              <w:rPr>
                <w:rFonts w:ascii="Arial" w:hAnsi="Arial" w:cs="Arial"/>
                <w:sz w:val="20"/>
                <w:szCs w:val="20"/>
              </w:rPr>
              <w:t xml:space="preserve">Po završetku ovog kolegija student se može samostalno likovno izražavati na području modeliranja  glave, portreta . Savladavanje znanja i vještina u kiparskim tehnikama. </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7F4554" w:rsidRDefault="004F1AB5" w:rsidP="004F1AB5">
            <w:pPr>
              <w:numPr>
                <w:ilvl w:val="0"/>
                <w:numId w:val="25"/>
              </w:numPr>
              <w:tabs>
                <w:tab w:val="clear" w:pos="720"/>
                <w:tab w:val="left" w:pos="2820"/>
              </w:tabs>
              <w:spacing w:after="0"/>
              <w:ind w:left="338"/>
              <w:rPr>
                <w:rFonts w:ascii="Arial" w:hAnsi="Arial" w:cs="Arial"/>
                <w:sz w:val="20"/>
                <w:szCs w:val="20"/>
              </w:rPr>
            </w:pPr>
            <w:r>
              <w:rPr>
                <w:rFonts w:ascii="Arial" w:hAnsi="Arial" w:cs="Arial"/>
                <w:sz w:val="20"/>
                <w:szCs w:val="20"/>
              </w:rPr>
              <w:t>P</w:t>
            </w:r>
            <w:r w:rsidRPr="00C35D94">
              <w:rPr>
                <w:rFonts w:ascii="Arial" w:hAnsi="Arial" w:cs="Arial"/>
                <w:sz w:val="20"/>
                <w:szCs w:val="20"/>
              </w:rPr>
              <w:t xml:space="preserve">oložen ispit Kiparstvo </w:t>
            </w:r>
            <w:r>
              <w:rPr>
                <w:rFonts w:ascii="Arial" w:hAnsi="Arial" w:cs="Arial"/>
                <w:sz w:val="20"/>
                <w:szCs w:val="20"/>
              </w:rPr>
              <w:t>II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Kiparstvo 3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1.Definirati, opisati i objasniti portret kao kiparsko djelo.</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2.Razlikovati, dati primjer i usporediti portret kao kiparsko djelo u različitim vremenskim okvirima.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3.Prepoznati razliku i procijeniti portret kao reproduktivno djelo i umjetnički kiparski izraz.</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Primijeniti i koristiti znanje o likovnim elementima i kompozicijskim načelima u izradi portreta na osobnom radu.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Izraditi gerist za portret.</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Izvesti portret u glinenom materijalu.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Izvesti lijevanje u negativu i pozitivu.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Izvesti retuširanje, popravljanje i patiniranje odljeva.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Interpretirati i prezentirati vlastiti rad kao umjetničko djelo.</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10. Vrednovati i analizirati rad.</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Uvod u kiparsku problematiku; glava, portret.  </w:t>
            </w:r>
            <w:r w:rsidRPr="00502D37">
              <w:rPr>
                <w:rFonts w:ascii="Arial" w:hAnsi="Arial" w:cs="Arial"/>
                <w:color w:val="FF0000"/>
                <w:sz w:val="20"/>
                <w:szCs w:val="20"/>
              </w:rPr>
              <w:t>P-</w:t>
            </w:r>
            <w:r w:rsidR="00502D37" w:rsidRPr="00502D37">
              <w:rPr>
                <w:rFonts w:ascii="Arial" w:hAnsi="Arial" w:cs="Arial"/>
                <w:color w:val="FF0000"/>
                <w:sz w:val="20"/>
                <w:szCs w:val="20"/>
              </w:rPr>
              <w:t>1</w:t>
            </w:r>
            <w:r w:rsidRPr="00502D37">
              <w:rPr>
                <w:rFonts w:ascii="Arial" w:hAnsi="Arial" w:cs="Arial"/>
                <w:color w:val="FF0000"/>
                <w:sz w:val="20"/>
                <w:szCs w:val="20"/>
              </w:rPr>
              <w:t>/V-</w:t>
            </w:r>
            <w:r w:rsidR="00502D37" w:rsidRPr="00502D37">
              <w:rPr>
                <w:rFonts w:ascii="Arial" w:hAnsi="Arial" w:cs="Arial"/>
                <w:color w:val="FF0000"/>
                <w:sz w:val="20"/>
                <w:szCs w:val="20"/>
              </w:rPr>
              <w:t>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Upoznavanje sa zadatkom: portret (studija po modelu) priprema za rad.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3. Izradba stalka. (priprema gerista, križića, gline )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Postavljanje gline. (nabacivanje gline po konstrukciji ) Modeliranje osnovnog oblika (dubina,visina, simetrija )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Traženje karaktera oblika modela, formiranje cjeline (likovni i komp. elementi) </w:t>
            </w:r>
          </w:p>
          <w:p w:rsidR="00502D37" w:rsidRDefault="00502D37" w:rsidP="009A47EA">
            <w:pPr>
              <w:tabs>
                <w:tab w:val="left" w:pos="2820"/>
              </w:tabs>
              <w:spacing w:after="0"/>
              <w:rPr>
                <w:rFonts w:ascii="Arial" w:hAnsi="Arial" w:cs="Arial"/>
                <w:sz w:val="20"/>
                <w:szCs w:val="20"/>
              </w:rPr>
            </w:pPr>
            <w:r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Traženje karaktera oblika modela, formiranje cjeline (likovni i komp. elementi) </w:t>
            </w:r>
          </w:p>
          <w:p w:rsidR="00502D37" w:rsidRDefault="00502D37" w:rsidP="009A47EA">
            <w:pPr>
              <w:tabs>
                <w:tab w:val="left" w:pos="2820"/>
              </w:tabs>
              <w:spacing w:after="0"/>
              <w:rPr>
                <w:rFonts w:ascii="Arial" w:hAnsi="Arial" w:cs="Arial"/>
                <w:sz w:val="20"/>
                <w:szCs w:val="20"/>
              </w:rPr>
            </w:pPr>
            <w:r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7. Oblikovanje detalja (likovni i komp. elementi).Tekstura, površina.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Oblikovanje detalja (likovni i komp. elementi).Tekstura, površina.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9. Oblikovanje i usklađiv P-2/V-1anje cjeline i detalja (likovni i komp. elementi). Korekcija završnog modeliranja.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10. Oblikovanje i usklađivanje cjeline i detalja (likovni i komp. elementi).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Korekcija završnog modeliranja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11. Dovršavanje i priprema za lijevanje negativa. Postavljanje limova.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12. Lijevanje negativa (sadra).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13. Lijevanje pozitiva (sadra)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14. Retuširanje odljevaka, priprema radova za izložbu.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15. Individualna analiza radova, vrednovanje,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odabir radova,  postavljanje izložbe.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lastRenderedPageBreak/>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lastRenderedPageBreak/>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lastRenderedPageBreak/>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Pohađanje predavanja i vježbi, izrada portreta do završne faze, interpretacija i prezentacija rada kao vlastitog umjetničkog djela.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50%</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50%</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stav i aktivnost na nastavi.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 vrednovanje i analiza rada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H.W. Janson A.F. Janson, Povijest umjetnosti, Varaždin,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 Arnheim, Umjetnost i vizualno opažanje, Beograd, 1981.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j. Damjanov, Vizualni jezik I likovna umjetnost,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Mladen Pejaković, Omjeri i znakovi, MH, Dubrovnik, 1986.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0</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Mladen Pejaković, Zlatni rez, Art studio Azinović d.o.o., Zagreb</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0</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 xml:space="preserve">- enciklopedija likovnih umjetnosti, (svjetska, hrvatska), </w:t>
            </w:r>
          </w:p>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 pregledi povijesti umjetnosti ( razni ),</w:t>
            </w:r>
          </w:p>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 monografije svjetskih i nacionalnih kipara</w:t>
            </w:r>
          </w:p>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 katalozi važnih kiparskih izložbi...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Nastava iz kolegija Kiparstvo 3 gotovo je u cijelosti  mentorska nastava, koja je ujedno i praktična i teorijska, pa se zbog specifičnosti materije koja se predaje radi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Kiparstvo 3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502D37" w:rsidRDefault="004F1AB5" w:rsidP="009A47EA">
            <w:pPr>
              <w:spacing w:before="60" w:after="60" w:line="240" w:lineRule="auto"/>
              <w:ind w:left="397" w:hanging="397"/>
              <w:rPr>
                <w:rFonts w:ascii="Arial" w:hAnsi="Arial" w:cs="Arial"/>
                <w:b/>
                <w:color w:val="FF0000"/>
                <w:sz w:val="20"/>
                <w:szCs w:val="20"/>
              </w:rPr>
            </w:pPr>
            <w:r w:rsidRPr="00502D37">
              <w:rPr>
                <w:rFonts w:ascii="Arial" w:hAnsi="Arial" w:cs="Arial"/>
                <w:color w:val="FF0000"/>
                <w:sz w:val="20"/>
                <w:szCs w:val="20"/>
              </w:rPr>
              <w:t>Grafika III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502D37" w:rsidRDefault="004F1AB5" w:rsidP="009A47EA">
            <w:pPr>
              <w:spacing w:after="0" w:line="240" w:lineRule="auto"/>
              <w:rPr>
                <w:rStyle w:val="Strong"/>
                <w:rFonts w:ascii="Arial" w:hAnsi="Arial" w:cs="Arial"/>
                <w:b w:val="0"/>
                <w:color w:val="FF0000"/>
                <w:sz w:val="20"/>
                <w:szCs w:val="20"/>
              </w:rPr>
            </w:pPr>
            <w:r w:rsidRPr="00502D37">
              <w:rPr>
                <w:rStyle w:val="Strong"/>
                <w:rFonts w:ascii="Arial" w:hAnsi="Arial" w:cs="Arial"/>
                <w:color w:val="FF0000"/>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502D37" w:rsidRDefault="004F1AB5" w:rsidP="00B25EAE">
            <w:pPr>
              <w:spacing w:after="0" w:line="240" w:lineRule="auto"/>
              <w:rPr>
                <w:rFonts w:ascii="Arial" w:hAnsi="Arial" w:cs="Arial"/>
                <w:color w:val="FF0000"/>
                <w:sz w:val="20"/>
                <w:szCs w:val="20"/>
              </w:rPr>
            </w:pPr>
            <w:r w:rsidRPr="00502D37">
              <w:rPr>
                <w:rFonts w:ascii="Arial" w:hAnsi="Arial" w:cs="Arial"/>
                <w:color w:val="FF0000"/>
                <w:sz w:val="20"/>
                <w:szCs w:val="20"/>
              </w:rPr>
              <w:t>UAL2</w:t>
            </w:r>
            <w:r w:rsidR="00B25EAE">
              <w:rPr>
                <w:rFonts w:ascii="Arial" w:hAnsi="Arial" w:cs="Arial"/>
                <w:color w:val="FF0000"/>
                <w:sz w:val="20"/>
                <w:szCs w:val="20"/>
              </w:rPr>
              <w:t>A</w:t>
            </w:r>
            <w:r w:rsidRPr="00502D37">
              <w:rPr>
                <w:rFonts w:ascii="Arial" w:hAnsi="Arial" w:cs="Arial"/>
                <w:color w:val="FF0000"/>
                <w:sz w:val="20"/>
                <w:szCs w:val="20"/>
              </w:rPr>
              <w:t>6</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502D37" w:rsidRDefault="004F1AB5" w:rsidP="009A47EA">
            <w:pPr>
              <w:spacing w:after="0" w:line="240" w:lineRule="auto"/>
              <w:rPr>
                <w:rFonts w:ascii="Arial" w:hAnsi="Arial" w:cs="Arial"/>
                <w:color w:val="FF0000"/>
                <w:sz w:val="20"/>
                <w:szCs w:val="20"/>
              </w:rPr>
            </w:pPr>
            <w:r w:rsidRPr="00502D37">
              <w:rPr>
                <w:rFonts w:ascii="Arial" w:hAnsi="Arial" w:cs="Arial"/>
                <w:color w:val="FF0000"/>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502D37" w:rsidRDefault="004F1AB5" w:rsidP="009A47EA">
            <w:pPr>
              <w:spacing w:after="0" w:line="240" w:lineRule="auto"/>
              <w:rPr>
                <w:rFonts w:ascii="Arial" w:hAnsi="Arial" w:cs="Arial"/>
                <w:color w:val="FF0000"/>
                <w:sz w:val="20"/>
                <w:szCs w:val="20"/>
              </w:rPr>
            </w:pPr>
            <w:r w:rsidRPr="00502D37">
              <w:rPr>
                <w:rFonts w:ascii="Arial" w:hAnsi="Arial" w:cs="Arial"/>
                <w:color w:val="FF0000"/>
                <w:sz w:val="20"/>
                <w:szCs w:val="20"/>
              </w:rPr>
              <w:t>2/III.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izv.prof.Edvin Dragičević, </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502D37" w:rsidRDefault="00502D37" w:rsidP="009A47EA">
            <w:pPr>
              <w:spacing w:after="0" w:line="240" w:lineRule="auto"/>
              <w:rPr>
                <w:rFonts w:ascii="Arial" w:hAnsi="Arial" w:cs="Arial"/>
                <w:color w:val="FF0000"/>
                <w:sz w:val="20"/>
                <w:szCs w:val="20"/>
              </w:rPr>
            </w:pPr>
            <w:r w:rsidRPr="00502D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502D37" w:rsidRDefault="004F1AB5" w:rsidP="009A47EA">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4F1AB5" w:rsidRPr="00502D37" w:rsidRDefault="00502D37" w:rsidP="009A47EA">
            <w:pPr>
              <w:spacing w:after="0" w:line="240" w:lineRule="auto"/>
              <w:rPr>
                <w:rFonts w:ascii="Arial" w:hAnsi="Arial" w:cs="Arial"/>
                <w:color w:val="FF0000"/>
                <w:sz w:val="20"/>
                <w:szCs w:val="20"/>
              </w:rPr>
            </w:pPr>
            <w:r w:rsidRPr="00502D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502D37"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 tehnikama dubokog tiska, njihovim nastankom i razvojem u kontekstu povijesti umjetnosti, primjenjene umjetnosti te kroz stvaralaštvo odabranih autora.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vještina, razvoj sposobnosti i kreativnosti u korištenju raznog crtačkog pribora, grafičkog alata i materijala.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Naučiti koristiti grafičke boju u gradnji i komponiranju grafičkog djela.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Ovladavanje tehničko-tehnološkim postupcima u grafičkim tehnikama dubokog tiska (bakrorez, bakropis) te kombinaciji dubokog i visokog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kreativnog mišljenja i izražavanja.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Osposobljavanje za samostalnu izradu umjetničkog djela u  grafičkim tehnikama dubokog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sposobnosti za donošenje estetskih prosudbi, razvoj kritičkog mišljenja te spsobnosti za evaluaciju vlastitog i tuđeg djela.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b/>
                <w:color w:val="FF0000"/>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Položeni kolegij: </w:t>
            </w:r>
            <w:r>
              <w:rPr>
                <w:rFonts w:ascii="Arial" w:hAnsi="Arial" w:cs="Arial"/>
                <w:sz w:val="20"/>
                <w:szCs w:val="20"/>
              </w:rPr>
              <w:t>Grafika II</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Grafika 3,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Kreirati predložak za izradu grafike u tehnikama dubokog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Izraditi matricu u raznim materijalima: linoleum, drvo, PVC, cink, aluminij, alternativni materijali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Prepoznati razliku između tehnika bakroreza i bakropisa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Koristiti grafičku prešu za duboki tisak</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 Sudjelovati u radu u grafičke radionice pri tehnikama dubokog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(bakrorez, bakropis, kombinirani duboki i visoki tisak)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Vrednovati tehničke, likovne i estetske kvalitete grafičkog lista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7. Razviti sposobnosti za samostalno kreativno izražavanje unutar grafičkih tehnika dubokog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Razviti sposobnosti tehničke i estetske evaluacije vlastitog i tuđeg djela.</w:t>
            </w:r>
          </w:p>
        </w:tc>
      </w:tr>
      <w:tr w:rsidR="004F1AB5" w:rsidRPr="00C35D94" w:rsidTr="009A47EA">
        <w:trPr>
          <w:trHeight w:val="998"/>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26"/>
              </w:numPr>
              <w:spacing w:after="0"/>
              <w:rPr>
                <w:rFonts w:ascii="Arial" w:hAnsi="Arial" w:cs="Arial"/>
                <w:sz w:val="20"/>
                <w:szCs w:val="20"/>
              </w:rPr>
            </w:pPr>
            <w:r w:rsidRPr="00C35D94">
              <w:rPr>
                <w:rFonts w:ascii="Arial" w:hAnsi="Arial" w:cs="Arial"/>
                <w:sz w:val="20"/>
                <w:szCs w:val="20"/>
              </w:rPr>
              <w:t xml:space="preserve">Uvodno predavanje.Upoznavanje sa tehnikama dubokog tiska.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Tehničke i tehnološke karakteristike dubokog tiska. </w:t>
            </w:r>
          </w:p>
          <w:p w:rsidR="004F1AB5" w:rsidRPr="00C35D94" w:rsidRDefault="004F1AB5" w:rsidP="00502D37">
            <w:pPr>
              <w:spacing w:after="0"/>
              <w:ind w:left="74"/>
              <w:rPr>
                <w:rFonts w:ascii="Arial" w:hAnsi="Arial" w:cs="Arial"/>
                <w:sz w:val="20"/>
                <w:szCs w:val="20"/>
              </w:rPr>
            </w:pPr>
            <w:r w:rsidRPr="00C35D94">
              <w:rPr>
                <w:rFonts w:ascii="Arial" w:hAnsi="Arial" w:cs="Arial"/>
                <w:sz w:val="20"/>
                <w:szCs w:val="20"/>
              </w:rPr>
              <w:t xml:space="preserve">Povijesni pregled: nastanak i razvoj grafičkih tehnika i postupaka dubokog tiska. Pregled stvaralaštva odabranih autora. Uvid u grafičke otiske u fundusu U.A. </w:t>
            </w:r>
            <w:r w:rsidRPr="00502D37">
              <w:rPr>
                <w:rFonts w:ascii="Arial" w:hAnsi="Arial" w:cs="Arial"/>
                <w:color w:val="FF0000"/>
                <w:sz w:val="20"/>
                <w:szCs w:val="20"/>
              </w:rPr>
              <w:t>(</w:t>
            </w:r>
            <w:r w:rsidR="00502D37" w:rsidRPr="00502D37">
              <w:rPr>
                <w:rFonts w:ascii="Arial" w:hAnsi="Arial" w:cs="Arial"/>
                <w:color w:val="FF0000"/>
                <w:sz w:val="20"/>
                <w:szCs w:val="20"/>
              </w:rPr>
              <w:t>1</w:t>
            </w:r>
            <w:r w:rsidRPr="00502D37">
              <w:rPr>
                <w:rFonts w:ascii="Arial" w:hAnsi="Arial" w:cs="Arial"/>
                <w:color w:val="FF0000"/>
                <w:sz w:val="20"/>
                <w:szCs w:val="20"/>
              </w:rPr>
              <w:t>P+</w:t>
            </w:r>
            <w:r w:rsidR="00502D37" w:rsidRPr="00502D37">
              <w:rPr>
                <w:rFonts w:ascii="Arial" w:hAnsi="Arial" w:cs="Arial"/>
                <w:color w:val="FF0000"/>
                <w:sz w:val="20"/>
                <w:szCs w:val="20"/>
              </w:rPr>
              <w:t>2</w:t>
            </w:r>
            <w:r w:rsidRPr="00502D37">
              <w:rPr>
                <w:rFonts w:ascii="Arial" w:hAnsi="Arial" w:cs="Arial"/>
                <w:color w:val="FF0000"/>
                <w:sz w:val="20"/>
                <w:szCs w:val="20"/>
              </w:rPr>
              <w:t>V)</w:t>
            </w:r>
          </w:p>
        </w:tc>
      </w:tr>
      <w:tr w:rsidR="004F1AB5" w:rsidRPr="00C35D94" w:rsidTr="009A47EA">
        <w:trPr>
          <w:trHeight w:val="98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26"/>
              </w:numPr>
              <w:spacing w:after="0"/>
              <w:rPr>
                <w:rFonts w:ascii="Arial" w:hAnsi="Arial" w:cs="Arial"/>
                <w:sz w:val="20"/>
                <w:szCs w:val="20"/>
              </w:rPr>
            </w:pPr>
            <w:r w:rsidRPr="00C35D94">
              <w:rPr>
                <w:rFonts w:ascii="Arial" w:hAnsi="Arial" w:cs="Arial"/>
                <w:sz w:val="20"/>
                <w:szCs w:val="20"/>
              </w:rPr>
              <w:t>Materijali za izvođenje grafičkih tehnika dubokog tiska.</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Direktne i indirektne tehnike dubokog tiska.</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Alati za izvođenje grafičkih tehnika u dubokom tisku.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Papir, boja, kemikalije u dubokom tisku.</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Pregled  skica, analiza, korektura. </w:t>
            </w:r>
            <w:r w:rsidR="00502D37" w:rsidRPr="00502D37">
              <w:rPr>
                <w:rFonts w:ascii="Arial" w:hAnsi="Arial" w:cs="Arial"/>
                <w:color w:val="FF0000"/>
                <w:sz w:val="20"/>
                <w:szCs w:val="20"/>
              </w:rPr>
              <w:t>(1P+2V)</w:t>
            </w:r>
          </w:p>
        </w:tc>
      </w:tr>
      <w:tr w:rsidR="004F1AB5" w:rsidRPr="00C35D94" w:rsidTr="009A47EA">
        <w:trPr>
          <w:trHeight w:val="96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26"/>
              </w:numPr>
              <w:spacing w:after="0"/>
              <w:rPr>
                <w:rFonts w:ascii="Arial" w:hAnsi="Arial" w:cs="Arial"/>
                <w:sz w:val="20"/>
                <w:szCs w:val="20"/>
              </w:rPr>
            </w:pPr>
            <w:r w:rsidRPr="00C35D94">
              <w:rPr>
                <w:rFonts w:ascii="Arial" w:hAnsi="Arial" w:cs="Arial"/>
                <w:sz w:val="20"/>
                <w:szCs w:val="20"/>
              </w:rPr>
              <w:t xml:space="preserve">Tumačenje: Bakrorez - najstarija tehnika dubokog tiska; nastanak i razvitak; povijesni pregled, pregled djela značajnih autora.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Uvid u grafičke otiske u fundusu U.A.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Rad na skicama - crtež perom.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Pregled skica, analiza, korektura. Priprema bakrene ploče. </w:t>
            </w:r>
            <w:r w:rsidR="00502D37" w:rsidRPr="00502D37">
              <w:rPr>
                <w:rFonts w:ascii="Arial" w:hAnsi="Arial" w:cs="Arial"/>
                <w:color w:val="FF0000"/>
                <w:sz w:val="20"/>
                <w:szCs w:val="20"/>
              </w:rPr>
              <w:t>(1P+2V)</w:t>
            </w:r>
          </w:p>
        </w:tc>
      </w:tr>
      <w:tr w:rsidR="004F1AB5" w:rsidRPr="00C35D94" w:rsidTr="009A47EA">
        <w:trPr>
          <w:trHeight w:val="123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26"/>
              </w:numPr>
              <w:spacing w:after="0"/>
              <w:rPr>
                <w:rFonts w:ascii="Arial" w:hAnsi="Arial" w:cs="Arial"/>
                <w:sz w:val="20"/>
                <w:szCs w:val="20"/>
              </w:rPr>
            </w:pPr>
            <w:r w:rsidRPr="00C35D94">
              <w:rPr>
                <w:rFonts w:ascii="Arial" w:hAnsi="Arial" w:cs="Arial"/>
                <w:sz w:val="20"/>
                <w:szCs w:val="20"/>
              </w:rPr>
              <w:t xml:space="preserve">Prijenos crteža. Radiranje.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Tiskarski proces dubokog tiska. Papir, vrste papira, elastičnost papira vlaženje papira.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Utrljavanje boje. Različiti pristupi čišćenja ploče. Postupak otiskivanja. Analiza otisaka, korektura. Rad na skicama, otiskivanje gotovih matrica. </w:t>
            </w:r>
            <w:r w:rsidR="00502D37" w:rsidRPr="00502D37">
              <w:rPr>
                <w:rFonts w:ascii="Arial" w:hAnsi="Arial" w:cs="Arial"/>
                <w:color w:val="FF0000"/>
                <w:sz w:val="20"/>
                <w:szCs w:val="20"/>
              </w:rPr>
              <w:t>(1P+2V)</w:t>
            </w:r>
          </w:p>
        </w:tc>
      </w:tr>
      <w:tr w:rsidR="004F1AB5" w:rsidRPr="00C35D94" w:rsidTr="009A47EA">
        <w:trPr>
          <w:trHeight w:val="123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26"/>
              </w:numPr>
              <w:spacing w:after="0"/>
              <w:rPr>
                <w:rFonts w:ascii="Arial" w:hAnsi="Arial" w:cs="Arial"/>
                <w:sz w:val="20"/>
                <w:szCs w:val="20"/>
              </w:rPr>
            </w:pPr>
            <w:r w:rsidRPr="00C35D94">
              <w:rPr>
                <w:rFonts w:ascii="Arial" w:hAnsi="Arial" w:cs="Arial"/>
                <w:sz w:val="20"/>
                <w:szCs w:val="20"/>
              </w:rPr>
              <w:t xml:space="preserve">Tumačenje: Bakropis, distinkcija u odnosu na bakrorez; nastanak i razvitak; povijesni pregled značajnijih autora. Uvid u grafičke otiske u fundusu U.A.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Crtež perom. Pregled skica, analiza, korektura.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Postupak pripreme ploče: poliranje ploče, premazivanje bitumenom.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na  pripremnim crtežima.  </w:t>
            </w:r>
            <w:r w:rsidR="00502D37" w:rsidRPr="00502D37">
              <w:rPr>
                <w:rFonts w:ascii="Arial" w:hAnsi="Arial" w:cs="Arial"/>
                <w:color w:val="FF0000"/>
                <w:sz w:val="20"/>
                <w:szCs w:val="20"/>
              </w:rPr>
              <w:t>(1P+2V)</w:t>
            </w:r>
          </w:p>
        </w:tc>
      </w:tr>
      <w:tr w:rsidR="004F1AB5" w:rsidRPr="00C35D94" w:rsidTr="009A47EA">
        <w:trPr>
          <w:trHeight w:val="92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26"/>
              </w:numPr>
              <w:spacing w:after="0"/>
              <w:rPr>
                <w:rFonts w:ascii="Arial" w:hAnsi="Arial" w:cs="Arial"/>
                <w:sz w:val="20"/>
                <w:szCs w:val="20"/>
              </w:rPr>
            </w:pPr>
            <w:r w:rsidRPr="00C35D94">
              <w:rPr>
                <w:rFonts w:ascii="Arial" w:hAnsi="Arial" w:cs="Arial"/>
                <w:sz w:val="20"/>
                <w:szCs w:val="20"/>
              </w:rPr>
              <w:t xml:space="preserve">Pregled skica. Korekcije.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Rad na skicama. Prijenos crteža. Radiranje.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Rad s kiselinom: postupak jetkanja grafičkih ploča.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Tumačenje i demonstracija grafičkog postupka: proces jetkanja kiselinom; priprema ploče za otiskivanje; nanošenje boje; priprema papira; različiti pristupi čišćenja ploče; otiskivanje.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Analiza otisaka, korektura. </w:t>
            </w:r>
            <w:r w:rsidR="00502D37" w:rsidRPr="00502D37">
              <w:rPr>
                <w:rFonts w:ascii="Arial" w:hAnsi="Arial" w:cs="Arial"/>
                <w:color w:val="FF0000"/>
                <w:sz w:val="20"/>
                <w:szCs w:val="20"/>
              </w:rPr>
              <w:t>(1P+2V)</w:t>
            </w:r>
          </w:p>
        </w:tc>
      </w:tr>
      <w:tr w:rsidR="004F1AB5" w:rsidRPr="00C35D94" w:rsidTr="009A47EA">
        <w:trPr>
          <w:trHeight w:val="97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7. Otiskivanje pripremljenih bakropisnih ploča. Analiza otisaka i korektura. Intervencije na ploči tijekom jetkanja (prekrivanje, docrtavanje). Otiskivanje. Analiza otisaka, korektura. </w:t>
            </w:r>
            <w:r w:rsidR="00502D37" w:rsidRPr="00502D37">
              <w:rPr>
                <w:rFonts w:ascii="Arial" w:hAnsi="Arial" w:cs="Arial"/>
                <w:color w:val="FF0000"/>
                <w:sz w:val="20"/>
                <w:szCs w:val="20"/>
              </w:rPr>
              <w:t>(1P+2V)</w:t>
            </w:r>
          </w:p>
        </w:tc>
      </w:tr>
      <w:tr w:rsidR="004F1AB5" w:rsidRPr="00C35D94" w:rsidTr="009A47EA">
        <w:trPr>
          <w:trHeight w:val="93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8. Otiskivanje pripremljenih bakropisnih ploča. Analiza otisaka, korektura. Postupak višestrukog otiskivanja bakropisnih matrica na grafički list. Analiza otisaka, korektura. </w:t>
            </w:r>
            <w:r w:rsidR="00502D37" w:rsidRPr="00502D37">
              <w:rPr>
                <w:rFonts w:ascii="Arial" w:hAnsi="Arial" w:cs="Arial"/>
                <w:color w:val="FF0000"/>
                <w:sz w:val="20"/>
                <w:szCs w:val="20"/>
              </w:rPr>
              <w:t>(1P+2V)</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9. Otiskivanje pripremljenih bakropisnih ploča. Analiza otisaka, korektura. Demonstracija postupka rezanje matrica u nepravilne oblike (rezanje dugim jetkanjem ili raznim alatima).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Utisak matrice kao element kompozicije.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Otiskivanje. Analiza otisaka, korektura. </w:t>
            </w:r>
            <w:r w:rsidR="00502D37" w:rsidRPr="00502D37">
              <w:rPr>
                <w:rFonts w:ascii="Arial" w:hAnsi="Arial" w:cs="Arial"/>
                <w:color w:val="FF0000"/>
                <w:sz w:val="20"/>
                <w:szCs w:val="20"/>
              </w:rPr>
              <w:t>(1P+2V)</w:t>
            </w:r>
          </w:p>
        </w:tc>
      </w:tr>
      <w:tr w:rsidR="004F1AB5" w:rsidRPr="00C35D94" w:rsidTr="009A47EA">
        <w:trPr>
          <w:trHeight w:val="10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10. Otiskivanje pripremljenih bakropisnih ploča. Analiza otisaka, korektura. Nabojavanje različitih boja na matricu; različiti načini čisćenja ploče. Otiskivanje. Analiza otisaka, korektura. </w:t>
            </w:r>
            <w:r w:rsidR="00502D37" w:rsidRPr="00502D37">
              <w:rPr>
                <w:rFonts w:ascii="Arial" w:hAnsi="Arial" w:cs="Arial"/>
                <w:color w:val="FF0000"/>
                <w:sz w:val="20"/>
                <w:szCs w:val="20"/>
              </w:rPr>
              <w:t>(1P+2V)</w:t>
            </w:r>
          </w:p>
        </w:tc>
      </w:tr>
      <w:tr w:rsidR="004F1AB5" w:rsidRPr="00C35D94" w:rsidTr="009A47EA">
        <w:trPr>
          <w:trHeight w:val="100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11. Otiskivanje pripremljenih bakropisnih ploča. Analiza otisaka, korektura. Nabojavanje matrice grafičkim valjkom. Kombiniranje visokog i dubokog tiska. Otiskivanje. Analiza otisaka, korektura. </w:t>
            </w:r>
            <w:r w:rsidR="00502D37" w:rsidRPr="00502D37">
              <w:rPr>
                <w:rFonts w:ascii="Arial" w:hAnsi="Arial" w:cs="Arial"/>
                <w:color w:val="FF0000"/>
                <w:sz w:val="20"/>
                <w:szCs w:val="20"/>
              </w:rPr>
              <w:t>(1P+2V)</w:t>
            </w:r>
          </w:p>
        </w:tc>
      </w:tr>
      <w:tr w:rsidR="004F1AB5" w:rsidRPr="00C35D94" w:rsidTr="00502D37">
        <w:trPr>
          <w:trHeight w:val="95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12. Kombiniranje visokog i dubokog tiska. Analiza otisaka, korektura. Tehnika nabojavanja matrice grafičkim valjkom. Tehnika dvostrukog nabojavanja.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Otiskivanje. Analiza otisaka, korektura. </w:t>
            </w:r>
            <w:r w:rsidR="00502D37" w:rsidRPr="00502D37">
              <w:rPr>
                <w:rFonts w:ascii="Arial" w:hAnsi="Arial" w:cs="Arial"/>
                <w:color w:val="FF0000"/>
                <w:sz w:val="20"/>
                <w:szCs w:val="20"/>
              </w:rPr>
              <w:t>(1P+2V)</w:t>
            </w:r>
          </w:p>
        </w:tc>
      </w:tr>
      <w:tr w:rsidR="004F1AB5" w:rsidRPr="00C35D94" w:rsidTr="009A47EA">
        <w:trPr>
          <w:trHeight w:val="96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13. Otiskivanje pripremljenih bakropisnih ploča. Analiza otisaka, korektura. Ručno nabojavanje tiskovne površine. Akvareliranje bakropisa.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Različite tiskovne površine: papir, kolaž, tkanina.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Tumačenje: povijesni pregled, pregled djela odabranih autora.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Uvid u grafičke otiske u fundusu U.A.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Otiskivanje. Analiza otisaka, korektura. </w:t>
            </w:r>
            <w:r w:rsidR="00502D37" w:rsidRPr="00502D37">
              <w:rPr>
                <w:rFonts w:ascii="Arial" w:hAnsi="Arial" w:cs="Arial"/>
                <w:color w:val="FF0000"/>
                <w:sz w:val="20"/>
                <w:szCs w:val="20"/>
              </w:rPr>
              <w:t>(1P+2V)</w:t>
            </w:r>
          </w:p>
        </w:tc>
      </w:tr>
      <w:tr w:rsidR="004F1AB5" w:rsidRPr="00C35D94" w:rsidTr="009A47EA">
        <w:trPr>
          <w:trHeight w:val="633"/>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14. Otiskivanje pripremljenih bakropisnih ploča. Pregled  skica, analiza, korektura, kopiranje i izradivanje matrice, otiskivanje. </w:t>
            </w:r>
            <w:r w:rsidR="00502D37" w:rsidRPr="00502D37">
              <w:rPr>
                <w:rFonts w:ascii="Arial" w:hAnsi="Arial" w:cs="Arial"/>
                <w:color w:val="FF0000"/>
                <w:sz w:val="20"/>
                <w:szCs w:val="20"/>
              </w:rPr>
              <w:t>(1P+2V)</w:t>
            </w:r>
          </w:p>
        </w:tc>
      </w:tr>
      <w:tr w:rsidR="004F1AB5" w:rsidRPr="00C35D94" w:rsidTr="009A47EA">
        <w:trPr>
          <w:trHeight w:val="106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72"/>
              </w:tabs>
              <w:spacing w:after="0"/>
              <w:rPr>
                <w:rFonts w:ascii="Arial" w:hAnsi="Arial" w:cs="Arial"/>
                <w:sz w:val="20"/>
                <w:szCs w:val="20"/>
              </w:rPr>
            </w:pPr>
            <w:r w:rsidRPr="00C35D94">
              <w:rPr>
                <w:rFonts w:ascii="Arial" w:hAnsi="Arial" w:cs="Arial"/>
                <w:sz w:val="20"/>
                <w:szCs w:val="20"/>
              </w:rPr>
              <w:t xml:space="preserve">15. Potpisivanje radova. Završna prezentacija i vrednovanje svih crteža, pripremnih skica i grafičkih listova nastalih tijekom semestra. Pregled  skica, analiza, korektura, kopiranje i izradivanje matrice, otiskivanje. </w:t>
            </w:r>
            <w:r w:rsidR="00502D37" w:rsidRPr="00502D37">
              <w:rPr>
                <w:rFonts w:ascii="Arial" w:hAnsi="Arial" w:cs="Arial"/>
                <w:color w:val="FF0000"/>
                <w:sz w:val="20"/>
                <w:szCs w:val="20"/>
              </w:rPr>
              <w:t>(1P+2V)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redovita izrada skica, izrada i prezentacija 2 rada u tehnici dubokog tiska- bakropis, 2 rada u kombiniranom dubokom i visokom tisku sve u nakladi od min. 6 grafičkih listova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2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Frane Paro, Grafika marginalije o crno-bijelom, </w:t>
            </w:r>
            <w:r w:rsidRPr="00C35D94">
              <w:rPr>
                <w:rFonts w:ascii="Arial" w:hAnsi="Arial" w:cs="Arial"/>
                <w:sz w:val="20"/>
                <w:szCs w:val="20"/>
              </w:rPr>
              <w:lastRenderedPageBreak/>
              <w:t>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t>2</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4F1AB5" w:rsidRPr="00C35D94" w:rsidRDefault="00174408" w:rsidP="009A47EA">
            <w:pPr>
              <w:tabs>
                <w:tab w:val="left" w:pos="2820"/>
              </w:tabs>
              <w:spacing w:after="0"/>
              <w:rPr>
                <w:rFonts w:ascii="Arial" w:hAnsi="Arial" w:cs="Arial"/>
                <w:sz w:val="20"/>
                <w:szCs w:val="20"/>
              </w:rPr>
            </w:pPr>
            <w:hyperlink r:id="rId14" w:tooltip="Sve knjige izdavaca Kult-B" w:history="1">
              <w:r w:rsidR="004F1AB5" w:rsidRPr="00C35D94">
                <w:rPr>
                  <w:rStyle w:val="Hyperlink"/>
                  <w:rFonts w:ascii="Arial" w:hAnsi="Arial" w:cs="Arial"/>
                  <w:sz w:val="20"/>
                  <w:szCs w:val="20"/>
                  <w:shd w:val="clear" w:color="auto" w:fill="FFFFFF"/>
                </w:rPr>
                <w:t>Kult-B</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sz w:val="20"/>
                <w:szCs w:val="20"/>
                <w:shd w:val="clear" w:color="auto" w:fill="FFFFFF"/>
              </w:rPr>
              <w:t>; Sarajevo, BiH 2003.</w:t>
            </w:r>
            <w:r w:rsidR="004F1AB5"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Milan Pelc, Biblija priprostih, Institut za povijest umjetnosti, Zagreb, 1991.</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Peter Štrider, Direr, Jugoslovenska revija, Beograd, 1984.</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The Renaissance Engravers, Grange Books, Kent, 2003.</w:t>
            </w:r>
          </w:p>
        </w:tc>
      </w:tr>
      <w:tr w:rsidR="004F1AB5" w:rsidRPr="00C35D94" w:rsidTr="009A47EA">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Bamber Gascoigne, How to identify prints, Thames and Hudson, London, 1986.</w:t>
            </w:r>
          </w:p>
        </w:tc>
      </w:tr>
      <w:tr w:rsidR="004F1AB5" w:rsidRPr="00C35D94" w:rsidTr="009A47EA">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Frane Paro, Grafički pojmovnik, Akademija likovnih                                                 umjetnosti, Zagreb, 2002.                             </w:t>
            </w:r>
          </w:p>
        </w:tc>
      </w:tr>
      <w:tr w:rsidR="004F1AB5" w:rsidRPr="00C35D94" w:rsidTr="009A47EA">
        <w:trPr>
          <w:trHeight w:val="480"/>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M.C. Escher, The graphic work, Tachen, Koln, 2001.</w:t>
            </w:r>
          </w:p>
        </w:tc>
      </w:tr>
      <w:tr w:rsidR="004F1AB5" w:rsidRPr="00C35D94"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Kabinet grafike, Hrvatski trienale grafike 1,2,3, HAZU, Zagreb, 1997, 2000, 2003.</w:t>
            </w:r>
          </w:p>
        </w:tc>
      </w:tr>
      <w:tr w:rsidR="004F1AB5" w:rsidRPr="00C35D94"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4F1AB5" w:rsidRPr="00C35D94"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4F1AB5" w:rsidRPr="00C35D94" w:rsidRDefault="004F1AB5" w:rsidP="009A47EA">
            <w:pPr>
              <w:rPr>
                <w:rFonts w:ascii="Arial" w:hAnsi="Arial" w:cs="Arial"/>
                <w:sz w:val="20"/>
                <w:szCs w:val="20"/>
              </w:rPr>
            </w:pPr>
            <w:r w:rsidRPr="00C35D94">
              <w:rPr>
                <w:rFonts w:ascii="Arial" w:hAnsi="Arial" w:cs="Arial"/>
                <w:bCs/>
                <w:sz w:val="20"/>
                <w:szCs w:val="20"/>
              </w:rPr>
              <w:t>Kunstforum, Art in America, Parket,, Flash Art, Kontura...</w:t>
            </w: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bCs/>
                <w:sz w:val="20"/>
                <w:szCs w:val="20"/>
              </w:rPr>
            </w:pPr>
            <w:r w:rsidRPr="00C35D94">
              <w:rPr>
                <w:rFonts w:ascii="Arial" w:hAnsi="Arial" w:cs="Arial"/>
                <w:sz w:val="20"/>
                <w:szCs w:val="20"/>
              </w:rPr>
              <w:t>Internet izvori, Online kolekcije grafičkih zbirki, digitalizirane biblioteke....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Grafika gotovo je u cijelosti  mentorska nastava, koja je ujedno i praktična i teorijska, te se zbog specifičnosti materije koja se predaje izvodi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Grafika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B8197F" w:rsidRDefault="004F1AB5" w:rsidP="009A47EA">
            <w:pPr>
              <w:spacing w:before="60" w:after="60" w:line="240" w:lineRule="auto"/>
              <w:ind w:left="397" w:hanging="397"/>
              <w:rPr>
                <w:rFonts w:ascii="Arial" w:hAnsi="Arial" w:cs="Arial"/>
                <w:b/>
                <w:sz w:val="20"/>
                <w:szCs w:val="20"/>
              </w:rPr>
            </w:pPr>
            <w:r w:rsidRPr="00B8197F">
              <w:rPr>
                <w:rFonts w:ascii="Arial" w:hAnsi="Arial" w:cs="Arial"/>
                <w:b/>
                <w:sz w:val="20"/>
                <w:szCs w:val="20"/>
              </w:rPr>
              <w:t>Dizajn interaktivnih medija u nastavi 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UAL215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lastRenderedPageBreak/>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rPr>
          <w:trHeight w:val="1451"/>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 pojmom pokretne slike i interaktivnosti u digitalnim medijima.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Usvajanje vještina u korištenju programa koji sadrže alate za obradu pokretne slike. Izučiti vještine kombiniranja vektorske i bitmapa grafike. Ovladavanje alatima za animaciju (Adobe Flash). Naučiti kombinirati tipografiju i ilustraciju u animacijskim tehnikama.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778"/>
        </w:trPr>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I</w:t>
            </w:r>
            <w:r w:rsidRPr="00CC1341">
              <w:rPr>
                <w:rFonts w:ascii="Arial" w:hAnsi="Arial" w:cs="Arial"/>
                <w:color w:val="000000"/>
                <w:sz w:val="20"/>
                <w:szCs w:val="20"/>
                <w:shd w:val="clear" w:color="auto" w:fill="FFFFFF"/>
              </w:rPr>
              <w:t xml:space="preserve">I. semestar preddiplomskog studija </w:t>
            </w:r>
            <w:r>
              <w:rPr>
                <w:rFonts w:ascii="Arial" w:hAnsi="Arial" w:cs="Arial"/>
                <w:color w:val="000000"/>
                <w:sz w:val="20"/>
                <w:szCs w:val="20"/>
                <w:shd w:val="clear" w:color="auto" w:fill="FFFFFF"/>
              </w:rPr>
              <w:t>LKLU.</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Izraditi ilustracije u bitmapi i vektorskim alatima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Pripremiti ilustraciju za tisak ili digitalno izdavaštvo</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Kreirati pokretnu sliku - frame by frame animacija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Kreirati tweening animaciju u slojevima (planovima)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Izraditi jednostavnu montažu </w:t>
            </w:r>
          </w:p>
        </w:tc>
      </w:tr>
      <w:tr w:rsidR="004F1AB5" w:rsidRPr="00C35D94" w:rsidTr="009A47EA">
        <w:trPr>
          <w:trHeight w:val="490"/>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 Uvod u kolegij i upoznavanje sa sadržajem. (1P+1V)</w:t>
            </w:r>
          </w:p>
        </w:tc>
      </w:tr>
      <w:tr w:rsidR="004F1AB5" w:rsidRPr="00C35D94" w:rsidTr="009A47EA">
        <w:trPr>
          <w:trHeight w:val="52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2. Kratka povijest animacije. Gledanje primjera i analiza (1P+1V)</w:t>
            </w:r>
          </w:p>
        </w:tc>
      </w:tr>
      <w:tr w:rsidR="004F1AB5" w:rsidRPr="00C35D94" w:rsidTr="009A47EA">
        <w:trPr>
          <w:trHeight w:val="34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3. Upoznavanje sa programom za Flash animaciju (Adobe Flash) (1P+1V)</w:t>
            </w:r>
          </w:p>
        </w:tc>
      </w:tr>
      <w:tr w:rsidR="004F1AB5" w:rsidRPr="00C35D94" w:rsidTr="009A47EA">
        <w:trPr>
          <w:trHeight w:val="47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4. Izrada jednostavnih animiranih sekvenci (frame -by frame animacija). (1P+1V)</w:t>
            </w:r>
          </w:p>
        </w:tc>
      </w:tr>
      <w:tr w:rsidR="004F1AB5" w:rsidRPr="00C35D94" w:rsidTr="009A47EA">
        <w:trPr>
          <w:trHeight w:val="78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5. Izrada animiranih sekvenci (frame -by frame animacija).</w:t>
            </w:r>
          </w:p>
          <w:p w:rsidR="004F1AB5" w:rsidRPr="00C35D94" w:rsidRDefault="004F1AB5" w:rsidP="009A47EA">
            <w:pPr>
              <w:ind w:left="252"/>
              <w:rPr>
                <w:rFonts w:ascii="Arial" w:hAnsi="Arial" w:cs="Arial"/>
                <w:sz w:val="20"/>
                <w:szCs w:val="20"/>
              </w:rPr>
            </w:pPr>
            <w:r w:rsidRPr="00C35D94">
              <w:rPr>
                <w:rFonts w:ascii="Arial" w:hAnsi="Arial" w:cs="Arial"/>
                <w:sz w:val="20"/>
                <w:szCs w:val="20"/>
              </w:rPr>
              <w:t>Izrada animacije u slojevima. (1P+1V)</w:t>
            </w:r>
          </w:p>
        </w:tc>
      </w:tr>
      <w:tr w:rsidR="004F1AB5" w:rsidRPr="00C35D94" w:rsidTr="009A47EA">
        <w:trPr>
          <w:trHeight w:val="45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6. Izrada tweening animacije. Vrste tweening animacije. (1P+1V)</w:t>
            </w:r>
          </w:p>
        </w:tc>
      </w:tr>
      <w:tr w:rsidR="004F1AB5" w:rsidRPr="00C35D94" w:rsidTr="009A47EA">
        <w:trPr>
          <w:trHeight w:val="43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7. Tweening animacija - izrada simbola. (1P+1V)</w:t>
            </w:r>
          </w:p>
        </w:tc>
      </w:tr>
      <w:tr w:rsidR="004F1AB5" w:rsidRPr="00C35D94" w:rsidTr="009A47EA">
        <w:trPr>
          <w:trHeight w:val="6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8. Izrada simbola, mogućnosti oblikovanja simbolima u animacijskim tehnikama. (1P+1V)</w:t>
            </w:r>
          </w:p>
        </w:tc>
      </w:tr>
      <w:tr w:rsidR="004F1AB5" w:rsidRPr="00C35D94" w:rsidTr="009A47EA">
        <w:trPr>
          <w:trHeight w:val="49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9  Slojevi i planovi. Izrada planova sa različitim tweening animacijama. (1P+1V)</w:t>
            </w:r>
          </w:p>
        </w:tc>
      </w:tr>
      <w:tr w:rsidR="004F1AB5" w:rsidRPr="00C35D94" w:rsidTr="009A47EA">
        <w:trPr>
          <w:trHeight w:val="76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10. Razlika između običnog simbola i movie clipa. Izrada animacije kombinacijom običnog simbola i movie clipova. (1P+1V)</w:t>
            </w:r>
          </w:p>
        </w:tc>
      </w:tr>
      <w:tr w:rsidR="004F1AB5" w:rsidRPr="00C35D94" w:rsidTr="009A47EA">
        <w:trPr>
          <w:trHeight w:val="42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11. Izrada kompleksnije animacije. Izrada skica. (1P+1V)</w:t>
            </w:r>
          </w:p>
        </w:tc>
      </w:tr>
      <w:tr w:rsidR="004F1AB5" w:rsidRPr="00C35D94" w:rsidTr="009A47EA">
        <w:trPr>
          <w:trHeight w:val="72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12. Izrada kompleksnije animacije. Izrada scena. Korištenje frame by frame i tweening tehnika animacije, tranparencije, simboli. (1P+1V)</w:t>
            </w:r>
          </w:p>
        </w:tc>
      </w:tr>
      <w:tr w:rsidR="004F1AB5" w:rsidRPr="00C35D94" w:rsidTr="009A47EA">
        <w:trPr>
          <w:trHeight w:val="87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13. Izrada kompleksnije animacije. Izrada scena. Korištenje frame by frame i tweening tehnika animacije, tranparencije, simboli. Ugradnja i sinkronizacija zvuka. (1P+1V)</w:t>
            </w:r>
          </w:p>
        </w:tc>
      </w:tr>
      <w:tr w:rsidR="004F1AB5" w:rsidRPr="00C35D94" w:rsidTr="009A47EA">
        <w:trPr>
          <w:trHeight w:val="63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14. Izrada kompleksnije animacije. Izrada scena. Korištenje frame by frame i tweening tehnika animacije, tranparencije, simboli. Ugradnja i sinkronizacija zvuka. Povezivanje scena. (1P+1V)</w:t>
            </w:r>
          </w:p>
        </w:tc>
      </w:tr>
      <w:tr w:rsidR="004F1AB5" w:rsidRPr="00C35D94" w:rsidTr="009A47EA">
        <w:trPr>
          <w:trHeight w:val="40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15. Završna prezentacija svih skica i animacija. (1P+1V)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redovita izrada skica, izrada i prezentacija 4 rada u tehnici visokog tiska (linorez, drvorez)  u nakladi od min. 6 grafičkih listova.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174408" w:rsidP="009A47EA">
            <w:pPr>
              <w:rPr>
                <w:rFonts w:ascii="Arial" w:hAnsi="Arial" w:cs="Arial"/>
                <w:sz w:val="20"/>
                <w:szCs w:val="20"/>
              </w:rPr>
            </w:pPr>
            <w:hyperlink r:id="rId15" w:history="1">
              <w:r w:rsidR="004F1AB5" w:rsidRPr="00C35D94">
                <w:rPr>
                  <w:rStyle w:val="Hyperlink"/>
                  <w:rFonts w:ascii="Arial" w:hAnsi="Arial" w:cs="Arial"/>
                  <w:sz w:val="20"/>
                  <w:szCs w:val="20"/>
                </w:rPr>
                <w:t>Adobe Flash CS4 professional</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i/>
                <w:iCs/>
                <w:sz w:val="20"/>
                <w:szCs w:val="20"/>
              </w:rPr>
              <w:t xml:space="preserve">(2009), </w:t>
            </w:r>
            <w:r w:rsidR="004F1AB5" w:rsidRPr="00C35D94">
              <w:rPr>
                <w:rFonts w:ascii="Arial" w:hAnsi="Arial" w:cs="Arial"/>
                <w:color w:val="000000"/>
                <w:sz w:val="20"/>
                <w:szCs w:val="20"/>
                <w:shd w:val="clear" w:color="auto" w:fill="FFFFFF"/>
              </w:rPr>
              <w:t>Zagreb: Dobar plan, 2009.</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Jasenka Pibernik: Dizajn digitalnog prostora</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Marsel Jean: Kad animacija susreće  žive</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264"/>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bCs/>
                <w:sz w:val="20"/>
                <w:szCs w:val="20"/>
              </w:rPr>
            </w:pPr>
            <w:r w:rsidRPr="00C35D94">
              <w:rPr>
                <w:rFonts w:ascii="Arial" w:hAnsi="Arial" w:cs="Arial"/>
                <w:sz w:val="20"/>
                <w:szCs w:val="20"/>
              </w:rPr>
              <w:t>Internetski izvori, online tečajevi, blog;</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eastAsia="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Crtanje akta III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UAL207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red. prof. Mateo Perasović izv. prof. Željko Marović doc. Gloria Oreb</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Izražavanje u crtaćim medijima.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vještina u korištenju crtaćim alatom i materijalima.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Ovladavanje tehničko-tehnološkim postupcima crtaćih tehnika.</w:t>
            </w:r>
          </w:p>
          <w:p w:rsidR="004F1AB5" w:rsidRPr="00C35D94" w:rsidRDefault="004F1AB5" w:rsidP="009A47EA">
            <w:pPr>
              <w:rPr>
                <w:rFonts w:ascii="Arial" w:hAnsi="Arial" w:cs="Arial"/>
                <w:sz w:val="20"/>
                <w:szCs w:val="20"/>
              </w:rPr>
            </w:pPr>
            <w:r w:rsidRPr="00C35D94">
              <w:rPr>
                <w:rFonts w:ascii="Arial" w:hAnsi="Arial" w:cs="Arial"/>
                <w:sz w:val="20"/>
                <w:szCs w:val="20"/>
              </w:rPr>
              <w:t>Ovladavanje procesom crtanja kroz postupak crtanja akta.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b/>
                <w:color w:val="FF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Položen predmet Crtanje akta </w:t>
            </w:r>
            <w:r>
              <w:rPr>
                <w:rFonts w:ascii="Arial" w:hAnsi="Arial" w:cs="Arial"/>
                <w:sz w:val="20"/>
                <w:szCs w:val="20"/>
              </w:rPr>
              <w:t>II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Crtanje akta 3,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Samostalno kreirati crtež akta prema modelu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Primjeniti crtaće tehnike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Pripremiti podlogu za crtanje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Koristiti crtaće medije i materijale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Ovladati linearnim crtežom i rasponom tonske skale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Interpretirati likovne elemente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Vrjednovati likovne kvalitete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Prezentirati vlastiti rad </w:t>
            </w:r>
          </w:p>
          <w:p w:rsidR="004F1AB5" w:rsidRPr="00C35D94" w:rsidRDefault="004F1AB5" w:rsidP="009A47EA">
            <w:pPr>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Uvod u kolegij i upoznavanje sa sadržajem:crtaći mediji je ugljen i tuš; crtanje prema modelu – ljudskoj figuri. Primjeri crteža akta kroz povijest. Uputa na literaturu, monografije umjetnika koji su u svom opusu obrađivali temu akta i www izvori. Pregled i analiza.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Crtanje akta sa naglaskom na linijsko definiranje crteža. Odnos formata papira i crteža. Pregled radova, analiza i korekture.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Crtaći medij ugljen i podloge za crtanje. Mogućnosti različitih vrsta ugljena i njihove primjene na različitim crtaćim podlogama. Uputa na literaturu iz područja slikarske tehnologije. Pregled i analiza radova.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Mijerni odnosi na ljuskom tijelu i viziranje. Mogući moduli mjerenja.Geometrizirani pristup crtanju akta. Rješavanje perspektivnih skraćenja. Pregled i analiza radova, korektura.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 xml:space="preserve">Gradnja linijskog crteža sa postupnim uvođenjem ploha svjetline i tamnine te razradom volumena. Pregled crteža, analiza, korektura. </w:t>
            </w:r>
            <w:r w:rsidRPr="00C35D94">
              <w:rPr>
                <w:rFonts w:ascii="Arial" w:hAnsi="Arial" w:cs="Arial"/>
                <w:sz w:val="20"/>
                <w:szCs w:val="20"/>
              </w:rPr>
              <w:lastRenderedPageBreak/>
              <w:t>(1P+1V)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Primjena rastera, šrafura kod razrade ploha i volumena unutar crteža. Paralelni, vodoravni, okomiti, ukršteni raster.  Pregled radova, analiza i korektura.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Odnosi plohe i volumena u crtežu. Odnosi prednjeg (figura) i stražnjeg (pozadina) plana crteža. Prostorni planovi crteža i  perspektiva. Pregled, analiza i korektura crteža.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Odnosi manjeg, većeg i cjeline unutar crteža. Anatomske jedinice tijela u odnosu na cjelinu. Pregled, analiza, korektura.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Kroki -  crtež akta tušem i perom na malom formatu. Mogućnosti tuša: oštrina linije, šrafura  i  laviranje. Pregled i analiza radova, korektura.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Rad na kratkom crtežu, krokiju  kao rezultat memoriranja studija crteža akta. Uočavanje razlika između crtaćih medijia tuša i ugljena te njihova primjena.  Pregled, analiza, korektura.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Crtež stojeće figure i vertikalno postavljeni format papira. Razrada mogućnosti unutar zadanog zadatka. Pregled i analiza radova, korektura.</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Crtež sjedeće figure i kvadratičnost kompozicije. Razrada mogućnosti u okviru zadanog zadatka. Pregled radova, analiza, korektura.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Crtež ležeće figure:dijagonala i perspektivna skraćenja. Razrada zadanog zadatka. Pregled radova, korektura i analiza.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Crtež u pokretu -  izmjena mjesta crtanja u cilju istraživanja vremena i prostora. Analiza, pregled i korektura radova. (1P+1V)</w:t>
            </w:r>
          </w:p>
          <w:p w:rsidR="004F1AB5" w:rsidRPr="00C35D94" w:rsidRDefault="004F1AB5" w:rsidP="004F1AB5">
            <w:pPr>
              <w:pStyle w:val="ListParagraph"/>
              <w:numPr>
                <w:ilvl w:val="0"/>
                <w:numId w:val="43"/>
              </w:numPr>
              <w:tabs>
                <w:tab w:val="left" w:pos="2820"/>
              </w:tabs>
              <w:spacing w:after="0"/>
              <w:rPr>
                <w:rFonts w:ascii="Arial" w:hAnsi="Arial" w:cs="Arial"/>
                <w:sz w:val="20"/>
                <w:szCs w:val="20"/>
              </w:rPr>
            </w:pPr>
            <w:r w:rsidRPr="00C35D94">
              <w:rPr>
                <w:rFonts w:ascii="Arial" w:hAnsi="Arial" w:cs="Arial"/>
                <w:sz w:val="20"/>
                <w:szCs w:val="20"/>
              </w:rPr>
              <w:t>Finaliziranje rada na crtežu akta. Uputa na literaturu, monografije, www izvore.  Razgovori i analize o postignutim rezultatima. Pregled radova, korektura. (1P+1V)</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seminari i radionice  </w:t>
            </w:r>
          </w:p>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 xml:space="preserve">xvježbe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 xml:space="preserve">Obvezna literatura (dostupna u </w:t>
            </w:r>
            <w:r w:rsidRPr="00C35D94">
              <w:rPr>
                <w:rFonts w:ascii="Arial" w:hAnsi="Arial" w:cs="Arial"/>
                <w:color w:val="000000"/>
                <w:sz w:val="20"/>
                <w:szCs w:val="20"/>
              </w:rPr>
              <w:lastRenderedPageBreak/>
              <w:t>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 xml:space="preserve">Broj primjeraka </w:t>
            </w:r>
            <w:r w:rsidRPr="00C35D94">
              <w:rPr>
                <w:rFonts w:ascii="Arial" w:hAnsi="Arial" w:cs="Arial"/>
                <w:b/>
                <w:color w:val="000000"/>
                <w:sz w:val="20"/>
                <w:szCs w:val="20"/>
              </w:rPr>
              <w:lastRenderedPageBreak/>
              <w:t>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lastRenderedPageBreak/>
              <w:t xml:space="preserve">Dostupnost putem ostalih </w:t>
            </w:r>
            <w:r w:rsidRPr="00C35D94">
              <w:rPr>
                <w:rFonts w:ascii="Arial" w:hAnsi="Arial" w:cs="Arial"/>
                <w:b/>
                <w:color w:val="000000"/>
                <w:sz w:val="20"/>
                <w:szCs w:val="20"/>
              </w:rPr>
              <w:lastRenderedPageBreak/>
              <w:t>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N. Magier: Umijeće crtanja, August Cesarec, Zgb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H. Damisch: Porijeklo perspektive, IPU, Zagreb 2006.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Monografije umjetnika i katalozi izložbi iz fundusa UMAS knjižnice</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Barscsay Jeno, Anatomija za umjetnike, Forum, 1988.</w:t>
            </w:r>
          </w:p>
          <w:p w:rsidR="004F1AB5" w:rsidRPr="00C35D94" w:rsidRDefault="004F1AB5" w:rsidP="009A47EA">
            <w:pPr>
              <w:tabs>
                <w:tab w:val="left" w:pos="2820"/>
              </w:tabs>
              <w:spacing w:after="0"/>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Metka Kraiger-Hozo: Metode slikanja i materijali, Svjetlost Sarajevo 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bCs/>
                <w:sz w:val="20"/>
                <w:szCs w:val="20"/>
              </w:rPr>
            </w:pPr>
            <w:r w:rsidRPr="00C35D94">
              <w:rPr>
                <w:rFonts w:ascii="Arial" w:hAnsi="Arial" w:cs="Arial"/>
                <w:bCs/>
                <w:sz w:val="20"/>
                <w:szCs w:val="20"/>
              </w:rPr>
              <w:t>Časopisi iz područja suvremene umjetnosti: Kunstforum, Art in America, Parket, Flash Art, Kontura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Internet izvori: Online kolekcije, Onlineknjižnice</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 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Aktivno sudjelovanje u kreativnom i inovativnom umjetničkom procesu.</w:t>
            </w:r>
          </w:p>
        </w:tc>
      </w:tr>
    </w:tbl>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r w:rsidRPr="00C35D94">
        <w:rPr>
          <w:rFonts w:ascii="Arial" w:hAnsi="Arial" w:cs="Arial"/>
          <w:sz w:val="20"/>
          <w:szCs w:val="20"/>
        </w:rPr>
        <w:t>IZBORNI</w:t>
      </w: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364"/>
        <w:gridCol w:w="567"/>
        <w:gridCol w:w="344"/>
        <w:gridCol w:w="968"/>
        <w:gridCol w:w="88"/>
        <w:gridCol w:w="726"/>
        <w:gridCol w:w="518"/>
        <w:gridCol w:w="188"/>
        <w:gridCol w:w="712"/>
        <w:gridCol w:w="618"/>
      </w:tblGrid>
      <w:tr w:rsidR="00855E8D" w:rsidRPr="00C35D94" w:rsidTr="00C90A9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55E8D" w:rsidRPr="00C35D94" w:rsidRDefault="00855E8D"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55E8D" w:rsidRPr="00C35D94" w:rsidRDefault="00855E8D"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Crtež u likovnim umjetnostima</w:t>
            </w:r>
          </w:p>
        </w:tc>
      </w:tr>
      <w:tr w:rsidR="00855E8D"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823" w:type="dxa"/>
            <w:gridSpan w:val="3"/>
            <w:tcBorders>
              <w:top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UAL420</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p>
        </w:tc>
        <w:tc>
          <w:tcPr>
            <w:tcW w:w="1967" w:type="dxa"/>
            <w:gridSpan w:val="4"/>
            <w:tcBorders>
              <w:top w:val="single" w:sz="12" w:space="0" w:color="auto"/>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r w:rsidRPr="00A54C4E">
              <w:rPr>
                <w:rFonts w:ascii="Arial" w:hAnsi="Arial" w:cs="Arial"/>
                <w:color w:val="FF0000"/>
                <w:sz w:val="20"/>
                <w:szCs w:val="20"/>
              </w:rPr>
              <w:t>2/III.</w:t>
            </w:r>
          </w:p>
        </w:tc>
      </w:tr>
      <w:tr w:rsidR="00855E8D"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823" w:type="dxa"/>
            <w:gridSpan w:val="3"/>
            <w:tcBorders>
              <w:bottom w:val="single" w:sz="12" w:space="0" w:color="auto"/>
              <w:right w:val="single" w:sz="12" w:space="0" w:color="auto"/>
            </w:tcBorders>
            <w:tcMar>
              <w:left w:w="57" w:type="dxa"/>
              <w:right w:w="57" w:type="dxa"/>
            </w:tcMar>
          </w:tcPr>
          <w:p w:rsidR="00855E8D" w:rsidRPr="00626F08" w:rsidRDefault="00855E8D" w:rsidP="00C90A92">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855E8D" w:rsidRPr="00626F08" w:rsidRDefault="00855E8D" w:rsidP="00C90A92">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855E8D" w:rsidRPr="00C35D94" w:rsidRDefault="00855E8D" w:rsidP="00C90A92">
            <w:pPr>
              <w:spacing w:after="0" w:line="240" w:lineRule="auto"/>
              <w:rPr>
                <w:rFonts w:ascii="Arial" w:hAnsi="Arial" w:cs="Arial"/>
                <w:sz w:val="20"/>
                <w:szCs w:val="20"/>
              </w:rPr>
            </w:pPr>
            <w:r w:rsidRPr="00626F08">
              <w:rPr>
                <w:rFonts w:ascii="Arial" w:hAnsi="Arial" w:cs="Arial"/>
                <w:sz w:val="20"/>
                <w:szCs w:val="20"/>
              </w:rPr>
              <w:t>doc.Glorija Oreb</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2</w:t>
            </w:r>
          </w:p>
        </w:tc>
      </w:tr>
      <w:tr w:rsidR="00855E8D" w:rsidRPr="00C35D94" w:rsidTr="00C90A9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Suradnici</w:t>
            </w:r>
          </w:p>
        </w:tc>
        <w:tc>
          <w:tcPr>
            <w:tcW w:w="2823" w:type="dxa"/>
            <w:gridSpan w:val="3"/>
            <w:vMerge w:val="restart"/>
            <w:tcBorders>
              <w:right w:val="single" w:sz="12" w:space="0" w:color="auto"/>
            </w:tcBorders>
            <w:tcMar>
              <w:left w:w="57" w:type="dxa"/>
              <w:right w:w="57" w:type="dxa"/>
            </w:tcMar>
          </w:tcPr>
          <w:p w:rsidR="00855E8D" w:rsidRPr="00C35D94" w:rsidRDefault="00174408" w:rsidP="00C90A92">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967" w:type="dxa"/>
            <w:gridSpan w:val="4"/>
            <w:vMerge w:val="restart"/>
            <w:tcBorders>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55E8D" w:rsidRPr="00C35D94" w:rsidRDefault="00855E8D" w:rsidP="00C90A92">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855E8D" w:rsidRPr="00C35D94" w:rsidRDefault="00855E8D" w:rsidP="00C90A92">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855E8D" w:rsidRPr="00C35D94" w:rsidRDefault="00855E8D" w:rsidP="00C90A92">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855E8D" w:rsidRPr="00C35D94" w:rsidRDefault="00855E8D" w:rsidP="00C90A92">
            <w:pPr>
              <w:spacing w:after="0" w:line="240" w:lineRule="auto"/>
              <w:jc w:val="center"/>
              <w:rPr>
                <w:rFonts w:ascii="Arial" w:hAnsi="Arial" w:cs="Arial"/>
                <w:sz w:val="20"/>
                <w:szCs w:val="20"/>
              </w:rPr>
            </w:pPr>
            <w:r w:rsidRPr="00C35D94">
              <w:rPr>
                <w:rFonts w:ascii="Arial" w:hAnsi="Arial" w:cs="Arial"/>
                <w:sz w:val="20"/>
                <w:szCs w:val="20"/>
              </w:rPr>
              <w:t>T</w:t>
            </w:r>
          </w:p>
        </w:tc>
      </w:tr>
      <w:tr w:rsidR="00855E8D" w:rsidRPr="00C35D94" w:rsidTr="00C90A9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p>
        </w:tc>
        <w:tc>
          <w:tcPr>
            <w:tcW w:w="2823" w:type="dxa"/>
            <w:gridSpan w:val="3"/>
            <w:vMerge/>
            <w:tcBorders>
              <w:bottom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p>
        </w:tc>
        <w:tc>
          <w:tcPr>
            <w:tcW w:w="1967" w:type="dxa"/>
            <w:gridSpan w:val="4"/>
            <w:vMerge/>
            <w:tcBorders>
              <w:bottom w:val="single" w:sz="12" w:space="0" w:color="auto"/>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855E8D" w:rsidRPr="00C35D94" w:rsidRDefault="00855E8D" w:rsidP="00C90A92">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855E8D" w:rsidRPr="00C35D94" w:rsidRDefault="00855E8D" w:rsidP="00C90A92">
            <w:pPr>
              <w:spacing w:after="0" w:line="240" w:lineRule="auto"/>
              <w:rPr>
                <w:rFonts w:ascii="Arial" w:hAnsi="Arial" w:cs="Arial"/>
                <w:sz w:val="20"/>
                <w:szCs w:val="20"/>
              </w:rPr>
            </w:pPr>
          </w:p>
        </w:tc>
      </w:tr>
      <w:tr w:rsidR="00855E8D"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Status predmeta</w:t>
            </w:r>
          </w:p>
        </w:tc>
        <w:tc>
          <w:tcPr>
            <w:tcW w:w="2823" w:type="dxa"/>
            <w:gridSpan w:val="3"/>
            <w:tcBorders>
              <w:bottom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izborni</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55E8D" w:rsidRPr="00C35D94" w:rsidRDefault="00174408" w:rsidP="00C90A92">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sz w:val="20"/>
                <w:szCs w:val="20"/>
              </w:rPr>
              <w:t> </w:t>
            </w:r>
            <w:r w:rsidR="00855E8D" w:rsidRPr="00C35D94">
              <w:rPr>
                <w:rFonts w:ascii="Arial" w:hAnsi="Arial" w:cs="Arial"/>
                <w:sz w:val="20"/>
                <w:szCs w:val="20"/>
              </w:rPr>
              <w:t> </w:t>
            </w:r>
            <w:r w:rsidR="00855E8D" w:rsidRPr="00C35D94">
              <w:rPr>
                <w:rFonts w:ascii="Arial" w:hAnsi="Arial" w:cs="Arial"/>
                <w:sz w:val="20"/>
                <w:szCs w:val="20"/>
              </w:rPr>
              <w:t> </w:t>
            </w:r>
            <w:r w:rsidR="00855E8D" w:rsidRPr="00C35D94">
              <w:rPr>
                <w:rFonts w:ascii="Arial" w:hAnsi="Arial" w:cs="Arial"/>
                <w:sz w:val="20"/>
                <w:szCs w:val="20"/>
              </w:rPr>
              <w:t> </w:t>
            </w:r>
            <w:r w:rsidR="00855E8D" w:rsidRPr="00C35D94">
              <w:rPr>
                <w:rFonts w:ascii="Arial" w:hAnsi="Arial" w:cs="Arial"/>
                <w:sz w:val="20"/>
                <w:szCs w:val="20"/>
              </w:rPr>
              <w:t> </w:t>
            </w:r>
            <w:r w:rsidRPr="00C35D94">
              <w:rPr>
                <w:rFonts w:ascii="Arial" w:hAnsi="Arial" w:cs="Arial"/>
                <w:sz w:val="20"/>
                <w:szCs w:val="20"/>
              </w:rPr>
              <w:fldChar w:fldCharType="end"/>
            </w:r>
          </w:p>
        </w:tc>
      </w:tr>
      <w:tr w:rsidR="00855E8D" w:rsidRPr="00C35D94" w:rsidTr="00C90A9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55E8D" w:rsidRPr="00C35D94" w:rsidRDefault="00855E8D" w:rsidP="00C90A92">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855E8D"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Upoznati studente sa  povijesnim  tokom crteža u likovnim umjetnostima.</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Crtež i njegova povijest kao samostalnog medija. Povijesni prikaz crteža u arhitekturi. Crtež i grafika. Strip. Storyboard i primjena crteža u pokretnoj slici.</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Crtačke tehnike; grafit, ugljen, markeri. Papir i druge podloge.</w:t>
            </w:r>
          </w:p>
          <w:p w:rsidR="00855E8D" w:rsidRPr="00C35D94" w:rsidRDefault="00855E8D" w:rsidP="00C90A92">
            <w:pPr>
              <w:tabs>
                <w:tab w:val="left" w:pos="2820"/>
              </w:tabs>
              <w:spacing w:after="0"/>
              <w:rPr>
                <w:rFonts w:ascii="Arial" w:hAnsi="Arial" w:cs="Arial"/>
                <w:sz w:val="20"/>
                <w:szCs w:val="20"/>
              </w:rPr>
            </w:pPr>
          </w:p>
        </w:tc>
      </w:tr>
      <w:tr w:rsidR="00855E8D" w:rsidRPr="00C35D94" w:rsidTr="00C90A92">
        <w:tc>
          <w:tcPr>
            <w:tcW w:w="1912" w:type="dxa"/>
            <w:gridSpan w:val="2"/>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Uvjeti za upis predmeta i ulazne kompetencije </w:t>
            </w:r>
            <w:r w:rsidRPr="00C35D94">
              <w:rPr>
                <w:rFonts w:ascii="Arial" w:hAnsi="Arial" w:cs="Arial"/>
                <w:color w:val="000000"/>
                <w:sz w:val="20"/>
                <w:szCs w:val="20"/>
              </w:rPr>
              <w:lastRenderedPageBreak/>
              <w:t>potrebne za predmet</w:t>
            </w:r>
          </w:p>
        </w:tc>
        <w:tc>
          <w:tcPr>
            <w:tcW w:w="7552" w:type="dxa"/>
            <w:gridSpan w:val="12"/>
            <w:tcBorders>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lastRenderedPageBreak/>
              <w:t xml:space="preserve">Izvršen upis u </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855E8D" w:rsidRPr="00C35D94" w:rsidTr="00C90A92">
        <w:tc>
          <w:tcPr>
            <w:tcW w:w="1912" w:type="dxa"/>
            <w:gridSpan w:val="2"/>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 xml:space="preserve">1. Teorijski obraditi crtež kroz likovne medije. </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2. Pokazati motorično-perceptivne sposobnosti iscrtavanja.</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 xml:space="preserve">3. Definirati percepciju likovnosti kroz storyboarda (i tabelarnih crteža) </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4. Iskazati kompleksni likovni sadržaj kroz storybord.</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5. Vizualizirati i organizirati kompleksni likovni radni zadatak.</w:t>
            </w: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tabs>
                <w:tab w:val="left" w:pos="2820"/>
              </w:tabs>
              <w:spacing w:after="0"/>
              <w:rPr>
                <w:rFonts w:ascii="Arial" w:hAnsi="Arial" w:cs="Arial"/>
                <w:sz w:val="20"/>
                <w:szCs w:val="20"/>
              </w:rPr>
            </w:pPr>
          </w:p>
        </w:tc>
      </w:tr>
      <w:tr w:rsidR="00855E8D" w:rsidRPr="00C35D94" w:rsidTr="00C90A92">
        <w:tc>
          <w:tcPr>
            <w:tcW w:w="1912" w:type="dxa"/>
            <w:gridSpan w:val="2"/>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Uvod u predmet  Crtež u likovnim umjetnostima (UAL420).</w:t>
            </w:r>
          </w:p>
          <w:p w:rsidR="00855E8D" w:rsidRPr="00C35D94" w:rsidRDefault="00855E8D" w:rsidP="00C90A92">
            <w:pPr>
              <w:pStyle w:val="ListParagraph"/>
              <w:tabs>
                <w:tab w:val="left" w:pos="2820"/>
              </w:tabs>
              <w:spacing w:after="0"/>
              <w:rPr>
                <w:rFonts w:ascii="Arial" w:hAnsi="Arial" w:cs="Arial"/>
                <w:sz w:val="20"/>
                <w:szCs w:val="20"/>
              </w:rPr>
            </w:pPr>
            <w:r w:rsidRPr="00C35D94">
              <w:rPr>
                <w:rFonts w:ascii="Arial" w:hAnsi="Arial" w:cs="Arial"/>
                <w:sz w:val="20"/>
                <w:szCs w:val="20"/>
              </w:rPr>
              <w:t>Nastavni ciljevi i zadaci. Crtački materijali.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Povijest crteža kao samostralno medija 1.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Povijest crteža kao samostalnog medija 2. Iscrtavanje ljudskog lika u prostoru 1. – renesansa.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Iscrtavanje renesansnog crteža u arhitekturi renesanse 1. Iscrtavanje ljudskog lika u prostoru 2.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Crtanje stripa 1.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Crtanje stripa 2.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Storyboard i povijest medija. Priprema za rad  u storyboardu.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Pregled tabelarnih crteža: renesanasa (crtež ljudskog lika u prostoru, arhitektonski renesansni crtež, strip.)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Rad na storyboardu:  Frame design.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Rad na storyboardu:  Stilovi.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Rad na storyboardu:  Animacija.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Rad na storyboardu: Ilustrirane geometrijske tehnike ( za pokretnu sliku)</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Rad na storyboardu: Marketing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Tabelarni crtež ljudskog lika u pokretu. (1P+1V)</w:t>
            </w:r>
          </w:p>
          <w:p w:rsidR="00855E8D" w:rsidRPr="00C35D94" w:rsidRDefault="00855E8D" w:rsidP="00C90A92">
            <w:pPr>
              <w:pStyle w:val="ListParagraph"/>
              <w:numPr>
                <w:ilvl w:val="0"/>
                <w:numId w:val="40"/>
              </w:numPr>
              <w:tabs>
                <w:tab w:val="left" w:pos="2820"/>
              </w:tabs>
              <w:spacing w:after="0"/>
              <w:rPr>
                <w:rFonts w:ascii="Arial" w:hAnsi="Arial" w:cs="Arial"/>
                <w:sz w:val="20"/>
                <w:szCs w:val="20"/>
              </w:rPr>
            </w:pPr>
            <w:r w:rsidRPr="00C35D94">
              <w:rPr>
                <w:rFonts w:ascii="Arial" w:hAnsi="Arial" w:cs="Arial"/>
                <w:sz w:val="20"/>
                <w:szCs w:val="20"/>
              </w:rPr>
              <w:t>Konzultacije sa studentima. Dogovori za ispitne termine. Pregled storyboarda (prve tabele)  za završni rad. (1P+1V)</w:t>
            </w:r>
          </w:p>
          <w:p w:rsidR="00855E8D" w:rsidRPr="00C35D94" w:rsidRDefault="00855E8D" w:rsidP="00C90A92">
            <w:pPr>
              <w:tabs>
                <w:tab w:val="left" w:pos="2820"/>
              </w:tabs>
              <w:spacing w:after="0"/>
              <w:ind w:left="360"/>
              <w:rPr>
                <w:rFonts w:ascii="Arial" w:hAnsi="Arial" w:cs="Arial"/>
                <w:sz w:val="20"/>
                <w:szCs w:val="20"/>
              </w:rPr>
            </w:pPr>
          </w:p>
          <w:p w:rsidR="00855E8D" w:rsidRPr="00C35D94" w:rsidRDefault="00855E8D" w:rsidP="00C90A92">
            <w:pPr>
              <w:pStyle w:val="ListParagraph"/>
              <w:tabs>
                <w:tab w:val="left" w:pos="2820"/>
              </w:tabs>
              <w:spacing w:after="0"/>
              <w:rPr>
                <w:rFonts w:ascii="Arial" w:hAnsi="Arial" w:cs="Arial"/>
                <w:sz w:val="20"/>
                <w:szCs w:val="20"/>
              </w:rPr>
            </w:pPr>
          </w:p>
        </w:tc>
      </w:tr>
      <w:tr w:rsidR="00855E8D" w:rsidRPr="00C35D94" w:rsidTr="00C90A9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855E8D" w:rsidRPr="00C35D94" w:rsidRDefault="00855E8D"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855E8D" w:rsidRPr="00C35D94" w:rsidRDefault="00855E8D"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855E8D" w:rsidRPr="00C35D94" w:rsidRDefault="00855E8D"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855E8D" w:rsidRPr="00C35D94" w:rsidTr="00C90A92">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55E8D" w:rsidRPr="00C35D94" w:rsidRDefault="00855E8D" w:rsidP="00C90A92">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p>
        </w:tc>
      </w:tr>
      <w:tr w:rsidR="00855E8D"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10 tabelarnih crteža. Storyboard : jedan (1) – tri (3) stranice cca.A3.</w:t>
            </w: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tabs>
                <w:tab w:val="left" w:pos="2820"/>
              </w:tabs>
              <w:spacing w:after="0"/>
              <w:rPr>
                <w:rFonts w:ascii="Arial" w:hAnsi="Arial" w:cs="Arial"/>
                <w:color w:val="000000"/>
                <w:sz w:val="20"/>
                <w:szCs w:val="20"/>
              </w:rPr>
            </w:pPr>
          </w:p>
        </w:tc>
      </w:tr>
      <w:tr w:rsidR="00855E8D" w:rsidRPr="00C35D94" w:rsidTr="00C90A9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275" w:type="dxa"/>
            <w:gridSpan w:val="3"/>
            <w:tcBorders>
              <w:top w:val="single" w:sz="12" w:space="0" w:color="auto"/>
            </w:tcBorders>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855E8D" w:rsidRPr="00C35D94" w:rsidRDefault="00855E8D"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55E8D" w:rsidRPr="00C35D94" w:rsidRDefault="00855E8D"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855E8D"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5E8D"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855E8D"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5E8D"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855E8D"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5E8D"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855E8D"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5E8D"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855E8D"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r w:rsidR="00855E8D"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55E8D" w:rsidRPr="00C35D94" w:rsidRDefault="00855E8D"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55E8D" w:rsidRPr="00C35D94" w:rsidRDefault="00855E8D" w:rsidP="00C90A92">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r w:rsidR="00855E8D" w:rsidRPr="00C35D94">
              <w:rPr>
                <w:rFonts w:ascii="Arial" w:hAnsi="Arial" w:cs="Arial"/>
                <w:color w:val="000000"/>
                <w:sz w:val="20"/>
                <w:szCs w:val="20"/>
              </w:rPr>
              <w:t xml:space="preserve"> (Ostalo </w:t>
            </w:r>
            <w:r w:rsidR="00855E8D" w:rsidRPr="00C35D94">
              <w:rPr>
                <w:rFonts w:ascii="Arial" w:hAnsi="Arial" w:cs="Arial"/>
                <w:color w:val="000000"/>
                <w:sz w:val="20"/>
                <w:szCs w:val="20"/>
              </w:rPr>
              <w:lastRenderedPageBreak/>
              <w:t>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lastRenderedPageBreak/>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Prisutnost studenata na nastavi  20%</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Pripremljenost i aktivnost             20%</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Ispit/ prezentacija radova             60%</w:t>
            </w:r>
          </w:p>
        </w:tc>
      </w:tr>
      <w:tr w:rsidR="00855E8D" w:rsidRPr="00C35D94" w:rsidTr="00C90A9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55E8D" w:rsidRPr="00C35D94" w:rsidRDefault="00855E8D"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55E8D" w:rsidRPr="00C35D94" w:rsidRDefault="00855E8D"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55E8D" w:rsidRPr="00C35D94" w:rsidRDefault="00855E8D"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855E8D"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Vera Curnow; Crtanje, Leo commerce, Rijeka, 2013.</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Ray Smith; Slikarski (crtački) priručnik, Znanje, Zagreb,2006.</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rPr>
                <w:rFonts w:ascii="Arial" w:hAnsi="Arial" w:cs="Arial"/>
                <w:color w:val="000000"/>
                <w:sz w:val="20"/>
                <w:szCs w:val="20"/>
              </w:rPr>
            </w:pPr>
            <w:r w:rsidRPr="00C35D94">
              <w:rPr>
                <w:rFonts w:ascii="Arial" w:hAnsi="Arial" w:cs="Arial"/>
                <w:sz w:val="20"/>
                <w:szCs w:val="20"/>
              </w:rPr>
              <w:t>Uffici; ( grupa autora) Katalog renesansnih crteža, Mondadori, Milano, 1978.</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rPr>
                <w:rFonts w:ascii="Arial" w:hAnsi="Arial" w:cs="Arial"/>
                <w:color w:val="000000"/>
                <w:sz w:val="20"/>
                <w:szCs w:val="20"/>
              </w:rPr>
            </w:pPr>
            <w:r w:rsidRPr="00C35D94">
              <w:rPr>
                <w:rFonts w:ascii="Arial" w:hAnsi="Arial" w:cs="Arial"/>
                <w:sz w:val="20"/>
                <w:szCs w:val="20"/>
              </w:rPr>
              <w:t>Nicholas Turner; Florentine drawings, Mondadori, Milano 1977.</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rPr>
                <w:rFonts w:ascii="Arial" w:hAnsi="Arial" w:cs="Arial"/>
                <w:color w:val="000000"/>
                <w:sz w:val="20"/>
                <w:szCs w:val="20"/>
              </w:rPr>
            </w:pPr>
            <w:r w:rsidRPr="00C35D94">
              <w:rPr>
                <w:rFonts w:ascii="Arial" w:hAnsi="Arial" w:cs="Arial"/>
                <w:sz w:val="20"/>
                <w:szCs w:val="20"/>
              </w:rPr>
              <w:t>Enciklopedija Hrvatske likovne umjetnosti, Naknadni zavod Miroslav Krleža, Zagreb, 1996.</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855E8D" w:rsidRPr="00C35D94" w:rsidRDefault="00855E8D" w:rsidP="00C90A92">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Burne Hogarth; Dynamic figure drawing, Editimme, Milano,1970 (talij.izd.)</w:t>
            </w: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Diana Constance; Life drawing class, Quatro, London,1991.</w:t>
            </w: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Mark Simon; Storyboards (montion in art ), Focall press,London, 2000.</w:t>
            </w:r>
          </w:p>
          <w:p w:rsidR="00855E8D" w:rsidRPr="00C35D94" w:rsidRDefault="00855E8D" w:rsidP="00C90A92">
            <w:pPr>
              <w:tabs>
                <w:tab w:val="left" w:pos="2820"/>
              </w:tabs>
              <w:spacing w:after="0"/>
              <w:rPr>
                <w:rFonts w:ascii="Arial" w:hAnsi="Arial" w:cs="Arial"/>
                <w:sz w:val="20"/>
                <w:szCs w:val="20"/>
              </w:rPr>
            </w:pPr>
          </w:p>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c>
          <w:tcPr>
            <w:tcW w:w="1912" w:type="dxa"/>
            <w:gridSpan w:val="2"/>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Evidencija prisustva studenata na nastavi. Konzultacije sa studentima. Korekture na crtežima i posebni primjeri ispravaka. Studentske ankete. Unutarnja i vanjska evaluacija studijskog programa i nastavnika.</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r>
      <w:tr w:rsidR="00855E8D"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8126B4" w:rsidRDefault="004F1AB5" w:rsidP="009A47EA">
            <w:pPr>
              <w:spacing w:before="60" w:after="60" w:line="240" w:lineRule="auto"/>
              <w:ind w:left="397" w:hanging="397"/>
              <w:rPr>
                <w:rFonts w:ascii="Arial" w:hAnsi="Arial" w:cs="Arial"/>
                <w:b/>
                <w:sz w:val="20"/>
                <w:szCs w:val="20"/>
              </w:rPr>
            </w:pPr>
            <w:r w:rsidRPr="008126B4">
              <w:rPr>
                <w:rFonts w:ascii="Arial" w:hAnsi="Arial" w:cs="Arial"/>
                <w:b/>
                <w:sz w:val="20"/>
                <w:szCs w:val="20"/>
              </w:rPr>
              <w:t xml:space="preserve">Ručni tisak </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r w:rsidRPr="00C35D94">
              <w:rPr>
                <w:rFonts w:ascii="Arial" w:hAnsi="Arial" w:cs="Arial"/>
                <w:sz w:val="20"/>
                <w:szCs w:val="20"/>
              </w:rPr>
              <w:t>UAL203</w:t>
            </w:r>
          </w:p>
        </w:tc>
        <w:tc>
          <w:tcPr>
            <w:tcW w:w="2681" w:type="dxa"/>
            <w:gridSpan w:val="2"/>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 203</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2/III.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626F08">
              <w:rPr>
                <w:rFonts w:ascii="Arial" w:hAnsi="Arial" w:cs="Arial"/>
                <w:sz w:val="20"/>
                <w:szCs w:val="20"/>
              </w:rPr>
              <w:t>izv.prof.Edvin Dragičević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 kolegiju Ručni tisak, studenti će kroz praktičan rad upoznati  tehnike ručnog </w:t>
            </w:r>
            <w:r w:rsidRPr="00C35D94">
              <w:rPr>
                <w:rFonts w:ascii="Arial" w:hAnsi="Arial" w:cs="Arial"/>
                <w:sz w:val="20"/>
                <w:szCs w:val="20"/>
              </w:rPr>
              <w:lastRenderedPageBreak/>
              <w:t>otiskivanja i noviju umjetničku praksu koja prakticira ručno otiskivanje grafičkih listova.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Studente će se poticati da ekperimentiraju sa materijalim i tehnikama.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Tijekom nastave prakticirati ce ručno tiskanje raznih industrijskih materijala: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plastika, tkanina, drvo, metal, guma..na papir ili neki drugi materijal koji je adekvatan kao nositelj.</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Dobivanje matrice koristeci alternativne postupke,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korištenje netoksičnih materijala.</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vještina, razvoj sposobnosti i kreativnosti u korištenju raznog alternativnog industijskog ili odbačenog materijala.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sposobnosti za donošenje estetskih prosudbi, razvoj kritičkog mišljenja te sposobnosti za evaluaciju vlastitog i tuđeg djela.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b/>
                <w:color w:val="FF0000"/>
                <w:sz w:val="20"/>
                <w:szCs w:val="20"/>
              </w:rPr>
            </w:pPr>
          </w:p>
          <w:p w:rsidR="004F1AB5" w:rsidRPr="00C35D94" w:rsidRDefault="004F1AB5" w:rsidP="009A47EA">
            <w:pPr>
              <w:tabs>
                <w:tab w:val="left" w:pos="2820"/>
              </w:tabs>
              <w:spacing w:after="0"/>
              <w:rPr>
                <w:rFonts w:ascii="Arial" w:hAnsi="Arial" w:cs="Arial"/>
                <w:sz w:val="20"/>
                <w:szCs w:val="20"/>
              </w:rPr>
            </w:pPr>
            <w:r>
              <w:rPr>
                <w:rFonts w:ascii="Arial" w:hAnsi="Arial" w:cs="Arial"/>
                <w:sz w:val="20"/>
                <w:szCs w:val="20"/>
              </w:rPr>
              <w:t>Položeni kolegij: Grafika II</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Ručni tisak,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Kreirati predložak za izradu grafike u ručnom tisku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Izraditi matricu u raznim materijalima: linoleum, drvo, PVC, cink, aluminij, plastika, tkanina, drvo, metal, guma prilagođenu ručnom tisku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Sudjelovati u radu u grafičke radionice pri alternativnim grafičkim postupcima - ručno otiskivanje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Vrednovati tehničke, likovne i estetske kvalitete ručno otisnute grafike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 Razviti sposobnosti za samostalno kreativno izražavanje kroz ekperimentiranje u mediju ručno tiskane grafike.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Kreirati grafički likovni rad otisnut tehnikom ručnog tiska koristeći tkaninu ili papir, PVC i druge materijale kao nositelja.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Razviti sposobnosti tehničke i estetske evaluacije vlastitog i tuđeg djela.</w:t>
            </w:r>
          </w:p>
        </w:tc>
      </w:tr>
      <w:tr w:rsidR="004F1AB5" w:rsidRPr="00C35D94" w:rsidTr="009A47EA">
        <w:trPr>
          <w:trHeight w:val="998"/>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26"/>
              </w:numPr>
              <w:spacing w:after="0"/>
              <w:rPr>
                <w:rFonts w:ascii="Arial" w:hAnsi="Arial" w:cs="Arial"/>
                <w:sz w:val="20"/>
                <w:szCs w:val="20"/>
              </w:rPr>
            </w:pPr>
            <w:r w:rsidRPr="00C35D94">
              <w:rPr>
                <w:rFonts w:ascii="Arial" w:hAnsi="Arial" w:cs="Arial"/>
                <w:sz w:val="20"/>
                <w:szCs w:val="20"/>
              </w:rPr>
              <w:t xml:space="preserve">Uvodno predavanje. Ručni tisak. Pregled stvaralaštva odabranih autora. Uvid u radove u fundusu U.A.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Studenti za slijedeći termin trebaju pripremiti projekt koji ce izvoditi tijekom kolegija. (1P+1V)  </w:t>
            </w:r>
          </w:p>
        </w:tc>
      </w:tr>
      <w:tr w:rsidR="004F1AB5" w:rsidRPr="00C35D94" w:rsidTr="009A47EA">
        <w:trPr>
          <w:trHeight w:val="98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 xml:space="preserve"> 2. Ručni tisak na papiru.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96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3. Ručni tisak na tkanini.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123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 xml:space="preserve"> 4. Ručni tisak na plastici.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123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 xml:space="preserve"> 5. Ručni tisak na rižinom papiru.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92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 xml:space="preserve"> 6. Ručno otiskivanje žlicom.</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97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7. Ručno otiskivanje valjkom.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85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 xml:space="preserve">8. Izrada matrice u različitim materijalima i ručno otiskivanje. </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ind w:left="7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14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9. Izrada matrice u različitim materijalima i ručno otiskivanje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u ateljeu, pripremanje projekta.  </w:t>
            </w:r>
          </w:p>
          <w:p w:rsidR="004F1AB5" w:rsidRPr="00C35D94" w:rsidRDefault="004F1AB5" w:rsidP="009A47EA">
            <w:pPr>
              <w:ind w:left="74"/>
              <w:rPr>
                <w:rFonts w:ascii="Arial" w:hAnsi="Arial" w:cs="Arial"/>
                <w:sz w:val="20"/>
                <w:szCs w:val="20"/>
              </w:rPr>
            </w:pPr>
            <w:r w:rsidRPr="00C35D94">
              <w:rPr>
                <w:rFonts w:ascii="Arial" w:hAnsi="Arial" w:cs="Arial"/>
                <w:sz w:val="20"/>
                <w:szCs w:val="20"/>
              </w:rPr>
              <w:t xml:space="preserve">(1P+1V)  </w:t>
            </w:r>
          </w:p>
        </w:tc>
      </w:tr>
      <w:tr w:rsidR="004F1AB5" w:rsidRPr="00C35D94" w:rsidTr="009A47EA">
        <w:trPr>
          <w:trHeight w:val="10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10. Izrada matrice u različitim materijalima i ručno otiskivanje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100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11. Izrada matrice u različitim materijalima i ručno otiskivanje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131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12. Izrada matrice u različitim materijalima i ručno otiskivanje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u ateljeu, pripremanje projekta.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(1P+1V)  </w:t>
            </w:r>
          </w:p>
        </w:tc>
      </w:tr>
      <w:tr w:rsidR="004F1AB5" w:rsidRPr="00C35D94" w:rsidTr="009A47EA">
        <w:trPr>
          <w:trHeight w:val="96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13. Izrada matrice u različitim materijalima i ručno otiskivanje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u ateljeu, pripremanje projekta.  </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(1P+1V)  </w:t>
            </w:r>
          </w:p>
        </w:tc>
      </w:tr>
      <w:tr w:rsidR="004F1AB5" w:rsidRPr="00C35D94" w:rsidTr="009A47EA">
        <w:trPr>
          <w:trHeight w:val="633"/>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14.Izrada matrice u različitim materijalima i ručno otiskivanje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Rad u ateljeu, pripremanje projekta.  (1P+1V)  </w:t>
            </w:r>
          </w:p>
        </w:tc>
      </w:tr>
      <w:tr w:rsidR="004F1AB5" w:rsidRPr="00C35D94" w:rsidTr="009A47EA">
        <w:trPr>
          <w:trHeight w:val="106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72"/>
              </w:tabs>
              <w:spacing w:after="0"/>
              <w:rPr>
                <w:rFonts w:ascii="Arial" w:hAnsi="Arial" w:cs="Arial"/>
                <w:sz w:val="20"/>
                <w:szCs w:val="20"/>
              </w:rPr>
            </w:pPr>
            <w:r w:rsidRPr="00C35D94">
              <w:rPr>
                <w:rFonts w:ascii="Arial" w:hAnsi="Arial" w:cs="Arial"/>
                <w:sz w:val="20"/>
                <w:szCs w:val="20"/>
              </w:rPr>
              <w:t xml:space="preserve">15. Potpisivanje radova. Završna prezentacija i vrednovanje svih crteža, pripremnih skica i grafičkih listova nastalih tijekom semestra. Pregled  skica, analiza, korektura, kopiranje i izradivanje matrice, otiskivanje. (1P+1V)  </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Vrste izvođenja </w:t>
            </w:r>
            <w:r w:rsidRPr="00C35D94">
              <w:rPr>
                <w:rFonts w:ascii="Arial" w:hAnsi="Arial" w:cs="Arial"/>
                <w:color w:val="000000"/>
                <w:sz w:val="20"/>
                <w:szCs w:val="20"/>
              </w:rPr>
              <w:lastRenderedPageBreak/>
              <w:t>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lastRenderedPageBreak/>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lastRenderedPageBreak/>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lastRenderedPageBreak/>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lastRenderedPageBreak/>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redovita izrada skica, ekperimentiranje  izrada i prezentacija 2 rada u tehnici ručnog tiska  sve u nakladi od min. 6 grafičkih listova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0.5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nastavi,Ekperimetiranje, Prezentacija radova 50%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50%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4F1AB5" w:rsidRPr="00C35D94" w:rsidRDefault="00174408" w:rsidP="009A47EA">
            <w:pPr>
              <w:tabs>
                <w:tab w:val="left" w:pos="2820"/>
              </w:tabs>
              <w:spacing w:after="0"/>
              <w:rPr>
                <w:rFonts w:ascii="Arial" w:hAnsi="Arial" w:cs="Arial"/>
                <w:sz w:val="20"/>
                <w:szCs w:val="20"/>
              </w:rPr>
            </w:pPr>
            <w:hyperlink r:id="rId16" w:tooltip="Sve knjige izdavaca Kult-B" w:history="1">
              <w:r w:rsidR="004F1AB5" w:rsidRPr="00C35D94">
                <w:rPr>
                  <w:rStyle w:val="Hyperlink"/>
                  <w:rFonts w:ascii="Arial" w:hAnsi="Arial" w:cs="Arial"/>
                  <w:sz w:val="20"/>
                  <w:szCs w:val="20"/>
                  <w:shd w:val="clear" w:color="auto" w:fill="FFFFFF"/>
                </w:rPr>
                <w:t>Kult-B</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sz w:val="20"/>
                <w:szCs w:val="20"/>
                <w:shd w:val="clear" w:color="auto" w:fill="FFFFFF"/>
              </w:rPr>
              <w:t>; Sarajevo, BiH 2003.</w:t>
            </w:r>
            <w:r w:rsidR="004F1AB5"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Bamber Gascoigne, How to identify prints, Thames and Hudson, London, 1986.</w:t>
            </w:r>
          </w:p>
        </w:tc>
      </w:tr>
      <w:tr w:rsidR="004F1AB5" w:rsidRPr="00C35D94" w:rsidTr="009A47EA">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Frane Paro, Grafički pojmovnik, Akademija likovnih                                                 umjetnosti, Zagreb, 2002.                             </w:t>
            </w:r>
          </w:p>
        </w:tc>
      </w:tr>
      <w:tr w:rsidR="004F1AB5" w:rsidRPr="00C35D94"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Kabinet grafike, Hrvatski trienale grafike 1, 2, 3, HAZU, Zagreb, 1997., 2000., 2003.</w:t>
            </w:r>
          </w:p>
        </w:tc>
      </w:tr>
      <w:tr w:rsidR="004F1AB5" w:rsidRPr="00C35D94"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4F1AB5" w:rsidRPr="00C35D94"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4F1AB5" w:rsidRPr="00C35D94" w:rsidRDefault="004F1AB5" w:rsidP="009A47EA">
            <w:pPr>
              <w:rPr>
                <w:rFonts w:ascii="Arial" w:hAnsi="Arial" w:cs="Arial"/>
                <w:sz w:val="20"/>
                <w:szCs w:val="20"/>
              </w:rPr>
            </w:pPr>
            <w:r w:rsidRPr="00C35D94">
              <w:rPr>
                <w:rFonts w:ascii="Arial" w:hAnsi="Arial" w:cs="Arial"/>
                <w:bCs/>
                <w:sz w:val="20"/>
                <w:szCs w:val="20"/>
              </w:rPr>
              <w:t>Kunstforum, Art in America, Parket, Flash Art, Kontura...</w:t>
            </w: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bCs/>
                <w:sz w:val="20"/>
                <w:szCs w:val="20"/>
              </w:rPr>
            </w:pPr>
            <w:r w:rsidRPr="00C35D94">
              <w:rPr>
                <w:rFonts w:ascii="Arial" w:hAnsi="Arial" w:cs="Arial"/>
                <w:sz w:val="20"/>
                <w:szCs w:val="20"/>
              </w:rPr>
              <w:t>Internet izvori, Online kolekcije grafičkih zbirki, digitalizirane biblioteke....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Načini praćenja kvalitete koji </w:t>
            </w:r>
            <w:r w:rsidRPr="00C35D94">
              <w:rPr>
                <w:rFonts w:ascii="Arial" w:hAnsi="Arial" w:cs="Arial"/>
                <w:color w:val="000000"/>
                <w:sz w:val="20"/>
                <w:szCs w:val="20"/>
              </w:rPr>
              <w:lastRenderedPageBreak/>
              <w:t>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Ručni tisak gotovo je u cijelosti mentorska nastava, koja je ujedno i praktična i teorijska, te se zbog specifičnosti materije koja se predaje izvodi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Ručni tisak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tbl>
      <w:tblPr>
        <w:tblpPr w:leftFromText="180" w:rightFromText="180" w:vertAnchor="text" w:tblpX="9499" w:tblpY="-9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4F1AB5" w:rsidRPr="00C35D94" w:rsidTr="009A47EA">
        <w:trPr>
          <w:trHeight w:val="900"/>
        </w:trPr>
        <w:tc>
          <w:tcPr>
            <w:tcW w:w="324" w:type="dxa"/>
            <w:tcBorders>
              <w:top w:val="nil"/>
              <w:bottom w:val="nil"/>
              <w:right w:val="nil"/>
            </w:tcBorders>
          </w:tcPr>
          <w:p w:rsidR="004F1AB5" w:rsidRPr="00C35D94" w:rsidRDefault="004F1AB5" w:rsidP="009A47EA">
            <w:pPr>
              <w:spacing w:after="0" w:line="240" w:lineRule="auto"/>
              <w:jc w:val="both"/>
              <w:rPr>
                <w:rFonts w:ascii="Arial" w:hAnsi="Arial" w:cs="Arial"/>
                <w:sz w:val="20"/>
                <w:szCs w:val="20"/>
              </w:rPr>
            </w:pP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r w:rsidRPr="00C35D94">
        <w:rPr>
          <w:rFonts w:ascii="Arial" w:hAnsi="Arial" w:cs="Arial"/>
          <w:sz w:val="20"/>
          <w:szCs w:val="20"/>
        </w:rPr>
        <w:t>4. SEMESTAR</w:t>
      </w: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8126B4" w:rsidRDefault="004F1AB5" w:rsidP="009A47EA">
            <w:pPr>
              <w:spacing w:before="60" w:after="60" w:line="240" w:lineRule="auto"/>
              <w:ind w:left="397" w:hanging="397"/>
              <w:rPr>
                <w:rFonts w:ascii="Arial" w:hAnsi="Arial" w:cs="Arial"/>
                <w:b/>
                <w:sz w:val="20"/>
                <w:szCs w:val="20"/>
              </w:rPr>
            </w:pPr>
            <w:r w:rsidRPr="008126B4">
              <w:rPr>
                <w:rFonts w:ascii="Arial" w:hAnsi="Arial" w:cs="Arial"/>
                <w:b/>
                <w:sz w:val="20"/>
                <w:szCs w:val="20"/>
              </w:rPr>
              <w:t>Umjetnost XVII. i XVIII. stoljeća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UAP307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Duško Violić,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5</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Usvojiti znanja iz europske (a manjim dijelom i latinoameričke umjetnosti) i nacionalne povijesti umjetnosti XVII. i XVIII. stoljeća.  Upoznati regionalne škole, shvatiti prijenos umjetničkih utjecaja i umjetničke individualnosti  u europskom i hrvatskom kontekstu. Razumjeti stilska pitanja i probleme iz područja likovnih umjetnosti XVII. i XVIII. stoljeća</w:t>
            </w:r>
            <w:r w:rsidRPr="00C35D94">
              <w:rPr>
                <w:rFonts w:ascii="Arial" w:hAnsi="Arial" w:cs="Arial"/>
                <w:noProof/>
                <w:sz w:val="20"/>
                <w:szCs w:val="20"/>
              </w:rPr>
              <w:t xml:space="preserve">. </w:t>
            </w:r>
            <w:r w:rsidRPr="00C35D94">
              <w:rPr>
                <w:rFonts w:ascii="Arial" w:hAnsi="Arial" w:cs="Arial"/>
                <w:sz w:val="20"/>
                <w:szCs w:val="20"/>
              </w:rPr>
              <w:t xml:space="preserve">Potaknuti kritičku radoznalost prema građi koja se izučava. Ovladati stručnom terminologijom. </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w:t>
            </w:r>
            <w:r>
              <w:rPr>
                <w:rFonts w:ascii="Arial" w:hAnsi="Arial" w:cs="Arial"/>
                <w:sz w:val="20"/>
                <w:szCs w:val="20"/>
              </w:rPr>
              <w:t>Umjetnost XV. i XVI</w:t>
            </w:r>
            <w:r w:rsidRPr="00C35D94">
              <w:rPr>
                <w:rFonts w:ascii="Arial" w:hAnsi="Arial" w:cs="Arial"/>
                <w:sz w:val="20"/>
                <w:szCs w:val="20"/>
              </w:rPr>
              <w:t>. stoljeća</w:t>
            </w:r>
            <w:r w:rsidRPr="00667252">
              <w:rPr>
                <w:rFonts w:ascii="Arial" w:hAnsi="Arial" w:cs="Arial"/>
                <w:color w:val="000000"/>
                <w:sz w:val="20"/>
                <w:szCs w:val="20"/>
                <w:shd w:val="clear" w:color="auto" w:fill="FFFFFF"/>
              </w:rPr>
              <w:t xml:space="preserve"> (potpis nositelja kolegija)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Nakon položenog ispita iz kolegija student će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1.objasniti pojavu te definirati </w:t>
            </w:r>
            <w:r w:rsidRPr="00C35D94">
              <w:rPr>
                <w:rFonts w:ascii="Arial" w:hAnsi="Arial" w:cs="Arial"/>
                <w:noProof/>
                <w:sz w:val="20"/>
                <w:szCs w:val="20"/>
              </w:rPr>
              <w:t xml:space="preserve">temeljne karakteristike likovnih umjetnosti </w:t>
            </w:r>
            <w:r w:rsidRPr="00C35D94">
              <w:rPr>
                <w:rFonts w:ascii="Arial" w:hAnsi="Arial" w:cs="Arial"/>
                <w:sz w:val="20"/>
                <w:szCs w:val="20"/>
              </w:rPr>
              <w:t>XVII. i XVIII. stoljeća.</w:t>
            </w:r>
          </w:p>
          <w:p w:rsidR="004F1AB5" w:rsidRPr="00C35D94" w:rsidRDefault="004F1AB5" w:rsidP="009A47EA">
            <w:pPr>
              <w:spacing w:after="0" w:line="240" w:lineRule="auto"/>
              <w:ind w:left="28"/>
              <w:rPr>
                <w:rFonts w:ascii="Arial" w:hAnsi="Arial" w:cs="Arial"/>
                <w:noProof/>
                <w:sz w:val="20"/>
                <w:szCs w:val="20"/>
              </w:rPr>
            </w:pPr>
            <w:r w:rsidRPr="00C35D94">
              <w:rPr>
                <w:rFonts w:ascii="Arial" w:hAnsi="Arial" w:cs="Arial"/>
                <w:noProof/>
                <w:sz w:val="20"/>
                <w:szCs w:val="20"/>
              </w:rPr>
              <w:t>2. analizirati i kritički prosuditi likovna djela i arhitekturu baroka i rokokoa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vladati stručnom terminologijom</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samostalno se koristiti stručnom i znanstvenom literaturom </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lang w:val="hr-HR"/>
              </w:rPr>
            </w:pPr>
            <w:r w:rsidRPr="00C35D94">
              <w:rPr>
                <w:rFonts w:ascii="Arial" w:hAnsi="Arial" w:cs="Arial"/>
                <w:bCs/>
                <w:color w:val="auto"/>
                <w:sz w:val="20"/>
                <w:lang w:val="hr-HR"/>
              </w:rPr>
              <w:t>1.Uvod u kolegij</w:t>
            </w:r>
            <w:r w:rsidRPr="00C35D94">
              <w:rPr>
                <w:rFonts w:ascii="Arial" w:hAnsi="Arial" w:cs="Arial"/>
                <w:color w:val="auto"/>
                <w:sz w:val="20"/>
                <w:lang w:val="hr-HR"/>
              </w:rPr>
              <w:t xml:space="preserve">. Ciljevi i zadaci kolegija. Izvedbeni plan i program. Upoznavanje s literaturom. </w:t>
            </w:r>
            <w:r w:rsidRPr="00C35D94">
              <w:rPr>
                <w:rFonts w:ascii="Arial" w:hAnsi="Arial" w:cs="Arial"/>
                <w:bCs/>
                <w:color w:val="auto"/>
                <w:sz w:val="20"/>
              </w:rPr>
              <w:t>Osnovne značajke i teoretski problemi baroka</w:t>
            </w:r>
            <w:r w:rsidRPr="00C35D94">
              <w:rPr>
                <w:rFonts w:ascii="Arial" w:hAnsi="Arial" w:cs="Arial"/>
                <w:color w:val="auto"/>
                <w:sz w:val="20"/>
              </w:rPr>
              <w:t xml:space="preserve">. Barok kao kulturno-historijsko razdoblje. Podjela tema za seminare. Metodologija seminara, </w:t>
            </w:r>
            <w:r w:rsidRPr="00C35D94">
              <w:rPr>
                <w:rFonts w:ascii="Arial" w:hAnsi="Arial" w:cs="Arial"/>
                <w:color w:val="auto"/>
                <w:sz w:val="20"/>
                <w:lang w:val="hr-HR"/>
              </w:rPr>
              <w:t>korištenje literature i citiranje. (3P+1S)</w:t>
            </w:r>
          </w:p>
          <w:p w:rsidR="004F1AB5" w:rsidRPr="00C35D94" w:rsidRDefault="004F1AB5" w:rsidP="009A47EA">
            <w:pPr>
              <w:pStyle w:val="ListParagraph"/>
              <w:rPr>
                <w:rFonts w:ascii="Arial" w:hAnsi="Arial" w:cs="Arial"/>
                <w:sz w:val="20"/>
                <w:szCs w:val="20"/>
              </w:rPr>
            </w:pPr>
          </w:p>
          <w:p w:rsidR="004F1AB5" w:rsidRPr="00C35D94" w:rsidRDefault="004F1AB5" w:rsidP="009A47EA">
            <w:pPr>
              <w:rPr>
                <w:rFonts w:ascii="Arial" w:hAnsi="Arial" w:cs="Arial"/>
                <w:sz w:val="20"/>
                <w:szCs w:val="20"/>
              </w:rPr>
            </w:pPr>
            <w:r w:rsidRPr="00C35D94">
              <w:rPr>
                <w:rFonts w:ascii="Arial" w:hAnsi="Arial" w:cs="Arial"/>
                <w:sz w:val="20"/>
                <w:szCs w:val="20"/>
              </w:rPr>
              <w:t xml:space="preserve">2. </w:t>
            </w:r>
            <w:r w:rsidRPr="00C35D94">
              <w:rPr>
                <w:rFonts w:ascii="Arial" w:hAnsi="Arial" w:cs="Arial"/>
                <w:bCs/>
                <w:sz w:val="20"/>
                <w:szCs w:val="20"/>
              </w:rPr>
              <w:t>Arhitektura baroka u Italiji.</w:t>
            </w:r>
            <w:r w:rsidRPr="00C35D94">
              <w:rPr>
                <w:rFonts w:ascii="Arial" w:hAnsi="Arial" w:cs="Arial"/>
                <w:sz w:val="20"/>
                <w:szCs w:val="20"/>
              </w:rPr>
              <w:t xml:space="preserve"> Giacomo della Porta, Vignola, Carlo Maderno, Domenico Fontana, Martino Longhi st. i ml., Gian Lorenzo Bernini, Francesco Borromini, i dr.</w:t>
            </w:r>
            <w:r w:rsidRPr="00C35D94">
              <w:rPr>
                <w:rFonts w:ascii="Arial" w:hAnsi="Arial" w:cs="Arial"/>
                <w:bCs/>
                <w:sz w:val="20"/>
                <w:szCs w:val="20"/>
              </w:rPr>
              <w:t xml:space="preserve">Seminari, analize i diskusije </w:t>
            </w:r>
            <w:r w:rsidRPr="00C35D94">
              <w:rPr>
                <w:rFonts w:ascii="Arial" w:hAnsi="Arial" w:cs="Arial"/>
                <w:sz w:val="20"/>
                <w:szCs w:val="20"/>
              </w:rPr>
              <w:t>Arhitektura XVII. stoljeća u habsburškim i njemačkim zemljama. Arhitektura XVII. I XVIII. st. u Španjolskoj i zemljama Srednje i Latinske Amerike. Arhitektura XVII st. u Francuskoj. (3P+1S)</w:t>
            </w:r>
          </w:p>
          <w:p w:rsidR="004F1AB5" w:rsidRPr="00C35D94" w:rsidRDefault="004F1AB5" w:rsidP="009A47EA">
            <w:pPr>
              <w:rPr>
                <w:rFonts w:ascii="Arial" w:hAnsi="Arial" w:cs="Arial"/>
                <w:bCs/>
                <w:sz w:val="20"/>
                <w:szCs w:val="20"/>
              </w:rPr>
            </w:pPr>
            <w:r w:rsidRPr="00C35D94">
              <w:rPr>
                <w:rFonts w:ascii="Arial" w:hAnsi="Arial" w:cs="Arial"/>
                <w:sz w:val="20"/>
                <w:szCs w:val="20"/>
              </w:rPr>
              <w:t xml:space="preserve">3. </w:t>
            </w:r>
            <w:r w:rsidRPr="00C35D94">
              <w:rPr>
                <w:rFonts w:ascii="Arial" w:hAnsi="Arial" w:cs="Arial"/>
                <w:bCs/>
                <w:sz w:val="20"/>
                <w:szCs w:val="20"/>
              </w:rPr>
              <w:t>Uvod u umjetnost XVII I XVIII. st. na tlu Hrvatske. Umjetnost XVII. i XVIII. st. u Mletačkoj Dalmaciji i Dubrovačkoj Republici</w:t>
            </w:r>
            <w:r w:rsidRPr="00C35D94">
              <w:rPr>
                <w:rFonts w:ascii="Arial" w:hAnsi="Arial" w:cs="Arial"/>
                <w:sz w:val="20"/>
                <w:szCs w:val="20"/>
              </w:rPr>
              <w:t>. Arhitektura. Djela domaćih graditelja XVII. i XVIII.st. u Mletačkoj Dalmaciji i Dubrovačkoj Republici. Seminari, analize i diskusije. (3P+1S)</w:t>
            </w:r>
          </w:p>
          <w:p w:rsidR="004F1AB5" w:rsidRPr="00C35D94" w:rsidRDefault="004F1AB5" w:rsidP="009A47EA">
            <w:pPr>
              <w:pStyle w:val="Heading3"/>
              <w:rPr>
                <w:rFonts w:ascii="Arial" w:hAnsi="Arial" w:cs="Arial"/>
                <w:b w:val="0"/>
                <w:bCs w:val="0"/>
                <w:color w:val="auto"/>
                <w:sz w:val="20"/>
                <w:szCs w:val="20"/>
              </w:rPr>
            </w:pPr>
            <w:r w:rsidRPr="00C35D94">
              <w:rPr>
                <w:rFonts w:ascii="Arial" w:hAnsi="Arial" w:cs="Arial"/>
                <w:b w:val="0"/>
                <w:color w:val="auto"/>
                <w:sz w:val="20"/>
                <w:szCs w:val="20"/>
              </w:rPr>
              <w:t xml:space="preserve">4. </w:t>
            </w:r>
            <w:r w:rsidRPr="00C35D94">
              <w:rPr>
                <w:rFonts w:ascii="Arial" w:hAnsi="Arial" w:cs="Arial"/>
                <w:b w:val="0"/>
                <w:bCs w:val="0"/>
                <w:color w:val="auto"/>
                <w:sz w:val="20"/>
                <w:szCs w:val="20"/>
              </w:rPr>
              <w:t xml:space="preserve">Djela inozemnih graditelja XVII. i XVIII. st. u Mletačkoj Dalmaciji i Dubrovačkoj Republici. Arhitektura baroka u Istri i Hrvatskom primorju. Arhitektura baroka u kontinentalnoj Hrvatskoj. </w:t>
            </w:r>
            <w:r w:rsidRPr="00C35D94">
              <w:rPr>
                <w:rFonts w:ascii="Arial" w:hAnsi="Arial" w:cs="Arial"/>
                <w:b w:val="0"/>
                <w:color w:val="auto"/>
                <w:sz w:val="20"/>
                <w:szCs w:val="20"/>
                <w:lang w:val="en-GB"/>
              </w:rPr>
              <w:t>Seminari, analize i diskusije.</w:t>
            </w:r>
            <w:r w:rsidRPr="00C35D94">
              <w:rPr>
                <w:rFonts w:ascii="Arial" w:hAnsi="Arial" w:cs="Arial"/>
                <w:b w:val="0"/>
                <w:bCs w:val="0"/>
                <w:color w:val="auto"/>
                <w:sz w:val="20"/>
                <w:szCs w:val="20"/>
                <w:lang w:val="en-GB"/>
              </w:rPr>
              <w:t xml:space="preserve"> Prema dogovoru moguća terenska nastava (Galerija umjetnina u Splitu).</w:t>
            </w:r>
            <w:r w:rsidRPr="00C35D94">
              <w:rPr>
                <w:rFonts w:ascii="Arial" w:hAnsi="Arial" w:cs="Arial"/>
                <w:b w:val="0"/>
                <w:color w:val="auto"/>
                <w:sz w:val="20"/>
                <w:szCs w:val="20"/>
              </w:rPr>
              <w:t xml:space="preserve"> (3P+1S)</w:t>
            </w:r>
          </w:p>
          <w:p w:rsidR="004F1AB5" w:rsidRPr="00C35D94" w:rsidRDefault="004F1AB5" w:rsidP="009A47EA">
            <w:pPr>
              <w:tabs>
                <w:tab w:val="left" w:pos="2820"/>
              </w:tabs>
              <w:spacing w:after="0"/>
              <w:rPr>
                <w:rFonts w:ascii="Arial" w:hAnsi="Arial" w:cs="Arial"/>
                <w:bCs/>
                <w:sz w:val="20"/>
                <w:szCs w:val="20"/>
              </w:rPr>
            </w:pPr>
          </w:p>
          <w:p w:rsidR="004F1AB5" w:rsidRPr="00C35D94" w:rsidRDefault="004F1AB5" w:rsidP="009A47EA">
            <w:pPr>
              <w:rPr>
                <w:rFonts w:ascii="Arial" w:hAnsi="Arial" w:cs="Arial"/>
                <w:iCs/>
                <w:sz w:val="20"/>
                <w:szCs w:val="20"/>
              </w:rPr>
            </w:pPr>
            <w:r w:rsidRPr="00C35D94">
              <w:rPr>
                <w:rFonts w:ascii="Arial" w:hAnsi="Arial" w:cs="Arial"/>
                <w:sz w:val="20"/>
                <w:szCs w:val="20"/>
              </w:rPr>
              <w:t xml:space="preserve">5. </w:t>
            </w:r>
            <w:r w:rsidRPr="00C35D94">
              <w:rPr>
                <w:rFonts w:ascii="Arial" w:hAnsi="Arial" w:cs="Arial"/>
                <w:bCs/>
                <w:sz w:val="20"/>
                <w:szCs w:val="20"/>
              </w:rPr>
              <w:t xml:space="preserve">Skulptura baroka. </w:t>
            </w:r>
            <w:r w:rsidRPr="00C35D94">
              <w:rPr>
                <w:rFonts w:ascii="Arial" w:hAnsi="Arial" w:cs="Arial"/>
                <w:sz w:val="20"/>
                <w:szCs w:val="20"/>
              </w:rPr>
              <w:t>Skulptura baroka u Italiji</w:t>
            </w:r>
            <w:r w:rsidRPr="00C35D94">
              <w:rPr>
                <w:rFonts w:ascii="Arial" w:hAnsi="Arial" w:cs="Arial"/>
                <w:bCs/>
                <w:sz w:val="20"/>
                <w:szCs w:val="20"/>
              </w:rPr>
              <w:t>.</w:t>
            </w:r>
            <w:r w:rsidRPr="00C35D94">
              <w:rPr>
                <w:rFonts w:ascii="Arial" w:hAnsi="Arial" w:cs="Arial"/>
                <w:iCs/>
                <w:sz w:val="20"/>
                <w:szCs w:val="20"/>
              </w:rPr>
              <w:t>Skulptura baroka u germanskim zemljama Skulptura XVII i XVIII st. u Francuskoj. Skulptura baroka u Španjolskoj i zemljama Srednje i Latinske Amerike.</w:t>
            </w:r>
            <w:r w:rsidRPr="00C35D94">
              <w:rPr>
                <w:rFonts w:ascii="Arial" w:hAnsi="Arial" w:cs="Arial"/>
                <w:sz w:val="20"/>
                <w:szCs w:val="20"/>
                <w:lang w:val="en-GB"/>
              </w:rPr>
              <w:t xml:space="preserve">Seminari, analize i diskusije. </w:t>
            </w:r>
            <w:r w:rsidRPr="00C35D94">
              <w:rPr>
                <w:rFonts w:ascii="Arial" w:hAnsi="Arial" w:cs="Arial"/>
                <w:sz w:val="20"/>
                <w:szCs w:val="20"/>
              </w:rPr>
              <w:t>(3P+1S)</w:t>
            </w:r>
          </w:p>
          <w:p w:rsidR="004F1AB5" w:rsidRPr="00C35D94" w:rsidRDefault="004F1AB5" w:rsidP="009A47EA">
            <w:pPr>
              <w:pStyle w:val="BodyText"/>
              <w:rPr>
                <w:sz w:val="20"/>
                <w:szCs w:val="20"/>
              </w:rPr>
            </w:pPr>
            <w:r w:rsidRPr="00C35D94">
              <w:rPr>
                <w:sz w:val="20"/>
                <w:szCs w:val="20"/>
              </w:rPr>
              <w:t xml:space="preserve">6. Kiparstvo XVII. i XVIII. st. u Mletačkoj Dalmaciji i Dubrovačkoj Republici. </w:t>
            </w:r>
            <w:r w:rsidRPr="00C35D94">
              <w:rPr>
                <w:bCs/>
                <w:sz w:val="20"/>
                <w:szCs w:val="20"/>
              </w:rPr>
              <w:t xml:space="preserve">Djela domaćih kiparaXVII. i XVIII. st. u Mletačkoj Dalmaciji i Dubrovačkoj Republici. Djela inozemnih kipara XVII. i XVIII. st. u Mletačkoj Dalmaciji I Dubrovačkoj Republici. Umjetnički obrt XVII. I XVIII. st. </w:t>
            </w:r>
            <w:r w:rsidRPr="00C35D94">
              <w:rPr>
                <w:sz w:val="20"/>
                <w:szCs w:val="20"/>
              </w:rPr>
              <w:t xml:space="preserve">u Mletačkoj Dalmaciji i Dubrovačkoj Republici. Skulptura baroka u Istri i Hrvatskom primorju. Skulptura baroka u kontinentalnoj Hrvatskoj. </w:t>
            </w:r>
            <w:r w:rsidRPr="00C35D94">
              <w:rPr>
                <w:bCs/>
                <w:sz w:val="20"/>
                <w:szCs w:val="20"/>
              </w:rPr>
              <w:t>Seminari, analize i diskusije.</w:t>
            </w:r>
            <w:r w:rsidRPr="00C35D94">
              <w:rPr>
                <w:sz w:val="20"/>
                <w:szCs w:val="20"/>
              </w:rPr>
              <w:t xml:space="preserve"> (3P+1S)</w:t>
            </w:r>
          </w:p>
          <w:p w:rsidR="004F1AB5" w:rsidRPr="00C35D94" w:rsidRDefault="004F1AB5" w:rsidP="009A47EA">
            <w:pPr>
              <w:rPr>
                <w:rFonts w:ascii="Arial" w:hAnsi="Arial" w:cs="Arial"/>
                <w:iCs/>
                <w:sz w:val="20"/>
                <w:szCs w:val="20"/>
              </w:rPr>
            </w:pPr>
            <w:r w:rsidRPr="00C35D94">
              <w:rPr>
                <w:rFonts w:ascii="Arial" w:hAnsi="Arial" w:cs="Arial"/>
                <w:sz w:val="20"/>
                <w:szCs w:val="20"/>
              </w:rPr>
              <w:t xml:space="preserve">7. </w:t>
            </w:r>
            <w:r w:rsidRPr="00C35D94">
              <w:rPr>
                <w:rFonts w:ascii="Arial" w:hAnsi="Arial" w:cs="Arial"/>
                <w:bCs/>
                <w:sz w:val="20"/>
                <w:szCs w:val="20"/>
              </w:rPr>
              <w:t>Slikarstvo baroka. Slikarstvo baroka u Italiji</w:t>
            </w:r>
            <w:r w:rsidRPr="00C35D94">
              <w:rPr>
                <w:rFonts w:ascii="Arial" w:hAnsi="Arial" w:cs="Arial"/>
                <w:sz w:val="20"/>
                <w:szCs w:val="20"/>
              </w:rPr>
              <w:t xml:space="preserve">. Carravaggio i caravaggisti. Obitelj Carracci. </w:t>
            </w:r>
            <w:r w:rsidRPr="00C35D94">
              <w:rPr>
                <w:rFonts w:ascii="Arial" w:hAnsi="Arial" w:cs="Arial"/>
                <w:iCs/>
                <w:sz w:val="20"/>
                <w:szCs w:val="20"/>
              </w:rPr>
              <w:t xml:space="preserve">Guido Reni, Gentileschi, Sassoferrato… Seminari, analize i diskusije. </w:t>
            </w:r>
            <w:r w:rsidRPr="00C35D94">
              <w:rPr>
                <w:rFonts w:ascii="Arial" w:hAnsi="Arial" w:cs="Arial"/>
                <w:sz w:val="20"/>
                <w:szCs w:val="20"/>
              </w:rPr>
              <w:t>(3P+1S)</w:t>
            </w:r>
          </w:p>
          <w:p w:rsidR="004F1AB5" w:rsidRPr="00C35D94" w:rsidRDefault="004F1AB5" w:rsidP="009A47EA">
            <w:pPr>
              <w:rPr>
                <w:rFonts w:ascii="Arial" w:hAnsi="Arial" w:cs="Arial"/>
                <w:sz w:val="20"/>
                <w:szCs w:val="20"/>
                <w:lang w:val="en-GB"/>
              </w:rPr>
            </w:pPr>
            <w:r w:rsidRPr="00C35D94">
              <w:rPr>
                <w:rFonts w:ascii="Arial" w:hAnsi="Arial" w:cs="Arial"/>
                <w:iCs/>
                <w:sz w:val="20"/>
                <w:szCs w:val="20"/>
              </w:rPr>
              <w:t xml:space="preserve">8. </w:t>
            </w:r>
            <w:r w:rsidRPr="00C35D94">
              <w:rPr>
                <w:rFonts w:ascii="Arial" w:hAnsi="Arial" w:cs="Arial"/>
                <w:bCs/>
                <w:sz w:val="20"/>
                <w:szCs w:val="20"/>
              </w:rPr>
              <w:t xml:space="preserve">Slikarstvo XVII I XVIII. st. u Mletačkoj Dalmaciji i Dubrovačkoj Republici. </w:t>
            </w:r>
            <w:r w:rsidRPr="00C35D94">
              <w:rPr>
                <w:rFonts w:ascii="Arial" w:hAnsi="Arial" w:cs="Arial"/>
                <w:sz w:val="20"/>
                <w:szCs w:val="20"/>
              </w:rPr>
              <w:t xml:space="preserve">Djela inozemnih slikara XVII. i XVIII. st. u Mletačkoj Dalmaciji i Dubrovačkoj Republici. Djela domaćih slikara XVII. i XVIII. st. u Mletačkoj Dalmaciji i Dubrovačkoj Republici. </w:t>
            </w:r>
            <w:r w:rsidRPr="00C35D94">
              <w:rPr>
                <w:rFonts w:ascii="Arial" w:hAnsi="Arial" w:cs="Arial"/>
                <w:sz w:val="20"/>
                <w:szCs w:val="20"/>
                <w:lang w:val="en-GB"/>
              </w:rPr>
              <w:t>Seminari</w:t>
            </w:r>
            <w:r w:rsidRPr="00C35D94">
              <w:rPr>
                <w:rFonts w:ascii="Arial" w:hAnsi="Arial" w:cs="Arial"/>
                <w:sz w:val="20"/>
                <w:szCs w:val="20"/>
              </w:rPr>
              <w:t xml:space="preserve">, </w:t>
            </w:r>
            <w:r w:rsidRPr="00C35D94">
              <w:rPr>
                <w:rFonts w:ascii="Arial" w:hAnsi="Arial" w:cs="Arial"/>
                <w:sz w:val="20"/>
                <w:szCs w:val="20"/>
                <w:lang w:val="en-GB"/>
              </w:rPr>
              <w:t>analizeidiskusije.</w:t>
            </w:r>
            <w:r w:rsidRPr="00C35D94">
              <w:rPr>
                <w:rFonts w:ascii="Arial" w:hAnsi="Arial" w:cs="Arial"/>
                <w:sz w:val="20"/>
                <w:szCs w:val="20"/>
              </w:rPr>
              <w:t xml:space="preserve"> (3P+1S)</w:t>
            </w:r>
          </w:p>
          <w:p w:rsidR="004F1AB5" w:rsidRPr="00C35D94" w:rsidRDefault="004F1AB5" w:rsidP="009A47EA">
            <w:pPr>
              <w:pStyle w:val="NormalWeb"/>
              <w:spacing w:before="0" w:beforeAutospacing="0" w:after="0" w:afterAutospacing="0"/>
              <w:rPr>
                <w:rFonts w:ascii="Arial" w:hAnsi="Arial" w:cs="Arial"/>
                <w:sz w:val="20"/>
                <w:szCs w:val="20"/>
              </w:rPr>
            </w:pPr>
            <w:r w:rsidRPr="00C35D94">
              <w:rPr>
                <w:rFonts w:ascii="Arial" w:hAnsi="Arial" w:cs="Arial"/>
                <w:sz w:val="20"/>
                <w:szCs w:val="20"/>
              </w:rPr>
              <w:t xml:space="preserve">9. Slikarstvo baroka u Istri i Hrvatskom primorju. Slikarstvo baroka u kontinentalnoj Hrvatskoj. </w:t>
            </w:r>
            <w:r w:rsidRPr="00C35D94">
              <w:rPr>
                <w:rFonts w:ascii="Arial" w:hAnsi="Arial" w:cs="Arial"/>
                <w:bCs/>
                <w:sz w:val="20"/>
                <w:szCs w:val="20"/>
                <w:lang w:val="fr-FR"/>
              </w:rPr>
              <w:t xml:space="preserve">Francusko slikarstvo baroka. </w:t>
            </w:r>
            <w:r w:rsidRPr="00C35D94">
              <w:rPr>
                <w:rFonts w:ascii="Arial" w:hAnsi="Arial" w:cs="Arial"/>
                <w:sz w:val="20"/>
                <w:szCs w:val="20"/>
                <w:lang w:val="fr-FR"/>
              </w:rPr>
              <w:t>Claude Lauraine, Poussin,…</w:t>
            </w:r>
          </w:p>
          <w:p w:rsidR="004F1AB5" w:rsidRPr="00C35D94" w:rsidRDefault="004F1AB5" w:rsidP="009A47EA">
            <w:pPr>
              <w:rPr>
                <w:rFonts w:ascii="Arial" w:hAnsi="Arial" w:cs="Arial"/>
                <w:sz w:val="20"/>
                <w:szCs w:val="20"/>
                <w:lang w:val="fr-FR"/>
              </w:rPr>
            </w:pPr>
            <w:r w:rsidRPr="00C35D94">
              <w:rPr>
                <w:rFonts w:ascii="Arial" w:hAnsi="Arial" w:cs="Arial"/>
                <w:bCs/>
                <w:sz w:val="20"/>
                <w:szCs w:val="20"/>
                <w:lang w:val="fr-FR"/>
              </w:rPr>
              <w:t>Slikarstvo baroka u Španjolskoj</w:t>
            </w:r>
            <w:r w:rsidRPr="00C35D94">
              <w:rPr>
                <w:rFonts w:ascii="Arial" w:hAnsi="Arial" w:cs="Arial"/>
                <w:sz w:val="20"/>
                <w:szCs w:val="20"/>
                <w:lang w:val="fr-FR"/>
              </w:rPr>
              <w:t>. Velasquez, Murillo, Zurbaran, Ribera. Seminari, analize i diskusije.</w:t>
            </w:r>
            <w:r w:rsidRPr="00C35D94">
              <w:rPr>
                <w:rFonts w:ascii="Arial" w:hAnsi="Arial" w:cs="Arial"/>
                <w:sz w:val="20"/>
                <w:szCs w:val="20"/>
              </w:rPr>
              <w:t xml:space="preserve"> (3P+1S)</w:t>
            </w:r>
          </w:p>
          <w:p w:rsidR="004F1AB5" w:rsidRPr="00C35D94" w:rsidRDefault="004F1AB5" w:rsidP="009A47EA">
            <w:pPr>
              <w:rPr>
                <w:rFonts w:ascii="Arial" w:hAnsi="Arial" w:cs="Arial"/>
                <w:sz w:val="20"/>
                <w:szCs w:val="20"/>
              </w:rPr>
            </w:pPr>
            <w:r w:rsidRPr="00C35D94">
              <w:rPr>
                <w:rFonts w:ascii="Arial" w:hAnsi="Arial" w:cs="Arial"/>
                <w:sz w:val="20"/>
                <w:szCs w:val="20"/>
                <w:lang w:val="fr-FR"/>
              </w:rPr>
              <w:t xml:space="preserve">10. </w:t>
            </w:r>
            <w:r w:rsidRPr="00C35D94">
              <w:rPr>
                <w:rFonts w:ascii="Arial" w:hAnsi="Arial" w:cs="Arial"/>
                <w:bCs/>
                <w:sz w:val="20"/>
                <w:szCs w:val="20"/>
              </w:rPr>
              <w:t>Slikarstvo baroka u Belgiji.</w:t>
            </w:r>
            <w:r w:rsidRPr="00C35D94">
              <w:rPr>
                <w:rFonts w:ascii="Arial" w:hAnsi="Arial" w:cs="Arial"/>
                <w:sz w:val="20"/>
                <w:szCs w:val="20"/>
              </w:rPr>
              <w:t xml:space="preserve"> Rubens, A. Van Dyck. </w:t>
            </w:r>
            <w:r w:rsidRPr="00C35D94">
              <w:rPr>
                <w:rFonts w:ascii="Arial" w:hAnsi="Arial" w:cs="Arial"/>
                <w:bCs/>
                <w:sz w:val="20"/>
                <w:szCs w:val="20"/>
              </w:rPr>
              <w:t>Slikarstvo baroka u Holandiji.</w:t>
            </w:r>
            <w:r w:rsidRPr="00C35D94">
              <w:rPr>
                <w:rFonts w:ascii="Arial" w:hAnsi="Arial" w:cs="Arial"/>
                <w:sz w:val="20"/>
                <w:szCs w:val="20"/>
              </w:rPr>
              <w:t xml:space="preserve"> Rembrandt, Hals, Vermeer. Seminari, analize i diskusije. (3P+1S)</w:t>
            </w:r>
          </w:p>
          <w:p w:rsidR="004F1AB5" w:rsidRPr="00C35D94" w:rsidRDefault="004F1AB5" w:rsidP="009A47EA">
            <w:pPr>
              <w:pStyle w:val="NormalWeb"/>
              <w:spacing w:before="0" w:beforeAutospacing="0" w:after="0" w:afterAutospacing="0"/>
              <w:rPr>
                <w:rFonts w:ascii="Arial" w:hAnsi="Arial" w:cs="Arial"/>
                <w:sz w:val="20"/>
                <w:szCs w:val="20"/>
              </w:rPr>
            </w:pPr>
            <w:r w:rsidRPr="00C35D94">
              <w:rPr>
                <w:rFonts w:ascii="Arial" w:hAnsi="Arial" w:cs="Arial"/>
                <w:sz w:val="20"/>
                <w:szCs w:val="20"/>
              </w:rPr>
              <w:t xml:space="preserve">11. </w:t>
            </w:r>
            <w:r w:rsidRPr="00C35D94">
              <w:rPr>
                <w:rFonts w:ascii="Arial" w:hAnsi="Arial" w:cs="Arial"/>
                <w:bCs/>
                <w:sz w:val="20"/>
                <w:szCs w:val="20"/>
              </w:rPr>
              <w:t>Osnovne stilske značajke rokoka.</w:t>
            </w:r>
            <w:r w:rsidRPr="00C35D94">
              <w:rPr>
                <w:rFonts w:ascii="Arial" w:hAnsi="Arial" w:cs="Arial"/>
                <w:sz w:val="20"/>
                <w:szCs w:val="20"/>
              </w:rPr>
              <w:t xml:space="preserve"> Rokoko kao kulturno-historijsko razdoblje</w:t>
            </w:r>
          </w:p>
          <w:p w:rsidR="004F1AB5" w:rsidRPr="00C35D94" w:rsidRDefault="004F1AB5" w:rsidP="009A47EA">
            <w:pPr>
              <w:rPr>
                <w:rFonts w:ascii="Arial" w:hAnsi="Arial" w:cs="Arial"/>
                <w:sz w:val="20"/>
                <w:szCs w:val="20"/>
              </w:rPr>
            </w:pPr>
            <w:r w:rsidRPr="00C35D94">
              <w:rPr>
                <w:rFonts w:ascii="Arial" w:hAnsi="Arial" w:cs="Arial"/>
                <w:sz w:val="20"/>
                <w:szCs w:val="20"/>
              </w:rPr>
              <w:t>Francisco Goya.</w:t>
            </w:r>
            <w:r w:rsidRPr="00C35D94">
              <w:rPr>
                <w:rFonts w:ascii="Arial" w:hAnsi="Arial" w:cs="Arial"/>
                <w:bCs/>
                <w:sz w:val="20"/>
                <w:szCs w:val="20"/>
              </w:rPr>
              <w:t xml:space="preserve"> Rokoko u Francuskoj.</w:t>
            </w:r>
            <w:r w:rsidRPr="00C35D94">
              <w:rPr>
                <w:rFonts w:ascii="Arial" w:hAnsi="Arial" w:cs="Arial"/>
                <w:sz w:val="20"/>
                <w:szCs w:val="20"/>
              </w:rPr>
              <w:t xml:space="preserve"> Slikarstvo XVIII. st. u Francuskoj, Watteau, Boucher, Chardin, Fragonard. Seminari, analize i diskusije.(3P+1S)</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12. </w:t>
            </w:r>
            <w:r w:rsidRPr="00C35D94">
              <w:rPr>
                <w:rFonts w:ascii="Arial" w:hAnsi="Arial" w:cs="Arial"/>
                <w:bCs/>
                <w:sz w:val="20"/>
                <w:szCs w:val="20"/>
              </w:rPr>
              <w:t>Rokoko u Italiji. Slikarstvo XVIII st. u Italiji.</w:t>
            </w:r>
            <w:r w:rsidRPr="00C35D94">
              <w:rPr>
                <w:rFonts w:ascii="Arial" w:hAnsi="Arial" w:cs="Arial"/>
                <w:sz w:val="20"/>
                <w:szCs w:val="20"/>
              </w:rPr>
              <w:t xml:space="preserve"> Tiepolo. Pietro Longhi, Canaletto, Guardi, Bellotto, Federiko Benković. Seminari, analize i diskusije. (3P+1S)</w:t>
            </w:r>
          </w:p>
          <w:p w:rsidR="004F1AB5" w:rsidRPr="00C35D94" w:rsidRDefault="004F1AB5" w:rsidP="009A47EA">
            <w:pPr>
              <w:rPr>
                <w:rFonts w:ascii="Arial" w:hAnsi="Arial" w:cs="Arial"/>
                <w:sz w:val="20"/>
                <w:szCs w:val="20"/>
              </w:rPr>
            </w:pPr>
            <w:r w:rsidRPr="00C35D94">
              <w:rPr>
                <w:rFonts w:ascii="Arial" w:hAnsi="Arial" w:cs="Arial"/>
                <w:sz w:val="20"/>
                <w:szCs w:val="20"/>
              </w:rPr>
              <w:t>13. Slikarstvo, skulptura i arhitektura XVIII. st. u habsburškim i njemačkim zemljama. Seminari, analize i diskusije. (3P+1S)</w:t>
            </w:r>
          </w:p>
          <w:p w:rsidR="004F1AB5" w:rsidRPr="00C35D94" w:rsidRDefault="004F1AB5" w:rsidP="009A47EA">
            <w:pPr>
              <w:rPr>
                <w:rFonts w:ascii="Arial" w:hAnsi="Arial" w:cs="Arial"/>
                <w:sz w:val="20"/>
                <w:szCs w:val="20"/>
              </w:rPr>
            </w:pPr>
            <w:r w:rsidRPr="00C35D94">
              <w:rPr>
                <w:rFonts w:ascii="Arial" w:hAnsi="Arial" w:cs="Arial"/>
                <w:sz w:val="20"/>
                <w:szCs w:val="20"/>
              </w:rPr>
              <w:lastRenderedPageBreak/>
              <w:t xml:space="preserve">14. </w:t>
            </w:r>
            <w:r w:rsidRPr="00C35D94">
              <w:rPr>
                <w:rFonts w:ascii="Arial" w:hAnsi="Arial" w:cs="Arial"/>
                <w:bCs/>
                <w:sz w:val="20"/>
                <w:szCs w:val="20"/>
              </w:rPr>
              <w:t xml:space="preserve">Rokoko u Engleskoj. Umjetnost Petra Velikog u Rusiji. </w:t>
            </w:r>
            <w:r w:rsidRPr="00C35D94">
              <w:rPr>
                <w:rFonts w:ascii="Arial" w:hAnsi="Arial" w:cs="Arial"/>
                <w:sz w:val="20"/>
                <w:szCs w:val="20"/>
              </w:rPr>
              <w:t>Seminari, analize i diskusije. (3P+1S)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15. </w:t>
            </w:r>
            <w:r w:rsidRPr="00C35D94">
              <w:rPr>
                <w:rFonts w:ascii="Arial" w:hAnsi="Arial" w:cs="Arial"/>
                <w:bCs/>
                <w:sz w:val="20"/>
                <w:szCs w:val="20"/>
              </w:rPr>
              <w:t xml:space="preserve">Klasicizam. </w:t>
            </w:r>
            <w:r w:rsidRPr="00C35D94">
              <w:rPr>
                <w:rFonts w:ascii="Arial" w:hAnsi="Arial" w:cs="Arial"/>
                <w:sz w:val="20"/>
                <w:szCs w:val="20"/>
              </w:rPr>
              <w:t>Robert Adam i Charles Louis Clérisseau: Dioklecijanova palača i klasicizam, Piranesi, Pompeo Battoni, Mengs, David, Canova Seminari, analize i diskusije. (3P+1S)</w:t>
            </w:r>
          </w:p>
          <w:p w:rsidR="004F1AB5" w:rsidRPr="00C35D94" w:rsidRDefault="004F1AB5" w:rsidP="009A47EA">
            <w:pPr>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izrada jednog seminarskog rada, polaganje kolokvija i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2</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0,50</w:t>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0,50</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Ocjena će se dodijeliti na temelju aktivnog sudjelovanja u nastavi (10%), kvalitete seminarskog rada (20%), kolokvija (30%) i završnog ispita (40%)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pStyle w:val="Default"/>
              <w:rPr>
                <w:sz w:val="20"/>
                <w:szCs w:val="20"/>
              </w:rPr>
            </w:pPr>
            <w:r w:rsidRPr="00C35D94">
              <w:rPr>
                <w:sz w:val="20"/>
                <w:szCs w:val="20"/>
              </w:rPr>
              <w:t xml:space="preserve">Janson, H.W.:“Povijest umjetnosti“, 2005., Varaždin: Stanek </w:t>
            </w:r>
          </w:p>
          <w:p w:rsidR="004F1AB5" w:rsidRPr="00C35D94" w:rsidRDefault="004F1AB5" w:rsidP="009A47EA">
            <w:pPr>
              <w:tabs>
                <w:tab w:val="left" w:pos="2820"/>
              </w:tabs>
              <w:spacing w:after="0"/>
              <w:rPr>
                <w:rFonts w:ascii="Arial" w:hAnsi="Arial" w:cs="Arial"/>
                <w:color w:val="000000"/>
                <w:sz w:val="20"/>
                <w:szCs w:val="20"/>
              </w:rPr>
            </w:pP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7</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Bazin  Germain, Barok i rokoko. Beograd : Jugoslavija, 1975.</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Hrvatska i Europa  III, Barok i prosvjetiteljstvo (XVII. – XVIII. stoljeće), Zagreb: HAZU, Školska knjiga, 2003.</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 Matejčić, A. Horvat, K. Prijatelj. Barok u Hrvatskoj, Zagreb: Sveučilišna naklada Liber, 1982.</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 Tomić, Barokni oltari i skulptura u Dalmaciji, Zagreb: Matica hrvatska, 1995.</w:t>
            </w:r>
          </w:p>
          <w:p w:rsidR="004F1AB5" w:rsidRPr="00C35D94" w:rsidRDefault="00174408" w:rsidP="009A47EA">
            <w:pPr>
              <w:tabs>
                <w:tab w:val="left" w:pos="2820"/>
              </w:tabs>
              <w:spacing w:after="0"/>
              <w:rPr>
                <w:rFonts w:ascii="Arial" w:hAnsi="Arial" w:cs="Arial"/>
                <w:sz w:val="20"/>
                <w:szCs w:val="20"/>
              </w:rPr>
            </w:pPr>
            <w:hyperlink r:id="rId17" w:history="1">
              <w:r w:rsidR="004F1AB5" w:rsidRPr="00C35D94">
                <w:rPr>
                  <w:rStyle w:val="Hyperlink"/>
                  <w:rFonts w:ascii="Arial" w:hAnsi="Arial" w:cs="Arial"/>
                  <w:sz w:val="20"/>
                  <w:szCs w:val="20"/>
                </w:rPr>
                <w:t xml:space="preserve">R. </w:t>
              </w:r>
              <w:r w:rsidR="004F1AB5" w:rsidRPr="00C35D94">
                <w:rPr>
                  <w:rStyle w:val="Hyperlink"/>
                  <w:rFonts w:ascii="Arial" w:hAnsi="Arial" w:cs="Arial"/>
                  <w:bCs/>
                  <w:iCs/>
                  <w:sz w:val="20"/>
                  <w:szCs w:val="20"/>
                </w:rPr>
                <w:t>Wittkower</w:t>
              </w:r>
              <w:r w:rsidR="004F1AB5" w:rsidRPr="00C35D94">
                <w:rPr>
                  <w:rStyle w:val="Hyperlink"/>
                  <w:rFonts w:ascii="Arial" w:hAnsi="Arial" w:cs="Arial"/>
                  <w:sz w:val="20"/>
                  <w:szCs w:val="20"/>
                </w:rPr>
                <w:t>, Art and Architecture in Italy 1600-1750, Baltimore: The Pelican History of Art, 1972.</w:t>
              </w:r>
            </w:hyperlink>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L. Andersen, Umjetnost u slici - Renesansa i barok, Rijeka: Otokar Keršovani, 1978.</w:t>
            </w:r>
          </w:p>
          <w:p w:rsidR="004F1AB5" w:rsidRPr="00C35D94" w:rsidRDefault="004F1AB5" w:rsidP="009A47EA">
            <w:pPr>
              <w:pStyle w:val="Heading2"/>
              <w:rPr>
                <w:rFonts w:ascii="Arial" w:hAnsi="Arial" w:cs="Arial"/>
                <w:sz w:val="20"/>
              </w:rPr>
            </w:pPr>
            <w:r w:rsidRPr="00C35D94">
              <w:rPr>
                <w:rFonts w:ascii="Arial" w:hAnsi="Arial" w:cs="Arial"/>
                <w:sz w:val="20"/>
              </w:rPr>
              <w:lastRenderedPageBreak/>
              <w:t>Marković V. , Barokni dvorci Hrvatskog zagorja. Zagreb: NSB, 1995.</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Marković V., Crkve 17. I 18. stoljeća u Istri – tipologija i stil, Zagreb : Institut za povijest umjetnosti, 2004. </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Repanić-Braun, M., </w:t>
            </w:r>
            <w:r w:rsidRPr="00C35D94">
              <w:rPr>
                <w:rFonts w:ascii="Arial" w:hAnsi="Arial" w:cs="Arial"/>
                <w:iCs/>
                <w:sz w:val="20"/>
                <w:szCs w:val="20"/>
              </w:rPr>
              <w:t>Barokno Slikarstvo U Hrvatskoj Franjevačkoj Provinciji Sv. Ćirila I Metoda</w:t>
            </w:r>
            <w:r w:rsidRPr="00C35D94">
              <w:rPr>
                <w:rFonts w:ascii="Arial" w:hAnsi="Arial" w:cs="Arial"/>
                <w:sz w:val="20"/>
                <w:szCs w:val="20"/>
              </w:rPr>
              <w:t xml:space="preserve">. Zagreb: Institut za povijest umjetnosti, 2004. </w:t>
            </w:r>
          </w:p>
          <w:p w:rsidR="004F1AB5" w:rsidRPr="00C35D94" w:rsidRDefault="00174408" w:rsidP="009A47EA">
            <w:pPr>
              <w:rPr>
                <w:rFonts w:ascii="Arial" w:hAnsi="Arial" w:cs="Arial"/>
                <w:sz w:val="20"/>
                <w:szCs w:val="20"/>
              </w:rPr>
            </w:pPr>
            <w:hyperlink r:id="rId18" w:history="1">
              <w:r w:rsidR="004F1AB5" w:rsidRPr="00C35D94">
                <w:rPr>
                  <w:rFonts w:ascii="Arial" w:eastAsia="Times New Roman" w:hAnsi="Arial" w:cs="Arial"/>
                  <w:sz w:val="20"/>
                  <w:szCs w:val="20"/>
                  <w:lang w:eastAsia="hr-HR"/>
                </w:rPr>
                <w:t>J.Rosenberg</w:t>
              </w:r>
            </w:hyperlink>
            <w:r w:rsidR="004F1AB5" w:rsidRPr="00C35D94">
              <w:rPr>
                <w:rFonts w:ascii="Arial" w:eastAsia="Times New Roman" w:hAnsi="Arial" w:cs="Arial"/>
                <w:sz w:val="20"/>
                <w:szCs w:val="20"/>
                <w:lang w:eastAsia="hr-HR"/>
              </w:rPr>
              <w:t xml:space="preserve">, </w:t>
            </w:r>
            <w:hyperlink r:id="rId19" w:history="1">
              <w:r w:rsidR="004F1AB5" w:rsidRPr="00C35D94">
                <w:rPr>
                  <w:rFonts w:ascii="Arial" w:eastAsia="Times New Roman" w:hAnsi="Arial" w:cs="Arial"/>
                  <w:sz w:val="20"/>
                  <w:szCs w:val="20"/>
                  <w:lang w:eastAsia="hr-HR"/>
                </w:rPr>
                <w:t>S. Slive</w:t>
              </w:r>
            </w:hyperlink>
            <w:r w:rsidR="004F1AB5" w:rsidRPr="00C35D94">
              <w:rPr>
                <w:rFonts w:ascii="Arial" w:eastAsia="Times New Roman" w:hAnsi="Arial" w:cs="Arial"/>
                <w:sz w:val="20"/>
                <w:szCs w:val="20"/>
                <w:lang w:eastAsia="hr-HR"/>
              </w:rPr>
              <w:t xml:space="preserve">, </w:t>
            </w:r>
            <w:hyperlink r:id="rId20" w:history="1">
              <w:r w:rsidR="004F1AB5" w:rsidRPr="00C35D94">
                <w:rPr>
                  <w:rFonts w:ascii="Arial" w:eastAsia="Times New Roman" w:hAnsi="Arial" w:cs="Arial"/>
                  <w:sz w:val="20"/>
                  <w:szCs w:val="20"/>
                  <w:lang w:eastAsia="hr-HR"/>
                </w:rPr>
                <w:t>E. H. Kuile</w:t>
              </w:r>
            </w:hyperlink>
            <w:r w:rsidR="004F1AB5" w:rsidRPr="00C35D94">
              <w:rPr>
                <w:rFonts w:ascii="Arial" w:eastAsia="Times New Roman" w:hAnsi="Arial" w:cs="Arial"/>
                <w:sz w:val="20"/>
                <w:szCs w:val="20"/>
                <w:lang w:eastAsia="hr-HR"/>
              </w:rPr>
              <w:t xml:space="preserve">, </w:t>
            </w:r>
            <w:r w:rsidR="004F1AB5" w:rsidRPr="00C35D94">
              <w:rPr>
                <w:rFonts w:ascii="Arial" w:hAnsi="Arial" w:cs="Arial"/>
                <w:sz w:val="20"/>
                <w:szCs w:val="20"/>
              </w:rPr>
              <w:t xml:space="preserve">Dutch Art and Architecture 1600-1800, New Haven; London : </w:t>
            </w:r>
            <w:hyperlink r:id="rId21" w:history="1">
              <w:r w:rsidR="004F1AB5" w:rsidRPr="00C35D94">
                <w:rPr>
                  <w:rStyle w:val="Hyperlink"/>
                  <w:rFonts w:ascii="Arial" w:hAnsi="Arial" w:cs="Arial"/>
                  <w:sz w:val="20"/>
                  <w:szCs w:val="20"/>
                </w:rPr>
                <w:t>Yale University Press</w:t>
              </w:r>
            </w:hyperlink>
            <w:r w:rsidR="004F1AB5" w:rsidRPr="00C35D94">
              <w:rPr>
                <w:rFonts w:ascii="Arial" w:hAnsi="Arial" w:cs="Arial"/>
                <w:sz w:val="20"/>
                <w:szCs w:val="20"/>
              </w:rPr>
              <w:t xml:space="preserve"> , 1977.</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studentske ankete, evidencija pohađanja nastave, provjera znanja na ispitu, komunikacija sa studentima tijekom predavanja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bCs/>
                <w:sz w:val="20"/>
                <w:szCs w:val="20"/>
              </w:rPr>
            </w:pPr>
            <w:r w:rsidRPr="00C35D94">
              <w:rPr>
                <w:rFonts w:ascii="Arial" w:hAnsi="Arial" w:cs="Arial"/>
                <w:b/>
                <w:bCs/>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bCs/>
                <w:sz w:val="20"/>
                <w:szCs w:val="20"/>
              </w:rPr>
            </w:pPr>
            <w:r w:rsidRPr="00C35D94">
              <w:rPr>
                <w:rFonts w:ascii="Arial" w:hAnsi="Arial" w:cs="Arial"/>
                <w:b/>
                <w:bCs/>
                <w:sz w:val="20"/>
                <w:szCs w:val="20"/>
              </w:rPr>
              <w:t>Umjetnost XIX. stoljeća – opći problemi i komparativne studije</w:t>
            </w:r>
          </w:p>
        </w:tc>
      </w:tr>
      <w:tr w:rsidR="004F1AB5" w:rsidRPr="00C35D94" w:rsidTr="009A47EA">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bCs w:val="0"/>
                <w:sz w:val="20"/>
                <w:szCs w:val="20"/>
              </w:rPr>
            </w:pPr>
            <w:r w:rsidRPr="00C35D94">
              <w:rPr>
                <w:rStyle w:val="Strong"/>
                <w:rFonts w:ascii="Arial" w:hAnsi="Arial" w:cs="Arial"/>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UAP308</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2/IV.</w:t>
            </w:r>
          </w:p>
        </w:tc>
      </w:tr>
      <w:tr w:rsidR="004F1AB5" w:rsidRPr="00C35D94" w:rsidTr="009A47EA">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left w:w="57" w:type="dxa"/>
              <w:right w:w="57" w:type="dxa"/>
            </w:tcMar>
          </w:tcPr>
          <w:p w:rsidR="004F1AB5" w:rsidRPr="008126B4" w:rsidRDefault="004F1AB5" w:rsidP="009A47EA">
            <w:r>
              <w:rPr>
                <w:rFonts w:ascii="Arial" w:hAnsi="Arial" w:cs="Arial"/>
                <w:sz w:val="20"/>
                <w:szCs w:val="20"/>
              </w:rPr>
              <w:t>doc.</w:t>
            </w:r>
            <w:r w:rsidRPr="00626F08">
              <w:rPr>
                <w:rFonts w:ascii="Arial" w:hAnsi="Arial" w:cs="Arial"/>
                <w:sz w:val="20"/>
                <w:szCs w:val="20"/>
              </w:rPr>
              <w:t xml:space="preserve"> dr. sc. Dunja Piva</w:t>
            </w:r>
            <w:r>
              <w:rPr>
                <w:rFonts w:ascii="Arial" w:hAnsi="Arial" w:cs="Arial"/>
                <w:sz w:val="20"/>
                <w:szCs w:val="20"/>
              </w:rPr>
              <w:t>c</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5 ECTS</w:t>
            </w:r>
          </w:p>
        </w:tc>
      </w:tr>
      <w:tr w:rsidR="004F1AB5" w:rsidRPr="00C35D94" w:rsidTr="009A47EA">
        <w:trPr>
          <w:trHeight w:val="345"/>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top w:val="single" w:sz="4" w:space="0" w:color="auto"/>
              <w:left w:val="single" w:sz="4" w:space="0" w:color="auto"/>
              <w:bottom w:val="single" w:sz="4"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w:t>
            </w:r>
          </w:p>
        </w:tc>
        <w:tc>
          <w:tcPr>
            <w:tcW w:w="2288" w:type="dxa"/>
            <w:gridSpan w:val="4"/>
            <w:vMerge w:val="restart"/>
            <w:tcBorders>
              <w:top w:val="single" w:sz="4"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top w:val="single" w:sz="4" w:space="0" w:color="auto"/>
              <w:left w:val="single" w:sz="4" w:space="0" w:color="auto"/>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45</w:t>
            </w:r>
          </w:p>
        </w:tc>
        <w:tc>
          <w:tcPr>
            <w:tcW w:w="706" w:type="dxa"/>
            <w:gridSpan w:val="2"/>
            <w:tcBorders>
              <w:top w:val="single" w:sz="4" w:space="0" w:color="auto"/>
              <w:left w:val="single" w:sz="4" w:space="0" w:color="auto"/>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top w:val="single" w:sz="4" w:space="0" w:color="auto"/>
              <w:left w:val="single" w:sz="4" w:space="0" w:color="auto"/>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c>
          <w:tcPr>
            <w:tcW w:w="618" w:type="dxa"/>
            <w:tcBorders>
              <w:top w:val="single" w:sz="4" w:space="0" w:color="auto"/>
              <w:left w:val="single" w:sz="4" w:space="0" w:color="auto"/>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napredni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bCs/>
                <w:sz w:val="20"/>
                <w:szCs w:val="20"/>
              </w:rPr>
            </w:pPr>
            <w:r w:rsidRPr="00C35D94">
              <w:rPr>
                <w:rFonts w:ascii="Arial" w:hAnsi="Arial" w:cs="Arial"/>
                <w:b/>
                <w:bCs/>
                <w:sz w:val="20"/>
                <w:szCs w:val="20"/>
              </w:rPr>
              <w:t>OPIS PREDMETA</w:t>
            </w:r>
          </w:p>
        </w:tc>
      </w:tr>
      <w:tr w:rsidR="004F1AB5" w:rsidRPr="00C35D94" w:rsidTr="009A47EA">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Stjecanje znanja o povijesti likovnih umjetnosti XIX. stoljeća.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Upoznavanje s korištenjem znanstvene i stručne literature, znanstvenim pristupom istraživanju, interpretaciji i valorizaciji likovnih umjetnosti XIX. stoljeća, s posebnim naglaskom na nacionalnim likovno-umjetničkim dosezima XIX. stoljeća.</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r>
      <w:tr w:rsidR="004F1AB5" w:rsidRPr="00C35D94" w:rsidTr="009A47EA">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4F1AB5" w:rsidRPr="00C35D94" w:rsidTr="009A47EA">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usvajanje činjenica i generalizacija o povijesti likovnih umjetnosti XIX. stoljeća (slikarstva, kiparstva i arhitekture)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razumijevanje umjetničkih individualnosti, regionalnih škola i stilskih fenomena u dominantno europskom i hrvatskom kontekstu uz neke izvan europske komparacije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razumijevanje i objašnjavanje prijenosa umjetničkih utjecaja s obzirom na povijesni i društveni kontekst</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prepoznavanje i interpretiranje poznatih umjetničkih djela i opusa iz 19. st.</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osnovno korištenje znanstvene i stručne literature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spoznaja o potrebi čuvanja, vrednovanja i obnavljanja likovne i arhitektonske umjetničke baštine 19. stoljeća</w:t>
            </w:r>
          </w:p>
        </w:tc>
      </w:tr>
      <w:tr w:rsidR="004F1AB5" w:rsidRPr="00C35D94" w:rsidTr="009A47EA">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sz w:val="20"/>
                <w:szCs w:val="20"/>
                <w:lang w:val="hr-HR"/>
              </w:rPr>
              <w:t xml:space="preserve">1. </w:t>
            </w:r>
            <w:r w:rsidRPr="00C35D94">
              <w:rPr>
                <w:rFonts w:ascii="Arial" w:hAnsi="Arial" w:cs="Arial"/>
                <w:b/>
                <w:bCs/>
                <w:sz w:val="20"/>
                <w:szCs w:val="20"/>
                <w:lang w:val="hr-HR"/>
              </w:rPr>
              <w:t>Uvod u kolegij</w:t>
            </w:r>
            <w:r w:rsidRPr="00C35D94">
              <w:rPr>
                <w:rFonts w:ascii="Arial" w:hAnsi="Arial" w:cs="Arial"/>
                <w:sz w:val="20"/>
                <w:szCs w:val="20"/>
                <w:lang w:val="hr-HR"/>
              </w:rPr>
              <w:t>. Ciljevi i zadaci kolegija. Izvedbeni plan i program. 1h</w:t>
            </w:r>
          </w:p>
          <w:p w:rsidR="004F1AB5" w:rsidRPr="00C35D94" w:rsidRDefault="004F1AB5" w:rsidP="009A47EA">
            <w:pPr>
              <w:pStyle w:val="NormalWeb"/>
              <w:spacing w:before="0" w:beforeAutospacing="0"/>
              <w:ind w:right="612"/>
              <w:jc w:val="both"/>
              <w:rPr>
                <w:rFonts w:ascii="Arial" w:hAnsi="Arial" w:cs="Arial"/>
                <w:sz w:val="20"/>
                <w:szCs w:val="20"/>
                <w:lang w:val="hr-HR"/>
              </w:rPr>
            </w:pPr>
            <w:r w:rsidRPr="00C35D94">
              <w:rPr>
                <w:rFonts w:ascii="Arial" w:hAnsi="Arial" w:cs="Arial"/>
                <w:b/>
                <w:bCs/>
                <w:sz w:val="20"/>
                <w:szCs w:val="20"/>
                <w:lang w:val="hr-HR"/>
              </w:rPr>
              <w:t>Osnovne značajke i teoretski problemi 19. stoljeća</w:t>
            </w:r>
            <w:r w:rsidRPr="00C35D94">
              <w:rPr>
                <w:rFonts w:ascii="Arial" w:hAnsi="Arial" w:cs="Arial"/>
                <w:sz w:val="20"/>
                <w:szCs w:val="20"/>
                <w:lang w:val="hr-HR"/>
              </w:rPr>
              <w:t xml:space="preserve">. Kulturno-povijesni, </w:t>
            </w:r>
            <w:r w:rsidRPr="00C35D94">
              <w:rPr>
                <w:rFonts w:ascii="Arial" w:hAnsi="Arial" w:cs="Arial"/>
                <w:sz w:val="20"/>
                <w:szCs w:val="20"/>
                <w:lang w:val="hr-HR"/>
              </w:rPr>
              <w:lastRenderedPageBreak/>
              <w:t>društveni i ekonomski aspekti «stoljeća koje nije stvorilo stil» 2h</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 xml:space="preserve">Prijedlozi tema za seminare, analize i diskusije </w:t>
            </w:r>
            <w:r w:rsidRPr="00C35D94">
              <w:rPr>
                <w:rFonts w:ascii="Arial" w:hAnsi="Arial" w:cs="Arial"/>
                <w:sz w:val="20"/>
                <w:szCs w:val="20"/>
                <w:lang w:val="hr-HR"/>
              </w:rPr>
              <w:t xml:space="preserve">1 h </w:t>
            </w:r>
            <w:r w:rsidRPr="00C35D94">
              <w:rPr>
                <w:rFonts w:ascii="Arial" w:hAnsi="Arial" w:cs="Arial"/>
                <w:i/>
                <w:iCs/>
                <w:sz w:val="20"/>
                <w:szCs w:val="20"/>
                <w:lang w:val="hr-HR"/>
              </w:rPr>
              <w:t xml:space="preserve">Teme**: Stilski identitet epohe 19. stoljeća. Odnos fasade i stvarnosti društvenog prostora. Kontinuitet historicističke ideje i revolucionarni pomaci ka modernitetu u kontekstu razvojne linije koja teče od Američke i Francuske revolucije do Prvog svjetskog rata (Europa između restauracije i revolucije). Razvoj evropskih društava kao okvir linearne podjele stilskih razdoblja tijekom 19. stoljeća (Prosvjetiteljstvo, empirizam, građansko društvo i industrijska revolucija).  </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2. </w:t>
            </w:r>
            <w:r w:rsidRPr="00C35D94">
              <w:rPr>
                <w:rFonts w:ascii="Arial" w:hAnsi="Arial" w:cs="Arial"/>
                <w:b/>
                <w:bCs/>
                <w:sz w:val="20"/>
                <w:szCs w:val="20"/>
              </w:rPr>
              <w:t xml:space="preserve">Predznaci klasicizma </w:t>
            </w:r>
            <w:r w:rsidRPr="00C35D94">
              <w:rPr>
                <w:rFonts w:ascii="Arial" w:hAnsi="Arial" w:cs="Arial"/>
                <w:sz w:val="20"/>
                <w:szCs w:val="20"/>
              </w:rPr>
              <w:t xml:space="preserve">u djelimaG. R. Donera i N. Poussina. </w:t>
            </w:r>
            <w:r w:rsidRPr="00C35D94">
              <w:rPr>
                <w:rFonts w:ascii="Arial" w:hAnsi="Arial" w:cs="Arial"/>
                <w:b/>
                <w:bCs/>
                <w:sz w:val="20"/>
                <w:szCs w:val="20"/>
              </w:rPr>
              <w:t>Osnovne značajke klasicizma i njegovi pokretači</w:t>
            </w:r>
            <w:r w:rsidRPr="00C35D94">
              <w:rPr>
                <w:rFonts w:ascii="Arial" w:hAnsi="Arial" w:cs="Arial"/>
                <w:sz w:val="20"/>
                <w:szCs w:val="20"/>
              </w:rPr>
              <w:t xml:space="preserve"> (Internacionalne kolonije u Rimu, Prix de Rome, arheološka iskapanja, J. Winckelmann). </w:t>
            </w:r>
            <w:r w:rsidRPr="00C35D94">
              <w:rPr>
                <w:rFonts w:ascii="Arial" w:hAnsi="Arial" w:cs="Arial"/>
                <w:b/>
                <w:bCs/>
                <w:sz w:val="20"/>
                <w:szCs w:val="20"/>
              </w:rPr>
              <w:t>Veliki francuski slikari klasicizma</w:t>
            </w:r>
            <w:r w:rsidRPr="00C35D94">
              <w:rPr>
                <w:rFonts w:ascii="Arial" w:hAnsi="Arial" w:cs="Arial"/>
                <w:sz w:val="20"/>
                <w:szCs w:val="20"/>
              </w:rPr>
              <w:t xml:space="preserve">: J. L. David, A.-J. Gros, F.-P. Gerard, P.-P. Prud'hon, J.-A. D. Ingres. </w:t>
            </w:r>
            <w:r w:rsidRPr="00C35D94">
              <w:rPr>
                <w:rFonts w:ascii="Arial" w:hAnsi="Arial" w:cs="Arial"/>
                <w:b/>
                <w:bCs/>
                <w:sz w:val="20"/>
                <w:szCs w:val="20"/>
              </w:rPr>
              <w:t>Skulptura klasicizma</w:t>
            </w:r>
            <w:r w:rsidRPr="00C35D94">
              <w:rPr>
                <w:rFonts w:ascii="Arial" w:hAnsi="Arial" w:cs="Arial"/>
                <w:sz w:val="20"/>
                <w:szCs w:val="20"/>
              </w:rPr>
              <w:t xml:space="preserve"> na primjerima djela A. Canove, B. Thorvaldsena, J.-A. Houdona, G. Schadowa, C. D. Raucha i J. Flaxmanna 3h</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Prijedlozi tema za seminare, analize i diskusije</w:t>
            </w:r>
            <w:r w:rsidRPr="00C35D94">
              <w:rPr>
                <w:rFonts w:ascii="Arial" w:hAnsi="Arial" w:cs="Arial"/>
                <w:sz w:val="20"/>
                <w:szCs w:val="20"/>
                <w:lang w:val="hr-HR"/>
              </w:rPr>
              <w:t xml:space="preserve">  1 h </w:t>
            </w:r>
            <w:r w:rsidRPr="00C35D94">
              <w:rPr>
                <w:rFonts w:ascii="Arial" w:hAnsi="Arial" w:cs="Arial"/>
                <w:i/>
                <w:iCs/>
                <w:sz w:val="20"/>
                <w:szCs w:val="20"/>
                <w:lang w:val="hr-HR"/>
              </w:rPr>
              <w:t xml:space="preserve">Teme**: Winckelmannova uvjerenja i njegove posljedice na stvaranje «uzvišenog» stila u skulpturi. Idealizam i racionalizam u slikarstvu 19. stoljeća s naglaskom na razdoblje do 1830. godine. Društveni mitovi 19. stoljeća i njihov odraz u slikarskoj ikonografiji s naglaskom na razdoblje do 1830. godine. </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3. </w:t>
            </w:r>
            <w:r w:rsidRPr="00C35D94">
              <w:rPr>
                <w:rFonts w:ascii="Arial" w:hAnsi="Arial" w:cs="Arial"/>
                <w:b/>
                <w:bCs/>
                <w:sz w:val="20"/>
                <w:szCs w:val="20"/>
              </w:rPr>
              <w:t>Pregled arhitekture klasicizma i njene značajke</w:t>
            </w:r>
            <w:r w:rsidRPr="00C35D94">
              <w:rPr>
                <w:rFonts w:ascii="Arial" w:hAnsi="Arial" w:cs="Arial"/>
                <w:sz w:val="20"/>
                <w:szCs w:val="20"/>
              </w:rPr>
              <w:t xml:space="preserve"> na primjerima iz Italije (G.-A. Selva), Francuske (C. Percier, J. F. T. Chalgrin, P. Vignon), Njemačke (K. F. Schinkel, K. G. Langhans, L. von Klenze) i Engleske (R. i J. Adam) 1h</w:t>
            </w:r>
          </w:p>
          <w:p w:rsidR="004F1AB5" w:rsidRPr="00C35D94" w:rsidRDefault="004F1AB5" w:rsidP="009A47EA">
            <w:pPr>
              <w:pStyle w:val="NormalWeb"/>
              <w:spacing w:before="0" w:beforeAutospacing="0"/>
              <w:jc w:val="both"/>
              <w:rPr>
                <w:rFonts w:ascii="Arial" w:hAnsi="Arial" w:cs="Arial"/>
                <w:i/>
                <w:iCs/>
                <w:sz w:val="20"/>
                <w:szCs w:val="20"/>
                <w:lang w:val="hr-HR"/>
              </w:rPr>
            </w:pPr>
            <w:r w:rsidRPr="00C35D94">
              <w:rPr>
                <w:rFonts w:ascii="Arial" w:hAnsi="Arial" w:cs="Arial"/>
                <w:b/>
                <w:bCs/>
                <w:color w:val="000000"/>
                <w:sz w:val="20"/>
                <w:szCs w:val="20"/>
                <w:lang w:val="hr-HR"/>
              </w:rPr>
              <w:t>Prijedlozi tema za seminare, analize i diskusije</w:t>
            </w:r>
            <w:r w:rsidRPr="00C35D94">
              <w:rPr>
                <w:rFonts w:ascii="Arial" w:hAnsi="Arial" w:cs="Arial"/>
                <w:color w:val="000000"/>
                <w:sz w:val="20"/>
                <w:szCs w:val="20"/>
                <w:lang w:val="hr-HR"/>
              </w:rPr>
              <w:t xml:space="preserve">. 1 h </w:t>
            </w:r>
            <w:r w:rsidRPr="00C35D94">
              <w:rPr>
                <w:rFonts w:ascii="Arial" w:hAnsi="Arial" w:cs="Arial"/>
                <w:i/>
                <w:iCs/>
                <w:color w:val="000000"/>
                <w:sz w:val="20"/>
                <w:szCs w:val="20"/>
                <w:lang w:val="hr-HR"/>
              </w:rPr>
              <w:t xml:space="preserve">Teme**: </w:t>
            </w:r>
            <w:r w:rsidRPr="00C35D94">
              <w:rPr>
                <w:rFonts w:ascii="Arial" w:hAnsi="Arial" w:cs="Arial"/>
                <w:i/>
                <w:iCs/>
                <w:sz w:val="20"/>
                <w:szCs w:val="20"/>
                <w:lang w:val="hr-HR"/>
              </w:rPr>
              <w:t>R . Adam i C.-L. Clerisseau o Dioklacijanovoj palači u Splitu. A. Paladio i Vitruvie – uzori klasicističkih arhitekata. Klasicističko graditeljstvo u Petrogradu i Moskvi. Kolonijalna arhitektura u izvaneuropskom svijetu s naglaskom na SAD. John Ruskin - film</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Romantizam – značajke i obilježja</w:t>
            </w:r>
            <w:r w:rsidRPr="00C35D94">
              <w:rPr>
                <w:rFonts w:ascii="Arial" w:hAnsi="Arial" w:cs="Arial"/>
                <w:sz w:val="20"/>
                <w:szCs w:val="20"/>
                <w:lang w:val="hr-HR"/>
              </w:rPr>
              <w:t xml:space="preserve"> (revalorizacija iracionalnog,  religioznost i misticizam, individualizam, nacionalizam, orijentalizam i egzotizam, utopija i idila, historija i filozofija prirode).</w:t>
            </w:r>
            <w:r w:rsidRPr="00C35D94">
              <w:rPr>
                <w:rFonts w:ascii="Arial" w:hAnsi="Arial" w:cs="Arial"/>
                <w:b/>
                <w:bCs/>
                <w:sz w:val="20"/>
                <w:szCs w:val="20"/>
                <w:lang w:val="hr-HR"/>
              </w:rPr>
              <w:t xml:space="preserve"> Predromantični pokret «Sturm und Drang». Teoretičari romantizma: </w:t>
            </w:r>
            <w:r w:rsidRPr="00C35D94">
              <w:rPr>
                <w:rFonts w:ascii="Arial" w:hAnsi="Arial" w:cs="Arial"/>
                <w:sz w:val="20"/>
                <w:szCs w:val="20"/>
                <w:lang w:val="hr-HR"/>
              </w:rPr>
              <w:t>Ch.Baudelaire i J. Ruskin.</w:t>
            </w:r>
            <w:r w:rsidRPr="00C35D94">
              <w:rPr>
                <w:rFonts w:ascii="Arial" w:hAnsi="Arial" w:cs="Arial"/>
                <w:b/>
                <w:bCs/>
                <w:sz w:val="20"/>
                <w:szCs w:val="20"/>
                <w:lang w:val="hr-HR"/>
              </w:rPr>
              <w:t xml:space="preserve"> Nazarenci </w:t>
            </w:r>
            <w:r w:rsidRPr="00C35D94">
              <w:rPr>
                <w:rFonts w:ascii="Arial" w:hAnsi="Arial" w:cs="Arial"/>
                <w:sz w:val="20"/>
                <w:szCs w:val="20"/>
                <w:lang w:val="hr-HR"/>
              </w:rPr>
              <w:t>(F. Overbeck, P. Cornelius…)</w:t>
            </w:r>
            <w:r w:rsidRPr="00C35D94">
              <w:rPr>
                <w:rFonts w:ascii="Arial" w:hAnsi="Arial" w:cs="Arial"/>
                <w:b/>
                <w:bCs/>
                <w:sz w:val="20"/>
                <w:szCs w:val="20"/>
                <w:lang w:val="hr-HR"/>
              </w:rPr>
              <w:t xml:space="preserve">. Prerafaeliti </w:t>
            </w:r>
            <w:r w:rsidRPr="00C35D94">
              <w:rPr>
                <w:rFonts w:ascii="Arial" w:hAnsi="Arial" w:cs="Arial"/>
                <w:sz w:val="20"/>
                <w:szCs w:val="20"/>
                <w:lang w:val="hr-HR"/>
              </w:rPr>
              <w:t>(D. G. Rossetti, W. H. Hunt, J. E. Millais)</w:t>
            </w:r>
            <w:r w:rsidRPr="00C35D94">
              <w:rPr>
                <w:rFonts w:ascii="Arial" w:hAnsi="Arial" w:cs="Arial"/>
                <w:b/>
                <w:bCs/>
                <w:sz w:val="20"/>
                <w:szCs w:val="20"/>
                <w:lang w:val="hr-HR"/>
              </w:rPr>
              <w:t xml:space="preserve">. </w:t>
            </w:r>
            <w:r w:rsidRPr="00C35D94">
              <w:rPr>
                <w:rFonts w:ascii="Arial" w:hAnsi="Arial" w:cs="Arial"/>
                <w:sz w:val="20"/>
                <w:szCs w:val="20"/>
                <w:lang w:val="hr-HR"/>
              </w:rPr>
              <w:t>2h</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b/>
                <w:bCs/>
                <w:sz w:val="20"/>
                <w:szCs w:val="20"/>
              </w:rPr>
            </w:pPr>
            <w:r w:rsidRPr="00C35D94">
              <w:rPr>
                <w:rFonts w:ascii="Arial" w:hAnsi="Arial" w:cs="Arial"/>
                <w:sz w:val="20"/>
                <w:szCs w:val="20"/>
              </w:rPr>
              <w:t xml:space="preserve">4. </w:t>
            </w:r>
            <w:r w:rsidRPr="00C35D94">
              <w:rPr>
                <w:rFonts w:ascii="Arial" w:hAnsi="Arial" w:cs="Arial"/>
                <w:b/>
                <w:bCs/>
                <w:sz w:val="20"/>
                <w:szCs w:val="20"/>
              </w:rPr>
              <w:t xml:space="preserve">Engleski pejzažisti: </w:t>
            </w:r>
            <w:r w:rsidRPr="00C35D94">
              <w:rPr>
                <w:rFonts w:ascii="Arial" w:hAnsi="Arial" w:cs="Arial"/>
                <w:sz w:val="20"/>
                <w:szCs w:val="20"/>
              </w:rPr>
              <w:t xml:space="preserve">J. Constable, R.-P. Bonington i W. Turner i njihov utjecaj na razvoj </w:t>
            </w:r>
            <w:r w:rsidRPr="00C35D94">
              <w:rPr>
                <w:rFonts w:ascii="Arial" w:hAnsi="Arial" w:cs="Arial"/>
                <w:b/>
                <w:bCs/>
                <w:sz w:val="20"/>
                <w:szCs w:val="20"/>
              </w:rPr>
              <w:t>francuskog slikarstva romantizma</w:t>
            </w:r>
            <w:r w:rsidRPr="00C35D94">
              <w:rPr>
                <w:rFonts w:ascii="Arial" w:hAnsi="Arial" w:cs="Arial"/>
                <w:sz w:val="20"/>
                <w:szCs w:val="20"/>
              </w:rPr>
              <w:t xml:space="preserve"> (Th. Gèricault, E. Delacroix) te </w:t>
            </w:r>
            <w:r w:rsidRPr="00C35D94">
              <w:rPr>
                <w:rFonts w:ascii="Arial" w:hAnsi="Arial" w:cs="Arial"/>
                <w:b/>
                <w:bCs/>
                <w:sz w:val="20"/>
                <w:szCs w:val="20"/>
              </w:rPr>
              <w:t xml:space="preserve">Barbizonske škole </w:t>
            </w:r>
            <w:r w:rsidRPr="00C35D94">
              <w:rPr>
                <w:rFonts w:ascii="Arial" w:hAnsi="Arial" w:cs="Arial"/>
                <w:sz w:val="20"/>
                <w:szCs w:val="20"/>
              </w:rPr>
              <w:t>(Th. Rousseau, J. Dupré, Ch.-F. Daubigny, J.-F. Millet )</w:t>
            </w:r>
            <w:r w:rsidRPr="00C35D94">
              <w:rPr>
                <w:rFonts w:ascii="Arial" w:hAnsi="Arial" w:cs="Arial"/>
                <w:b/>
                <w:bCs/>
                <w:sz w:val="20"/>
                <w:szCs w:val="20"/>
              </w:rPr>
              <w:t xml:space="preserve">.  Lirski romantizam C. Corota </w:t>
            </w:r>
            <w:r w:rsidRPr="00C35D94">
              <w:rPr>
                <w:rFonts w:ascii="Arial" w:hAnsi="Arial" w:cs="Arial"/>
                <w:sz w:val="20"/>
                <w:szCs w:val="20"/>
              </w:rPr>
              <w:t xml:space="preserve">2h </w:t>
            </w:r>
          </w:p>
          <w:p w:rsidR="004F1AB5" w:rsidRPr="00C35D94" w:rsidRDefault="004F1AB5" w:rsidP="009A47EA">
            <w:pPr>
              <w:pStyle w:val="NormalWeb"/>
              <w:spacing w:before="0" w:beforeAutospacing="0"/>
              <w:jc w:val="both"/>
              <w:rPr>
                <w:rFonts w:ascii="Arial" w:hAnsi="Arial" w:cs="Arial"/>
                <w:i/>
                <w:iCs/>
                <w:sz w:val="20"/>
                <w:szCs w:val="20"/>
                <w:lang w:val="hr-HR"/>
              </w:rPr>
            </w:pPr>
            <w:r w:rsidRPr="00C35D94">
              <w:rPr>
                <w:rFonts w:ascii="Arial" w:hAnsi="Arial" w:cs="Arial"/>
                <w:b/>
                <w:bCs/>
                <w:sz w:val="20"/>
                <w:szCs w:val="20"/>
                <w:lang w:val="hr-HR"/>
              </w:rPr>
              <w:t xml:space="preserve">Prijedlozi tema za seminare, analize i diskusije. </w:t>
            </w:r>
            <w:r w:rsidRPr="00C35D94">
              <w:rPr>
                <w:rFonts w:ascii="Arial" w:hAnsi="Arial" w:cs="Arial"/>
                <w:sz w:val="20"/>
                <w:szCs w:val="20"/>
                <w:lang w:val="hr-HR"/>
              </w:rPr>
              <w:t xml:space="preserve"> 2 h </w:t>
            </w:r>
            <w:r w:rsidRPr="00C35D94">
              <w:rPr>
                <w:rFonts w:ascii="Arial" w:hAnsi="Arial" w:cs="Arial"/>
                <w:i/>
                <w:iCs/>
                <w:sz w:val="20"/>
                <w:szCs w:val="20"/>
                <w:lang w:val="hr-HR"/>
              </w:rPr>
              <w:t>Teme**: Fantastika i mistika u djelima W. Blakea te njegov utjecaj na formiranje engleskih Prerafaelita. Analiza pojedinih motivskih cjelina u slikarstvu F. de Goye i njihova izmjena od rokokoovskih genre-scena do sablasnih simboličnih fantazija. Njemačka likovna romantika u slikarstvu C. D. Friedricha. E. Delacroix – film. F. Goya - film</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5. </w:t>
            </w:r>
            <w:r w:rsidRPr="00C35D94">
              <w:rPr>
                <w:rFonts w:ascii="Arial" w:hAnsi="Arial" w:cs="Arial"/>
                <w:b/>
                <w:bCs/>
                <w:sz w:val="20"/>
                <w:szCs w:val="20"/>
              </w:rPr>
              <w:t>Skulptura romantizma</w:t>
            </w:r>
            <w:r w:rsidRPr="00C35D94">
              <w:rPr>
                <w:rFonts w:ascii="Arial" w:hAnsi="Arial" w:cs="Arial"/>
                <w:sz w:val="20"/>
                <w:szCs w:val="20"/>
              </w:rPr>
              <w:t xml:space="preserve"> na primjerima djela L. Bartolinia, F. Rudea, J.-B. Carpeauxa i A.-L. Baryea</w:t>
            </w:r>
            <w:r w:rsidRPr="00C35D94">
              <w:rPr>
                <w:rFonts w:ascii="Arial" w:hAnsi="Arial" w:cs="Arial"/>
                <w:b/>
                <w:bCs/>
                <w:sz w:val="20"/>
                <w:szCs w:val="20"/>
              </w:rPr>
              <w:t xml:space="preserve">. Značajke i obilježja historicističke arhitekture </w:t>
            </w:r>
            <w:r w:rsidRPr="00C35D94">
              <w:rPr>
                <w:rFonts w:ascii="Arial" w:hAnsi="Arial" w:cs="Arial"/>
                <w:sz w:val="20"/>
                <w:szCs w:val="20"/>
              </w:rPr>
              <w:t xml:space="preserve">te njen </w:t>
            </w:r>
            <w:r w:rsidRPr="00C35D94">
              <w:rPr>
                <w:rFonts w:ascii="Arial" w:hAnsi="Arial" w:cs="Arial"/>
                <w:sz w:val="20"/>
                <w:szCs w:val="20"/>
              </w:rPr>
              <w:lastRenderedPageBreak/>
              <w:t xml:space="preserve">društveno uvjetovani stilski obrazac na odabranim primjerima. E. E. Viollet-le-Duc – arhitekt, teoretičar i radikalni pobornik «čistog stila» u restauraciji arhitektonskih spomenika. </w:t>
            </w:r>
            <w:r w:rsidRPr="00C35D94">
              <w:rPr>
                <w:rFonts w:ascii="Arial" w:hAnsi="Arial" w:cs="Arial"/>
                <w:b/>
                <w:bCs/>
                <w:sz w:val="20"/>
                <w:szCs w:val="20"/>
              </w:rPr>
              <w:t xml:space="preserve">Osnovne značajke programatskog realizma i njegov predstavnik </w:t>
            </w:r>
            <w:r w:rsidRPr="00C35D94">
              <w:rPr>
                <w:rFonts w:ascii="Arial" w:hAnsi="Arial" w:cs="Arial"/>
                <w:sz w:val="20"/>
                <w:szCs w:val="20"/>
              </w:rPr>
              <w:t>G. Courbet. H. Daumier – između romantizma i realizma. 3h</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 xml:space="preserve">Prijedlozi tema za seminare, analize i diskusije. </w:t>
            </w:r>
            <w:r w:rsidRPr="00C35D94">
              <w:rPr>
                <w:rFonts w:ascii="Arial" w:hAnsi="Arial" w:cs="Arial"/>
                <w:sz w:val="20"/>
                <w:szCs w:val="20"/>
                <w:lang w:val="hr-HR"/>
              </w:rPr>
              <w:t xml:space="preserve"> 1 h </w:t>
            </w:r>
            <w:r w:rsidRPr="00C35D94">
              <w:rPr>
                <w:rFonts w:ascii="Arial" w:hAnsi="Arial" w:cs="Arial"/>
                <w:i/>
                <w:iCs/>
                <w:sz w:val="20"/>
                <w:szCs w:val="20"/>
                <w:lang w:val="hr-HR"/>
              </w:rPr>
              <w:t xml:space="preserve">Teme**: Fotografija i realizam. Slikari haaške škole: braća Maris, J. Israels…i njihov utjecaj na slikarstvo V. van Gogha. Elementi realizma i impresionizma u slikarskom opusu J. A. M. Whistlera.  I. Rjepin i ruski naturalizam. Verizam u djelima talijanskih umjetnika: G. Fattoria, T. Signorinia. Odjeci realizma u njemačkom slikarstvu A. Böcklina, A. Feuerbacha i H. von Maréesa. Whistler - film </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4F1AB5">
            <w:pPr>
              <w:numPr>
                <w:ilvl w:val="0"/>
                <w:numId w:val="29"/>
              </w:numPr>
              <w:tabs>
                <w:tab w:val="num" w:pos="0"/>
              </w:tabs>
              <w:spacing w:after="0" w:line="240" w:lineRule="auto"/>
              <w:ind w:left="0"/>
              <w:jc w:val="both"/>
              <w:rPr>
                <w:rFonts w:ascii="Arial" w:hAnsi="Arial" w:cs="Arial"/>
                <w:sz w:val="20"/>
                <w:szCs w:val="20"/>
              </w:rPr>
            </w:pPr>
            <w:r w:rsidRPr="00C35D94">
              <w:rPr>
                <w:rFonts w:ascii="Arial" w:hAnsi="Arial" w:cs="Arial"/>
                <w:sz w:val="20"/>
                <w:szCs w:val="20"/>
              </w:rPr>
              <w:t xml:space="preserve">6. </w:t>
            </w:r>
            <w:r w:rsidRPr="00C35D94">
              <w:rPr>
                <w:rFonts w:ascii="Arial" w:hAnsi="Arial" w:cs="Arial"/>
                <w:b/>
                <w:bCs/>
                <w:sz w:val="20"/>
                <w:szCs w:val="20"/>
              </w:rPr>
              <w:t xml:space="preserve">Impresionizam – značajke i obilježja </w:t>
            </w:r>
            <w:r w:rsidRPr="00C35D94">
              <w:rPr>
                <w:rFonts w:ascii="Arial" w:hAnsi="Arial" w:cs="Arial"/>
                <w:sz w:val="20"/>
                <w:szCs w:val="20"/>
              </w:rPr>
              <w:t xml:space="preserve">(plein-air, novi koloristički izraz, isječak kao motiv, sadržaj kao učinak svjetla u odabranom trenutku). E. Manet i </w:t>
            </w:r>
            <w:r w:rsidRPr="00C35D94">
              <w:rPr>
                <w:rFonts w:ascii="Arial" w:hAnsi="Arial" w:cs="Arial"/>
                <w:b/>
                <w:bCs/>
                <w:sz w:val="20"/>
                <w:szCs w:val="20"/>
              </w:rPr>
              <w:t>oslobađanje od «diktata sižea».</w:t>
            </w:r>
            <w:r w:rsidRPr="00C35D94">
              <w:rPr>
                <w:rFonts w:ascii="Arial" w:hAnsi="Arial" w:cs="Arial"/>
                <w:sz w:val="20"/>
                <w:szCs w:val="20"/>
              </w:rPr>
              <w:t xml:space="preserve"> C. Monet i C. Pissarro – </w:t>
            </w:r>
            <w:r w:rsidRPr="00C35D94">
              <w:rPr>
                <w:rFonts w:ascii="Arial" w:hAnsi="Arial" w:cs="Arial"/>
                <w:b/>
                <w:bCs/>
                <w:sz w:val="20"/>
                <w:szCs w:val="20"/>
              </w:rPr>
              <w:t>najdosljedniji impresionisti</w:t>
            </w:r>
            <w:r w:rsidRPr="00C35D94">
              <w:rPr>
                <w:rFonts w:ascii="Arial" w:hAnsi="Arial" w:cs="Arial"/>
                <w:sz w:val="20"/>
                <w:szCs w:val="20"/>
              </w:rPr>
              <w:t xml:space="preserve">. E. Degas  i </w:t>
            </w:r>
            <w:r w:rsidRPr="00C35D94">
              <w:rPr>
                <w:rFonts w:ascii="Arial" w:hAnsi="Arial" w:cs="Arial"/>
                <w:b/>
                <w:bCs/>
                <w:sz w:val="20"/>
                <w:szCs w:val="20"/>
              </w:rPr>
              <w:t>analiza pokreta.</w:t>
            </w:r>
            <w:r w:rsidRPr="00C35D94">
              <w:rPr>
                <w:rFonts w:ascii="Arial" w:hAnsi="Arial" w:cs="Arial"/>
                <w:sz w:val="20"/>
                <w:szCs w:val="20"/>
              </w:rPr>
              <w:t xml:space="preserve"> P. A. Renoir – </w:t>
            </w:r>
            <w:r w:rsidRPr="00C35D94">
              <w:rPr>
                <w:rFonts w:ascii="Arial" w:hAnsi="Arial" w:cs="Arial"/>
                <w:b/>
                <w:bCs/>
                <w:sz w:val="20"/>
                <w:szCs w:val="20"/>
              </w:rPr>
              <w:t>evociranje klasičnog</w:t>
            </w:r>
            <w:r w:rsidRPr="00C35D94">
              <w:rPr>
                <w:rFonts w:ascii="Arial" w:hAnsi="Arial" w:cs="Arial"/>
                <w:sz w:val="20"/>
                <w:szCs w:val="20"/>
              </w:rPr>
              <w:t xml:space="preserve"> 3h</w:t>
            </w:r>
          </w:p>
          <w:p w:rsidR="004F1AB5" w:rsidRPr="00C35D94" w:rsidRDefault="004F1AB5" w:rsidP="004F1AB5">
            <w:pPr>
              <w:numPr>
                <w:ilvl w:val="0"/>
                <w:numId w:val="29"/>
              </w:numPr>
              <w:tabs>
                <w:tab w:val="num" w:pos="0"/>
              </w:tabs>
              <w:spacing w:after="0" w:line="240" w:lineRule="auto"/>
              <w:ind w:left="0"/>
              <w:jc w:val="both"/>
              <w:rPr>
                <w:rFonts w:ascii="Arial" w:hAnsi="Arial" w:cs="Arial"/>
                <w:sz w:val="20"/>
                <w:szCs w:val="20"/>
              </w:rPr>
            </w:pP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 xml:space="preserve">Prijedlozi tema za seminare, analize i diskusije.  </w:t>
            </w:r>
            <w:r w:rsidRPr="00C35D94">
              <w:rPr>
                <w:rFonts w:ascii="Arial" w:hAnsi="Arial" w:cs="Arial"/>
                <w:sz w:val="20"/>
                <w:szCs w:val="20"/>
                <w:lang w:val="hr-HR"/>
              </w:rPr>
              <w:t xml:space="preserve">1 h </w:t>
            </w:r>
            <w:r w:rsidRPr="00C35D94">
              <w:rPr>
                <w:rFonts w:ascii="Arial" w:hAnsi="Arial" w:cs="Arial"/>
                <w:i/>
                <w:iCs/>
                <w:sz w:val="20"/>
                <w:szCs w:val="20"/>
                <w:lang w:val="hr-HR"/>
              </w:rPr>
              <w:t>Teme**: Razvoj fotografske optike i njen utjecaj na načine i tehnike slikarske reprezentacije u drugoj polovici 19. stoljeća. Impresionistički lirizam u slikarstvu A. Sisleya. Slikarski eksperiment E. Degasa. Motiv žene u slikarstvu P.-A. Renoira. E. Manet – film. E. Degas – film. P.-A. Renoir – film. C. Monet - film</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7. </w:t>
            </w:r>
            <w:r w:rsidRPr="00C35D94">
              <w:rPr>
                <w:rFonts w:ascii="Arial" w:hAnsi="Arial" w:cs="Arial"/>
                <w:b/>
                <w:bCs/>
                <w:sz w:val="20"/>
                <w:szCs w:val="20"/>
              </w:rPr>
              <w:t>Postimpresionizam. Divizionizam</w:t>
            </w:r>
            <w:r w:rsidRPr="00C35D94">
              <w:rPr>
                <w:rFonts w:ascii="Arial" w:hAnsi="Arial" w:cs="Arial"/>
                <w:sz w:val="20"/>
                <w:szCs w:val="20"/>
              </w:rPr>
              <w:t xml:space="preserve">  - pokušaj spajanja idealizma i filozofije prirode putem znanstvenog pristupa u slikarstvu G.-P. Seurata i P. Signaca. P. Cézanne – </w:t>
            </w:r>
            <w:r w:rsidRPr="00C35D94">
              <w:rPr>
                <w:rFonts w:ascii="Arial" w:hAnsi="Arial" w:cs="Arial"/>
                <w:b/>
                <w:bCs/>
                <w:sz w:val="20"/>
                <w:szCs w:val="20"/>
              </w:rPr>
              <w:t>sinteza oblika pokretima boje</w:t>
            </w:r>
            <w:r w:rsidRPr="00C35D94">
              <w:rPr>
                <w:rFonts w:ascii="Arial" w:hAnsi="Arial" w:cs="Arial"/>
                <w:sz w:val="20"/>
                <w:szCs w:val="20"/>
              </w:rPr>
              <w:t xml:space="preserve">.  Autentični opusi P. Gauguina, V. van Gogha i H. de Toulouse – Lautreca i njihovi </w:t>
            </w:r>
            <w:r w:rsidRPr="00C35D94">
              <w:rPr>
                <w:rFonts w:ascii="Arial" w:hAnsi="Arial" w:cs="Arial"/>
                <w:b/>
                <w:bCs/>
                <w:sz w:val="20"/>
                <w:szCs w:val="20"/>
              </w:rPr>
              <w:t xml:space="preserve">doprinosi ekspresionizmu, simbolizmu i art nouveau. </w:t>
            </w:r>
            <w:r w:rsidRPr="00C35D94">
              <w:rPr>
                <w:rFonts w:ascii="Arial" w:hAnsi="Arial" w:cs="Arial"/>
                <w:sz w:val="20"/>
                <w:szCs w:val="20"/>
              </w:rPr>
              <w:t>3h</w:t>
            </w:r>
          </w:p>
          <w:p w:rsidR="004F1AB5" w:rsidRPr="00C35D94" w:rsidRDefault="004F1AB5" w:rsidP="009A47EA">
            <w:pPr>
              <w:pStyle w:val="NormalWeb"/>
              <w:spacing w:before="0" w:beforeAutospacing="0"/>
              <w:jc w:val="both"/>
              <w:rPr>
                <w:rFonts w:ascii="Arial" w:hAnsi="Arial" w:cs="Arial"/>
                <w:i/>
                <w:iCs/>
                <w:sz w:val="20"/>
                <w:szCs w:val="20"/>
                <w:lang w:val="hr-HR"/>
              </w:rPr>
            </w:pPr>
            <w:r w:rsidRPr="00C35D94">
              <w:rPr>
                <w:rFonts w:ascii="Arial" w:hAnsi="Arial" w:cs="Arial"/>
                <w:b/>
                <w:bCs/>
                <w:i/>
                <w:iCs/>
                <w:sz w:val="20"/>
                <w:szCs w:val="20"/>
              </w:rPr>
              <w:t>Prijedlozi tema za seminare, analize i diskusije</w:t>
            </w:r>
            <w:r w:rsidRPr="00C35D94">
              <w:rPr>
                <w:rFonts w:ascii="Arial" w:hAnsi="Arial" w:cs="Arial"/>
                <w:i/>
                <w:iCs/>
                <w:sz w:val="20"/>
                <w:szCs w:val="20"/>
              </w:rPr>
              <w:t xml:space="preserve">.  1 h Teme**: Utjecaj japanskih i drugih  orijentalnih estampi na umjetničke opuse V. van Gogha, H. de Toulouse – Lautreca i P. Gauguina. H Rousseau – izvorna umjetnost i magija snova. H. de Toulouse – Lautrec i njegov doprinos razvoju plakata. G. Seurat – film. V. van Gogh – film. H. de Toulouse – Lautrec, P. Gauguin, P. Cezanne - filmovi </w:t>
            </w: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8. </w:t>
            </w:r>
            <w:r w:rsidRPr="00C35D94">
              <w:rPr>
                <w:rFonts w:ascii="Arial" w:hAnsi="Arial" w:cs="Arial"/>
                <w:b/>
                <w:bCs/>
                <w:sz w:val="20"/>
                <w:szCs w:val="20"/>
              </w:rPr>
              <w:t>Začeci moderne skulpture</w:t>
            </w:r>
            <w:r w:rsidRPr="00C35D94">
              <w:rPr>
                <w:rFonts w:ascii="Arial" w:hAnsi="Arial" w:cs="Arial"/>
                <w:sz w:val="20"/>
                <w:szCs w:val="20"/>
              </w:rPr>
              <w:t xml:space="preserve">. A. Rodin – reakcija protiv sentimentalnog idealizma akademičara. A. E. R. Hildebrand – kipar i teoretičar koji se suprotstavio tradicijama dekorativnog neobaroka. </w:t>
            </w:r>
            <w:r w:rsidRPr="00C35D94">
              <w:rPr>
                <w:rFonts w:ascii="Arial" w:hAnsi="Arial" w:cs="Arial"/>
                <w:b/>
                <w:bCs/>
                <w:sz w:val="20"/>
                <w:szCs w:val="20"/>
              </w:rPr>
              <w:t>Slikari u skulpturi</w:t>
            </w:r>
            <w:r w:rsidRPr="00C35D94">
              <w:rPr>
                <w:rFonts w:ascii="Arial" w:hAnsi="Arial" w:cs="Arial"/>
                <w:sz w:val="20"/>
                <w:szCs w:val="20"/>
              </w:rPr>
              <w:t>: H. Daumier, E. Degas, A. Renoir, P. Gauguin, M. Rosso i njihov doprinos napuštanju klasične skulptorske metode i tehnologije u korist novog načina viđenja forme. 3h</w:t>
            </w:r>
          </w:p>
          <w:p w:rsidR="004F1AB5" w:rsidRPr="00C35D94" w:rsidRDefault="004F1AB5" w:rsidP="009A47EA">
            <w:pPr>
              <w:pStyle w:val="NormalWeb"/>
              <w:spacing w:before="0" w:beforeAutospacing="0"/>
              <w:jc w:val="both"/>
              <w:rPr>
                <w:rFonts w:ascii="Arial" w:hAnsi="Arial" w:cs="Arial"/>
                <w:i/>
                <w:iCs/>
                <w:sz w:val="20"/>
                <w:szCs w:val="20"/>
                <w:lang w:val="hr-HR"/>
              </w:rPr>
            </w:pPr>
            <w:r w:rsidRPr="00C35D94">
              <w:rPr>
                <w:rFonts w:ascii="Arial" w:hAnsi="Arial" w:cs="Arial"/>
                <w:b/>
                <w:bCs/>
                <w:sz w:val="20"/>
                <w:szCs w:val="20"/>
                <w:lang w:val="hr-HR"/>
              </w:rPr>
              <w:t>Prijedlozi tema za seminare, analize i diskusije</w:t>
            </w:r>
            <w:r w:rsidRPr="00C35D94">
              <w:rPr>
                <w:rFonts w:ascii="Arial" w:hAnsi="Arial" w:cs="Arial"/>
                <w:sz w:val="20"/>
                <w:szCs w:val="20"/>
                <w:lang w:val="hr-HR"/>
              </w:rPr>
              <w:t xml:space="preserve">. 1 h </w:t>
            </w:r>
            <w:r w:rsidRPr="00C35D94">
              <w:rPr>
                <w:rFonts w:ascii="Arial" w:hAnsi="Arial" w:cs="Arial"/>
                <w:sz w:val="20"/>
                <w:szCs w:val="20"/>
              </w:rPr>
              <w:t xml:space="preserve">Teme**: </w:t>
            </w:r>
            <w:r w:rsidRPr="00C35D94">
              <w:rPr>
                <w:rFonts w:ascii="Arial" w:hAnsi="Arial" w:cs="Arial"/>
                <w:i/>
                <w:iCs/>
                <w:sz w:val="20"/>
                <w:szCs w:val="20"/>
              </w:rPr>
              <w:t>Skulptura na prijelazu stoljeća (A. Maillol, A. Bourdelle, C. Despiau). Eklekticizam u skulpturi (M. Klinger). Realizam u skulpturi (C.-E. Meunier). A. Rodin - film</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9. </w:t>
            </w:r>
            <w:r w:rsidRPr="00C35D94">
              <w:rPr>
                <w:rFonts w:ascii="Arial" w:hAnsi="Arial" w:cs="Arial"/>
                <w:b/>
                <w:bCs/>
                <w:sz w:val="20"/>
                <w:szCs w:val="20"/>
              </w:rPr>
              <w:t>Industrijska arhitektura i građevinsko inženjerstvo</w:t>
            </w:r>
            <w:r w:rsidRPr="00C35D94">
              <w:rPr>
                <w:rFonts w:ascii="Arial" w:hAnsi="Arial" w:cs="Arial"/>
                <w:sz w:val="20"/>
                <w:szCs w:val="20"/>
              </w:rPr>
              <w:t xml:space="preserve">; problem odnosa između novih materijala i tehnologija te društvene uvjetovanosti stila; stil protiv funkcije (Arts and Crafts, Ecolle des Beaux-Arts, svjetske izložbe). </w:t>
            </w:r>
            <w:r w:rsidRPr="00C35D94">
              <w:rPr>
                <w:rFonts w:ascii="Arial" w:hAnsi="Arial" w:cs="Arial"/>
                <w:b/>
                <w:bCs/>
                <w:sz w:val="20"/>
                <w:szCs w:val="20"/>
              </w:rPr>
              <w:t>Razvitak urbanizma u 19 st.</w:t>
            </w:r>
            <w:r w:rsidRPr="00C35D94">
              <w:rPr>
                <w:rFonts w:ascii="Arial" w:hAnsi="Arial" w:cs="Arial"/>
                <w:sz w:val="20"/>
                <w:szCs w:val="20"/>
              </w:rPr>
              <w:t xml:space="preserve"> na odabranim primjerima (Pariz, Beč, Barcelona); ideja «komunikacije» potiskuje ideju «mjesta». </w:t>
            </w:r>
            <w:r w:rsidRPr="00C35D94">
              <w:rPr>
                <w:rFonts w:ascii="Arial" w:hAnsi="Arial" w:cs="Arial"/>
                <w:b/>
                <w:bCs/>
                <w:sz w:val="20"/>
                <w:szCs w:val="20"/>
              </w:rPr>
              <w:t>Stvaranje modernističkog identiteta</w:t>
            </w:r>
            <w:r w:rsidRPr="00C35D94">
              <w:rPr>
                <w:rFonts w:ascii="Arial" w:hAnsi="Arial" w:cs="Arial"/>
                <w:sz w:val="20"/>
                <w:szCs w:val="20"/>
              </w:rPr>
              <w:t xml:space="preserve"> u djelima V. Horte, H. P. </w:t>
            </w:r>
            <w:r w:rsidRPr="00C35D94">
              <w:rPr>
                <w:rFonts w:ascii="Arial" w:hAnsi="Arial" w:cs="Arial"/>
                <w:sz w:val="20"/>
                <w:szCs w:val="20"/>
              </w:rPr>
              <w:lastRenderedPageBreak/>
              <w:t xml:space="preserve">Berlagea, A. Perreta, O. Wagnera, A. Gaudia… 3h </w:t>
            </w:r>
          </w:p>
          <w:p w:rsidR="004F1AB5" w:rsidRPr="00C35D94" w:rsidRDefault="004F1AB5" w:rsidP="009A47EA">
            <w:pPr>
              <w:pStyle w:val="NormalWeb"/>
              <w:spacing w:before="0" w:beforeAutospacing="0"/>
              <w:jc w:val="both"/>
              <w:rPr>
                <w:rFonts w:ascii="Arial" w:hAnsi="Arial" w:cs="Arial"/>
                <w:i/>
                <w:iCs/>
                <w:sz w:val="20"/>
                <w:szCs w:val="20"/>
                <w:lang w:val="hr-HR"/>
              </w:rPr>
            </w:pPr>
            <w:r w:rsidRPr="00C35D94">
              <w:rPr>
                <w:rFonts w:ascii="Arial" w:hAnsi="Arial" w:cs="Arial"/>
                <w:b/>
                <w:bCs/>
                <w:sz w:val="20"/>
                <w:szCs w:val="20"/>
                <w:lang w:val="hr-HR"/>
              </w:rPr>
              <w:t>Prijedlozi tema za seminare, analize i diskusije.</w:t>
            </w:r>
            <w:r w:rsidRPr="00C35D94">
              <w:rPr>
                <w:rFonts w:ascii="Arial" w:hAnsi="Arial" w:cs="Arial"/>
                <w:sz w:val="20"/>
                <w:szCs w:val="20"/>
                <w:lang w:val="hr-HR"/>
              </w:rPr>
              <w:t xml:space="preserve">  1 h </w:t>
            </w:r>
            <w:r w:rsidRPr="00C35D94">
              <w:rPr>
                <w:rFonts w:ascii="Arial" w:hAnsi="Arial" w:cs="Arial"/>
                <w:sz w:val="20"/>
                <w:szCs w:val="20"/>
              </w:rPr>
              <w:t xml:space="preserve">Teme**: </w:t>
            </w:r>
            <w:r w:rsidRPr="00C35D94">
              <w:rPr>
                <w:rFonts w:ascii="Arial" w:hAnsi="Arial" w:cs="Arial"/>
                <w:i/>
                <w:iCs/>
                <w:sz w:val="20"/>
                <w:szCs w:val="20"/>
              </w:rPr>
              <w:t>Razvoj arhitekture u SAD-u: Čikaška škola i počeci nebodera. C. R. Mackintosh i Glasgowska škola. Bečki doprinos modernitetu: O. Wagner, J. M. Olbrich i J. Hoffman. A. Loos: Ornament i zločin. Bečki ring – film. Gaudieva Barcelona - film</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num" w:pos="0"/>
              </w:tabs>
              <w:jc w:val="both"/>
              <w:rPr>
                <w:rFonts w:ascii="Arial" w:hAnsi="Arial" w:cs="Arial"/>
                <w:sz w:val="20"/>
                <w:szCs w:val="20"/>
              </w:rPr>
            </w:pPr>
            <w:r w:rsidRPr="00C35D94">
              <w:rPr>
                <w:rFonts w:ascii="Arial" w:hAnsi="Arial" w:cs="Arial"/>
                <w:sz w:val="20"/>
                <w:szCs w:val="20"/>
              </w:rPr>
              <w:t xml:space="preserve">10. </w:t>
            </w:r>
            <w:r w:rsidRPr="00C35D94">
              <w:rPr>
                <w:rFonts w:ascii="Arial" w:hAnsi="Arial" w:cs="Arial"/>
                <w:b/>
                <w:bCs/>
                <w:sz w:val="20"/>
                <w:szCs w:val="20"/>
              </w:rPr>
              <w:t>Kulturno-historijski značaj art nouveaua i secesije</w:t>
            </w:r>
            <w:r w:rsidRPr="00C35D94">
              <w:rPr>
                <w:rFonts w:ascii="Arial" w:hAnsi="Arial" w:cs="Arial"/>
                <w:sz w:val="20"/>
                <w:szCs w:val="20"/>
              </w:rPr>
              <w:t xml:space="preserve">. Nove umjetničke tendencije u razdoblju od 1880. god. do 1914. godine. </w:t>
            </w:r>
            <w:r w:rsidRPr="00C35D94">
              <w:rPr>
                <w:rFonts w:ascii="Arial" w:hAnsi="Arial" w:cs="Arial"/>
                <w:b/>
                <w:bCs/>
                <w:sz w:val="20"/>
                <w:szCs w:val="20"/>
              </w:rPr>
              <w:t>Art nouveau i design</w:t>
            </w:r>
            <w:r w:rsidRPr="00C35D94">
              <w:rPr>
                <w:rFonts w:ascii="Arial" w:hAnsi="Arial" w:cs="Arial"/>
                <w:sz w:val="20"/>
                <w:szCs w:val="20"/>
              </w:rPr>
              <w:t xml:space="preserve">. </w:t>
            </w:r>
            <w:r w:rsidRPr="00C35D94">
              <w:rPr>
                <w:rFonts w:ascii="Arial" w:hAnsi="Arial" w:cs="Arial"/>
                <w:b/>
                <w:bCs/>
                <w:sz w:val="20"/>
                <w:szCs w:val="20"/>
              </w:rPr>
              <w:t>Grupa Nabis</w:t>
            </w:r>
            <w:r w:rsidRPr="00C35D94">
              <w:rPr>
                <w:rFonts w:ascii="Arial" w:hAnsi="Arial" w:cs="Arial"/>
                <w:sz w:val="20"/>
                <w:szCs w:val="20"/>
              </w:rPr>
              <w:t xml:space="preserve"> (P. Bonnard, E. Vuillard i dr.) i njihov utjecaj na eksperimentalne (avangardne) umjetnike 20. stoljeća. 2h</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Prijedlozi tema za seminare, analize i diskusije.</w:t>
            </w:r>
            <w:r w:rsidRPr="00C35D94">
              <w:rPr>
                <w:rFonts w:ascii="Arial" w:hAnsi="Arial" w:cs="Arial"/>
                <w:sz w:val="20"/>
                <w:szCs w:val="20"/>
                <w:lang w:val="hr-HR"/>
              </w:rPr>
              <w:t xml:space="preserve">  1 h </w:t>
            </w:r>
            <w:r w:rsidRPr="00C35D94">
              <w:rPr>
                <w:rFonts w:ascii="Arial" w:hAnsi="Arial" w:cs="Arial"/>
                <w:i/>
                <w:iCs/>
                <w:sz w:val="20"/>
                <w:szCs w:val="20"/>
                <w:lang w:val="hr-HR"/>
              </w:rPr>
              <w:t>Teme**: Uloga i značaj W. Morrisa i pokreta «Arts and Crafts» za razvoj art nouveaua</w:t>
            </w:r>
            <w:r w:rsidRPr="00C35D94">
              <w:rPr>
                <w:rFonts w:ascii="Arial" w:hAnsi="Arial" w:cs="Arial"/>
                <w:sz w:val="20"/>
                <w:szCs w:val="20"/>
                <w:lang w:val="hr-HR"/>
              </w:rPr>
              <w:t xml:space="preserve">. </w:t>
            </w:r>
            <w:r w:rsidRPr="00C35D94">
              <w:rPr>
                <w:rFonts w:ascii="Arial" w:hAnsi="Arial" w:cs="Arial"/>
                <w:i/>
                <w:iCs/>
                <w:sz w:val="20"/>
                <w:szCs w:val="20"/>
                <w:lang w:val="hr-HR"/>
              </w:rPr>
              <w:t>Slikarski doprinos G. Klimta bečkoj secesiji. E. Munch – simbolika života, ljubavi i smrti. G. Klimt – film. E. Munch - film</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sz w:val="20"/>
                <w:szCs w:val="20"/>
                <w:lang w:val="hr-HR"/>
              </w:rPr>
              <w:t xml:space="preserve">Kolokvij (pismeni)* 1h </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sz w:val="20"/>
                <w:szCs w:val="20"/>
                <w:lang w:val="hr-HR"/>
              </w:rPr>
              <w:t>* Po završetku općeg pregleda likovnih umjetnosti 19. stoljeća u Europi predviđeno je održavanje kolokvija (u vremenu predviđenom za održavanje seminara, analiza i diskusija, u drugom ili trećem tjednu prosinaca), o čemu će studenti biti unaprijed obaviješteni.</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Pregled povijesti likovnih umjetnosti 19. stoljeća na tlu Hrvatske</w:t>
            </w:r>
            <w:r w:rsidRPr="00C35D94">
              <w:rPr>
                <w:rFonts w:ascii="Arial" w:hAnsi="Arial" w:cs="Arial"/>
                <w:sz w:val="20"/>
                <w:szCs w:val="20"/>
                <w:lang w:val="hr-HR"/>
              </w:rPr>
              <w:t xml:space="preserve"> u korelaciji i u kontekstu s europskim umjetničkim tijekom. </w:t>
            </w:r>
            <w:r w:rsidRPr="00C35D94">
              <w:rPr>
                <w:rFonts w:ascii="Arial" w:hAnsi="Arial" w:cs="Arial"/>
                <w:b/>
                <w:bCs/>
                <w:sz w:val="20"/>
                <w:szCs w:val="20"/>
                <w:lang w:val="hr-HR"/>
              </w:rPr>
              <w:t>Složenost povijesnog hrvatskog identiteta; slika stanja u vremenskom rasponu od Napoleonovih osvajanja do Prvog svjetskog rata</w:t>
            </w:r>
            <w:r w:rsidRPr="00C35D94">
              <w:rPr>
                <w:rFonts w:ascii="Arial" w:hAnsi="Arial" w:cs="Arial"/>
                <w:sz w:val="20"/>
                <w:szCs w:val="20"/>
                <w:lang w:val="hr-HR"/>
              </w:rPr>
              <w:t>. 1h</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11. </w:t>
            </w:r>
            <w:r w:rsidRPr="00C35D94">
              <w:rPr>
                <w:rFonts w:ascii="Arial" w:hAnsi="Arial" w:cs="Arial"/>
                <w:b/>
                <w:bCs/>
                <w:sz w:val="20"/>
                <w:szCs w:val="20"/>
              </w:rPr>
              <w:t>Kontinuitet kasnobarokne tradicije. Klasicizam</w:t>
            </w:r>
            <w:r w:rsidRPr="00C35D94">
              <w:rPr>
                <w:rFonts w:ascii="Arial" w:hAnsi="Arial" w:cs="Arial"/>
                <w:sz w:val="20"/>
                <w:szCs w:val="20"/>
              </w:rPr>
              <w:t xml:space="preserve"> kao razdjelnica dviju epoha: feudalne i građanske; klasicizam plemića i klasicizam građanina; </w:t>
            </w:r>
            <w:r w:rsidRPr="00C35D94">
              <w:rPr>
                <w:rFonts w:ascii="Arial" w:hAnsi="Arial" w:cs="Arial"/>
                <w:b/>
                <w:bCs/>
                <w:sz w:val="20"/>
                <w:szCs w:val="20"/>
              </w:rPr>
              <w:t>Biedermeier</w:t>
            </w:r>
            <w:r w:rsidRPr="00C35D94">
              <w:rPr>
                <w:rFonts w:ascii="Arial" w:hAnsi="Arial" w:cs="Arial"/>
                <w:sz w:val="20"/>
                <w:szCs w:val="20"/>
              </w:rPr>
              <w:t>. R. Adam i inspiracija Dioklecijanovom palačom. Klasicistička arhitektura B. Felbingera. V. Andrić – zastoj realizacije. 2h</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Prijedlozi tema za seminare, analize i diskusije.</w:t>
            </w:r>
            <w:r w:rsidRPr="00C35D94">
              <w:rPr>
                <w:rFonts w:ascii="Arial" w:hAnsi="Arial" w:cs="Arial"/>
                <w:sz w:val="20"/>
                <w:szCs w:val="20"/>
                <w:lang w:val="hr-HR"/>
              </w:rPr>
              <w:t xml:space="preserve">  1 h </w:t>
            </w:r>
            <w:r w:rsidRPr="00C35D94">
              <w:rPr>
                <w:rFonts w:ascii="Arial" w:hAnsi="Arial" w:cs="Arial"/>
                <w:i/>
                <w:iCs/>
                <w:sz w:val="20"/>
                <w:szCs w:val="20"/>
                <w:lang w:val="hr-HR"/>
              </w:rPr>
              <w:t>Teme**: Klasicizam u Splitu. Klasicizam u Zadru. Kultura vrtova i perivoja u vrijeme bidermajera. Namještaj i kultura stanovanja bidermajerskog razdoblja u hrvatskoj. Splitsko groblje Sustipan.</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Historicizam</w:t>
            </w:r>
            <w:r w:rsidRPr="00C35D94">
              <w:rPr>
                <w:rFonts w:ascii="Arial" w:hAnsi="Arial" w:cs="Arial"/>
                <w:sz w:val="20"/>
                <w:szCs w:val="20"/>
                <w:lang w:val="hr-HR"/>
              </w:rPr>
              <w:t xml:space="preserve"> – ideološki, narodno-gospodarstveni i kulturološki aspekti pojave neostilova u Hrvatskoj. 1h  </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sz w:val="20"/>
                <w:szCs w:val="20"/>
              </w:rPr>
              <w:t xml:space="preserve">12. </w:t>
            </w:r>
            <w:r w:rsidRPr="00C35D94">
              <w:rPr>
                <w:rFonts w:ascii="Arial" w:hAnsi="Arial" w:cs="Arial"/>
                <w:b/>
                <w:bCs/>
                <w:sz w:val="20"/>
                <w:szCs w:val="20"/>
                <w:lang w:val="hr-HR"/>
              </w:rPr>
              <w:t>Historicistički odraz u arhitekturi i urbanizmu u drugoj polovici 19. stoljeća</w:t>
            </w:r>
            <w:r w:rsidRPr="00C35D94">
              <w:rPr>
                <w:rFonts w:ascii="Arial" w:hAnsi="Arial" w:cs="Arial"/>
                <w:sz w:val="20"/>
                <w:szCs w:val="20"/>
                <w:lang w:val="hr-HR"/>
              </w:rPr>
              <w:t xml:space="preserve"> (Zagreb, Split) Proces industrijalizacije i promjena identiteta grada. Uloga i značaj: J. J. Strossmayera, I. Kršnjavija i  H. Bollea. </w:t>
            </w:r>
            <w:r w:rsidRPr="00C35D94">
              <w:rPr>
                <w:rFonts w:ascii="Arial" w:hAnsi="Arial" w:cs="Arial"/>
                <w:b/>
                <w:bCs/>
                <w:sz w:val="20"/>
                <w:szCs w:val="20"/>
                <w:lang w:val="hr-HR"/>
              </w:rPr>
              <w:t>Secesija u hrvatskoj arhitekturi</w:t>
            </w:r>
            <w:r w:rsidRPr="00C35D94">
              <w:rPr>
                <w:rFonts w:ascii="Arial" w:hAnsi="Arial" w:cs="Arial"/>
                <w:sz w:val="20"/>
                <w:szCs w:val="20"/>
                <w:lang w:val="hr-HR"/>
              </w:rPr>
              <w:t xml:space="preserve">. </w:t>
            </w:r>
            <w:r w:rsidRPr="00C35D94">
              <w:rPr>
                <w:rFonts w:ascii="Arial" w:hAnsi="Arial" w:cs="Arial"/>
                <w:b/>
                <w:bCs/>
                <w:sz w:val="20"/>
                <w:szCs w:val="20"/>
                <w:lang w:val="hr-HR"/>
              </w:rPr>
              <w:t>Počeci modernog pokreta u arhitekturi i urbanizmu</w:t>
            </w:r>
            <w:r w:rsidRPr="00C35D94">
              <w:rPr>
                <w:rFonts w:ascii="Arial" w:hAnsi="Arial" w:cs="Arial"/>
                <w:sz w:val="20"/>
                <w:szCs w:val="20"/>
                <w:lang w:val="hr-HR"/>
              </w:rPr>
              <w:t xml:space="preserve"> – V. Kovačić. 3h*</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sz w:val="20"/>
                <w:szCs w:val="20"/>
                <w:lang w:val="hr-HR"/>
              </w:rPr>
              <w:t xml:space="preserve">* U sklopu realizacije navedenih tema predviđena je terenska nastava u Splitu i Zagrebu, tijekom koje bi se studente upoznalo s najznačajnijim primjerima arhitekture te urbanističkim zahvatima. </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 xml:space="preserve">Prijedlozi tema za seminare, analize i diskusije.  </w:t>
            </w:r>
            <w:r w:rsidRPr="00C35D94">
              <w:rPr>
                <w:rFonts w:ascii="Arial" w:hAnsi="Arial" w:cs="Arial"/>
                <w:sz w:val="20"/>
                <w:szCs w:val="20"/>
                <w:lang w:val="hr-HR"/>
              </w:rPr>
              <w:t xml:space="preserve">1 h </w:t>
            </w:r>
            <w:r w:rsidRPr="00C35D94">
              <w:rPr>
                <w:rFonts w:ascii="Arial" w:hAnsi="Arial" w:cs="Arial"/>
                <w:i/>
                <w:iCs/>
                <w:sz w:val="20"/>
                <w:szCs w:val="20"/>
                <w:lang w:val="hr-HR"/>
              </w:rPr>
              <w:t xml:space="preserve">Teme**: Neostilska arhitektura u Dalmaciji. Industrijska arhitektura u Hrvatskoj u drugoj polovici 19. </w:t>
            </w:r>
            <w:r w:rsidRPr="00C35D94">
              <w:rPr>
                <w:rFonts w:ascii="Arial" w:hAnsi="Arial" w:cs="Arial"/>
                <w:i/>
                <w:iCs/>
                <w:sz w:val="20"/>
                <w:szCs w:val="20"/>
                <w:lang w:val="hr-HR"/>
              </w:rPr>
              <w:lastRenderedPageBreak/>
              <w:t>stoljeća. Arhitektura historicizma u Hrvatskom primorju i Istri. Historicistička arhitektura u Slavoniji. Arhitektura kazališta u Hrvatskoj u drugoj polovici 19. stoljeća (s posebnim osvrtom na splitski HNK). Secesijska arhitektura u Slavoniji i sjevernoj Hrvatskoj. Arhitektura secesije u Rijeci, Hrvatskom primorju i Istri. Arhitektura secesije u Dalmaciji. Zagrebačka prvostolnica – restauracija kao metoda građenja. Ć. M. Iveković – Biskupova palača u Splitu. Bolleov Mirogoj. Utjecaj K. Tončića na secesijsku arhitekturu Splita. Nekoliko odabranih secesijskih vila u Splitu.</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13. </w:t>
            </w:r>
            <w:r w:rsidRPr="00C35D94">
              <w:rPr>
                <w:rFonts w:ascii="Arial" w:hAnsi="Arial" w:cs="Arial"/>
                <w:b/>
                <w:bCs/>
                <w:sz w:val="20"/>
                <w:szCs w:val="20"/>
              </w:rPr>
              <w:t>Slikarstvo prve polovice i sredine 19. stoljeća. «Bečka škola»</w:t>
            </w:r>
            <w:r w:rsidRPr="00C35D94">
              <w:rPr>
                <w:rFonts w:ascii="Arial" w:hAnsi="Arial" w:cs="Arial"/>
                <w:sz w:val="20"/>
                <w:szCs w:val="20"/>
              </w:rPr>
              <w:t xml:space="preserve"> (M. Stroy, M. Brodnik, I. Zasche)  i </w:t>
            </w:r>
            <w:r w:rsidRPr="00C35D94">
              <w:rPr>
                <w:rFonts w:ascii="Arial" w:hAnsi="Arial" w:cs="Arial"/>
                <w:b/>
                <w:bCs/>
                <w:sz w:val="20"/>
                <w:szCs w:val="20"/>
              </w:rPr>
              <w:t>«Osječki likovni krug»</w:t>
            </w:r>
            <w:r w:rsidRPr="00C35D94">
              <w:rPr>
                <w:rFonts w:ascii="Arial" w:hAnsi="Arial" w:cs="Arial"/>
                <w:sz w:val="20"/>
                <w:szCs w:val="20"/>
              </w:rPr>
              <w:t xml:space="preserve"> (H. C. von Hötzendorf, A. Waldinger); motivika u rasponu od bidermajerskog  portreta do romantičarskog i realističkog pejzaža u slikarstvu. V. Karas i </w:t>
            </w:r>
            <w:r w:rsidRPr="00C35D94">
              <w:rPr>
                <w:rFonts w:ascii="Arial" w:hAnsi="Arial" w:cs="Arial"/>
                <w:b/>
                <w:bCs/>
                <w:sz w:val="20"/>
                <w:szCs w:val="20"/>
              </w:rPr>
              <w:t xml:space="preserve">prve naznake moderniteta u hrvatskom slikarstvu. </w:t>
            </w:r>
            <w:r w:rsidRPr="00C35D94">
              <w:rPr>
                <w:rFonts w:ascii="Arial" w:hAnsi="Arial" w:cs="Arial"/>
                <w:sz w:val="20"/>
                <w:szCs w:val="20"/>
              </w:rPr>
              <w:t>3h</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b/>
                <w:bCs/>
                <w:sz w:val="20"/>
                <w:szCs w:val="20"/>
                <w:lang w:val="hr-HR"/>
              </w:rPr>
              <w:t xml:space="preserve">Prijedlozi tema za seminare, analize i diskusije.  </w:t>
            </w:r>
            <w:r w:rsidRPr="00C35D94">
              <w:rPr>
                <w:rFonts w:ascii="Arial" w:hAnsi="Arial" w:cs="Arial"/>
                <w:sz w:val="20"/>
                <w:szCs w:val="20"/>
                <w:lang w:val="hr-HR"/>
              </w:rPr>
              <w:t xml:space="preserve">1 h </w:t>
            </w:r>
            <w:r w:rsidRPr="00C35D94">
              <w:rPr>
                <w:rFonts w:ascii="Arial" w:hAnsi="Arial" w:cs="Arial"/>
                <w:i/>
                <w:iCs/>
                <w:sz w:val="20"/>
                <w:szCs w:val="20"/>
                <w:lang w:val="hr-HR"/>
              </w:rPr>
              <w:t>Teme**: Slikarstvo u 19. stoljeću u Splitu. Slikarstvo 19. stoljeća u Zadru. Slikarstvo Rijeke u 19. stoljeću. Slikarstvo klasicizma u Dubrovniku.</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14. </w:t>
            </w:r>
            <w:r w:rsidRPr="00C35D94">
              <w:rPr>
                <w:rFonts w:ascii="Arial" w:hAnsi="Arial" w:cs="Arial"/>
                <w:b/>
                <w:bCs/>
                <w:sz w:val="20"/>
                <w:szCs w:val="20"/>
              </w:rPr>
              <w:t>Druga generacija slikarskog moderniteta</w:t>
            </w:r>
            <w:r w:rsidRPr="00C35D94">
              <w:rPr>
                <w:rFonts w:ascii="Arial" w:hAnsi="Arial" w:cs="Arial"/>
                <w:sz w:val="20"/>
                <w:szCs w:val="20"/>
              </w:rPr>
              <w:t xml:space="preserve">: I. Kršnjavi, F. Quiquerez i N. Mašić (prva generacija minhenskih đaka). </w:t>
            </w:r>
            <w:r w:rsidRPr="00C35D94">
              <w:rPr>
                <w:rFonts w:ascii="Arial" w:hAnsi="Arial" w:cs="Arial"/>
                <w:b/>
                <w:bCs/>
                <w:sz w:val="20"/>
                <w:szCs w:val="20"/>
              </w:rPr>
              <w:t>Treća generacija slikarskog moderniteta</w:t>
            </w:r>
            <w:r w:rsidRPr="00C35D94">
              <w:rPr>
                <w:rFonts w:ascii="Arial" w:hAnsi="Arial" w:cs="Arial"/>
                <w:sz w:val="20"/>
                <w:szCs w:val="20"/>
              </w:rPr>
              <w:t>: od V. Bukovca do B. Čikoša Sesije; sukob pariških, bečkih i minhenskih utjecaja koji teku usporedno s početkom historijskog pokreta «Moderne». Institucija «Umjetničkog paviljona», Hrvatski salon – 1898. i «Zagrebačka šarena škola». 3h*</w:t>
            </w:r>
          </w:p>
          <w:p w:rsidR="004F1AB5" w:rsidRPr="00C35D94" w:rsidRDefault="004F1AB5" w:rsidP="009A47EA">
            <w:pPr>
              <w:pStyle w:val="NormalWeb"/>
              <w:spacing w:before="0" w:beforeAutospacing="0"/>
              <w:jc w:val="both"/>
              <w:rPr>
                <w:rFonts w:ascii="Arial" w:hAnsi="Arial" w:cs="Arial"/>
                <w:sz w:val="20"/>
                <w:szCs w:val="20"/>
                <w:lang w:val="hr-HR"/>
              </w:rPr>
            </w:pPr>
            <w:r w:rsidRPr="00C35D94">
              <w:rPr>
                <w:rFonts w:ascii="Arial" w:hAnsi="Arial" w:cs="Arial"/>
                <w:sz w:val="20"/>
                <w:szCs w:val="20"/>
                <w:lang w:val="hr-HR"/>
              </w:rPr>
              <w:t xml:space="preserve">* U sklopu realizacije navedenih tema predviđena je terenska nastava u Zagrebu – posjet Modernoj galeriji tijekom koje bi se studente upoznalo s najznačajnijim primjerima slikarstva 19. stoljeća u Hrvatskoj. </w:t>
            </w:r>
          </w:p>
          <w:p w:rsidR="004F1AB5" w:rsidRPr="00C35D94" w:rsidRDefault="004F1AB5" w:rsidP="009A47EA">
            <w:pPr>
              <w:pStyle w:val="NormalWeb"/>
              <w:spacing w:before="0" w:beforeAutospacing="0"/>
              <w:jc w:val="both"/>
              <w:rPr>
                <w:rFonts w:ascii="Arial" w:hAnsi="Arial" w:cs="Arial"/>
                <w:b/>
                <w:bCs/>
                <w:i/>
                <w:iCs/>
                <w:sz w:val="20"/>
                <w:szCs w:val="20"/>
                <w:lang w:val="hr-HR"/>
              </w:rPr>
            </w:pPr>
            <w:r w:rsidRPr="00C35D94">
              <w:rPr>
                <w:rFonts w:ascii="Arial" w:hAnsi="Arial" w:cs="Arial"/>
                <w:b/>
                <w:bCs/>
                <w:sz w:val="20"/>
                <w:szCs w:val="20"/>
                <w:lang w:val="hr-HR"/>
              </w:rPr>
              <w:t xml:space="preserve">Prijedlozi tema za seminare, analize i diskusije.  </w:t>
            </w:r>
            <w:r w:rsidRPr="00C35D94">
              <w:rPr>
                <w:rFonts w:ascii="Arial" w:hAnsi="Arial" w:cs="Arial"/>
                <w:sz w:val="20"/>
                <w:szCs w:val="20"/>
                <w:lang w:val="hr-HR"/>
              </w:rPr>
              <w:t xml:space="preserve">1 hTeme**: </w:t>
            </w:r>
            <w:r w:rsidRPr="00C35D94">
              <w:rPr>
                <w:rFonts w:ascii="Arial" w:hAnsi="Arial" w:cs="Arial"/>
                <w:i/>
                <w:iCs/>
                <w:sz w:val="20"/>
                <w:szCs w:val="20"/>
                <w:lang w:val="hr-HR"/>
              </w:rPr>
              <w:t>Historijsko slikarstvo u Hrvatskoj u drugoj polovici 19. stoljeća. Pejzaži i vedute M. C. Crnčića. Melankolični krajolici F. Kovačevića. S. Raškaj i s «onu stranu prirode». Palača Odjela za bogoštovlje i nastavu u Zagrebu.</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 xml:space="preserve">15. </w:t>
            </w:r>
            <w:r w:rsidRPr="00C35D94">
              <w:rPr>
                <w:rFonts w:ascii="Arial" w:hAnsi="Arial" w:cs="Arial"/>
                <w:b/>
                <w:bCs/>
                <w:sz w:val="20"/>
                <w:szCs w:val="20"/>
              </w:rPr>
              <w:t>Četvrta generacija slikarskog moderniteta</w:t>
            </w:r>
            <w:r w:rsidRPr="00C35D94">
              <w:rPr>
                <w:rFonts w:ascii="Arial" w:hAnsi="Arial" w:cs="Arial"/>
                <w:sz w:val="20"/>
                <w:szCs w:val="20"/>
              </w:rPr>
              <w:t>: Umjetničko udruženje «Medulić» u kontekstu društveno-političkih zbivanja. Mjesto E. Vidovića. Modernost «Münchenske škole» (J. Račić, M. Kraljević; V. Becić, O. Herman). 1h</w:t>
            </w:r>
          </w:p>
          <w:p w:rsidR="004F1AB5" w:rsidRPr="00C35D94" w:rsidRDefault="004F1AB5" w:rsidP="009A47EA">
            <w:pPr>
              <w:jc w:val="both"/>
              <w:rPr>
                <w:rFonts w:ascii="Arial" w:hAnsi="Arial" w:cs="Arial"/>
                <w:sz w:val="20"/>
                <w:szCs w:val="20"/>
              </w:rPr>
            </w:pPr>
          </w:p>
          <w:p w:rsidR="004F1AB5" w:rsidRPr="00C35D94" w:rsidRDefault="004F1AB5" w:rsidP="009A47EA">
            <w:pPr>
              <w:jc w:val="both"/>
              <w:rPr>
                <w:rFonts w:ascii="Arial" w:hAnsi="Arial" w:cs="Arial"/>
                <w:sz w:val="20"/>
                <w:szCs w:val="20"/>
              </w:rPr>
            </w:pPr>
            <w:r w:rsidRPr="00C35D94">
              <w:rPr>
                <w:rFonts w:ascii="Arial" w:hAnsi="Arial" w:cs="Arial"/>
                <w:sz w:val="20"/>
                <w:szCs w:val="20"/>
              </w:rPr>
              <w:t>Razvojna linija kiparstva u 19. stoljeću (od A. D. Fernkorna preko I. Rendića, R. Frangeš- Mihanovića i R. Valdeca, do I. Meštrovića) u usporedbi s tada suvremenim europskim kretanjima. 2h</w:t>
            </w:r>
          </w:p>
          <w:p w:rsidR="004F1AB5" w:rsidRPr="00C35D94" w:rsidRDefault="004F1AB5" w:rsidP="009A47EA">
            <w:pPr>
              <w:pStyle w:val="NormalWeb"/>
              <w:spacing w:before="0" w:beforeAutospacing="0"/>
              <w:jc w:val="both"/>
              <w:rPr>
                <w:rFonts w:ascii="Arial" w:hAnsi="Arial" w:cs="Arial"/>
                <w:b/>
                <w:bCs/>
                <w:i/>
                <w:iCs/>
                <w:sz w:val="20"/>
                <w:szCs w:val="20"/>
                <w:lang w:val="hr-HR"/>
              </w:rPr>
            </w:pPr>
            <w:r w:rsidRPr="00C35D94">
              <w:rPr>
                <w:rFonts w:ascii="Arial" w:hAnsi="Arial" w:cs="Arial"/>
                <w:b/>
                <w:bCs/>
                <w:sz w:val="20"/>
                <w:szCs w:val="20"/>
                <w:lang w:val="hr-HR"/>
              </w:rPr>
              <w:t xml:space="preserve">Prijedlozi tema za seminare, analize i diskusije.  </w:t>
            </w:r>
            <w:r w:rsidRPr="00C35D94">
              <w:rPr>
                <w:rFonts w:ascii="Arial" w:hAnsi="Arial" w:cs="Arial"/>
                <w:bCs/>
                <w:sz w:val="20"/>
                <w:szCs w:val="20"/>
                <w:lang w:val="hr-HR"/>
              </w:rPr>
              <w:t>1 h</w:t>
            </w:r>
            <w:r w:rsidRPr="00C35D94">
              <w:rPr>
                <w:rFonts w:ascii="Arial" w:hAnsi="Arial" w:cs="Arial"/>
                <w:sz w:val="20"/>
                <w:szCs w:val="20"/>
                <w:lang w:val="hr-HR"/>
              </w:rPr>
              <w:t xml:space="preserve">Teme**: </w:t>
            </w:r>
            <w:r w:rsidRPr="00C35D94">
              <w:rPr>
                <w:rFonts w:ascii="Arial" w:hAnsi="Arial" w:cs="Arial"/>
                <w:i/>
                <w:iCs/>
                <w:sz w:val="20"/>
                <w:szCs w:val="20"/>
                <w:lang w:val="hr-HR"/>
              </w:rPr>
              <w:t xml:space="preserve">Slike za široku potrošnju: hrvatska grafika druge polovice 19. stoljeća. Razvoj fotografije u Hrvatskoj tijekom 19. stoljeća – od poze do pokrenute slike.  Kiparstvo đakovačke katedrale. R. F. Mihanović – «najeuropskiji hrvatski moderni kipar». Animalistička skulptura B. Deškovića. </w:t>
            </w:r>
          </w:p>
          <w:p w:rsidR="004F1AB5" w:rsidRPr="00C35D94" w:rsidRDefault="004F1AB5" w:rsidP="009A47EA">
            <w:pPr>
              <w:jc w:val="both"/>
              <w:rPr>
                <w:rFonts w:ascii="Arial" w:hAnsi="Arial" w:cs="Arial"/>
                <w:sz w:val="20"/>
                <w:szCs w:val="20"/>
              </w:rPr>
            </w:pPr>
            <w:r w:rsidRPr="00C35D94">
              <w:rPr>
                <w:rFonts w:ascii="Arial" w:hAnsi="Arial" w:cs="Arial"/>
                <w:sz w:val="20"/>
                <w:szCs w:val="20"/>
              </w:rPr>
              <w:t>Završna evaluacija kolegija.</w:t>
            </w:r>
          </w:p>
          <w:p w:rsidR="004F1AB5" w:rsidRPr="00C35D94" w:rsidRDefault="004F1AB5" w:rsidP="009A47EA">
            <w:pPr>
              <w:tabs>
                <w:tab w:val="left" w:pos="3780"/>
              </w:tabs>
              <w:jc w:val="both"/>
              <w:rPr>
                <w:rFonts w:ascii="Arial" w:hAnsi="Arial" w:cs="Arial"/>
                <w:sz w:val="20"/>
                <w:szCs w:val="20"/>
              </w:rPr>
            </w:pPr>
            <w:r w:rsidRPr="00C35D94">
              <w:rPr>
                <w:rFonts w:ascii="Arial" w:hAnsi="Arial" w:cs="Arial"/>
                <w:sz w:val="20"/>
                <w:szCs w:val="20"/>
              </w:rPr>
              <w:lastRenderedPageBreak/>
              <w:t>**Sve predložene teme seminara samo su neke od mogućih. Predviđeno je da će se teme seminara izmjenjivati s novom generacijom studenata i njihovim individualnim interesom, a u dogovoru s predmetnim nastavnikom.</w:t>
            </w:r>
          </w:p>
        </w:tc>
      </w:tr>
      <w:tr w:rsidR="004F1AB5" w:rsidRPr="00C35D94" w:rsidTr="009A47EA">
        <w:trPr>
          <w:trHeight w:val="34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eastAsia="MS Gothic" w:hAnsi="Arial" w:cs="Arial"/>
                <w:b w:val="0"/>
                <w:bCs/>
                <w:sz w:val="20"/>
                <w:szCs w:val="20"/>
                <w:lang w:val="hr-HR"/>
              </w:rPr>
              <w:t>x</w:t>
            </w:r>
            <w:r w:rsidRPr="00C35D94">
              <w:rPr>
                <w:rFonts w:ascii="Arial" w:hAnsi="Arial" w:cs="Arial"/>
                <w:b w:val="0"/>
                <w:bCs/>
                <w:sz w:val="20"/>
                <w:szCs w:val="20"/>
                <w:lang w:val="hr-HR"/>
              </w:rPr>
              <w:t xml:space="preserve"> predavanja</w:t>
            </w:r>
          </w:p>
          <w:p w:rsidR="004F1AB5" w:rsidRPr="00C35D94" w:rsidRDefault="004F1AB5" w:rsidP="009A47EA">
            <w:pPr>
              <w:pStyle w:val="FieldText"/>
              <w:rPr>
                <w:rFonts w:ascii="Arial" w:hAnsi="Arial" w:cs="Arial"/>
                <w:b w:val="0"/>
                <w:bCs/>
                <w:sz w:val="20"/>
                <w:szCs w:val="20"/>
                <w:lang w:val="hr-HR"/>
              </w:rPr>
            </w:pPr>
            <w:r w:rsidRPr="00C35D94">
              <w:rPr>
                <w:rFonts w:ascii="Arial" w:eastAsia="MS Gothic" w:hAnsi="Arial" w:cs="Arial"/>
                <w:b w:val="0"/>
                <w:bCs/>
                <w:sz w:val="20"/>
                <w:szCs w:val="20"/>
                <w:lang w:val="hr-HR"/>
              </w:rPr>
              <w:t>x</w:t>
            </w:r>
            <w:r w:rsidRPr="00C35D94">
              <w:rPr>
                <w:rFonts w:ascii="Arial" w:hAnsi="Arial" w:cs="Arial"/>
                <w:b w:val="0"/>
                <w:bCs/>
                <w:sz w:val="20"/>
                <w:szCs w:val="20"/>
                <w:lang w:val="hr-HR"/>
              </w:rPr>
              <w:t xml:space="preserve"> seminari i radionice  </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vježbe  </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i/>
                <w:iCs/>
                <w:sz w:val="20"/>
                <w:szCs w:val="20"/>
                <w:lang w:val="hr-HR"/>
              </w:rPr>
              <w:t>on line</w:t>
            </w:r>
            <w:r w:rsidRPr="00C35D94">
              <w:rPr>
                <w:rFonts w:ascii="Arial" w:hAnsi="Arial" w:cs="Arial"/>
                <w:b w:val="0"/>
                <w:bCs/>
                <w:sz w:val="20"/>
                <w:szCs w:val="20"/>
                <w:lang w:val="hr-HR"/>
              </w:rPr>
              <w:t xml:space="preserve"> u cijelosti</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samostalni  zadaci  </w:t>
            </w:r>
          </w:p>
          <w:p w:rsidR="004F1AB5" w:rsidRPr="00C35D94" w:rsidRDefault="004F1AB5" w:rsidP="009A47EA">
            <w:pPr>
              <w:pStyle w:val="FieldText"/>
              <w:rPr>
                <w:rFonts w:ascii="Arial" w:hAnsi="Arial" w:cs="Arial"/>
                <w:b w:val="0"/>
                <w:bCs/>
                <w:sz w:val="20"/>
                <w:szCs w:val="20"/>
                <w:lang w:val="hr-HR"/>
              </w:rPr>
            </w:pPr>
            <w:r w:rsidRPr="00C35D94">
              <w:rPr>
                <w:rFonts w:ascii="Arial" w:eastAsia="MS Gothic" w:hAnsi="Arial" w:cs="Arial"/>
                <w:b w:val="0"/>
                <w:bCs/>
                <w:sz w:val="20"/>
                <w:szCs w:val="20"/>
                <w:lang w:val="hr-HR"/>
              </w:rPr>
              <w:t>x</w:t>
            </w:r>
            <w:r w:rsidRPr="00C35D94">
              <w:rPr>
                <w:rFonts w:ascii="Arial" w:hAnsi="Arial" w:cs="Arial"/>
                <w:b w:val="0"/>
                <w:bCs/>
                <w:sz w:val="20"/>
                <w:szCs w:val="20"/>
                <w:lang w:val="hr-HR"/>
              </w:rPr>
              <w:t xml:space="preserve"> multimedija (film)</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laboratorij</w:t>
            </w:r>
          </w:p>
          <w:p w:rsidR="004F1AB5" w:rsidRPr="00C35D94" w:rsidRDefault="004F1AB5" w:rsidP="009A47EA">
            <w:pPr>
              <w:pStyle w:val="FieldText"/>
              <w:rPr>
                <w:rFonts w:ascii="Arial" w:hAnsi="Arial" w:cs="Arial"/>
                <w:b w:val="0"/>
                <w:bCs/>
                <w:sz w:val="20"/>
                <w:szCs w:val="20"/>
                <w:lang w:val="hr-HR"/>
              </w:rPr>
            </w:pPr>
            <w:r w:rsidRPr="00C35D94">
              <w:rPr>
                <w:rFonts w:ascii="MS Gothic" w:eastAsia="MS Gothic" w:hAnsi="MS Gothic" w:cs="MS Gothic" w:hint="eastAsia"/>
                <w:b w:val="0"/>
                <w:bCs/>
                <w:sz w:val="20"/>
                <w:szCs w:val="20"/>
                <w:lang w:val="hr-HR"/>
              </w:rPr>
              <w:t>☐</w:t>
            </w:r>
            <w:r w:rsidRPr="00C35D94">
              <w:rPr>
                <w:rFonts w:ascii="Arial" w:hAnsi="Arial" w:cs="Arial"/>
                <w:b w:val="0"/>
                <w:bCs/>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p>
        </w:tc>
        <w:tc>
          <w:tcPr>
            <w:tcW w:w="4162"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p>
        </w:tc>
      </w:tr>
      <w:tr w:rsidR="004F1AB5" w:rsidRPr="00C35D94" w:rsidTr="009A47EA">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color w:val="000000"/>
                <w:sz w:val="20"/>
                <w:szCs w:val="20"/>
              </w:rPr>
              <w:t>Redovito pohađanje i aktivno sudjelovanje u nastavi uz praćenje literature. Izrada seminarskog rada uz PP prezentiranje. Polaganje ispita.</w:t>
            </w:r>
          </w:p>
        </w:tc>
      </w:tr>
      <w:tr w:rsidR="004F1AB5" w:rsidRPr="00C35D94" w:rsidTr="009A47EA">
        <w:trPr>
          <w:trHeight w:val="397"/>
        </w:trPr>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iCs/>
                <w:color w:val="000000"/>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2</w:t>
            </w:r>
          </w:p>
        </w:tc>
        <w:tc>
          <w:tcPr>
            <w:tcW w:w="1275" w:type="dxa"/>
            <w:gridSpan w:val="3"/>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bCs/>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color w:val="000000"/>
                <w:sz w:val="20"/>
                <w:szCs w:val="20"/>
                <w:lang w:val="hr-HR"/>
              </w:rPr>
            </w:pPr>
            <w:r w:rsidRPr="00C35D94">
              <w:rPr>
                <w:rFonts w:ascii="Arial" w:hAnsi="Arial" w:cs="Arial"/>
                <w:b w:val="0"/>
                <w:bCs/>
                <w:color w:val="000000"/>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bCs/>
                <w:color w:val="000000"/>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r>
      <w:tr w:rsidR="004F1AB5" w:rsidRPr="00C35D94" w:rsidTr="009A47EA">
        <w:trPr>
          <w:trHeight w:val="397"/>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bCs/>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bCs/>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color w:val="000000"/>
                <w:sz w:val="20"/>
                <w:szCs w:val="20"/>
                <w:lang w:val="hr-HR"/>
              </w:rPr>
            </w:pPr>
            <w:r w:rsidRPr="00C35D94">
              <w:rPr>
                <w:rFonts w:ascii="Arial" w:hAnsi="Arial" w:cs="Arial"/>
                <w:b w:val="0"/>
                <w:bCs/>
                <w:color w:val="000000"/>
                <w:sz w:val="20"/>
                <w:szCs w:val="20"/>
                <w:lang w:val="hr-HR"/>
              </w:rPr>
              <w:t>Individualni rad (učenje iz literature i drugih izvora)</w:t>
            </w:r>
          </w:p>
        </w:tc>
        <w:tc>
          <w:tcPr>
            <w:tcW w:w="1330"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bCs/>
                <w:color w:val="000000"/>
                <w:sz w:val="20"/>
                <w:szCs w:val="20"/>
                <w:lang w:val="hr-HR"/>
              </w:rPr>
            </w:pPr>
            <w:r w:rsidRPr="00C35D94">
              <w:rPr>
                <w:rFonts w:ascii="Arial" w:hAnsi="Arial" w:cs="Arial"/>
                <w:b w:val="0"/>
                <w:bCs/>
                <w:sz w:val="20"/>
                <w:szCs w:val="20"/>
                <w:lang w:val="hr-HR"/>
              </w:rPr>
              <w:t>1,5</w:t>
            </w:r>
          </w:p>
        </w:tc>
      </w:tr>
      <w:tr w:rsidR="004F1AB5" w:rsidRPr="00C35D94" w:rsidTr="009A47EA">
        <w:trPr>
          <w:trHeight w:val="397"/>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bCs/>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color w:val="00000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0,5</w:t>
            </w:r>
          </w:p>
        </w:tc>
        <w:tc>
          <w:tcPr>
            <w:tcW w:w="1520"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bCs/>
                <w:color w:val="000000"/>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r w:rsidR="004F1AB5" w:rsidRPr="00C35D94">
              <w:rPr>
                <w:rFonts w:ascii="Arial" w:hAnsi="Arial" w:cs="Arial"/>
                <w:b w:val="0"/>
                <w:bCs/>
                <w:color w:val="000000"/>
                <w:sz w:val="20"/>
                <w:szCs w:val="20"/>
                <w:lang w:val="hr-HR"/>
              </w:rPr>
              <w:t>(Ostalo upisati)</w:t>
            </w:r>
          </w:p>
        </w:tc>
        <w:tc>
          <w:tcPr>
            <w:tcW w:w="1330"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bCs/>
                <w:color w:val="000000"/>
                <w:sz w:val="20"/>
                <w:szCs w:val="20"/>
                <w:lang w:val="hr-HR"/>
              </w:rPr>
            </w:pPr>
            <w:r w:rsidRPr="00C35D94">
              <w:rPr>
                <w:rFonts w:ascii="Arial" w:hAnsi="Arial" w:cs="Arial"/>
                <w:b w:val="0"/>
                <w:bCs/>
                <w:sz w:val="20"/>
                <w:szCs w:val="20"/>
                <w:lang w:val="hr-HR"/>
              </w:rPr>
              <w:fldChar w:fldCharType="begin">
                <w:ffData>
                  <w:name w:val="Text1"/>
                  <w:enabled/>
                  <w:calcOnExit w:val="0"/>
                  <w:textInput/>
                </w:ffData>
              </w:fldChar>
            </w:r>
            <w:r w:rsidR="004F1AB5" w:rsidRPr="00C35D94">
              <w:rPr>
                <w:rFonts w:ascii="Arial" w:hAnsi="Arial" w:cs="Arial"/>
                <w:b w:val="0"/>
                <w:bCs/>
                <w:sz w:val="20"/>
                <w:szCs w:val="20"/>
                <w:lang w:val="hr-HR"/>
              </w:rPr>
              <w:instrText xml:space="preserve"> FORMTEXT </w:instrText>
            </w:r>
            <w:r w:rsidRPr="00C35D94">
              <w:rPr>
                <w:rFonts w:ascii="Arial" w:hAnsi="Arial" w:cs="Arial"/>
                <w:b w:val="0"/>
                <w:bCs/>
                <w:sz w:val="20"/>
                <w:szCs w:val="20"/>
                <w:lang w:val="hr-HR"/>
              </w:rPr>
            </w:r>
            <w:r w:rsidRPr="00C35D94">
              <w:rPr>
                <w:rFonts w:ascii="Arial" w:hAnsi="Arial" w:cs="Arial"/>
                <w:b w:val="0"/>
                <w:bCs/>
                <w:sz w:val="20"/>
                <w:szCs w:val="20"/>
                <w:lang w:val="hr-HR"/>
              </w:rPr>
              <w:fldChar w:fldCharType="separate"/>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004F1AB5" w:rsidRPr="00C35D94">
              <w:rPr>
                <w:rFonts w:ascii="Arial" w:hAnsi="Arial" w:cs="Arial"/>
                <w:b w:val="0"/>
                <w:bCs/>
                <w:noProof/>
                <w:sz w:val="20"/>
                <w:szCs w:val="20"/>
                <w:lang w:val="hr-HR"/>
              </w:rPr>
              <w:t> </w:t>
            </w:r>
            <w:r w:rsidRPr="00C35D94">
              <w:rPr>
                <w:rFonts w:ascii="Arial" w:hAnsi="Arial" w:cs="Arial"/>
                <w:b w:val="0"/>
                <w:bCs/>
                <w:sz w:val="20"/>
                <w:szCs w:val="20"/>
                <w:lang w:val="hr-HR"/>
              </w:rPr>
              <w:fldChar w:fldCharType="end"/>
            </w:r>
          </w:p>
        </w:tc>
      </w:tr>
      <w:tr w:rsidR="004F1AB5" w:rsidRPr="00C35D94" w:rsidTr="009A47EA">
        <w:trPr>
          <w:trHeight w:val="397"/>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sz w:val="20"/>
                <w:szCs w:val="20"/>
                <w:lang w:val="hr-HR"/>
              </w:rPr>
              <w:t>x (nije obvezan)</w:t>
            </w:r>
          </w:p>
        </w:tc>
        <w:tc>
          <w:tcPr>
            <w:tcW w:w="127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bCs/>
                <w:sz w:val="20"/>
                <w:szCs w:val="20"/>
                <w:lang w:val="hr-HR"/>
              </w:rPr>
            </w:pPr>
            <w:r w:rsidRPr="00C35D94">
              <w:rPr>
                <w:rFonts w:ascii="Arial" w:hAnsi="Arial" w:cs="Arial"/>
                <w:b w:val="0"/>
                <w:bCs/>
                <w:color w:val="00000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w:t>
            </w:r>
          </w:p>
        </w:tc>
        <w:tc>
          <w:tcPr>
            <w:tcW w:w="1520"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top w:val="single" w:sz="4" w:space="0" w:color="auto"/>
              <w:left w:val="single" w:sz="4"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i aktivno sudjelovanje u nastavi ima 15%, kvaliteta seminarskog rada 15%, kolokvij 30% i završni usmeni ispit 40% udjela u vrednovanju i ocjenjivanju, za studente koji pristupe kolokviju. Za one koji ne pristupe kolokviju, pohađanje i aktivno sudjelovanje u nastavi ima 15%, kvaliteta seminarskog rada 15% i završni usmeni ispit 70% udjela u vrednovanju i ocjenjivanju.</w:t>
            </w:r>
          </w:p>
        </w:tc>
      </w:tr>
      <w:tr w:rsidR="004F1AB5" w:rsidRPr="00C35D94" w:rsidTr="009A47EA">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bCs/>
                <w:color w:val="000000"/>
                <w:sz w:val="20"/>
                <w:szCs w:val="20"/>
              </w:rPr>
            </w:pPr>
            <w:r w:rsidRPr="00C35D94">
              <w:rPr>
                <w:rFonts w:ascii="Arial" w:hAnsi="Arial" w:cs="Arial"/>
                <w:b/>
                <w:bCs/>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bCs/>
                <w:color w:val="000000"/>
                <w:sz w:val="20"/>
                <w:szCs w:val="20"/>
              </w:rPr>
            </w:pPr>
            <w:r w:rsidRPr="00C35D94">
              <w:rPr>
                <w:rFonts w:ascii="Arial" w:hAnsi="Arial" w:cs="Arial"/>
                <w:b/>
                <w:bCs/>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bCs/>
                <w:color w:val="000000"/>
                <w:sz w:val="20"/>
                <w:szCs w:val="20"/>
              </w:rPr>
            </w:pPr>
            <w:r w:rsidRPr="00C35D94">
              <w:rPr>
                <w:rFonts w:ascii="Arial" w:hAnsi="Arial" w:cs="Arial"/>
                <w:b/>
                <w:bCs/>
                <w:color w:val="000000"/>
                <w:sz w:val="20"/>
                <w:szCs w:val="20"/>
              </w:rPr>
              <w:t>Dostupnost putem ostalih medija</w:t>
            </w:r>
          </w:p>
        </w:tc>
      </w:tr>
      <w:tr w:rsidR="004F1AB5" w:rsidRPr="00C35D94" w:rsidTr="009A47EA">
        <w:trPr>
          <w:trHeight w:val="49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b/>
                <w:bCs/>
                <w:sz w:val="20"/>
                <w:szCs w:val="20"/>
              </w:rPr>
              <w:t xml:space="preserve">Arnason, H. H., </w:t>
            </w:r>
            <w:r w:rsidRPr="00C35D94">
              <w:rPr>
                <w:rFonts w:ascii="Arial" w:hAnsi="Arial" w:cs="Arial"/>
                <w:sz w:val="20"/>
                <w:szCs w:val="20"/>
              </w:rPr>
              <w:t>Povijest moderne umjetnosti, Stanek d. o. o. , Varaždin, 2009., str. 1-107. ili</w:t>
            </w:r>
            <w:r w:rsidRPr="00C35D94">
              <w:rPr>
                <w:rFonts w:ascii="Arial" w:hAnsi="Arial" w:cs="Arial"/>
                <w:b/>
                <w:bCs/>
                <w:sz w:val="20"/>
                <w:szCs w:val="20"/>
              </w:rPr>
              <w:t xml:space="preserve"> Arnason, H. H.</w:t>
            </w:r>
            <w:r w:rsidRPr="00C35D94">
              <w:rPr>
                <w:rFonts w:ascii="Arial" w:hAnsi="Arial" w:cs="Arial"/>
                <w:sz w:val="20"/>
                <w:szCs w:val="20"/>
              </w:rPr>
              <w:t>, Istorija moderne umetnosti, Izdavački zavod Jugoslavija, Beograd, 1975., str. 13-100.</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b/>
                <w:bCs/>
                <w:sz w:val="20"/>
                <w:szCs w:val="20"/>
              </w:rPr>
              <w:t>Janson, H. W. i A. F. Janson</w:t>
            </w:r>
            <w:r w:rsidRPr="00C35D94">
              <w:rPr>
                <w:rFonts w:ascii="Arial" w:hAnsi="Arial" w:cs="Arial"/>
                <w:sz w:val="20"/>
                <w:szCs w:val="20"/>
              </w:rPr>
              <w:t xml:space="preserve">, Povijest umjetnosti, dopunjeno izdanje, Stanek d.o.o., Varaždin, 2003., str. 650-780. ili </w:t>
            </w:r>
            <w:r w:rsidRPr="00C35D94">
              <w:rPr>
                <w:rFonts w:ascii="Arial" w:hAnsi="Arial" w:cs="Arial"/>
                <w:b/>
                <w:bCs/>
                <w:sz w:val="20"/>
                <w:szCs w:val="20"/>
              </w:rPr>
              <w:t>Janson, H. W.</w:t>
            </w:r>
            <w:r w:rsidRPr="00C35D94">
              <w:rPr>
                <w:rFonts w:ascii="Arial" w:hAnsi="Arial" w:cs="Arial"/>
                <w:sz w:val="20"/>
                <w:szCs w:val="20"/>
              </w:rPr>
              <w:t>, Istoria umetnosti, Prosveta, Beograd, 1989., str. 453-520.</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7</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b/>
                <w:bCs/>
                <w:sz w:val="20"/>
                <w:szCs w:val="20"/>
              </w:rPr>
              <w:t>Schultze, Jürgen</w:t>
            </w:r>
            <w:r w:rsidRPr="00C35D94">
              <w:rPr>
                <w:rFonts w:ascii="Arial" w:hAnsi="Arial" w:cs="Arial"/>
                <w:sz w:val="20"/>
                <w:szCs w:val="20"/>
              </w:rPr>
              <w:t>, Devetnaesto stoljeće, edicija Umjetnost u slici, «Otokar Keršovani», Rijeka, 1970., samo slikovni materijal</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b/>
                <w:bCs/>
                <w:sz w:val="20"/>
                <w:szCs w:val="20"/>
              </w:rPr>
              <w:t>Bergdoll, Barry</w:t>
            </w:r>
            <w:r w:rsidRPr="00C35D94">
              <w:rPr>
                <w:rFonts w:ascii="Arial" w:hAnsi="Arial" w:cs="Arial"/>
                <w:sz w:val="20"/>
                <w:szCs w:val="20"/>
              </w:rPr>
              <w:t>, European Architecture (1750-1890), Oxford History of Art, Oxford University Press, Oxford - New York, 2000.</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b/>
                <w:bCs/>
                <w:sz w:val="20"/>
                <w:szCs w:val="20"/>
              </w:rPr>
              <w:t>Pevsner, Nikolaus</w:t>
            </w:r>
            <w:r w:rsidRPr="00C35D94">
              <w:rPr>
                <w:rFonts w:ascii="Arial" w:hAnsi="Arial" w:cs="Arial"/>
                <w:sz w:val="20"/>
                <w:szCs w:val="20"/>
              </w:rPr>
              <w:t xml:space="preserve">, Pioniri modernog oblikovanja, </w:t>
            </w:r>
            <w:r w:rsidRPr="00C35D94">
              <w:rPr>
                <w:rFonts w:ascii="Arial" w:hAnsi="Arial" w:cs="Arial"/>
                <w:sz w:val="20"/>
                <w:szCs w:val="20"/>
              </w:rPr>
              <w:lastRenderedPageBreak/>
              <w:t>od Morrisa do Gropiusa, Grafički zavod Hrvatske, Zagreb, 1990.</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lastRenderedPageBreak/>
              <w:t>/</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lastRenderedPageBreak/>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b/>
                <w:bCs/>
                <w:sz w:val="20"/>
                <w:szCs w:val="20"/>
              </w:rPr>
              <w:t>Babić, Ljubo</w:t>
            </w:r>
            <w:r w:rsidRPr="00C35D94">
              <w:rPr>
                <w:rFonts w:ascii="Arial" w:hAnsi="Arial" w:cs="Arial"/>
                <w:sz w:val="20"/>
                <w:szCs w:val="20"/>
              </w:rPr>
              <w:t xml:space="preserve">, Umjetnost kod Hrvata, sabrana djela Lj. Babića/knjiga I., naklada A. Velzek, Zagreb, 1943. </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2</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b/>
                <w:bCs/>
                <w:sz w:val="20"/>
                <w:szCs w:val="20"/>
              </w:rPr>
              <w:t>Gamulin, Grgo</w:t>
            </w:r>
            <w:r w:rsidRPr="00C35D94">
              <w:rPr>
                <w:rFonts w:ascii="Arial" w:hAnsi="Arial" w:cs="Arial"/>
                <w:sz w:val="20"/>
                <w:szCs w:val="20"/>
              </w:rPr>
              <w:t>, Hrvatsko slikarstvo XIX. stoljeća, sv. 1, edicija Povijest umjetnosti u Hrvatskoj, Naprijed, Zagreb, 1995.</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b/>
                <w:bCs/>
                <w:sz w:val="20"/>
                <w:szCs w:val="20"/>
              </w:rPr>
              <w:t>Gamulin, Grgo</w:t>
            </w:r>
            <w:r w:rsidRPr="00C35D94">
              <w:rPr>
                <w:rFonts w:ascii="Arial" w:hAnsi="Arial" w:cs="Arial"/>
                <w:sz w:val="20"/>
                <w:szCs w:val="20"/>
              </w:rPr>
              <w:t>, Hrvatsko slikarstvo na prijelazu iz XIX. u XX. stoljeće, sv. 2, edicija Povijest umjetnosti u Hrvatskoj, Naprijed, Zagreb, 1995.</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rPr>
          <w:trHeight w:val="175"/>
        </w:trPr>
        <w:tc>
          <w:tcPr>
            <w:tcW w:w="1912"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4F1AB5" w:rsidRPr="00C35D94" w:rsidRDefault="004F1AB5" w:rsidP="009A47EA">
            <w:pPr>
              <w:jc w:val="both"/>
              <w:rPr>
                <w:rFonts w:ascii="Arial" w:hAnsi="Arial" w:cs="Arial"/>
                <w:sz w:val="20"/>
                <w:szCs w:val="20"/>
              </w:rPr>
            </w:pPr>
            <w:r w:rsidRPr="00C35D94">
              <w:rPr>
                <w:rFonts w:ascii="Arial" w:hAnsi="Arial" w:cs="Arial"/>
                <w:b/>
                <w:bCs/>
                <w:sz w:val="20"/>
                <w:szCs w:val="20"/>
              </w:rPr>
              <w:t>Gamulin, Grgo</w:t>
            </w:r>
            <w:r w:rsidRPr="00C35D94">
              <w:rPr>
                <w:rFonts w:ascii="Arial" w:hAnsi="Arial" w:cs="Arial"/>
                <w:sz w:val="20"/>
                <w:szCs w:val="20"/>
              </w:rPr>
              <w:t>, Hrvatsko kiparstvo XIX. i XX. stoljeća, sv. 5, edicija Povijest umjetnosti u Hrvatskoj, Naprijed, Zagreb, 1999. (samo poglavlja koja se odnose na sadržaj obuhvaćen 19. stoljećem)</w:t>
            </w:r>
          </w:p>
        </w:tc>
        <w:tc>
          <w:tcPr>
            <w:tcW w:w="1244" w:type="dxa"/>
            <w:gridSpan w:val="2"/>
            <w:tcBorders>
              <w:top w:val="single" w:sz="4" w:space="0" w:color="auto"/>
              <w:left w:val="single" w:sz="8" w:space="0" w:color="auto"/>
              <w:bottom w:val="single" w:sz="4"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rsidR="004F1AB5" w:rsidRPr="00C35D94" w:rsidRDefault="004F1AB5" w:rsidP="009A47EA">
            <w:pPr>
              <w:spacing w:line="240" w:lineRule="auto"/>
              <w:jc w:val="both"/>
              <w:rPr>
                <w:rFonts w:ascii="Arial" w:hAnsi="Arial" w:cs="Arial"/>
                <w:sz w:val="20"/>
                <w:szCs w:val="20"/>
                <w:lang w:val="en-GB"/>
              </w:rPr>
            </w:pPr>
            <w:r w:rsidRPr="00C35D94">
              <w:rPr>
                <w:rFonts w:ascii="Arial" w:hAnsi="Arial" w:cs="Arial"/>
                <w:b/>
                <w:bCs/>
                <w:sz w:val="20"/>
                <w:szCs w:val="20"/>
                <w:lang w:val="en-GB"/>
              </w:rPr>
              <w:t>Eisenman, S. F.</w:t>
            </w:r>
            <w:r w:rsidRPr="00C35D94">
              <w:rPr>
                <w:rFonts w:ascii="Arial" w:hAnsi="Arial" w:cs="Arial"/>
                <w:sz w:val="20"/>
                <w:szCs w:val="20"/>
                <w:lang w:val="en-GB"/>
              </w:rPr>
              <w:t>, Nineteenth Century Art – A Critical History, Tames &amp; Hudson Ltd, London, 2007.</w:t>
            </w:r>
          </w:p>
          <w:p w:rsidR="004F1AB5" w:rsidRPr="00C35D94" w:rsidRDefault="004F1AB5" w:rsidP="009A47EA">
            <w:pPr>
              <w:spacing w:line="240" w:lineRule="auto"/>
              <w:jc w:val="both"/>
              <w:rPr>
                <w:rFonts w:ascii="Arial" w:hAnsi="Arial" w:cs="Arial"/>
                <w:sz w:val="20"/>
                <w:szCs w:val="20"/>
              </w:rPr>
            </w:pPr>
            <w:r w:rsidRPr="00C35D94">
              <w:rPr>
                <w:rFonts w:ascii="Arial" w:hAnsi="Arial" w:cs="Arial"/>
                <w:b/>
                <w:bCs/>
                <w:sz w:val="20"/>
                <w:szCs w:val="20"/>
              </w:rPr>
              <w:t>Ruhrberg, Karl;Schneckenburger, Manfred; Fricke, Christiane; Honnef, Klaus</w:t>
            </w:r>
            <w:r w:rsidRPr="00C35D94">
              <w:rPr>
                <w:rFonts w:ascii="Arial" w:hAnsi="Arial" w:cs="Arial"/>
                <w:sz w:val="20"/>
                <w:szCs w:val="20"/>
              </w:rPr>
              <w:t>, Umjetnost 20. stoljeća, Taschen/V.B.Z. d.o.o., Zagreb, 2004., slikarstvo: poglavlja I., II., III. te kiparstvo: poglavlja I. i II.</w:t>
            </w:r>
          </w:p>
          <w:p w:rsidR="004F1AB5" w:rsidRPr="00C35D94" w:rsidRDefault="004F1AB5" w:rsidP="009A47EA">
            <w:pPr>
              <w:spacing w:line="240" w:lineRule="auto"/>
              <w:jc w:val="both"/>
              <w:rPr>
                <w:rFonts w:ascii="Arial" w:hAnsi="Arial" w:cs="Arial"/>
                <w:sz w:val="20"/>
                <w:szCs w:val="20"/>
              </w:rPr>
            </w:pPr>
            <w:r w:rsidRPr="00C35D94">
              <w:rPr>
                <w:rFonts w:ascii="Arial" w:hAnsi="Arial" w:cs="Arial"/>
                <w:b/>
                <w:bCs/>
                <w:sz w:val="20"/>
                <w:szCs w:val="20"/>
              </w:rPr>
              <w:t>Giedion, Sigfried</w:t>
            </w:r>
            <w:r w:rsidRPr="00C35D94">
              <w:rPr>
                <w:rFonts w:ascii="Arial" w:hAnsi="Arial" w:cs="Arial"/>
                <w:sz w:val="20"/>
                <w:szCs w:val="20"/>
              </w:rPr>
              <w:t>, Prostor, vreme, arhitektura, Građevinska knjiga, Beograd, 1969., dio III, IV i V, do poglavlja Frank Lloyd Wright.</w:t>
            </w:r>
          </w:p>
          <w:p w:rsidR="004F1AB5" w:rsidRPr="00C35D94" w:rsidRDefault="004F1AB5" w:rsidP="009A47EA">
            <w:pPr>
              <w:spacing w:line="240" w:lineRule="auto"/>
              <w:jc w:val="both"/>
              <w:rPr>
                <w:rFonts w:ascii="Arial" w:hAnsi="Arial" w:cs="Arial"/>
                <w:sz w:val="20"/>
                <w:szCs w:val="20"/>
              </w:rPr>
            </w:pPr>
            <w:r w:rsidRPr="00C35D94">
              <w:rPr>
                <w:rFonts w:ascii="Arial" w:hAnsi="Arial" w:cs="Arial"/>
                <w:b/>
                <w:bCs/>
                <w:sz w:val="20"/>
                <w:szCs w:val="20"/>
              </w:rPr>
              <w:t>Babić, Ljubo</w:t>
            </w:r>
            <w:r w:rsidRPr="00C35D94">
              <w:rPr>
                <w:rFonts w:ascii="Arial" w:hAnsi="Arial" w:cs="Arial"/>
                <w:sz w:val="20"/>
                <w:szCs w:val="20"/>
              </w:rPr>
              <w:t>, Francusko slikarstvo XIX. stoljeća, Matica Hrvatska, Zagreb, 1953.</w:t>
            </w:r>
          </w:p>
          <w:p w:rsidR="004F1AB5" w:rsidRPr="00C35D94" w:rsidRDefault="004F1AB5" w:rsidP="009A47EA">
            <w:pPr>
              <w:spacing w:line="240" w:lineRule="auto"/>
              <w:jc w:val="both"/>
              <w:rPr>
                <w:rFonts w:ascii="Arial" w:hAnsi="Arial" w:cs="Arial"/>
                <w:sz w:val="20"/>
                <w:szCs w:val="20"/>
              </w:rPr>
            </w:pPr>
            <w:r w:rsidRPr="00C35D94">
              <w:rPr>
                <w:rFonts w:ascii="Arial" w:hAnsi="Arial" w:cs="Arial"/>
                <w:b/>
                <w:bCs/>
                <w:sz w:val="20"/>
                <w:szCs w:val="20"/>
              </w:rPr>
              <w:t>Bidermajer u Hrvatskoj</w:t>
            </w:r>
            <w:r w:rsidRPr="00C35D94">
              <w:rPr>
                <w:rFonts w:ascii="Arial" w:hAnsi="Arial" w:cs="Arial"/>
                <w:sz w:val="20"/>
                <w:szCs w:val="20"/>
              </w:rPr>
              <w:t>, katalog izložbe, Muzej za umjetnost i obrt, Zagreb, 1997.</w:t>
            </w:r>
          </w:p>
          <w:p w:rsidR="004F1AB5" w:rsidRPr="00C35D94" w:rsidRDefault="004F1AB5" w:rsidP="009A47EA">
            <w:pPr>
              <w:spacing w:line="240" w:lineRule="auto"/>
              <w:jc w:val="both"/>
              <w:rPr>
                <w:rFonts w:ascii="Arial" w:hAnsi="Arial" w:cs="Arial"/>
                <w:sz w:val="20"/>
                <w:szCs w:val="20"/>
              </w:rPr>
            </w:pPr>
            <w:r w:rsidRPr="00C35D94">
              <w:rPr>
                <w:rFonts w:ascii="Arial" w:hAnsi="Arial" w:cs="Arial"/>
                <w:b/>
                <w:bCs/>
                <w:sz w:val="20"/>
                <w:szCs w:val="20"/>
              </w:rPr>
              <w:t>Historicizam u Hrvatskoj</w:t>
            </w:r>
            <w:r w:rsidRPr="00C35D94">
              <w:rPr>
                <w:rFonts w:ascii="Arial" w:hAnsi="Arial" w:cs="Arial"/>
                <w:sz w:val="20"/>
                <w:szCs w:val="20"/>
              </w:rPr>
              <w:t>, sv. I i II, katalog izložbe, Muzej za umjetnost i obrt, Zagreb, 2000.</w:t>
            </w:r>
          </w:p>
          <w:p w:rsidR="004F1AB5" w:rsidRPr="00C35D94" w:rsidRDefault="004F1AB5" w:rsidP="009A47EA">
            <w:pPr>
              <w:spacing w:line="240" w:lineRule="auto"/>
              <w:jc w:val="both"/>
              <w:rPr>
                <w:rFonts w:ascii="Arial" w:hAnsi="Arial" w:cs="Arial"/>
                <w:sz w:val="20"/>
                <w:szCs w:val="20"/>
              </w:rPr>
            </w:pPr>
            <w:r w:rsidRPr="00C35D94">
              <w:rPr>
                <w:rFonts w:ascii="Arial" w:hAnsi="Arial" w:cs="Arial"/>
                <w:b/>
                <w:bCs/>
                <w:sz w:val="20"/>
                <w:szCs w:val="20"/>
              </w:rPr>
              <w:t>Secesija u Hrvatskoj</w:t>
            </w:r>
            <w:r w:rsidRPr="00C35D94">
              <w:rPr>
                <w:rFonts w:ascii="Arial" w:hAnsi="Arial" w:cs="Arial"/>
                <w:sz w:val="20"/>
                <w:szCs w:val="20"/>
              </w:rPr>
              <w:t>, katalog izložbe, Muzej za umjetnost i obrt, Zagreb, 2003.</w:t>
            </w:r>
          </w:p>
          <w:p w:rsidR="004F1AB5" w:rsidRPr="00C35D94" w:rsidRDefault="004F1AB5" w:rsidP="009A47EA">
            <w:pPr>
              <w:spacing w:line="240" w:lineRule="auto"/>
              <w:jc w:val="both"/>
              <w:rPr>
                <w:rFonts w:ascii="Arial" w:hAnsi="Arial" w:cs="Arial"/>
                <w:sz w:val="20"/>
                <w:szCs w:val="20"/>
              </w:rPr>
            </w:pPr>
            <w:r w:rsidRPr="00C35D94">
              <w:rPr>
                <w:rFonts w:ascii="Arial" w:hAnsi="Arial" w:cs="Arial"/>
                <w:b/>
                <w:bCs/>
                <w:sz w:val="20"/>
                <w:szCs w:val="20"/>
              </w:rPr>
              <w:t>Enciklopedija likovnih umjetnosti</w:t>
            </w:r>
            <w:r w:rsidRPr="00C35D94">
              <w:rPr>
                <w:rFonts w:ascii="Arial" w:hAnsi="Arial" w:cs="Arial"/>
                <w:sz w:val="20"/>
                <w:szCs w:val="20"/>
              </w:rPr>
              <w:t>, izd. Leksikografskog zavoda, vol. 1-4, konzultirati osnovne bibliografske jedinice koje definiraju stilska razdoblja (npr. klasicizam), obrađuju umjetnički razvoj 19. stoljeća u pojedinim zemljama (npr. Francuska) ili analiziraju istaknuta imena i pojave (npr. Cezanne)</w:t>
            </w:r>
          </w:p>
          <w:p w:rsidR="004F1AB5" w:rsidRPr="00C35D94" w:rsidRDefault="004F1AB5" w:rsidP="009A47EA">
            <w:pPr>
              <w:spacing w:line="240" w:lineRule="auto"/>
              <w:jc w:val="both"/>
              <w:rPr>
                <w:rFonts w:ascii="Arial" w:hAnsi="Arial" w:cs="Arial"/>
                <w:sz w:val="20"/>
                <w:szCs w:val="20"/>
              </w:rPr>
            </w:pPr>
            <w:r w:rsidRPr="00C35D94">
              <w:rPr>
                <w:rFonts w:ascii="Arial" w:hAnsi="Arial" w:cs="Arial"/>
                <w:b/>
                <w:bCs/>
                <w:sz w:val="20"/>
                <w:szCs w:val="20"/>
              </w:rPr>
              <w:t>Enciklopedija Hrvatske umjetnosti</w:t>
            </w:r>
            <w:r w:rsidRPr="00C35D94">
              <w:rPr>
                <w:rFonts w:ascii="Arial" w:hAnsi="Arial" w:cs="Arial"/>
                <w:sz w:val="20"/>
                <w:szCs w:val="20"/>
              </w:rPr>
              <w:t xml:space="preserve">, sv. I i II, Leksikografski zavod «Miroslav Krleža», Zagreb, 1995., konzultirati osnovne bibliografske jedinice koje definiraju stilska razdoblja ili analiziraju istaknuta imena i pojave iz 19. stoljeća na tlu Hrvatske. </w:t>
            </w:r>
          </w:p>
        </w:tc>
      </w:tr>
      <w:tr w:rsidR="004F1AB5" w:rsidRPr="00C35D94" w:rsidTr="009A47EA">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Neposredna komunikacija sa studentima tijekom održavanja nastave i konzultacija. Elektronička komunikacija. Aktivna prisutnost studenata na nastavi. Provjera usvojenog znanja na kolokviju i ispitu. Unutarnja i vanjska evaluacija kvalitete izvedbe nastave i studijskog programa.</w:t>
            </w:r>
          </w:p>
        </w:tc>
      </w:tr>
      <w:tr w:rsidR="004F1AB5" w:rsidRPr="00C35D94" w:rsidTr="009A47EA">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502D37" w:rsidRDefault="004F1AB5" w:rsidP="009A47EA">
            <w:pPr>
              <w:spacing w:before="60" w:after="60" w:line="240" w:lineRule="auto"/>
              <w:ind w:left="397" w:hanging="397"/>
              <w:rPr>
                <w:rFonts w:ascii="Arial" w:hAnsi="Arial" w:cs="Arial"/>
                <w:b/>
                <w:color w:val="FF0000"/>
                <w:sz w:val="20"/>
                <w:szCs w:val="20"/>
              </w:rPr>
            </w:pPr>
            <w:r w:rsidRPr="00502D37">
              <w:rPr>
                <w:rFonts w:ascii="Arial" w:hAnsi="Arial" w:cs="Arial"/>
                <w:b/>
                <w:color w:val="FF0000"/>
                <w:sz w:val="20"/>
                <w:szCs w:val="20"/>
              </w:rPr>
              <w:t>Slikarstvo IV</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502D37" w:rsidRDefault="004F1AB5" w:rsidP="00B25EAE">
            <w:pPr>
              <w:spacing w:after="0" w:line="240" w:lineRule="auto"/>
              <w:rPr>
                <w:rFonts w:ascii="Arial" w:hAnsi="Arial" w:cs="Arial"/>
                <w:color w:val="FF0000"/>
                <w:sz w:val="20"/>
                <w:szCs w:val="20"/>
              </w:rPr>
            </w:pPr>
            <w:r w:rsidRPr="00502D37">
              <w:rPr>
                <w:rFonts w:ascii="Arial" w:hAnsi="Arial" w:cs="Arial"/>
                <w:color w:val="FF0000"/>
                <w:sz w:val="20"/>
                <w:szCs w:val="20"/>
              </w:rPr>
              <w:t>UAL3</w:t>
            </w:r>
            <w:r w:rsidR="00B25EAE">
              <w:rPr>
                <w:rFonts w:ascii="Arial" w:hAnsi="Arial" w:cs="Arial"/>
                <w:color w:val="FF0000"/>
                <w:sz w:val="20"/>
                <w:szCs w:val="20"/>
              </w:rPr>
              <w:t>A</w:t>
            </w:r>
            <w:r w:rsidRPr="00502D37">
              <w:rPr>
                <w:rFonts w:ascii="Arial" w:hAnsi="Arial" w:cs="Arial"/>
                <w:color w:val="FF0000"/>
                <w:sz w:val="20"/>
                <w:szCs w:val="20"/>
              </w:rPr>
              <w:t>4</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red. prof. Mateo perasović izv. prof. Željko Marović</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doc. Gloria Oreb</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502D37" w:rsidP="009A47EA">
            <w:pPr>
              <w:spacing w:after="0" w:line="240" w:lineRule="auto"/>
              <w:rPr>
                <w:rFonts w:ascii="Arial" w:hAnsi="Arial" w:cs="Arial"/>
                <w:sz w:val="20"/>
                <w:szCs w:val="20"/>
              </w:rPr>
            </w:pPr>
            <w:r>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4F1AB5" w:rsidRPr="00C35D94" w:rsidRDefault="00502D37" w:rsidP="009A47EA">
            <w:pPr>
              <w:spacing w:after="0" w:line="240" w:lineRule="auto"/>
              <w:rPr>
                <w:rFonts w:ascii="Arial" w:hAnsi="Arial" w:cs="Arial"/>
                <w:sz w:val="20"/>
                <w:szCs w:val="20"/>
              </w:rPr>
            </w:pPr>
            <w:r>
              <w:rPr>
                <w:rFonts w:ascii="Arial" w:hAnsi="Arial" w:cs="Arial"/>
                <w:sz w:val="20"/>
                <w:szCs w:val="20"/>
              </w:rPr>
              <w:t>30</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Izražavanje u slikarskim medijima.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Usvajanje vještina u korištenju akrilikom, slikarskim alatom i materijalima. Ovladavanje tehničko-tehnološkim postupcima u slikarskim tehnikama.</w:t>
            </w:r>
          </w:p>
          <w:p w:rsidR="004F1AB5" w:rsidRPr="00C35D94" w:rsidRDefault="004F1AB5" w:rsidP="009A47EA">
            <w:pPr>
              <w:rPr>
                <w:rFonts w:ascii="Arial" w:hAnsi="Arial" w:cs="Arial"/>
                <w:sz w:val="20"/>
                <w:szCs w:val="20"/>
              </w:rPr>
            </w:pPr>
            <w:r w:rsidRPr="00C35D94">
              <w:rPr>
                <w:rFonts w:ascii="Arial" w:hAnsi="Arial" w:cs="Arial"/>
                <w:sz w:val="20"/>
                <w:szCs w:val="20"/>
              </w:rPr>
              <w:t>Ovladavanje procesom gradnje slike u postupku izrade portreta.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w:t>
            </w:r>
            <w:r>
              <w:rPr>
                <w:rFonts w:ascii="Arial" w:hAnsi="Arial" w:cs="Arial"/>
                <w:sz w:val="20"/>
                <w:szCs w:val="20"/>
              </w:rPr>
              <w:t>Slikarstvo III</w:t>
            </w:r>
            <w:r w:rsidRPr="00667252">
              <w:rPr>
                <w:rFonts w:ascii="Arial" w:hAnsi="Arial" w:cs="Arial"/>
                <w:color w:val="000000"/>
                <w:sz w:val="20"/>
                <w:szCs w:val="20"/>
                <w:shd w:val="clear" w:color="auto" w:fill="FFFFFF"/>
              </w:rPr>
              <w:t>(potpis nositelja kolegija)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Student će nakon položenog kolegija Slikarstvo 3,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Samostalno kreiratii slikarsko djelo; portret</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Primjeniti slikarske tehnike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Izraditi podlogu za slikanje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Koristiti slikarske medije i materijale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Ovladati rasponom tonske skale do punog intenziteta boje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Interpretirati likovne elemente gradnje slike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Vrjednovati likovne kvalitete slikarskog rada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Prezentirati vlastiti rad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Uvod u kolegij i upoznavanje sa sadržajem: slikarski medij akrilik;  portret kao tema slikarskog rada. Pregled i analiza. </w:t>
            </w:r>
            <w:r w:rsidRPr="00502D37">
              <w:rPr>
                <w:rFonts w:ascii="Arial" w:hAnsi="Arial" w:cs="Arial"/>
                <w:color w:val="FF0000"/>
                <w:sz w:val="20"/>
                <w:szCs w:val="20"/>
              </w:rPr>
              <w:t>(</w:t>
            </w:r>
            <w:r w:rsidR="00502D37" w:rsidRPr="00502D37">
              <w:rPr>
                <w:rFonts w:ascii="Arial" w:hAnsi="Arial" w:cs="Arial"/>
                <w:color w:val="FF0000"/>
                <w:sz w:val="20"/>
                <w:szCs w:val="20"/>
              </w:rPr>
              <w:t>1</w:t>
            </w:r>
            <w:r w:rsidRPr="00502D37">
              <w:rPr>
                <w:rFonts w:ascii="Arial" w:hAnsi="Arial" w:cs="Arial"/>
                <w:color w:val="FF0000"/>
                <w:sz w:val="20"/>
                <w:szCs w:val="20"/>
              </w:rPr>
              <w:t>P+</w:t>
            </w:r>
            <w:r w:rsidR="00502D37" w:rsidRPr="00502D37">
              <w:rPr>
                <w:rFonts w:ascii="Arial" w:hAnsi="Arial" w:cs="Arial"/>
                <w:color w:val="FF0000"/>
                <w:sz w:val="20"/>
                <w:szCs w:val="20"/>
              </w:rPr>
              <w:t>2</w:t>
            </w:r>
            <w:r w:rsidRPr="00502D37">
              <w:rPr>
                <w:rFonts w:ascii="Arial" w:hAnsi="Arial" w:cs="Arial"/>
                <w:color w:val="FF0000"/>
                <w:sz w:val="20"/>
                <w:szCs w:val="20"/>
              </w:rPr>
              <w:t>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Primjeri slikanja portreta kroz povijest. Uputa na literaturu iz područja povijesti umjetnosti; monografije slikara koji u svom opusu obrađuju temu portreta. Pregled i analiza.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Priprema slikarske podloge. Obrada papira akrilnom preparacijom. Alati za nanošenje preparacije: kistovi i valjci. Pregled, analiza i korektura rada.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Tema slikarskog rada je portret. Crtanje portreta slikarskim ugljenom. Moduli  i mjerenja portreta. Pregled crteža, analiza, korektura.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Crtanje portreta. Geometrijska razdioba anatomskih elemenataportreta imjerenje njihovih odnosa. Odnos plohe i volumena. Pregled radova, analiza, korektura.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lastRenderedPageBreak/>
              <w:t xml:space="preserve">Crtanje portreta sa naglaskom na razradu volumena kroz gradnju svijetlih i tamnih ploha. Pregled radova, analiza, korektura.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Podslikavanje i tonsko slikanje portreta. Odnosi toplo-hladnog kod slikanja portreta. Pregled radova, analiza, korektura.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Gradnja  volumena u procesu slikanja portreta sa naglaskom na ulogu odnosa svjetlo-tamnog.Uvid u literaturu sa primjerima iz povijesti umjetnosti. Pregled radova, analiza, korektura.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Odnosi ploha toplih tonova (put) i ploha hladnih tonova (pozadina) u gradnji prostornih planova slikarske kompozicije. Pregled radova, analiza, korektura.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Odnosi manjeg, većeg i cjeline u slikarskoj kompoziciji teme portreta. Pregled radova, analiza i korektura.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Slikanje portreta u punom koloritu te u punom rasponu svjetllih i tamnih tonova, sa naglaskom na kompozicijske odnose. Pregled radova, analiza, korektura.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Gradnja punog kolorita te ekspresivnost boje kod slikanja portreta. Uvid u literaturu sa primjerima iz povijesti umjetnosti. Pregled radova, analiza, korektura.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Mogućnosti eksperimentiranja sa kvantitativnim i kvalitativnim intenzitetom boje u cilju istraživanja ekspresivnosti u procesu slikanja portreta. Uvid u primjere iz povijesti umjetnosti. Pregled radova, korekcije i analize.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Mogućnosti korištenja novih medija: digitalno obrađena fotografija kao predložak u procesu stvaranja portreta. Pregled, korekcije i analize. </w:t>
            </w:r>
            <w:r w:rsidR="00502D37" w:rsidRPr="00502D37">
              <w:rPr>
                <w:rFonts w:ascii="Arial" w:hAnsi="Arial" w:cs="Arial"/>
                <w:color w:val="FF0000"/>
                <w:sz w:val="20"/>
                <w:szCs w:val="20"/>
              </w:rPr>
              <w:t>(1P+2V)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Finaliziranje slikarskog rada na portretu. Razgovori i analize o postignutim rezultatima. Pregled radova, korektura. </w:t>
            </w:r>
            <w:r w:rsidR="00502D37" w:rsidRPr="00502D37">
              <w:rPr>
                <w:rFonts w:ascii="Arial" w:hAnsi="Arial" w:cs="Arial"/>
                <w:color w:val="FF0000"/>
                <w:sz w:val="20"/>
                <w:szCs w:val="20"/>
              </w:rPr>
              <w:t>(1P+2V)</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seminari i radionice  </w:t>
            </w:r>
          </w:p>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 xml:space="preserve">xvježbe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2 ECTS</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2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 xml:space="preserve">Obvezna literatura (dostupna u knjižnici i putem </w:t>
            </w:r>
            <w:r w:rsidRPr="00C35D94">
              <w:rPr>
                <w:rFonts w:ascii="Arial" w:hAnsi="Arial" w:cs="Arial"/>
                <w:color w:val="000000"/>
                <w:sz w:val="20"/>
                <w:szCs w:val="20"/>
              </w:rPr>
              <w:lastRenderedPageBreak/>
              <w:t>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Metka Kraiger-Hozo: Metode slikanja i materijali, Svjetlost Sarajevo 1991.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Mladen Čulić, Žina Punda: Slikarska tehnologija i slikarske tehnike – skripta UMAS</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Ray Smith: Slikarski priručnik, Znanje Zagreb 2006.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Monografije umjetnika i katalozi izložbi iz fundusa UMAS knjižnice</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Perasović Mateo: Slikarski pojmovnik, Umjetnička akademija Sveučilišta u Splitu, 2002.</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Jakubin Marijan: Osnove likovnog jezika i likovne kulture, Institut za pedagogijska istraživanja Filozofskog fakulteta Sveučilišta u Zagrebu, 1990.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Peić Matko: Pristup likovnom djelu, Školska knjiga Zagreb 1971.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bCs/>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bCs/>
                <w:sz w:val="20"/>
                <w:szCs w:val="20"/>
              </w:rPr>
            </w:pPr>
            <w:r w:rsidRPr="00C35D94">
              <w:rPr>
                <w:rFonts w:ascii="Arial" w:hAnsi="Arial" w:cs="Arial"/>
                <w:bCs/>
                <w:sz w:val="20"/>
                <w:szCs w:val="20"/>
              </w:rPr>
              <w:t>Časopisi iz područja suvremene umjetnosti: Kunstforum, Art in America, Parket, Flash Art, Kontura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Internet izvori: Online kolekcije, Onlineknjižnice</w:t>
            </w:r>
          </w:p>
          <w:p w:rsidR="004F1AB5" w:rsidRPr="00C35D94" w:rsidRDefault="004F1AB5" w:rsidP="009A47EA">
            <w:pPr>
              <w:rPr>
                <w:rFonts w:ascii="Arial" w:hAnsi="Arial" w:cs="Arial"/>
                <w:sz w:val="20"/>
                <w:szCs w:val="20"/>
              </w:rPr>
            </w:pPr>
            <w:r w:rsidRPr="00C35D94">
              <w:rPr>
                <w:rFonts w:ascii="Arial" w:hAnsi="Arial" w:cs="Arial"/>
                <w:sz w:val="20"/>
                <w:szCs w:val="20"/>
              </w:rPr>
              <w:t>Despot Nikola, Svjetlo i sjena, Tehnička knjiga, Zagreb, 1966.Barscsay Jeno, Anatomija za umjetnike, Forum, 1988.</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 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Aktivno sudjelovanje u kreativnom i inovativnom umjetničkom procesu.</w:t>
            </w: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502D37" w:rsidRDefault="004F1AB5" w:rsidP="009A47EA">
            <w:pPr>
              <w:spacing w:before="60" w:after="60" w:line="240" w:lineRule="auto"/>
              <w:ind w:left="397" w:hanging="397"/>
              <w:rPr>
                <w:rFonts w:ascii="Arial" w:hAnsi="Arial" w:cs="Arial"/>
                <w:b/>
                <w:color w:val="FF0000"/>
                <w:sz w:val="20"/>
                <w:szCs w:val="20"/>
              </w:rPr>
            </w:pPr>
            <w:r w:rsidRPr="00502D37">
              <w:rPr>
                <w:rFonts w:ascii="Arial" w:hAnsi="Arial" w:cs="Arial"/>
                <w:b/>
                <w:color w:val="FF0000"/>
                <w:sz w:val="20"/>
                <w:szCs w:val="20"/>
              </w:rPr>
              <w:t>KIPARSTVO IV</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502D37" w:rsidRDefault="004F1AB5" w:rsidP="00B25EAE">
            <w:pPr>
              <w:spacing w:after="0" w:line="240" w:lineRule="auto"/>
              <w:rPr>
                <w:rFonts w:ascii="Arial" w:hAnsi="Arial" w:cs="Arial"/>
                <w:color w:val="FF0000"/>
                <w:sz w:val="20"/>
                <w:szCs w:val="20"/>
              </w:rPr>
            </w:pPr>
            <w:r w:rsidRPr="00502D37">
              <w:rPr>
                <w:rFonts w:ascii="Arial" w:hAnsi="Arial" w:cs="Arial"/>
                <w:color w:val="FF0000"/>
                <w:sz w:val="20"/>
                <w:szCs w:val="20"/>
              </w:rPr>
              <w:t>UAL3</w:t>
            </w:r>
            <w:r w:rsidR="00B25EAE">
              <w:rPr>
                <w:rFonts w:ascii="Arial" w:hAnsi="Arial" w:cs="Arial"/>
                <w:color w:val="FF0000"/>
                <w:sz w:val="20"/>
                <w:szCs w:val="20"/>
              </w:rPr>
              <w:t>A</w:t>
            </w:r>
            <w:r w:rsidRPr="00502D37">
              <w:rPr>
                <w:rFonts w:ascii="Arial" w:hAnsi="Arial" w:cs="Arial"/>
                <w:color w:val="FF0000"/>
                <w:sz w:val="20"/>
                <w:szCs w:val="20"/>
              </w:rPr>
              <w:t>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Dragan Dužević,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502D37" w:rsidRDefault="00502D37" w:rsidP="009A47EA">
            <w:pPr>
              <w:spacing w:after="0" w:line="240" w:lineRule="auto"/>
              <w:rPr>
                <w:rFonts w:ascii="Arial" w:hAnsi="Arial" w:cs="Arial"/>
                <w:color w:val="FF0000"/>
                <w:sz w:val="20"/>
                <w:szCs w:val="20"/>
              </w:rPr>
            </w:pPr>
            <w:r w:rsidRPr="00502D37">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502D37" w:rsidRDefault="004F1AB5" w:rsidP="009A47EA">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4F1AB5" w:rsidRPr="00502D37" w:rsidRDefault="00502D37" w:rsidP="009A47EA">
            <w:pPr>
              <w:spacing w:after="0" w:line="240" w:lineRule="auto"/>
              <w:rPr>
                <w:rFonts w:ascii="Arial" w:hAnsi="Arial" w:cs="Arial"/>
                <w:color w:val="FF0000"/>
                <w:sz w:val="20"/>
                <w:szCs w:val="20"/>
              </w:rPr>
            </w:pPr>
            <w:r w:rsidRPr="00502D37">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502D37"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obavezan</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1785"/>
              </w:tabs>
              <w:spacing w:after="0"/>
              <w:rPr>
                <w:rFonts w:ascii="Arial" w:hAnsi="Arial" w:cs="Arial"/>
                <w:sz w:val="20"/>
                <w:szCs w:val="20"/>
              </w:rPr>
            </w:pPr>
            <w:r w:rsidRPr="00C35D94">
              <w:rPr>
                <w:rFonts w:ascii="Arial" w:hAnsi="Arial" w:cs="Arial"/>
                <w:sz w:val="20"/>
                <w:szCs w:val="20"/>
              </w:rPr>
              <w:t>Po završetku ovog kolegija student se može samostalno likovno izražavati na području modeliranja  glave, portreta . Savladavanje znanja i vještina u kiparskim tehnikama, te samostalna umjetnička interpretacija u kiparskom materijalu.</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Kiparstvo </w:t>
            </w:r>
            <w:r>
              <w:rPr>
                <w:rFonts w:ascii="Arial" w:hAnsi="Arial" w:cs="Arial"/>
                <w:color w:val="000000"/>
                <w:sz w:val="20"/>
                <w:szCs w:val="20"/>
                <w:shd w:val="clear" w:color="auto" w:fill="FFFFFF"/>
              </w:rPr>
              <w:t>III</w:t>
            </w:r>
            <w:r w:rsidRPr="00667252">
              <w:rPr>
                <w:rFonts w:ascii="Arial" w:hAnsi="Arial" w:cs="Arial"/>
                <w:color w:val="000000"/>
                <w:sz w:val="20"/>
                <w:szCs w:val="20"/>
                <w:shd w:val="clear" w:color="auto" w:fill="FFFFFF"/>
              </w:rPr>
              <w:t xml:space="preserve"> (potpis nositelja kolegija)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Kiparstvo 3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1.Analizirati i objasniti portret kao kiparsko djelo.</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2.Razlikovati, identificirati i  procijeniti portret kao kiparsko djelo u različitim vremenskim okvirima.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3.Klasificirati, procijeniti i argumentirati portret kao reproduktivno djelo i umjetnički kiparski izraz.</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Primijeniti i koristiti znanje o likovnim elementima i kompozicijskim načelima u interpretativnoj izradi portreta na osobnom radu.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Izraditi gerist za portret.</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Interpretativno izvesti portret u glinenom materijalu.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Izvesti lijevanje u negativu i pozitivu.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Izvesti retuširanje, popravljanje odljeva. Dizajnirati odljev svojim patiniranjem.</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Interpretirati i prezentirati vlastiti rad kao umjetničko djelo.</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10. Vrednovati i analizirati rad.</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Uvod u kiparsku problematiku; glava, portret. Analiza postupka, rada i problema u prethodnom radu glave, portreta.  </w:t>
            </w:r>
            <w:r w:rsidRPr="00502D37">
              <w:rPr>
                <w:rFonts w:ascii="Arial" w:hAnsi="Arial" w:cs="Arial"/>
                <w:color w:val="FF0000"/>
                <w:sz w:val="20"/>
                <w:szCs w:val="20"/>
              </w:rPr>
              <w:t>P-</w:t>
            </w:r>
            <w:r w:rsidR="00502D37" w:rsidRPr="00502D37">
              <w:rPr>
                <w:rFonts w:ascii="Arial" w:hAnsi="Arial" w:cs="Arial"/>
                <w:color w:val="FF0000"/>
                <w:sz w:val="20"/>
                <w:szCs w:val="20"/>
              </w:rPr>
              <w:t>1</w:t>
            </w:r>
            <w:r w:rsidRPr="00502D37">
              <w:rPr>
                <w:rFonts w:ascii="Arial" w:hAnsi="Arial" w:cs="Arial"/>
                <w:color w:val="FF0000"/>
                <w:sz w:val="20"/>
                <w:szCs w:val="20"/>
              </w:rPr>
              <w:t>/V-</w:t>
            </w:r>
            <w:r w:rsidR="00502D37" w:rsidRPr="00502D37">
              <w:rPr>
                <w:rFonts w:ascii="Arial" w:hAnsi="Arial" w:cs="Arial"/>
                <w:color w:val="FF0000"/>
                <w:sz w:val="20"/>
                <w:szCs w:val="20"/>
              </w:rPr>
              <w:t>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Upoznavanje s novim zadatkom: portret (studija po modelu) priprema za rad.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3. Izradba stalka. (priprema gerista, križića, gline )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Postavljanje gline.(nabacivanje gline po konstrukciji ) Modeliranje osnovnog oblika (dubina,visina, simetrija )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Traženje karaktera oblika modela, formiranje cjeline (likovni i komp. elementi)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Traženje karaktera oblika modela, formiranje cjeline (likovni i komp. elementi)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7. Oblikovanje detalja (likovni i komp. elementi ).Tekstura, površina.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Oblikovanje detalja (likovni i komp. elementi ).Tekstura, površina. </w:t>
            </w:r>
            <w:r w:rsidR="00502D37" w:rsidRPr="00502D37">
              <w:rPr>
                <w:rFonts w:ascii="Arial" w:hAnsi="Arial" w:cs="Arial"/>
                <w:color w:val="FF0000"/>
                <w:sz w:val="20"/>
                <w:szCs w:val="20"/>
              </w:rPr>
              <w:t>P-1/V-2</w:t>
            </w:r>
            <w:r w:rsidRPr="00C35D94">
              <w:rPr>
                <w:rFonts w:ascii="Arial" w:hAnsi="Arial" w:cs="Arial"/>
                <w:sz w:val="20"/>
                <w:szCs w:val="20"/>
              </w:rPr>
              <w:t xml:space="preserve">Oblikovanje i usklađivanje cjeline i detalja (likovni i komp. elementi). Korekcija završnog modeliranja.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10. Oblikovanje i usklađivanje cjeline i detalja (likovni i komp. elementi).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Korekcija završnog modeliranja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11. Dovršavanje i priprema za lijevanje negativa. Postavljanje limova.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12. Lijevanje negativa ( sadra ).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13. Lijevanje pozitiva ( sadra )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14. Retuširanje odljevaka, priprema radova za izložbu.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15. Individualna analiza radova, vrednovanje,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odabir radova,  postavljanje izložbe. </w:t>
            </w:r>
            <w:r w:rsidR="00502D37" w:rsidRPr="00502D37">
              <w:rPr>
                <w:rFonts w:ascii="Arial" w:hAnsi="Arial" w:cs="Arial"/>
                <w:color w:val="FF0000"/>
                <w:sz w:val="20"/>
                <w:szCs w:val="20"/>
              </w:rPr>
              <w:t>P-1/V-2</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Pohađanje predavanja i vježbi, izrada portreta do završne faze, interpretacija i prezentacija rada kao vlastitog umjetničkog djela.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50%</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50%</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stav i aktivnost na nastavi.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 vrednovanje i analiza rada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H.W. Janson A.F. Janson, Povijest umjetnosti, Varaždin,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 Arnheim, Umjetnost i vizualno opažanje, Beograd, 1981.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Maden Pejaković, Omjeri i znakovi, MH, Dubrovnik, 1986.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0</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 xml:space="preserve">Mladen Pejaković, Zlatni rez, </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sz w:val="20"/>
                <w:szCs w:val="20"/>
              </w:rPr>
              <w:t xml:space="preserve"> Art studio Azinović d.o.o., Zagreb</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0</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E. H. Gmbrih, Umjetnost i iluzija, Nolit, Beograd, 1984.</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Enciklopedija likovnih umjetnosti, (svjetska, hrvatska).</w:t>
            </w:r>
          </w:p>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Monografije svjetskih i nacionalnih kipara.</w:t>
            </w:r>
          </w:p>
          <w:p w:rsidR="004F1AB5" w:rsidRPr="00C35D94" w:rsidRDefault="004F1AB5" w:rsidP="009A47EA">
            <w:pPr>
              <w:tabs>
                <w:tab w:val="left" w:pos="567"/>
              </w:tabs>
              <w:spacing w:after="0" w:line="240" w:lineRule="auto"/>
              <w:rPr>
                <w:rFonts w:ascii="Arial" w:hAnsi="Arial" w:cs="Arial"/>
                <w:sz w:val="20"/>
                <w:szCs w:val="20"/>
              </w:rPr>
            </w:pPr>
            <w:r w:rsidRPr="00C35D94">
              <w:rPr>
                <w:rFonts w:ascii="Arial" w:hAnsi="Arial" w:cs="Arial"/>
                <w:sz w:val="20"/>
                <w:szCs w:val="20"/>
              </w:rPr>
              <w:t>Katalozi važnih kiparskih izložbi...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Nastava iz kolegija Kiparstvo 4 gotovo je u cijelosti  mentorska nastava, koja je ujedno i praktična i teorijska, pa se zbog specifičnosti materije koja se predaje radi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Kiparstvo 4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603CFA" w:rsidRDefault="004F1AB5" w:rsidP="009A47EA">
            <w:pPr>
              <w:spacing w:before="60" w:after="60" w:line="240" w:lineRule="auto"/>
              <w:ind w:left="397" w:hanging="397"/>
              <w:rPr>
                <w:rFonts w:ascii="Arial" w:hAnsi="Arial" w:cs="Arial"/>
                <w:b/>
                <w:color w:val="FF0000"/>
                <w:sz w:val="20"/>
                <w:szCs w:val="20"/>
              </w:rPr>
            </w:pPr>
            <w:r w:rsidRPr="00603CFA">
              <w:rPr>
                <w:rFonts w:ascii="Arial" w:hAnsi="Arial" w:cs="Arial"/>
                <w:color w:val="FF0000"/>
                <w:sz w:val="20"/>
                <w:szCs w:val="20"/>
              </w:rPr>
              <w:t>Grafika IV</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603CFA" w:rsidRDefault="004F1AB5" w:rsidP="00B25EAE">
            <w:pPr>
              <w:spacing w:after="0" w:line="240" w:lineRule="auto"/>
              <w:rPr>
                <w:rFonts w:ascii="Arial" w:hAnsi="Arial" w:cs="Arial"/>
                <w:color w:val="FF0000"/>
                <w:sz w:val="20"/>
                <w:szCs w:val="20"/>
              </w:rPr>
            </w:pPr>
            <w:r w:rsidRPr="00603CFA">
              <w:rPr>
                <w:rFonts w:ascii="Arial" w:hAnsi="Arial" w:cs="Arial"/>
                <w:color w:val="FF0000"/>
                <w:sz w:val="20"/>
                <w:szCs w:val="20"/>
              </w:rPr>
              <w:t>UAL3</w:t>
            </w:r>
            <w:r w:rsidR="00B25EAE">
              <w:rPr>
                <w:rFonts w:ascii="Arial" w:hAnsi="Arial" w:cs="Arial"/>
                <w:color w:val="FF0000"/>
                <w:sz w:val="20"/>
                <w:szCs w:val="20"/>
              </w:rPr>
              <w:t>A</w:t>
            </w:r>
            <w:r w:rsidRPr="00603CFA">
              <w:rPr>
                <w:rFonts w:ascii="Arial" w:hAnsi="Arial" w:cs="Arial"/>
                <w:color w:val="FF0000"/>
                <w:sz w:val="20"/>
                <w:szCs w:val="20"/>
              </w:rPr>
              <w:t>6</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izv.prof.Edvin Dragičević, </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603CFA" w:rsidRDefault="00603CFA" w:rsidP="00603CFA">
            <w:pPr>
              <w:spacing w:after="0" w:line="240" w:lineRule="auto"/>
              <w:rPr>
                <w:rFonts w:ascii="Arial" w:hAnsi="Arial" w:cs="Arial"/>
                <w:color w:val="FF0000"/>
                <w:sz w:val="20"/>
                <w:szCs w:val="20"/>
              </w:rPr>
            </w:pPr>
            <w:r w:rsidRPr="00603CFA">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603CFA" w:rsidRDefault="004F1AB5" w:rsidP="009A47EA">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4F1AB5" w:rsidRPr="00603CFA" w:rsidRDefault="00603CFA" w:rsidP="009A47EA">
            <w:pPr>
              <w:spacing w:after="0" w:line="240" w:lineRule="auto"/>
              <w:rPr>
                <w:rFonts w:ascii="Arial" w:hAnsi="Arial" w:cs="Arial"/>
                <w:color w:val="FF0000"/>
                <w:sz w:val="20"/>
                <w:szCs w:val="20"/>
              </w:rPr>
            </w:pPr>
            <w:r w:rsidRPr="00603CFA">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603CFA"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 tehnikom suhe igle, njenim nastankom i razvojem kroz kontekst povijesti umjetnosti do danas. Pregled djela egzemplarnih autora.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Usvajanje vještina u korištenju raznog crtačkog pribora, grafičkog alata i materijala. Naučiti koristiti različite grafičke boje u otiskivanju suhe igle. Ovladavanje tehničko-tehnološkim postupcima u grafičkim tehnikama dubokog tiska: suha igla; kombinirana tehnika bakropisa i suhe igle. Razvijanje tehničkih vještina, sposobnosti i kreativnosti pri korištenju različitih grafičkih alata (grafičke igle, rulete, njihalice, itd.)</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Ovladavanje tehničko-tehnološkim postupcima te njihova primjena pri samostalnoj izardi likovnog djela.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Uočiti i spoznati tehničke, likovne i estetske kvalitete grafičkog lista kao samostalnog likovnog djela.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Spoznati estetske i likovne kvalitete pojedinačnih grafičkih tehnika.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kritičkog mišljenja i sposobnosti donošenja estetskih prosudbi.</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b/>
                <w:color w:val="FF0000"/>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C35D94">
              <w:rPr>
                <w:rFonts w:ascii="Arial" w:hAnsi="Arial" w:cs="Arial"/>
                <w:sz w:val="20"/>
                <w:szCs w:val="20"/>
              </w:rPr>
              <w:t xml:space="preserve">Grafika </w:t>
            </w:r>
            <w:r>
              <w:rPr>
                <w:rFonts w:ascii="Arial" w:hAnsi="Arial" w:cs="Arial"/>
                <w:sz w:val="20"/>
                <w:szCs w:val="20"/>
              </w:rPr>
              <w:t xml:space="preserve">III </w:t>
            </w:r>
            <w:r w:rsidRPr="00667252">
              <w:rPr>
                <w:rFonts w:ascii="Arial" w:hAnsi="Arial" w:cs="Arial"/>
                <w:color w:val="000000"/>
                <w:sz w:val="20"/>
                <w:szCs w:val="20"/>
                <w:shd w:val="clear" w:color="auto" w:fill="FFFFFF"/>
              </w:rPr>
              <w:t>(potpis nositelja kolegija)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Grafika 4,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Kreirati predložak za izradu grafike u tehnici dubokog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Izraditi matricu u raznim materijalima: bakar, cink, aluminij, PVC</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Koristiti grafičku prešu za duboki tisak</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Sudjelovati u radu grafičke radionice pri tehnikama dubokog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(suha igla i kombinirana tehnika bakropisa i suhe igle)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Vrednovati likovne kvalitete grafike.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6.Biti sposoban za samostalnu izradu grafičkog djela u tehnikama i kombinaciji tehnika dubokog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Biti sposobni za kreativno, tehničko i estetsko promišljanje i vrednovanje vlastitog i tuđeg rada.</w:t>
            </w:r>
          </w:p>
        </w:tc>
      </w:tr>
      <w:tr w:rsidR="004F1AB5" w:rsidRPr="00C35D94" w:rsidTr="009A47EA">
        <w:trPr>
          <w:trHeight w:val="667"/>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4F1AB5">
            <w:pPr>
              <w:pStyle w:val="Heading2"/>
              <w:numPr>
                <w:ilvl w:val="0"/>
                <w:numId w:val="31"/>
              </w:numPr>
              <w:rPr>
                <w:rFonts w:ascii="Arial" w:hAnsi="Arial" w:cs="Arial"/>
                <w:sz w:val="20"/>
              </w:rPr>
            </w:pPr>
            <w:r w:rsidRPr="00C35D94">
              <w:rPr>
                <w:rFonts w:ascii="Arial" w:hAnsi="Arial" w:cs="Arial"/>
                <w:sz w:val="20"/>
              </w:rPr>
              <w:t xml:space="preserve">Uvodno predavanje. Upoznavanje sa tehnikom dubokog tiska - suha igla;  karakteristike tehničkog i tehnološkog postupka izvođenja; povijesni pregled kroz djela značajnih autora. </w:t>
            </w:r>
          </w:p>
          <w:p w:rsidR="004F1AB5" w:rsidRPr="00C35D94" w:rsidRDefault="004F1AB5" w:rsidP="009A47EA">
            <w:pPr>
              <w:pStyle w:val="Heading2"/>
              <w:ind w:left="720"/>
              <w:rPr>
                <w:rFonts w:ascii="Arial" w:hAnsi="Arial" w:cs="Arial"/>
                <w:sz w:val="20"/>
              </w:rPr>
            </w:pPr>
            <w:r w:rsidRPr="00C35D94">
              <w:rPr>
                <w:rFonts w:ascii="Arial" w:hAnsi="Arial" w:cs="Arial"/>
                <w:sz w:val="20"/>
              </w:rPr>
              <w:t xml:space="preserve">Uvid u grafičke otiske u fundusu U.A. </w:t>
            </w:r>
            <w:r w:rsidRPr="00603CFA">
              <w:rPr>
                <w:rFonts w:ascii="Arial" w:hAnsi="Arial" w:cs="Arial"/>
                <w:color w:val="FF0000"/>
                <w:sz w:val="20"/>
              </w:rPr>
              <w:t>(</w:t>
            </w:r>
            <w:r w:rsidR="00603CFA" w:rsidRPr="00603CFA">
              <w:rPr>
                <w:rFonts w:ascii="Arial" w:hAnsi="Arial" w:cs="Arial"/>
                <w:color w:val="FF0000"/>
                <w:sz w:val="20"/>
              </w:rPr>
              <w:t>1</w:t>
            </w:r>
            <w:r w:rsidRPr="00603CFA">
              <w:rPr>
                <w:rFonts w:ascii="Arial" w:hAnsi="Arial" w:cs="Arial"/>
                <w:color w:val="FF0000"/>
                <w:sz w:val="20"/>
              </w:rPr>
              <w:t>P+</w:t>
            </w:r>
            <w:r w:rsidR="00603CFA" w:rsidRPr="00603CFA">
              <w:rPr>
                <w:rFonts w:ascii="Arial" w:hAnsi="Arial" w:cs="Arial"/>
                <w:color w:val="FF0000"/>
                <w:sz w:val="20"/>
              </w:rPr>
              <w:t>2</w:t>
            </w:r>
            <w:r w:rsidRPr="00603CFA">
              <w:rPr>
                <w:rFonts w:ascii="Arial" w:hAnsi="Arial" w:cs="Arial"/>
                <w:color w:val="FF0000"/>
                <w:sz w:val="20"/>
              </w:rPr>
              <w:t>V)</w:t>
            </w:r>
          </w:p>
          <w:p w:rsidR="004F1AB5" w:rsidRPr="00C35D94" w:rsidRDefault="004F1AB5" w:rsidP="009A47EA">
            <w:pPr>
              <w:pStyle w:val="Heading2"/>
              <w:rPr>
                <w:rFonts w:ascii="Arial" w:hAnsi="Arial" w:cs="Arial"/>
                <w:sz w:val="20"/>
                <w:lang w:val="hr-HR"/>
              </w:rPr>
            </w:pPr>
          </w:p>
        </w:tc>
      </w:tr>
      <w:tr w:rsidR="004F1AB5" w:rsidRPr="00C35D94" w:rsidTr="009A47EA">
        <w:trPr>
          <w:trHeight w:val="83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sz w:val="20"/>
              </w:rPr>
            </w:pPr>
            <w:r w:rsidRPr="00C35D94">
              <w:rPr>
                <w:rFonts w:ascii="Arial" w:hAnsi="Arial" w:cs="Arial"/>
                <w:sz w:val="20"/>
              </w:rPr>
              <w:t xml:space="preserve">2. Proces izrade matrice. Priprema i poliranje bakrenih ploča. Crtež olovkom. Izbor kvalitetnijih radova kao predložaka za suhu iglu. Izrada matrice </w:t>
            </w:r>
            <w:r w:rsidR="00603CFA" w:rsidRPr="00603CFA">
              <w:rPr>
                <w:rFonts w:ascii="Arial" w:hAnsi="Arial" w:cs="Arial"/>
                <w:color w:val="FF0000"/>
                <w:sz w:val="20"/>
              </w:rPr>
              <w:t>(1P+2V)</w:t>
            </w:r>
          </w:p>
        </w:tc>
      </w:tr>
      <w:tr w:rsidR="004F1AB5" w:rsidRPr="00C35D94" w:rsidTr="009A47EA">
        <w:trPr>
          <w:trHeight w:val="89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numPr>
                <w:ilvl w:val="0"/>
                <w:numId w:val="31"/>
              </w:numPr>
              <w:spacing w:after="0"/>
              <w:rPr>
                <w:rFonts w:ascii="Arial" w:hAnsi="Arial" w:cs="Arial"/>
                <w:sz w:val="20"/>
                <w:szCs w:val="20"/>
              </w:rPr>
            </w:pPr>
            <w:r w:rsidRPr="00C35D94">
              <w:rPr>
                <w:rFonts w:ascii="Arial" w:hAnsi="Arial" w:cs="Arial"/>
                <w:sz w:val="20"/>
                <w:szCs w:val="20"/>
              </w:rPr>
              <w:t xml:space="preserve">Tumačenje: grafizam crteža, prezentacija primjera iz povjesti i suvremene grafike. </w:t>
            </w:r>
          </w:p>
          <w:p w:rsidR="004F1AB5" w:rsidRPr="00C35D94" w:rsidRDefault="004F1AB5" w:rsidP="009A47EA">
            <w:pPr>
              <w:spacing w:after="0"/>
              <w:ind w:left="720"/>
              <w:rPr>
                <w:rFonts w:ascii="Arial" w:hAnsi="Arial" w:cs="Arial"/>
                <w:sz w:val="20"/>
                <w:szCs w:val="20"/>
              </w:rPr>
            </w:pPr>
            <w:r w:rsidRPr="00C35D94">
              <w:rPr>
                <w:rFonts w:ascii="Arial" w:hAnsi="Arial" w:cs="Arial"/>
                <w:sz w:val="20"/>
                <w:szCs w:val="20"/>
              </w:rPr>
              <w:t>Otiskivanje. Analiza otisaka, korektura.</w:t>
            </w:r>
          </w:p>
          <w:p w:rsidR="004F1AB5" w:rsidRPr="00C35D94" w:rsidRDefault="004F1AB5" w:rsidP="009A47EA">
            <w:pPr>
              <w:spacing w:after="0"/>
              <w:ind w:left="720"/>
              <w:rPr>
                <w:rFonts w:ascii="Arial" w:hAnsi="Arial" w:cs="Arial"/>
                <w:sz w:val="20"/>
                <w:szCs w:val="20"/>
              </w:rPr>
            </w:pPr>
            <w:r w:rsidRPr="00C35D94">
              <w:rPr>
                <w:rFonts w:ascii="Arial" w:hAnsi="Arial" w:cs="Arial"/>
                <w:sz w:val="20"/>
                <w:szCs w:val="20"/>
              </w:rPr>
              <w:t xml:space="preserve">Rad na skicama. </w:t>
            </w:r>
            <w:r w:rsidR="00603CFA" w:rsidRPr="00603CFA">
              <w:rPr>
                <w:rFonts w:ascii="Arial" w:hAnsi="Arial" w:cs="Arial"/>
                <w:color w:val="FF0000"/>
                <w:sz w:val="20"/>
              </w:rPr>
              <w:t>(1P+2V)</w:t>
            </w:r>
          </w:p>
        </w:tc>
      </w:tr>
      <w:tr w:rsidR="004F1AB5" w:rsidRPr="00C35D94" w:rsidTr="009A47EA">
        <w:trPr>
          <w:trHeight w:val="21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4. Proces izrade matrice. Priprema ploča od cinka. Izbor kvalitetnijih radova kao predložaka za suhu iglu. Izrada matrice i otiskivanje. Analiza probnih otisaka. Postupak korekture: struganje, docrtavanje, otiskivanje. </w:t>
            </w:r>
            <w:r w:rsidR="00603CFA" w:rsidRPr="00603CFA">
              <w:rPr>
                <w:rFonts w:ascii="Arial" w:hAnsi="Arial" w:cs="Arial"/>
                <w:color w:val="FF0000"/>
                <w:sz w:val="20"/>
              </w:rPr>
              <w:t>(1P+2V)</w:t>
            </w:r>
          </w:p>
        </w:tc>
      </w:tr>
      <w:tr w:rsidR="004F1AB5" w:rsidRPr="00C35D94" w:rsidTr="009A47EA">
        <w:trPr>
          <w:trHeight w:val="10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5. Kombiniranje visokog i dubokog tiska.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Otiskivanje pripremljenih ploča. Analiza otisaka, korektura. Intervencije na matrici, brisanje urezanih linija.</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Rad na skicama. Dovršavanje matrica i otiskivanje grafičkih listova u tehnici suhe igle. </w:t>
            </w:r>
            <w:r w:rsidR="00603CFA" w:rsidRPr="00603CFA">
              <w:rPr>
                <w:rFonts w:ascii="Arial" w:hAnsi="Arial" w:cs="Arial"/>
                <w:color w:val="FF0000"/>
                <w:sz w:val="20"/>
              </w:rPr>
              <w:t>(1P+2V)</w:t>
            </w:r>
          </w:p>
        </w:tc>
      </w:tr>
      <w:tr w:rsidR="004F1AB5" w:rsidRPr="00C35D94" w:rsidTr="009A47EA">
        <w:trPr>
          <w:trHeight w:val="83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6. Problem habanja matrice; različiti pristupi čišćenja ploče; upotreba grafičke boje različite tvrdoće.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Pregled skica, korektura. Izrada matrice i otiskivanje. </w:t>
            </w:r>
            <w:r w:rsidR="00603CFA" w:rsidRPr="00603CFA">
              <w:rPr>
                <w:rFonts w:ascii="Arial" w:hAnsi="Arial" w:cs="Arial"/>
                <w:color w:val="FF0000"/>
                <w:sz w:val="20"/>
              </w:rPr>
              <w:t>(1P+2V)</w:t>
            </w:r>
          </w:p>
        </w:tc>
      </w:tr>
      <w:tr w:rsidR="004F1AB5" w:rsidRPr="00C35D94" w:rsidTr="009A47EA">
        <w:trPr>
          <w:trHeight w:val="94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7. Suha igla: postupci izrade matrice korištenjem alternativnih alata (čelične četke, snopovi igala). Analiza otisaka. Korektura: struganje, docrtavanje. Otiskivanje. </w:t>
            </w:r>
            <w:r w:rsidR="00603CFA" w:rsidRPr="00603CFA">
              <w:rPr>
                <w:rFonts w:ascii="Arial" w:hAnsi="Arial" w:cs="Arial"/>
                <w:color w:val="FF0000"/>
                <w:sz w:val="20"/>
              </w:rPr>
              <w:t>(1P+2V)</w:t>
            </w:r>
          </w:p>
        </w:tc>
      </w:tr>
      <w:tr w:rsidR="004F1AB5" w:rsidRPr="00C35D94" w:rsidTr="009A47EA">
        <w:trPr>
          <w:trHeight w:val="98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8. Suha igla: izrada matrice korištenjem alternativnih alata (korištenje ručnog elekričnog alata: bušilice, brusilice). Analiza otisaka.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Korektura: struganje, docrtavanje. Otiskivanje. </w:t>
            </w:r>
            <w:r w:rsidR="00603CFA" w:rsidRPr="00603CFA">
              <w:rPr>
                <w:rFonts w:ascii="Arial" w:hAnsi="Arial" w:cs="Arial"/>
                <w:color w:val="FF0000"/>
                <w:sz w:val="20"/>
              </w:rPr>
              <w:t>(1P+2V)</w:t>
            </w:r>
          </w:p>
        </w:tc>
      </w:tr>
      <w:tr w:rsidR="004F1AB5" w:rsidRPr="00C35D94" w:rsidTr="009A47EA">
        <w:trPr>
          <w:trHeight w:val="833"/>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9. Suha igla: primjena različitih materijala za matricu (cink, aluminij, pleksiglas). Izrada matrice, probni otisci.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Pregled skica.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Korektura.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Izrada matrica i otiskivanje. </w:t>
            </w:r>
            <w:r w:rsidR="00603CFA" w:rsidRPr="00603CFA">
              <w:rPr>
                <w:rFonts w:ascii="Arial" w:hAnsi="Arial" w:cs="Arial"/>
                <w:color w:val="FF0000"/>
                <w:sz w:val="20"/>
              </w:rPr>
              <w:t>(1P+2V)</w:t>
            </w:r>
          </w:p>
        </w:tc>
      </w:tr>
      <w:tr w:rsidR="004F1AB5" w:rsidRPr="00C35D94" w:rsidTr="009A47EA">
        <w:trPr>
          <w:trHeight w:val="102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10. Suha igla: primjena različitih materijala za matricu (plastika različitih karakteristika). Izrada matrice i probni otisci. Pregled skica, korektura. Otiskivanje. </w:t>
            </w:r>
            <w:r w:rsidR="00603CFA" w:rsidRPr="00603CFA">
              <w:rPr>
                <w:rFonts w:ascii="Arial" w:hAnsi="Arial" w:cs="Arial"/>
                <w:color w:val="FF0000"/>
                <w:sz w:val="20"/>
              </w:rPr>
              <w:t>(1P+2V)</w:t>
            </w:r>
          </w:p>
        </w:tc>
      </w:tr>
      <w:tr w:rsidR="004F1AB5" w:rsidRPr="00C35D94" w:rsidTr="009A47EA">
        <w:trPr>
          <w:trHeight w:val="99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11. Kombiniranje suhe igle i bakropisa. Otiskivanje pripremljenih ploča. Analiza otisaka i korektura. Rezanje matrice u nepravilne oblike.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Otiskivanja razlicitih tekstura bez boje - suhi žig.</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Rad na skicama. Dovršavanje matrica i otiskivanje grafičkih listova u tehnici suhe igle. </w:t>
            </w:r>
            <w:r w:rsidR="00603CFA" w:rsidRPr="00603CFA">
              <w:rPr>
                <w:rFonts w:ascii="Arial" w:hAnsi="Arial" w:cs="Arial"/>
                <w:color w:val="FF0000"/>
                <w:sz w:val="20"/>
              </w:rPr>
              <w:t>(1P+2V)</w:t>
            </w:r>
          </w:p>
        </w:tc>
      </w:tr>
      <w:tr w:rsidR="004F1AB5" w:rsidRPr="00C35D94" w:rsidTr="009A47EA">
        <w:trPr>
          <w:trHeight w:val="32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12. Kombiniranje suhe igle i bakropisa. Analiza otisaka, korektura.  Kombiniranje visokog i dubokog tiska.</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Analiza otisaka, korektura. Postupak nabojavanje matrice grafičkim valjkom (kombiniranje visokog i dubokog tiska na jednoj matrici). Otiskivanje.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Analiza otisaka, korektura. </w:t>
            </w:r>
            <w:r w:rsidR="00603CFA" w:rsidRPr="00603CFA">
              <w:rPr>
                <w:rFonts w:ascii="Arial" w:hAnsi="Arial" w:cs="Arial"/>
                <w:color w:val="FF0000"/>
                <w:sz w:val="20"/>
              </w:rPr>
              <w:t>(1P+2V)</w:t>
            </w:r>
          </w:p>
        </w:tc>
      </w:tr>
      <w:tr w:rsidR="004F1AB5" w:rsidRPr="00C35D94" w:rsidTr="009A47EA">
        <w:trPr>
          <w:trHeight w:val="27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13.Kombiniranje suhe igle i bakropisa. Analiza otisaka, korektura.  Otiskivanje pripremljenih ploča. Nabojavanje različitih boja na matricu; različiti načini čisćenja ploče. Analiza otisaka, korektura. </w:t>
            </w:r>
            <w:r w:rsidR="00603CFA" w:rsidRPr="00603CFA">
              <w:rPr>
                <w:rFonts w:ascii="Arial" w:hAnsi="Arial" w:cs="Arial"/>
                <w:color w:val="FF0000"/>
                <w:sz w:val="20"/>
              </w:rPr>
              <w:t>(1P+2V)</w:t>
            </w:r>
          </w:p>
        </w:tc>
      </w:tr>
      <w:tr w:rsidR="004F1AB5" w:rsidRPr="00C35D94" w:rsidTr="009A47EA">
        <w:trPr>
          <w:trHeight w:val="21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14. Kombiniranje suhe igle i bakropisa. Analiza otisaka, korektura.  Otiskivanje pripremljenih ploča. Rad na skicama. Dovršavanje matrica i otiskivanje grafičkih listova u tehnici suhe igle. </w:t>
            </w:r>
            <w:r w:rsidR="00603CFA" w:rsidRPr="00603CFA">
              <w:rPr>
                <w:rFonts w:ascii="Arial" w:hAnsi="Arial" w:cs="Arial"/>
                <w:color w:val="FF0000"/>
                <w:sz w:val="20"/>
              </w:rPr>
              <w:t>(1P+2V)</w:t>
            </w:r>
          </w:p>
        </w:tc>
      </w:tr>
      <w:tr w:rsidR="004F1AB5" w:rsidRPr="00C35D94" w:rsidTr="009A47EA">
        <w:trPr>
          <w:trHeight w:val="98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3780"/>
              </w:tabs>
              <w:spacing w:after="0"/>
              <w:rPr>
                <w:rFonts w:ascii="Arial" w:hAnsi="Arial" w:cs="Arial"/>
                <w:sz w:val="20"/>
                <w:szCs w:val="20"/>
              </w:rPr>
            </w:pPr>
            <w:r w:rsidRPr="00C35D94">
              <w:rPr>
                <w:rFonts w:ascii="Arial" w:hAnsi="Arial" w:cs="Arial"/>
                <w:sz w:val="20"/>
                <w:szCs w:val="20"/>
              </w:rPr>
              <w:t xml:space="preserve">15. Potpisivanje radova. Završna prezentacija i evaluacija svih crteža, pripremnih skica i grafičkih listova nastalih tijekom semestra. </w:t>
            </w:r>
          </w:p>
          <w:p w:rsidR="004F1AB5" w:rsidRPr="00C35D94" w:rsidRDefault="004F1AB5" w:rsidP="009A47EA">
            <w:pPr>
              <w:tabs>
                <w:tab w:val="left" w:pos="3780"/>
              </w:tabs>
              <w:spacing w:after="0"/>
              <w:rPr>
                <w:rFonts w:ascii="Arial" w:hAnsi="Arial" w:cs="Arial"/>
                <w:sz w:val="20"/>
                <w:szCs w:val="20"/>
              </w:rPr>
            </w:pPr>
            <w:r w:rsidRPr="00C35D94">
              <w:rPr>
                <w:rFonts w:ascii="Arial" w:hAnsi="Arial" w:cs="Arial"/>
                <w:sz w:val="20"/>
                <w:szCs w:val="20"/>
              </w:rPr>
              <w:t xml:space="preserve">Pregled  skica, analiza, korektura, kopiranje i izradivanje matrice, otiskivanje. </w:t>
            </w:r>
            <w:r w:rsidR="00603CFA" w:rsidRPr="00603CFA">
              <w:rPr>
                <w:rFonts w:ascii="Arial" w:hAnsi="Arial" w:cs="Arial"/>
                <w:color w:val="FF0000"/>
                <w:sz w:val="20"/>
              </w:rPr>
              <w:t>(1P+2V)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redovita izrada skica, izrada i prezentacija 2 rada u tehnici dubokog tiska -suha igla i 2 rada u kombiniranoj tehnici bakropisa i suhe igle sve u nakladi od min. 6 grafičkih listova.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2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43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De Haan, Rembrandt alle etsen van Rembrandt</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jc w:val="center"/>
              <w:rPr>
                <w:rFonts w:ascii="Arial" w:hAnsi="Arial" w:cs="Arial"/>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jc w:val="center"/>
              <w:rPr>
                <w:rFonts w:ascii="Arial" w:hAnsi="Arial" w:cs="Arial"/>
                <w:sz w:val="20"/>
                <w:szCs w:val="20"/>
              </w:rPr>
            </w:pP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4F1AB5" w:rsidRPr="00C35D94" w:rsidRDefault="00174408" w:rsidP="009A47EA">
            <w:pPr>
              <w:tabs>
                <w:tab w:val="left" w:pos="2820"/>
              </w:tabs>
              <w:spacing w:after="0"/>
              <w:rPr>
                <w:rFonts w:ascii="Arial" w:hAnsi="Arial" w:cs="Arial"/>
                <w:sz w:val="20"/>
                <w:szCs w:val="20"/>
              </w:rPr>
            </w:pPr>
            <w:hyperlink r:id="rId22" w:tooltip="Sve knjige izdavaca Kult-B" w:history="1">
              <w:r w:rsidR="004F1AB5" w:rsidRPr="00C35D94">
                <w:rPr>
                  <w:rStyle w:val="Hyperlink"/>
                  <w:rFonts w:ascii="Arial" w:hAnsi="Arial" w:cs="Arial"/>
                  <w:sz w:val="20"/>
                  <w:szCs w:val="20"/>
                  <w:shd w:val="clear" w:color="auto" w:fill="FFFFFF"/>
                </w:rPr>
                <w:t>Kult-B</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sz w:val="20"/>
                <w:szCs w:val="20"/>
                <w:shd w:val="clear" w:color="auto" w:fill="FFFFFF"/>
              </w:rPr>
              <w:t>; Sarajevo, BiH 2003.</w:t>
            </w:r>
            <w:r w:rsidR="004F1AB5"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Peter Štrider, Direr, Jugoslovenska revija, Beograd, 1984.</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The Renaissance Engravers, Grange Books, Kent, 2003.</w:t>
            </w:r>
          </w:p>
        </w:tc>
      </w:tr>
      <w:tr w:rsidR="004F1AB5" w:rsidRPr="00C35D94" w:rsidTr="009A47EA">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Bamber Gascoigne, How to identify prints, Thames and Hudson, London, 1986.</w:t>
            </w:r>
          </w:p>
        </w:tc>
      </w:tr>
      <w:tr w:rsidR="004F1AB5" w:rsidRPr="00C35D94" w:rsidTr="009A47EA">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Frane Paro, Grafički pojmovnik, Akademija likovnih                                                 umjetnosti, Zagreb, 2002.                             </w:t>
            </w:r>
          </w:p>
        </w:tc>
      </w:tr>
      <w:tr w:rsidR="004F1AB5" w:rsidRPr="00C35D94"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Kabinet grafike, Hrvatski trienale grafike 1,2,3, HAZU, Zagreb, 1997, 2000, 2003.</w:t>
            </w:r>
          </w:p>
        </w:tc>
      </w:tr>
      <w:tr w:rsidR="004F1AB5" w:rsidRPr="00C35D94"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4F1AB5" w:rsidRPr="00C35D94"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4F1AB5" w:rsidRPr="00C35D94" w:rsidRDefault="004F1AB5" w:rsidP="009A47EA">
            <w:pPr>
              <w:rPr>
                <w:rFonts w:ascii="Arial" w:hAnsi="Arial" w:cs="Arial"/>
                <w:sz w:val="20"/>
                <w:szCs w:val="20"/>
              </w:rPr>
            </w:pPr>
            <w:r w:rsidRPr="00C35D94">
              <w:rPr>
                <w:rFonts w:ascii="Arial" w:hAnsi="Arial" w:cs="Arial"/>
                <w:bCs/>
                <w:sz w:val="20"/>
                <w:szCs w:val="20"/>
              </w:rPr>
              <w:t>Kunstforum, Art in America, Parket, Flash Art, Kontura...</w:t>
            </w: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bCs/>
                <w:sz w:val="20"/>
                <w:szCs w:val="20"/>
              </w:rPr>
            </w:pPr>
            <w:r w:rsidRPr="00C35D94">
              <w:rPr>
                <w:rFonts w:ascii="Arial" w:hAnsi="Arial" w:cs="Arial"/>
                <w:sz w:val="20"/>
                <w:szCs w:val="20"/>
              </w:rPr>
              <w:t>Internet izvori, Online kolekcije grafičkih zbirki, digitalizirane biblioteke....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Grafika gotovo je u cijelosti  mentorska nastava, koja je ujedno i praktična i teorijska, te se zbog specifičnosti materije koja se predaje izvodi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Grafika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sz w:val="20"/>
                <w:szCs w:val="20"/>
              </w:rPr>
              <w:t>Dizajn interaktivnih medija u nastavi II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UAL315</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rPr>
          <w:trHeight w:val="166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Upoznavanje s pojmom multimedije i interaktivnosti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Usvajanje vještina u korištenju programa za montažu pokretne slike. Naučiti kombinirati animaciju i zvuk. Ovladavanje osnovnim naredbama za interaktivno korištenje animacije (Adobe Flash Actionscript). Naučiti izvoziti pokretnu sliku u više formata i postaviti na internet.</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1075"/>
        </w:trPr>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C35D94">
              <w:rPr>
                <w:rFonts w:ascii="Arial" w:hAnsi="Arial" w:cs="Arial"/>
                <w:sz w:val="20"/>
                <w:szCs w:val="20"/>
              </w:rPr>
              <w:t>Dizajn i</w:t>
            </w:r>
            <w:r>
              <w:rPr>
                <w:rFonts w:ascii="Arial" w:hAnsi="Arial" w:cs="Arial"/>
                <w:sz w:val="20"/>
                <w:szCs w:val="20"/>
              </w:rPr>
              <w:t xml:space="preserve">nteraktivnih medija u nastavi I </w:t>
            </w:r>
            <w:r w:rsidRPr="00667252">
              <w:rPr>
                <w:rFonts w:ascii="Arial" w:hAnsi="Arial" w:cs="Arial"/>
                <w:color w:val="000000"/>
                <w:sz w:val="20"/>
                <w:szCs w:val="20"/>
                <w:shd w:val="clear" w:color="auto" w:fill="FFFFFF"/>
              </w:rPr>
              <w:t>(potpis nositelja kolegija)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w:t>
            </w:r>
            <w:r w:rsidRPr="00C35D94">
              <w:rPr>
                <w:rFonts w:ascii="Arial" w:hAnsi="Arial" w:cs="Arial"/>
                <w:color w:val="000000"/>
                <w:sz w:val="20"/>
                <w:szCs w:val="20"/>
              </w:rPr>
              <w:lastRenderedPageBreak/>
              <w:t xml:space="preserve">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Student će nakon položenog kolegija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1. Izraditi sinopsis i storyboard za animaciju - interaktivni multimedijski projekt</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Izraditi montažu animiranih sekvenci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Samostalno koristiti programe za montažu i animaciju (Flash, Premiere)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Primjereno koristiti pomoćne efekte alata za montažu.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Kombinirati sliku i zvuk</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Kreirati interaktivni multimedijalni projekt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Uspostaviti tehničke i likovne kriterije za izradu umjetničkog i edukativnog multimedijskog projekta.</w:t>
            </w:r>
          </w:p>
        </w:tc>
      </w:tr>
      <w:tr w:rsidR="004F1AB5" w:rsidRPr="00C35D94" w:rsidTr="009A47EA">
        <w:trPr>
          <w:trHeight w:val="490"/>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 Uvod u kolegij i upoznavanje sa sadržajem. (1P+1V)</w:t>
            </w:r>
          </w:p>
        </w:tc>
      </w:tr>
      <w:tr w:rsidR="004F1AB5" w:rsidRPr="00C35D94" w:rsidTr="009A47EA">
        <w:trPr>
          <w:trHeight w:val="52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2. Elementi multimedije. Slika, zvuk i interaktivnost. Pregledavanje i komentiranje primjera animacije i multimedije. (1P+1V)</w:t>
            </w:r>
          </w:p>
        </w:tc>
      </w:tr>
      <w:tr w:rsidR="004F1AB5" w:rsidRPr="00C35D94" w:rsidTr="009A47EA">
        <w:trPr>
          <w:trHeight w:val="44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3. Upoznavanje sa različitim programima za montažu. (1P+1V)</w:t>
            </w:r>
          </w:p>
        </w:tc>
      </w:tr>
      <w:tr w:rsidR="004F1AB5" w:rsidRPr="00C35D94" w:rsidTr="009A47EA">
        <w:trPr>
          <w:trHeight w:val="47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4. Izrada storyboarda. Sinopsis. (1P+1V)</w:t>
            </w:r>
          </w:p>
        </w:tc>
      </w:tr>
      <w:tr w:rsidR="004F1AB5" w:rsidRPr="00C35D94" w:rsidTr="009A47EA">
        <w:trPr>
          <w:trHeight w:val="51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5. Izrada skica za animaciju, digitalizacija (skeniranje). (1P+1V)</w:t>
            </w:r>
          </w:p>
        </w:tc>
      </w:tr>
      <w:tr w:rsidR="004F1AB5" w:rsidRPr="00C35D94" w:rsidTr="009A47EA">
        <w:trPr>
          <w:trHeight w:val="43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6. Digitalna obrada skica, čišćenje i bojanje, kolaž  (1P+1V)</w:t>
            </w:r>
          </w:p>
        </w:tc>
      </w:tr>
      <w:tr w:rsidR="004F1AB5" w:rsidRPr="00C35D94" w:rsidTr="009A47EA">
        <w:trPr>
          <w:trHeight w:val="66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7. Digitalna obrada skica, priprema za flash animaciju (slojevi), odvajanje planova (1P+1V)</w:t>
            </w:r>
          </w:p>
        </w:tc>
      </w:tr>
      <w:tr w:rsidR="004F1AB5" w:rsidRPr="00C35D94" w:rsidTr="009A47EA">
        <w:trPr>
          <w:trHeight w:val="40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8. Izrada kadrova u Flashu (Animatic Storyboard) (1P+1V)</w:t>
            </w:r>
          </w:p>
        </w:tc>
      </w:tr>
      <w:tr w:rsidR="004F1AB5" w:rsidRPr="00C35D94" w:rsidTr="009A47EA">
        <w:trPr>
          <w:trHeight w:val="62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9. Izrada kadrova u flashu, slojevi, izrada simbola. (1P+1V)</w:t>
            </w:r>
          </w:p>
        </w:tc>
      </w:tr>
      <w:tr w:rsidR="004F1AB5" w:rsidRPr="00C35D94" w:rsidTr="009A47EA">
        <w:trPr>
          <w:trHeight w:val="52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10. Izrada kadrova u flashu, tweening animacija likova (1P+1V)</w:t>
            </w:r>
          </w:p>
        </w:tc>
      </w:tr>
      <w:tr w:rsidR="004F1AB5" w:rsidRPr="00C35D94" w:rsidTr="009A47EA">
        <w:trPr>
          <w:trHeight w:val="52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11. Implementacija i obrada zvuka (Sound Forge, Flash) (1P+1V)</w:t>
            </w:r>
          </w:p>
        </w:tc>
      </w:tr>
      <w:tr w:rsidR="004F1AB5" w:rsidRPr="00C35D94" w:rsidTr="009A47EA">
        <w:trPr>
          <w:trHeight w:val="71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12. Izrada i povezivanje kadrova u Flashu, video i zvučni efekti (zoom, fade, shadow,blurr,echo). (1P+1V)</w:t>
            </w:r>
          </w:p>
        </w:tc>
      </w:tr>
      <w:tr w:rsidR="004F1AB5" w:rsidRPr="00C35D94" w:rsidTr="009A47EA">
        <w:trPr>
          <w:trHeight w:val="68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13. Action script, izrada interakcije, dugmad za interaktivno kretanje po animaciji. (1P+1V)</w:t>
            </w:r>
          </w:p>
        </w:tc>
      </w:tr>
      <w:tr w:rsidR="004F1AB5" w:rsidRPr="00C35D94" w:rsidTr="009A47EA">
        <w:trPr>
          <w:trHeight w:val="63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14. Izrada videa, eksportiranje u raznim formatima. Izrada flash animacije sa elementima interaktivnosti. (1P+1V)</w:t>
            </w:r>
          </w:p>
        </w:tc>
      </w:tr>
      <w:tr w:rsidR="004F1AB5" w:rsidRPr="00C35D94" w:rsidTr="009A47EA">
        <w:trPr>
          <w:trHeight w:val="49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ind w:left="252"/>
              <w:rPr>
                <w:rFonts w:ascii="Arial" w:hAnsi="Arial" w:cs="Arial"/>
                <w:sz w:val="20"/>
                <w:szCs w:val="20"/>
              </w:rPr>
            </w:pPr>
            <w:r w:rsidRPr="00C35D94">
              <w:rPr>
                <w:rFonts w:ascii="Arial" w:hAnsi="Arial" w:cs="Arial"/>
                <w:sz w:val="20"/>
                <w:szCs w:val="20"/>
              </w:rPr>
              <w:t>15. Postavljanje animacije na internet. (1P+1V)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redovita izrada skica, izrada i prezentacija rada u Flashu. Postavljanje na internet.</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 xml:space="preserve">(upisati </w:t>
            </w:r>
            <w:r w:rsidRPr="00C35D94">
              <w:rPr>
                <w:rFonts w:ascii="Arial" w:hAnsi="Arial" w:cs="Arial"/>
                <w:i/>
                <w:color w:val="000000"/>
                <w:sz w:val="20"/>
                <w:szCs w:val="20"/>
              </w:rPr>
              <w:lastRenderedPageBreak/>
              <w:t>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lastRenderedPageBreak/>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Jasenka Pibernik: Dizajn digitalnog prostora</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F42395" w:rsidRDefault="004F1AB5" w:rsidP="009A47EA">
            <w:pPr>
              <w:rPr>
                <w:rFonts w:ascii="Arial" w:hAnsi="Arial" w:cs="Arial"/>
                <w:color w:val="000000" w:themeColor="text1"/>
                <w:sz w:val="20"/>
                <w:szCs w:val="20"/>
              </w:rPr>
            </w:pPr>
            <w:r w:rsidRPr="00F42395">
              <w:rPr>
                <w:rFonts w:ascii="Arial" w:hAnsi="Arial" w:cs="Arial"/>
                <w:color w:val="000000" w:themeColor="text1"/>
                <w:sz w:val="20"/>
                <w:szCs w:val="20"/>
              </w:rPr>
              <w:t>Marsel Jean: Kad animacija susreće  žive</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F42395" w:rsidRDefault="00174408" w:rsidP="009A47EA">
            <w:pPr>
              <w:tabs>
                <w:tab w:val="left" w:pos="2820"/>
              </w:tabs>
              <w:spacing w:after="0"/>
              <w:rPr>
                <w:rFonts w:ascii="Arial" w:hAnsi="Arial" w:cs="Arial"/>
                <w:color w:val="000000" w:themeColor="text1"/>
                <w:sz w:val="20"/>
                <w:szCs w:val="20"/>
              </w:rPr>
            </w:pPr>
            <w:hyperlink r:id="rId23" w:history="1">
              <w:r w:rsidR="004F1AB5" w:rsidRPr="00F42395">
                <w:rPr>
                  <w:rStyle w:val="Hyperlink"/>
                  <w:rFonts w:ascii="Arial" w:hAnsi="Arial" w:cs="Arial"/>
                  <w:color w:val="000000" w:themeColor="text1"/>
                  <w:sz w:val="20"/>
                  <w:szCs w:val="20"/>
                </w:rPr>
                <w:t>Adobe Flash CS4 professional</w:t>
              </w:r>
            </w:hyperlink>
            <w:r w:rsidR="004F1AB5" w:rsidRPr="00F42395">
              <w:rPr>
                <w:rStyle w:val="apple-converted-space"/>
                <w:rFonts w:ascii="Arial" w:hAnsi="Arial" w:cs="Arial"/>
                <w:color w:val="000000" w:themeColor="text1"/>
                <w:sz w:val="20"/>
                <w:szCs w:val="20"/>
                <w:shd w:val="clear" w:color="auto" w:fill="FFFFFF"/>
              </w:rPr>
              <w:t> </w:t>
            </w:r>
            <w:r w:rsidR="004F1AB5" w:rsidRPr="00F42395">
              <w:rPr>
                <w:rFonts w:ascii="Arial" w:hAnsi="Arial" w:cs="Arial"/>
                <w:i/>
                <w:iCs/>
                <w:color w:val="000000" w:themeColor="text1"/>
                <w:sz w:val="20"/>
                <w:szCs w:val="20"/>
              </w:rPr>
              <w:t xml:space="preserve">(2009), </w:t>
            </w:r>
            <w:r w:rsidR="004F1AB5" w:rsidRPr="00F42395">
              <w:rPr>
                <w:rFonts w:ascii="Arial" w:hAnsi="Arial" w:cs="Arial"/>
                <w:color w:val="000000" w:themeColor="text1"/>
                <w:sz w:val="20"/>
                <w:szCs w:val="20"/>
                <w:shd w:val="clear" w:color="auto" w:fill="FFFFFF"/>
              </w:rPr>
              <w:t>Zagreb: Dobar plan, 2009.</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F42395" w:rsidRDefault="004F1AB5" w:rsidP="009A47EA">
            <w:pPr>
              <w:tabs>
                <w:tab w:val="left" w:pos="2820"/>
              </w:tabs>
              <w:spacing w:after="0"/>
              <w:rPr>
                <w:rFonts w:ascii="Arial" w:hAnsi="Arial" w:cs="Arial"/>
                <w:color w:val="000000" w:themeColor="text1"/>
                <w:sz w:val="20"/>
                <w:szCs w:val="20"/>
              </w:rPr>
            </w:pPr>
            <w:r w:rsidRPr="00F42395">
              <w:rPr>
                <w:rStyle w:val="apple-converted-space"/>
                <w:rFonts w:ascii="Arial" w:hAnsi="Arial" w:cs="Arial"/>
                <w:color w:val="000000" w:themeColor="text1"/>
                <w:sz w:val="20"/>
                <w:szCs w:val="20"/>
                <w:shd w:val="clear" w:color="auto" w:fill="FFFFFF"/>
              </w:rPr>
              <w:t> </w:t>
            </w:r>
          </w:p>
          <w:p w:rsidR="004F1AB5" w:rsidRPr="00F42395" w:rsidRDefault="004F1AB5" w:rsidP="009A47EA">
            <w:pPr>
              <w:tabs>
                <w:tab w:val="left" w:pos="2820"/>
              </w:tabs>
              <w:spacing w:after="0"/>
              <w:rPr>
                <w:rFonts w:ascii="Arial" w:hAnsi="Arial" w:cs="Arial"/>
                <w:color w:val="000000" w:themeColor="text1"/>
                <w:sz w:val="20"/>
                <w:szCs w:val="20"/>
              </w:rPr>
            </w:pP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r>
      <w:tr w:rsidR="004F1AB5" w:rsidRPr="00C35D94" w:rsidTr="009A47EA">
        <w:trPr>
          <w:trHeight w:val="264"/>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F42395" w:rsidRDefault="004F1AB5" w:rsidP="009A47EA">
            <w:pPr>
              <w:rPr>
                <w:rFonts w:ascii="Arial" w:hAnsi="Arial" w:cs="Arial"/>
                <w:color w:val="000000" w:themeColor="text1"/>
                <w:sz w:val="20"/>
                <w:szCs w:val="20"/>
              </w:rPr>
            </w:pPr>
            <w:r w:rsidRPr="00F42395">
              <w:rPr>
                <w:rFonts w:ascii="Arial" w:hAnsi="Arial" w:cs="Arial"/>
                <w:color w:val="000000" w:themeColor="text1"/>
                <w:sz w:val="20"/>
                <w:szCs w:val="20"/>
              </w:rPr>
              <w:t>Internet literatura, blog, online tečajevi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F42395" w:rsidRDefault="004F1AB5" w:rsidP="009A47EA">
            <w:pPr>
              <w:tabs>
                <w:tab w:val="left" w:pos="2820"/>
              </w:tabs>
              <w:spacing w:after="0"/>
              <w:rPr>
                <w:rFonts w:ascii="Arial" w:hAnsi="Arial" w:cs="Arial"/>
                <w:color w:val="000000" w:themeColor="text1"/>
                <w:sz w:val="20"/>
                <w:szCs w:val="20"/>
              </w:rPr>
            </w:pPr>
            <w:r w:rsidRPr="00F42395">
              <w:rPr>
                <w:rFonts w:ascii="Arial" w:hAnsi="Arial" w:cs="Arial"/>
                <w:color w:val="000000" w:themeColor="text1"/>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Crtanje akta IV</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UAL307</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red. prof. Mateo Perasović izv. prof. Željko M</w:t>
            </w:r>
            <w:r>
              <w:rPr>
                <w:rFonts w:ascii="Arial" w:hAnsi="Arial" w:cs="Arial"/>
                <w:sz w:val="20"/>
                <w:szCs w:val="20"/>
              </w:rPr>
              <w:t>a</w:t>
            </w:r>
            <w:r w:rsidRPr="00C35D94">
              <w:rPr>
                <w:rFonts w:ascii="Arial" w:hAnsi="Arial" w:cs="Arial"/>
                <w:sz w:val="20"/>
                <w:szCs w:val="20"/>
              </w:rPr>
              <w:t>rović doc. Gloria Oreb</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Izražavanje u crtaćim medijima.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vještina u korištenju crtaćim alatom i materijalima.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Ovladavanje tehničko-tehnološkim postupcima crtaćih tehnika.</w:t>
            </w:r>
          </w:p>
          <w:p w:rsidR="004F1AB5" w:rsidRPr="00C35D94" w:rsidRDefault="004F1AB5" w:rsidP="009A47EA">
            <w:pPr>
              <w:rPr>
                <w:rFonts w:ascii="Arial" w:hAnsi="Arial" w:cs="Arial"/>
                <w:sz w:val="20"/>
                <w:szCs w:val="20"/>
              </w:rPr>
            </w:pPr>
            <w:r w:rsidRPr="00C35D94">
              <w:rPr>
                <w:rFonts w:ascii="Arial" w:hAnsi="Arial" w:cs="Arial"/>
                <w:sz w:val="20"/>
                <w:szCs w:val="20"/>
              </w:rPr>
              <w:t>Ovladavanje procesom crtanja kroz postupak crtanja akta.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Uvjeti za upis </w:t>
            </w:r>
            <w:r w:rsidRPr="00C35D94">
              <w:rPr>
                <w:rFonts w:ascii="Arial" w:hAnsi="Arial" w:cs="Arial"/>
                <w:color w:val="000000"/>
                <w:sz w:val="20"/>
                <w:szCs w:val="20"/>
              </w:rPr>
              <w:lastRenderedPageBreak/>
              <w:t>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b/>
                <w:color w:val="FF0000"/>
                <w:sz w:val="20"/>
                <w:szCs w:val="20"/>
              </w:rPr>
            </w:pPr>
            <w:r w:rsidRPr="00667252">
              <w:rPr>
                <w:rFonts w:ascii="Arial" w:hAnsi="Arial" w:cs="Arial"/>
                <w:color w:val="000000"/>
                <w:sz w:val="20"/>
                <w:szCs w:val="20"/>
                <w:shd w:val="clear" w:color="auto" w:fill="FFFFFF"/>
              </w:rPr>
              <w:lastRenderedPageBreak/>
              <w:t xml:space="preserve">Izvršene studentske obveze predviđene programom kolegija </w:t>
            </w:r>
            <w:r w:rsidRPr="00C35D94">
              <w:rPr>
                <w:rFonts w:ascii="Arial" w:hAnsi="Arial" w:cs="Arial"/>
                <w:sz w:val="20"/>
                <w:szCs w:val="20"/>
              </w:rPr>
              <w:t xml:space="preserve">Crtanje akta </w:t>
            </w:r>
            <w:r>
              <w:rPr>
                <w:rFonts w:ascii="Arial" w:hAnsi="Arial" w:cs="Arial"/>
                <w:sz w:val="20"/>
                <w:szCs w:val="20"/>
              </w:rPr>
              <w:t>III</w:t>
            </w:r>
            <w:r w:rsidRPr="00667252">
              <w:rPr>
                <w:rFonts w:ascii="Arial" w:hAnsi="Arial" w:cs="Arial"/>
                <w:color w:val="000000"/>
                <w:sz w:val="20"/>
                <w:szCs w:val="20"/>
                <w:shd w:val="clear" w:color="auto" w:fill="FFFFFF"/>
              </w:rPr>
              <w:t xml:space="preserve">(potpis </w:t>
            </w:r>
            <w:r w:rsidRPr="00667252">
              <w:rPr>
                <w:rFonts w:ascii="Arial" w:hAnsi="Arial" w:cs="Arial"/>
                <w:color w:val="000000"/>
                <w:sz w:val="20"/>
                <w:szCs w:val="20"/>
                <w:shd w:val="clear" w:color="auto" w:fill="FFFFFF"/>
              </w:rPr>
              <w:lastRenderedPageBreak/>
              <w:t>nositelja kolegija)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Crtanje akta4,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Samostalno kreiratiicrtež akta prema modelu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Primjeniti crtaće tehnike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Pripremiti podlogu za crtanje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Koristiti crtaće medije i materijale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Ovladati linearnim crtežom i rasponom tonske skale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Interpretirati likovne elemente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Vrjednovati likovne kvalitete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Prezentirati vlastiti rad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Uvod u kolegij i upoznavanje sa sadržajem: kombinacija medija (ugljen, tuš, grafit, akrilik); crtanje prema modelu. Odnos formata podloge i crteža akta. Kompozicija crteža unutar formata. Pregled i analiza.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kombinacijom medija. Istraživanje njihovih mogućnosti. Pregled radova, analiza i korekture.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Crtaći medij ugljen,njegova mekoća i mogućnosti rada: brisanje – posvjetljenje i nadodavanje ugljena – potamnjenje te korištenje istog u gradnji volumena. Pregled i analiza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Postavljanje crteža akta unutar zadanog formata papira sa naglaskom na cijelinu tijela. Pregled i analiza radova,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Postavljanje crteža akta unutar zadanog formata papira sa naglaskom na jedan segment  tijela.  Pregled crteža, analiza,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Odnos anatomskih jedinica, segmenata i cjeline tijela te njihovo funkcioniranje unutar kompozicije crteža. Pregled crteža, analiza i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položenim ugljenom sa naglaskom na plošni prikaz. Uvod u slikarske medije. Odnos plohe i linije. Pregled, analiza i korektura crteža.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Lavirni nanos tople boje na podlogu te docrtavanje akta. Kombinacija mokrih (akrilik) i suhih (ugljen) tehnika  Pregled, analiza i korektura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Kombinacija akrilika i ugljena: na bojane plohe dodaje se linearni crtež. Pregled i analiza radova,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Gradnja crteža ugljenom nadopunjena bojanim akcentima. Mogućnosti izlaska iz područja figurativne kompozicije u apstraktnu.  Pregled, analiza,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medijem tuša na malom formatu. Kontinuitet linije i laviranje ploha. Pregled i analiza radova,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grafitom na malom formatu sa naglaskom na deskripciju segmenata tijela. Pregled radova, analiza,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Kombinacija više manjih crteža akta na većemu formatu u cilju istraživanja dinamizma kompozicije.Pregled radova, korektura i analiza.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Mogućnosti razvoja individualnog rukopisa putem crteža akta te usmjeravanje na daljnja istraživanja. Analiza, pregled i korektura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 xml:space="preserve">Finaliziranje rada na crtežu akta. Uputa na literaturu, monografije, www </w:t>
            </w:r>
            <w:r w:rsidRPr="00C35D94">
              <w:rPr>
                <w:rFonts w:ascii="Arial" w:hAnsi="Arial" w:cs="Arial"/>
                <w:sz w:val="20"/>
                <w:szCs w:val="20"/>
              </w:rPr>
              <w:lastRenderedPageBreak/>
              <w:t>izvore.  Razgovori i analize o postignutim rezultatima. Pregled radova, korektura. (1P+1V)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seminari i radionice  </w:t>
            </w:r>
          </w:p>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 xml:space="preserve">x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N. Magier: Umijeće crtanja, August Cesarec, Zgb.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H. Damisch: Porijeklo perspektive, IPU, Zagreb 2006.</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Monografije umjetnika i katalozi izložbi iz fundusa UMAS knjižnice</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Barscsay Jeno, Anatomija za umjetnike, Forum, 1988.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Metka Kraiger-Hozo: Metode slikanja i materijali, Svjetlost Sarajevo 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bCs/>
                <w:sz w:val="20"/>
                <w:szCs w:val="20"/>
              </w:rPr>
            </w:pPr>
            <w:r w:rsidRPr="00C35D94">
              <w:rPr>
                <w:rFonts w:ascii="Arial" w:hAnsi="Arial" w:cs="Arial"/>
                <w:bCs/>
                <w:sz w:val="20"/>
                <w:szCs w:val="20"/>
              </w:rPr>
              <w:t>Časopisi iz područja suvremene umjetnosti: Kunstforum, Art in America, Parket, Flash Art, Kontura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Internet izvori: Online kolekcije, Onlineknjižnice</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 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Ostalo (prema mišljenju </w:t>
            </w:r>
            <w:r w:rsidRPr="00C35D94">
              <w:rPr>
                <w:rFonts w:ascii="Arial" w:hAnsi="Arial" w:cs="Arial"/>
                <w:color w:val="000000"/>
                <w:sz w:val="20"/>
                <w:szCs w:val="20"/>
              </w:rPr>
              <w:lastRenderedPageBreak/>
              <w:t>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lastRenderedPageBreak/>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Aktivno sudjelovanje u kreativnom i inovativnom umjetničkom procesu.</w:t>
            </w: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r w:rsidRPr="00C35D94">
        <w:rPr>
          <w:rFonts w:ascii="Arial" w:hAnsi="Arial" w:cs="Arial"/>
          <w:sz w:val="20"/>
          <w:szCs w:val="20"/>
        </w:rPr>
        <w:t>IZBORNI</w:t>
      </w: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473650" w:rsidRDefault="004F1AB5" w:rsidP="009A47EA">
            <w:pPr>
              <w:spacing w:before="60" w:after="60" w:line="240" w:lineRule="auto"/>
              <w:ind w:left="397" w:hanging="397"/>
              <w:rPr>
                <w:rFonts w:ascii="Arial" w:hAnsi="Arial" w:cs="Arial"/>
                <w:b/>
                <w:color w:val="FF0000"/>
                <w:sz w:val="20"/>
                <w:szCs w:val="20"/>
              </w:rPr>
            </w:pPr>
            <w:r w:rsidRPr="00473650">
              <w:rPr>
                <w:rFonts w:ascii="Arial" w:hAnsi="Arial" w:cs="Arial"/>
                <w:color w:val="FF0000"/>
                <w:sz w:val="20"/>
                <w:szCs w:val="20"/>
              </w:rPr>
              <w:t xml:space="preserve">Eksperimentalna Grafika </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473650" w:rsidRDefault="004F1AB5" w:rsidP="00B25EAE">
            <w:pPr>
              <w:spacing w:after="0" w:line="240" w:lineRule="auto"/>
              <w:rPr>
                <w:rFonts w:ascii="Arial" w:hAnsi="Arial" w:cs="Arial"/>
                <w:color w:val="FF0000"/>
                <w:sz w:val="20"/>
                <w:szCs w:val="20"/>
              </w:rPr>
            </w:pPr>
            <w:r w:rsidRPr="00473650">
              <w:rPr>
                <w:rFonts w:ascii="Arial" w:hAnsi="Arial" w:cs="Arial"/>
                <w:color w:val="FF0000"/>
                <w:sz w:val="20"/>
                <w:szCs w:val="20"/>
              </w:rPr>
              <w:t>UAL3</w:t>
            </w:r>
            <w:r w:rsidR="00B25EAE">
              <w:rPr>
                <w:rFonts w:ascii="Arial" w:hAnsi="Arial" w:cs="Arial"/>
                <w:color w:val="FF0000"/>
                <w:sz w:val="20"/>
                <w:szCs w:val="20"/>
              </w:rPr>
              <w:t>A</w:t>
            </w:r>
            <w:r w:rsidRPr="00473650">
              <w:rPr>
                <w:rFonts w:ascii="Arial" w:hAnsi="Arial" w:cs="Arial"/>
                <w:color w:val="FF0000"/>
                <w:sz w:val="20"/>
                <w:szCs w:val="20"/>
              </w:rPr>
              <w:t>3</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2/IV.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626F08">
              <w:rPr>
                <w:rFonts w:ascii="Arial" w:hAnsi="Arial" w:cs="Arial"/>
                <w:sz w:val="20"/>
                <w:szCs w:val="20"/>
              </w:rPr>
              <w:t>izv.prof.Edvin Dragičević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82CBD" w:rsidRDefault="00C82CBD" w:rsidP="009A47EA">
            <w:pPr>
              <w:spacing w:after="0" w:line="240" w:lineRule="auto"/>
              <w:rPr>
                <w:rFonts w:ascii="Arial" w:hAnsi="Arial" w:cs="Arial"/>
                <w:color w:val="FF0000"/>
                <w:sz w:val="20"/>
                <w:szCs w:val="20"/>
              </w:rPr>
            </w:pPr>
            <w:r w:rsidRPr="00C82CBD">
              <w:rPr>
                <w:rFonts w:ascii="Arial" w:hAnsi="Arial" w:cs="Arial"/>
                <w:color w:val="FF0000"/>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73650" w:rsidP="009A47EA">
            <w:pPr>
              <w:spacing w:after="0" w:line="240" w:lineRule="auto"/>
              <w:rPr>
                <w:rFonts w:ascii="Arial" w:hAnsi="Arial" w:cs="Arial"/>
                <w:sz w:val="20"/>
                <w:szCs w:val="20"/>
              </w:rPr>
            </w:pPr>
            <w:r>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4F1AB5" w:rsidRPr="00C82CBD" w:rsidRDefault="00C82CBD" w:rsidP="009A47EA">
            <w:pPr>
              <w:spacing w:after="0" w:line="240" w:lineRule="auto"/>
              <w:rPr>
                <w:rFonts w:ascii="Arial" w:hAnsi="Arial" w:cs="Arial"/>
                <w:color w:val="FF0000"/>
                <w:sz w:val="20"/>
                <w:szCs w:val="20"/>
              </w:rPr>
            </w:pPr>
            <w:r w:rsidRPr="00C82CBD">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Izborni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Na kolegiju Eksperimentalna Grafika, studenti će kroz praktičan rad upoznati alternativne grafičke tehnike i noviju umjetničku praksu koja se dodiruje medija grafike.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Studente će se poticati da ekperimentiraju sa materijalim i tehnikama ili da koriste druge medije koji imaju dodirne točke sa grafikom.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Tiskanje raznih industrijskih materijala, ručno ili strojno - ovisno o karakteristikama materijala.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Tiskanje sa različitim materijalima, plastika, tkanina, drvo, metal, guma...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Dobivanje matrice koristeci alternativne postupke, ostavljanje raznih materijala djelovanju atmosferalijama, uzimanja otisaka sa prirodnih struktura ili industrijski proizvedenih..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Korištenje netoksičnih materijala..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Matrica kao element izloženog likovnog dijela.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Trodimenzionalna grafika;  korištenje grafičkih likovnih elemenata u gradnji višedimenzionalnih radova.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Kombiniranje klasične grafike sa tiskanjem alternativnih materijala.. </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vještina, razvoj sposobnosti i kreativnosti u korištenju raznog alternativnog industijskog ili odbačenog materijala.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sposobnosti za donošenje estetskih prosudbi, razvoj kritičkog mišljenja te sposobnosti za evaluaciju vlastitog i tuđeg djela.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b/>
                <w:color w:val="FF0000"/>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C35D94">
              <w:rPr>
                <w:rFonts w:ascii="Arial" w:hAnsi="Arial" w:cs="Arial"/>
                <w:sz w:val="20"/>
                <w:szCs w:val="20"/>
              </w:rPr>
              <w:t>Grafika II</w:t>
            </w:r>
            <w:r>
              <w:rPr>
                <w:rFonts w:ascii="Arial" w:hAnsi="Arial" w:cs="Arial"/>
                <w:sz w:val="20"/>
                <w:szCs w:val="20"/>
              </w:rPr>
              <w:t>I</w:t>
            </w:r>
            <w:r w:rsidRPr="00667252">
              <w:rPr>
                <w:rFonts w:ascii="Arial" w:hAnsi="Arial" w:cs="Arial"/>
                <w:color w:val="000000"/>
                <w:sz w:val="20"/>
                <w:szCs w:val="20"/>
                <w:shd w:val="clear" w:color="auto" w:fill="FFFFFF"/>
              </w:rPr>
              <w:t>(potpis nositelja kolegija)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Eksperimentalna Grafika ,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Kreirati predložak za izradu grafike u nekonvencionalnim tehnikama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Izraditi matricu u raznim materijalima: linoleum, drvo, PVC, cink, aluminij, plastika, tkanina, drvo, metal, guma ,alternativni materijali, itd.</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3. Sudjelovati u radu u grafičke radionice pri alternativnim grafičkim postupcima,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Vrednovati tehničke, likovne i estetske kvalitete eksperimentalne grafike,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 Razviti sposobnosti za samostalno kreativno izražavanje kroz ekperimentiranje u mediju grafike,</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Razviti sposobnosti tehničke i estetske evaluacije vlastitog i tuđeg djela,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998"/>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pStyle w:val="ListParagraph"/>
              <w:spacing w:after="0"/>
              <w:ind w:left="434"/>
              <w:rPr>
                <w:rFonts w:ascii="Arial" w:hAnsi="Arial" w:cs="Arial"/>
                <w:sz w:val="20"/>
                <w:szCs w:val="20"/>
              </w:rPr>
            </w:pPr>
            <w:r w:rsidRPr="00C35D94">
              <w:rPr>
                <w:rFonts w:ascii="Arial" w:hAnsi="Arial" w:cs="Arial"/>
                <w:sz w:val="20"/>
                <w:szCs w:val="20"/>
              </w:rPr>
              <w:t xml:space="preserve">7.Uvodno predavanje. Ekperiment u grafici. Pregled stvaralaštva odabranih autora. Uvid u ekpirementalne radove u fundusu U.A. </w:t>
            </w:r>
          </w:p>
          <w:p w:rsidR="004F1AB5" w:rsidRPr="00C35D94" w:rsidRDefault="004F1AB5" w:rsidP="009A47EA">
            <w:pPr>
              <w:spacing w:after="0"/>
              <w:ind w:left="434"/>
              <w:rPr>
                <w:rFonts w:ascii="Arial" w:hAnsi="Arial" w:cs="Arial"/>
                <w:sz w:val="20"/>
                <w:szCs w:val="20"/>
              </w:rPr>
            </w:pPr>
            <w:r w:rsidRPr="00C35D94">
              <w:rPr>
                <w:rFonts w:ascii="Arial" w:hAnsi="Arial" w:cs="Arial"/>
                <w:sz w:val="20"/>
                <w:szCs w:val="20"/>
              </w:rPr>
              <w:t xml:space="preserve">Studenti za slijedeci termin trebaju pripremiti projekt koji će izvoditi tijekom kolegija. (1P+1V)  </w:t>
            </w:r>
          </w:p>
        </w:tc>
      </w:tr>
      <w:tr w:rsidR="004F1AB5" w:rsidRPr="00C35D94" w:rsidTr="009A47EA">
        <w:trPr>
          <w:trHeight w:val="98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2.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Diskusija u kojoj sudjeluju svi studenti polaznici  kolegija, mentor (sumentori)</w:t>
            </w:r>
          </w:p>
          <w:p w:rsidR="004F1AB5" w:rsidRPr="00C35D94" w:rsidRDefault="004F1AB5" w:rsidP="00473650">
            <w:pPr>
              <w:spacing w:after="0"/>
              <w:rPr>
                <w:rFonts w:ascii="Arial" w:hAnsi="Arial" w:cs="Arial"/>
                <w:sz w:val="20"/>
                <w:szCs w:val="20"/>
              </w:rPr>
            </w:pPr>
            <w:r w:rsidRPr="00C35D94">
              <w:rPr>
                <w:rFonts w:ascii="Arial" w:hAnsi="Arial" w:cs="Arial"/>
                <w:sz w:val="20"/>
                <w:szCs w:val="20"/>
              </w:rPr>
              <w:t xml:space="preserve">Rad u ateljeru, pripremanje projekta.  </w:t>
            </w:r>
            <w:r w:rsidRPr="00473650">
              <w:rPr>
                <w:rFonts w:ascii="Arial" w:hAnsi="Arial" w:cs="Arial"/>
                <w:color w:val="FF0000"/>
                <w:sz w:val="20"/>
                <w:szCs w:val="20"/>
              </w:rPr>
              <w:t>(1P+</w:t>
            </w:r>
            <w:r w:rsidR="00473650" w:rsidRPr="00473650">
              <w:rPr>
                <w:rFonts w:ascii="Arial" w:hAnsi="Arial" w:cs="Arial"/>
                <w:color w:val="FF0000"/>
                <w:sz w:val="20"/>
                <w:szCs w:val="20"/>
              </w:rPr>
              <w:t>2</w:t>
            </w:r>
            <w:r w:rsidRPr="00473650">
              <w:rPr>
                <w:rFonts w:ascii="Arial" w:hAnsi="Arial" w:cs="Arial"/>
                <w:color w:val="FF0000"/>
                <w:sz w:val="20"/>
                <w:szCs w:val="20"/>
              </w:rPr>
              <w:t>V)</w:t>
            </w:r>
          </w:p>
        </w:tc>
      </w:tr>
      <w:tr w:rsidR="004F1AB5" w:rsidRPr="00C35D94" w:rsidTr="009A47EA">
        <w:trPr>
          <w:trHeight w:val="96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3.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 xml:space="preserve">Diskusija u kojoj sudjeluju svi studenti polaznici  kolegija, mentor (sumentori)Rad u ateljeru, pripremanje projekta.  </w:t>
            </w:r>
            <w:r w:rsidR="00473650" w:rsidRPr="00473650">
              <w:rPr>
                <w:rFonts w:ascii="Arial" w:hAnsi="Arial" w:cs="Arial"/>
                <w:color w:val="FF0000"/>
                <w:sz w:val="20"/>
                <w:szCs w:val="20"/>
              </w:rPr>
              <w:t>(1P+2V)</w:t>
            </w:r>
          </w:p>
        </w:tc>
      </w:tr>
      <w:tr w:rsidR="004F1AB5" w:rsidRPr="00C35D94" w:rsidTr="009A47EA">
        <w:trPr>
          <w:trHeight w:val="123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4.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tc>
      </w:tr>
      <w:tr w:rsidR="004F1AB5" w:rsidRPr="00C35D94" w:rsidTr="009A47EA">
        <w:trPr>
          <w:trHeight w:val="123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5. Pregled  skica, analiza, korektura.</w:t>
            </w:r>
          </w:p>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tc>
      </w:tr>
      <w:tr w:rsidR="004F1AB5" w:rsidRPr="00C35D94" w:rsidTr="009A47EA">
        <w:trPr>
          <w:trHeight w:val="92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6. Pregled  skica, analiza, korektura.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p w:rsidR="004F1AB5" w:rsidRPr="00C35D94" w:rsidRDefault="004F1AB5" w:rsidP="009A47EA">
            <w:pPr>
              <w:spacing w:after="0"/>
              <w:ind w:left="74"/>
              <w:rPr>
                <w:rFonts w:ascii="Arial" w:hAnsi="Arial" w:cs="Arial"/>
                <w:sz w:val="20"/>
                <w:szCs w:val="20"/>
              </w:rPr>
            </w:pPr>
          </w:p>
        </w:tc>
      </w:tr>
      <w:tr w:rsidR="004F1AB5" w:rsidRPr="00C35D94" w:rsidTr="009A47EA">
        <w:trPr>
          <w:trHeight w:val="97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7. Pregled  skica, analiza, korektura.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tc>
      </w:tr>
      <w:tr w:rsidR="004F1AB5" w:rsidRPr="00C35D94" w:rsidTr="009A47EA">
        <w:trPr>
          <w:trHeight w:val="85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8. Pregled  skica, analiza, korektura.</w:t>
            </w:r>
          </w:p>
          <w:p w:rsidR="004F1AB5" w:rsidRPr="00C35D94" w:rsidRDefault="004F1AB5" w:rsidP="009A47EA">
            <w:pPr>
              <w:ind w:left="74"/>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tc>
      </w:tr>
      <w:tr w:rsidR="004F1AB5" w:rsidRPr="00C35D94" w:rsidTr="009A47EA">
        <w:trPr>
          <w:trHeight w:val="113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9. Pregled  skica, analiza, korektura.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tc>
      </w:tr>
      <w:tr w:rsidR="004F1AB5" w:rsidRPr="00C35D94" w:rsidTr="009A47EA">
        <w:trPr>
          <w:trHeight w:val="10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10. Pregled  skica, analiza, korektura.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tc>
      </w:tr>
      <w:tr w:rsidR="004F1AB5" w:rsidRPr="00C35D94" w:rsidTr="009A47EA">
        <w:trPr>
          <w:trHeight w:val="100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11. Pregled  skica, analiza, korektura.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tc>
      </w:tr>
      <w:tr w:rsidR="004F1AB5" w:rsidRPr="00C35D94" w:rsidTr="00473650">
        <w:trPr>
          <w:trHeight w:val="93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12. Pregled  skica, analiza, korektura.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p w:rsidR="004F1AB5" w:rsidRPr="00C35D94" w:rsidRDefault="004F1AB5" w:rsidP="009A47EA">
            <w:pPr>
              <w:spacing w:after="0"/>
              <w:ind w:left="74"/>
              <w:rPr>
                <w:rFonts w:ascii="Arial" w:hAnsi="Arial" w:cs="Arial"/>
                <w:sz w:val="20"/>
                <w:szCs w:val="20"/>
              </w:rPr>
            </w:pPr>
          </w:p>
        </w:tc>
      </w:tr>
      <w:tr w:rsidR="004F1AB5" w:rsidRPr="00C35D94" w:rsidTr="009A47EA">
        <w:trPr>
          <w:trHeight w:val="96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13. Pregled  skica, analiza, korektura.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p w:rsidR="004F1AB5" w:rsidRPr="00C35D94" w:rsidRDefault="004F1AB5" w:rsidP="009A47EA">
            <w:pPr>
              <w:spacing w:after="0"/>
              <w:ind w:left="74"/>
              <w:rPr>
                <w:rFonts w:ascii="Arial" w:hAnsi="Arial" w:cs="Arial"/>
                <w:sz w:val="20"/>
                <w:szCs w:val="20"/>
              </w:rPr>
            </w:pPr>
          </w:p>
        </w:tc>
      </w:tr>
      <w:tr w:rsidR="004F1AB5" w:rsidRPr="00C35D94" w:rsidTr="009A47EA">
        <w:trPr>
          <w:trHeight w:val="633"/>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52"/>
              </w:tabs>
              <w:spacing w:after="0"/>
              <w:rPr>
                <w:rFonts w:ascii="Arial" w:hAnsi="Arial" w:cs="Arial"/>
                <w:sz w:val="20"/>
                <w:szCs w:val="20"/>
              </w:rPr>
            </w:pPr>
            <w:r w:rsidRPr="00C35D94">
              <w:rPr>
                <w:rFonts w:ascii="Arial" w:hAnsi="Arial" w:cs="Arial"/>
                <w:sz w:val="20"/>
                <w:szCs w:val="20"/>
              </w:rPr>
              <w:t>14. Pregled  skica, analiza, korektura.</w:t>
            </w:r>
          </w:p>
          <w:p w:rsidR="004F1AB5" w:rsidRPr="00C35D94" w:rsidRDefault="004F1AB5" w:rsidP="009A47EA">
            <w:pPr>
              <w:spacing w:after="0"/>
              <w:ind w:left="74"/>
              <w:rPr>
                <w:rFonts w:ascii="Arial" w:hAnsi="Arial" w:cs="Arial"/>
                <w:sz w:val="20"/>
                <w:szCs w:val="20"/>
              </w:rPr>
            </w:pPr>
            <w:r w:rsidRPr="00C35D94">
              <w:rPr>
                <w:rFonts w:ascii="Arial" w:hAnsi="Arial" w:cs="Arial"/>
                <w:sz w:val="20"/>
                <w:szCs w:val="20"/>
              </w:rPr>
              <w:t xml:space="preserve">Diskusija u kojoj sudjeluju svi studenti polaznici  kolegija, mentor (sumentori) Rad u ateljeru, pripremanje projekta.  </w:t>
            </w:r>
            <w:r w:rsidR="00473650" w:rsidRPr="00473650">
              <w:rPr>
                <w:rFonts w:ascii="Arial" w:hAnsi="Arial" w:cs="Arial"/>
                <w:color w:val="FF0000"/>
                <w:sz w:val="20"/>
                <w:szCs w:val="20"/>
              </w:rPr>
              <w:t>(1P+2V)</w:t>
            </w:r>
          </w:p>
        </w:tc>
      </w:tr>
      <w:tr w:rsidR="004F1AB5" w:rsidRPr="00C35D94" w:rsidTr="009A47EA">
        <w:trPr>
          <w:trHeight w:val="1068"/>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72"/>
              </w:tabs>
              <w:spacing w:after="0"/>
              <w:rPr>
                <w:rFonts w:ascii="Arial" w:hAnsi="Arial" w:cs="Arial"/>
                <w:sz w:val="20"/>
                <w:szCs w:val="20"/>
              </w:rPr>
            </w:pPr>
            <w:r w:rsidRPr="00C35D94">
              <w:rPr>
                <w:rFonts w:ascii="Arial" w:hAnsi="Arial" w:cs="Arial"/>
                <w:sz w:val="20"/>
                <w:szCs w:val="20"/>
              </w:rPr>
              <w:t xml:space="preserve">15. Potpisivanje radova. Završna prezentacija i vrednovanje svih crteža, pripremnih skica i grafičkih listova, radova u novim medijima nastalih tijekom semestra. </w:t>
            </w:r>
            <w:r w:rsidR="00473650" w:rsidRPr="00473650">
              <w:rPr>
                <w:rFonts w:ascii="Arial" w:hAnsi="Arial" w:cs="Arial"/>
                <w:color w:val="FF0000"/>
                <w:sz w:val="20"/>
                <w:szCs w:val="20"/>
              </w:rPr>
              <w:t>(1P+2V)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ekperimentiranje  izrada i prezentacija 2 rada u odabranoj tehnici.</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0.5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Ekperimetiranje,  Prezentacija radova 50%;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50%;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4F1AB5" w:rsidRPr="00C35D94" w:rsidRDefault="00174408" w:rsidP="009A47EA">
            <w:pPr>
              <w:tabs>
                <w:tab w:val="left" w:pos="2820"/>
              </w:tabs>
              <w:spacing w:after="0"/>
              <w:rPr>
                <w:rFonts w:ascii="Arial" w:hAnsi="Arial" w:cs="Arial"/>
                <w:sz w:val="20"/>
                <w:szCs w:val="20"/>
              </w:rPr>
            </w:pPr>
            <w:hyperlink r:id="rId24" w:tooltip="Sve knjige izdavaca Kult-B" w:history="1">
              <w:r w:rsidR="004F1AB5" w:rsidRPr="00C35D94">
                <w:rPr>
                  <w:rStyle w:val="Hyperlink"/>
                  <w:rFonts w:ascii="Arial" w:hAnsi="Arial" w:cs="Arial"/>
                  <w:sz w:val="20"/>
                  <w:szCs w:val="20"/>
                  <w:shd w:val="clear" w:color="auto" w:fill="FFFFFF"/>
                </w:rPr>
                <w:t>Kult-B</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sz w:val="20"/>
                <w:szCs w:val="20"/>
                <w:shd w:val="clear" w:color="auto" w:fill="FFFFFF"/>
              </w:rPr>
              <w:t>; Sarajevo, BiH 2003.</w:t>
            </w:r>
            <w:r w:rsidR="004F1AB5"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Bamber Gascoigne, How to identify prints, Thames and Hudson, London, 1986.</w:t>
            </w:r>
          </w:p>
        </w:tc>
      </w:tr>
      <w:tr w:rsidR="004F1AB5" w:rsidRPr="00C35D94" w:rsidTr="009A47EA">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 xml:space="preserve">Frane Paro, Grafički pojmovnik, Akademija likovnih                                                 umjetnosti, Zagreb, 2002.                             </w:t>
            </w:r>
          </w:p>
        </w:tc>
      </w:tr>
      <w:tr w:rsidR="004F1AB5" w:rsidRPr="00C35D94"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Kabinet grafike, Hrvatski trienale grafike 1,2,3, HAZU, Zagreb, 1997, 2000, 2003.</w:t>
            </w:r>
          </w:p>
        </w:tc>
      </w:tr>
      <w:tr w:rsidR="004F1AB5" w:rsidRPr="00C35D94"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4F1AB5" w:rsidRPr="00C35D94"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4F1AB5" w:rsidRPr="00C35D94" w:rsidRDefault="004F1AB5" w:rsidP="009A47EA">
            <w:pPr>
              <w:rPr>
                <w:rFonts w:ascii="Arial" w:hAnsi="Arial" w:cs="Arial"/>
                <w:sz w:val="20"/>
                <w:szCs w:val="20"/>
              </w:rPr>
            </w:pPr>
            <w:r w:rsidRPr="00C35D94">
              <w:rPr>
                <w:rFonts w:ascii="Arial" w:hAnsi="Arial" w:cs="Arial"/>
                <w:bCs/>
                <w:sz w:val="20"/>
                <w:szCs w:val="20"/>
              </w:rPr>
              <w:t>Kunstforum, Art in America, Parket, Flash Art, Kontura, itd.</w:t>
            </w: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rPr>
                <w:rFonts w:ascii="Arial" w:hAnsi="Arial" w:cs="Arial"/>
                <w:bCs/>
                <w:sz w:val="20"/>
                <w:szCs w:val="20"/>
              </w:rPr>
            </w:pPr>
            <w:r w:rsidRPr="00C35D94">
              <w:rPr>
                <w:rFonts w:ascii="Arial" w:hAnsi="Arial" w:cs="Arial"/>
                <w:sz w:val="20"/>
                <w:szCs w:val="20"/>
              </w:rPr>
              <w:t>Internetski izvori, Online kolekcije grafičkih zbirki, digitalizirane biblioteke, itd.</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Eksperimentalna Grafika gotovo je u cijelosti  mentorska nastava, koja je ujedno i praktična i teorijska, te se zbog specifičnosti materije koja se predaje izvodi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Eksperimentalna Grafika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tbl>
      <w:tblPr>
        <w:tblpPr w:leftFromText="180" w:rightFromText="180" w:vertAnchor="text" w:tblpX="9499" w:tblpY="-9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4F1AB5" w:rsidRPr="00C35D94" w:rsidTr="009A47EA">
        <w:trPr>
          <w:trHeight w:val="900"/>
        </w:trPr>
        <w:tc>
          <w:tcPr>
            <w:tcW w:w="324" w:type="dxa"/>
            <w:tcBorders>
              <w:top w:val="nil"/>
              <w:bottom w:val="nil"/>
              <w:right w:val="nil"/>
            </w:tcBorders>
          </w:tcPr>
          <w:p w:rsidR="004F1AB5" w:rsidRPr="00C35D94" w:rsidRDefault="004F1AB5" w:rsidP="009A47EA">
            <w:pPr>
              <w:spacing w:after="0" w:line="240" w:lineRule="auto"/>
              <w:jc w:val="both"/>
              <w:rPr>
                <w:rFonts w:ascii="Arial" w:hAnsi="Arial" w:cs="Arial"/>
                <w:sz w:val="20"/>
                <w:szCs w:val="20"/>
              </w:rPr>
            </w:pP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364"/>
        <w:gridCol w:w="567"/>
        <w:gridCol w:w="344"/>
        <w:gridCol w:w="968"/>
        <w:gridCol w:w="88"/>
        <w:gridCol w:w="726"/>
        <w:gridCol w:w="518"/>
        <w:gridCol w:w="188"/>
        <w:gridCol w:w="712"/>
        <w:gridCol w:w="618"/>
      </w:tblGrid>
      <w:tr w:rsidR="00A639DB" w:rsidRPr="00C35D94" w:rsidTr="00C90A9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A639DB" w:rsidRPr="00C35D94" w:rsidRDefault="00A639DB"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A639DB" w:rsidRPr="00460CE4" w:rsidRDefault="00A639DB" w:rsidP="00C90A92">
            <w:pPr>
              <w:spacing w:before="60" w:after="60" w:line="240" w:lineRule="auto"/>
              <w:ind w:left="397" w:hanging="397"/>
              <w:rPr>
                <w:rFonts w:ascii="Arial" w:hAnsi="Arial" w:cs="Arial"/>
                <w:b/>
                <w:color w:val="FF0000"/>
                <w:sz w:val="20"/>
                <w:szCs w:val="20"/>
              </w:rPr>
            </w:pPr>
            <w:r w:rsidRPr="00460CE4">
              <w:rPr>
                <w:rFonts w:ascii="Arial" w:hAnsi="Arial" w:cs="Arial"/>
                <w:b/>
                <w:color w:val="FF0000"/>
                <w:sz w:val="20"/>
                <w:szCs w:val="20"/>
              </w:rPr>
              <w:t>Eksperimentalno slikarstvo</w:t>
            </w:r>
          </w:p>
        </w:tc>
      </w:tr>
      <w:tr w:rsidR="00A639DB"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823" w:type="dxa"/>
            <w:gridSpan w:val="3"/>
            <w:tcBorders>
              <w:top w:val="single" w:sz="12" w:space="0" w:color="auto"/>
              <w:right w:val="single" w:sz="12" w:space="0" w:color="auto"/>
            </w:tcBorders>
            <w:tcMar>
              <w:left w:w="57" w:type="dxa"/>
              <w:right w:w="57" w:type="dxa"/>
            </w:tcMar>
          </w:tcPr>
          <w:p w:rsidR="00A639DB" w:rsidRPr="00460CE4" w:rsidRDefault="00A639DB" w:rsidP="00C90A92">
            <w:pPr>
              <w:spacing w:after="0" w:line="240" w:lineRule="auto"/>
              <w:rPr>
                <w:rFonts w:ascii="Arial" w:hAnsi="Arial" w:cs="Arial"/>
                <w:color w:val="FF0000"/>
                <w:sz w:val="20"/>
                <w:szCs w:val="20"/>
              </w:rPr>
            </w:pPr>
            <w:r w:rsidRPr="00460CE4">
              <w:rPr>
                <w:rFonts w:ascii="Arial" w:hAnsi="Arial" w:cs="Arial"/>
                <w:color w:val="FF0000"/>
                <w:sz w:val="20"/>
                <w:szCs w:val="20"/>
              </w:rPr>
              <w:t>UAL5</w:t>
            </w:r>
            <w:r>
              <w:rPr>
                <w:rFonts w:ascii="Arial" w:hAnsi="Arial" w:cs="Arial"/>
                <w:color w:val="FF0000"/>
                <w:sz w:val="20"/>
                <w:szCs w:val="20"/>
              </w:rPr>
              <w:t>A</w:t>
            </w:r>
            <w:r w:rsidRPr="00460CE4">
              <w:rPr>
                <w:rFonts w:ascii="Arial" w:hAnsi="Arial" w:cs="Arial"/>
                <w:color w:val="FF0000"/>
                <w:sz w:val="20"/>
                <w:szCs w:val="20"/>
              </w:rPr>
              <w:t>2</w:t>
            </w:r>
          </w:p>
        </w:tc>
        <w:tc>
          <w:tcPr>
            <w:tcW w:w="1967" w:type="dxa"/>
            <w:gridSpan w:val="4"/>
            <w:tcBorders>
              <w:top w:val="single" w:sz="12" w:space="0" w:color="auto"/>
              <w:right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A639DB" w:rsidRPr="00C35D94" w:rsidRDefault="00A639DB" w:rsidP="00C90A92">
            <w:pPr>
              <w:spacing w:after="0" w:line="240" w:lineRule="auto"/>
              <w:rPr>
                <w:rFonts w:ascii="Arial" w:hAnsi="Arial" w:cs="Arial"/>
                <w:sz w:val="20"/>
                <w:szCs w:val="20"/>
              </w:rPr>
            </w:pPr>
            <w:r w:rsidRPr="00FE03AC">
              <w:rPr>
                <w:rFonts w:ascii="Arial" w:hAnsi="Arial" w:cs="Arial"/>
                <w:color w:val="FF0000"/>
                <w:sz w:val="20"/>
                <w:szCs w:val="20"/>
              </w:rPr>
              <w:t>2/IV.</w:t>
            </w:r>
          </w:p>
        </w:tc>
      </w:tr>
      <w:tr w:rsidR="00A639DB"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823" w:type="dxa"/>
            <w:gridSpan w:val="3"/>
            <w:tcBorders>
              <w:bottom w:val="single" w:sz="12" w:space="0" w:color="auto"/>
              <w:right w:val="single" w:sz="12" w:space="0" w:color="auto"/>
            </w:tcBorders>
            <w:tcMar>
              <w:left w:w="57" w:type="dxa"/>
              <w:right w:w="57" w:type="dxa"/>
            </w:tcMar>
          </w:tcPr>
          <w:p w:rsidR="00A639DB" w:rsidRPr="00626F08" w:rsidRDefault="00A639DB" w:rsidP="00C90A92">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A639DB" w:rsidRPr="00626F08" w:rsidRDefault="00A639DB" w:rsidP="00C90A92">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A639DB" w:rsidRPr="00C35D94" w:rsidRDefault="00A639DB" w:rsidP="00C90A92">
            <w:pPr>
              <w:spacing w:after="0" w:line="240" w:lineRule="auto"/>
              <w:rPr>
                <w:rFonts w:ascii="Arial" w:hAnsi="Arial" w:cs="Arial"/>
                <w:sz w:val="20"/>
                <w:szCs w:val="20"/>
              </w:rPr>
            </w:pPr>
            <w:r w:rsidRPr="00626F08">
              <w:rPr>
                <w:rFonts w:ascii="Arial" w:hAnsi="Arial" w:cs="Arial"/>
                <w:sz w:val="20"/>
                <w:szCs w:val="20"/>
              </w:rPr>
              <w:t>doc.Glorija Oreb</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A639DB" w:rsidRPr="000D57F2" w:rsidRDefault="00A639DB" w:rsidP="00C90A92">
            <w:pPr>
              <w:spacing w:after="0" w:line="240" w:lineRule="auto"/>
              <w:rPr>
                <w:rFonts w:ascii="Arial" w:hAnsi="Arial" w:cs="Arial"/>
                <w:color w:val="FF0000"/>
                <w:sz w:val="20"/>
                <w:szCs w:val="20"/>
              </w:rPr>
            </w:pPr>
            <w:r w:rsidRPr="000D57F2">
              <w:rPr>
                <w:rFonts w:ascii="Arial" w:hAnsi="Arial" w:cs="Arial"/>
                <w:color w:val="FF0000"/>
                <w:sz w:val="20"/>
                <w:szCs w:val="20"/>
              </w:rPr>
              <w:t>4</w:t>
            </w:r>
          </w:p>
        </w:tc>
      </w:tr>
      <w:tr w:rsidR="00A639DB" w:rsidRPr="00C35D94" w:rsidTr="00C90A9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Fonts w:ascii="Arial" w:hAnsi="Arial" w:cs="Arial"/>
                <w:sz w:val="20"/>
                <w:szCs w:val="20"/>
              </w:rPr>
            </w:pPr>
            <w:r w:rsidRPr="00C35D94">
              <w:rPr>
                <w:rFonts w:ascii="Arial" w:hAnsi="Arial" w:cs="Arial"/>
                <w:sz w:val="20"/>
                <w:szCs w:val="20"/>
              </w:rPr>
              <w:t>Suradnici</w:t>
            </w:r>
          </w:p>
        </w:tc>
        <w:tc>
          <w:tcPr>
            <w:tcW w:w="2823" w:type="dxa"/>
            <w:gridSpan w:val="3"/>
            <w:vMerge w:val="restart"/>
            <w:tcBorders>
              <w:right w:val="single" w:sz="12" w:space="0" w:color="auto"/>
            </w:tcBorders>
            <w:tcMar>
              <w:left w:w="57" w:type="dxa"/>
              <w:right w:w="57" w:type="dxa"/>
            </w:tcMar>
          </w:tcPr>
          <w:p w:rsidR="00A639DB" w:rsidRPr="00C35D94" w:rsidRDefault="00A639DB" w:rsidP="00C90A92">
            <w:pPr>
              <w:spacing w:after="0" w:line="240" w:lineRule="auto"/>
              <w:rPr>
                <w:rFonts w:ascii="Arial" w:hAnsi="Arial" w:cs="Arial"/>
                <w:sz w:val="20"/>
                <w:szCs w:val="20"/>
              </w:rPr>
            </w:pPr>
            <w:r w:rsidRPr="00C35D94">
              <w:rPr>
                <w:rFonts w:ascii="Arial" w:hAnsi="Arial" w:cs="Arial"/>
                <w:sz w:val="20"/>
                <w:szCs w:val="20"/>
              </w:rPr>
              <w:t>0</w:t>
            </w:r>
            <w:r w:rsidR="00174408" w:rsidRPr="00C35D94">
              <w:rPr>
                <w:rFonts w:ascii="Arial" w:hAnsi="Arial" w:cs="Arial"/>
                <w:sz w:val="20"/>
                <w:szCs w:val="20"/>
              </w:rPr>
              <w:fldChar w:fldCharType="begin">
                <w:ffData>
                  <w:name w:val=""/>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967" w:type="dxa"/>
            <w:gridSpan w:val="4"/>
            <w:vMerge w:val="restart"/>
            <w:tcBorders>
              <w:right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A639DB" w:rsidRPr="00C35D94" w:rsidRDefault="00A639DB" w:rsidP="00C90A92">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A639DB" w:rsidRPr="00C35D94" w:rsidRDefault="00A639DB" w:rsidP="00C90A92">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A639DB" w:rsidRPr="00C35D94" w:rsidRDefault="00A639DB" w:rsidP="00C90A92">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A639DB" w:rsidRPr="00C35D94" w:rsidRDefault="00A639DB" w:rsidP="00C90A92">
            <w:pPr>
              <w:spacing w:after="0" w:line="240" w:lineRule="auto"/>
              <w:jc w:val="center"/>
              <w:rPr>
                <w:rFonts w:ascii="Arial" w:hAnsi="Arial" w:cs="Arial"/>
                <w:sz w:val="20"/>
                <w:szCs w:val="20"/>
              </w:rPr>
            </w:pPr>
            <w:r w:rsidRPr="00C35D94">
              <w:rPr>
                <w:rFonts w:ascii="Arial" w:hAnsi="Arial" w:cs="Arial"/>
                <w:sz w:val="20"/>
                <w:szCs w:val="20"/>
              </w:rPr>
              <w:t>T</w:t>
            </w:r>
          </w:p>
        </w:tc>
      </w:tr>
      <w:tr w:rsidR="00A639DB" w:rsidRPr="00C35D94" w:rsidTr="00C90A9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Fonts w:ascii="Arial" w:hAnsi="Arial" w:cs="Arial"/>
                <w:sz w:val="20"/>
                <w:szCs w:val="20"/>
              </w:rPr>
            </w:pPr>
          </w:p>
        </w:tc>
        <w:tc>
          <w:tcPr>
            <w:tcW w:w="2823" w:type="dxa"/>
            <w:gridSpan w:val="3"/>
            <w:vMerge/>
            <w:tcBorders>
              <w:bottom w:val="single" w:sz="12" w:space="0" w:color="auto"/>
              <w:right w:val="single" w:sz="12" w:space="0" w:color="auto"/>
            </w:tcBorders>
            <w:tcMar>
              <w:left w:w="57" w:type="dxa"/>
              <w:right w:w="57" w:type="dxa"/>
            </w:tcMar>
          </w:tcPr>
          <w:p w:rsidR="00A639DB" w:rsidRPr="00C35D94" w:rsidRDefault="00A639DB" w:rsidP="00C90A92">
            <w:pPr>
              <w:spacing w:after="0" w:line="240" w:lineRule="auto"/>
              <w:rPr>
                <w:rFonts w:ascii="Arial" w:hAnsi="Arial" w:cs="Arial"/>
                <w:sz w:val="20"/>
                <w:szCs w:val="20"/>
              </w:rPr>
            </w:pPr>
          </w:p>
        </w:tc>
        <w:tc>
          <w:tcPr>
            <w:tcW w:w="1967" w:type="dxa"/>
            <w:gridSpan w:val="4"/>
            <w:vMerge/>
            <w:tcBorders>
              <w:bottom w:val="single" w:sz="12" w:space="0" w:color="auto"/>
              <w:right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A639DB" w:rsidRPr="00460CE4" w:rsidRDefault="00A639DB" w:rsidP="00C90A92">
            <w:pPr>
              <w:spacing w:after="0" w:line="240" w:lineRule="auto"/>
              <w:rPr>
                <w:rFonts w:ascii="Arial" w:hAnsi="Arial" w:cs="Arial"/>
                <w:color w:val="FF0000"/>
                <w:sz w:val="20"/>
                <w:szCs w:val="20"/>
              </w:rPr>
            </w:pPr>
            <w:r w:rsidRPr="00460CE4">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A639DB" w:rsidRPr="00C35D94" w:rsidRDefault="00A639DB" w:rsidP="00C90A92">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A639DB" w:rsidRPr="000D57F2" w:rsidRDefault="00A639DB" w:rsidP="00C90A92">
            <w:pPr>
              <w:spacing w:after="0" w:line="240" w:lineRule="auto"/>
              <w:rPr>
                <w:rFonts w:ascii="Arial" w:hAnsi="Arial" w:cs="Arial"/>
                <w:color w:val="FF0000"/>
                <w:sz w:val="20"/>
                <w:szCs w:val="20"/>
              </w:rPr>
            </w:pPr>
            <w:r w:rsidRPr="000D57F2">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A639DB" w:rsidRPr="00C35D94" w:rsidRDefault="00A639DB" w:rsidP="00C90A92">
            <w:pPr>
              <w:spacing w:after="0" w:line="240" w:lineRule="auto"/>
              <w:rPr>
                <w:rFonts w:ascii="Arial" w:hAnsi="Arial" w:cs="Arial"/>
                <w:sz w:val="20"/>
                <w:szCs w:val="20"/>
              </w:rPr>
            </w:pPr>
          </w:p>
        </w:tc>
      </w:tr>
      <w:tr w:rsidR="00A639DB"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Fonts w:ascii="Arial" w:hAnsi="Arial" w:cs="Arial"/>
                <w:sz w:val="20"/>
                <w:szCs w:val="20"/>
              </w:rPr>
            </w:pPr>
            <w:r w:rsidRPr="00C35D94">
              <w:rPr>
                <w:rFonts w:ascii="Arial" w:hAnsi="Arial" w:cs="Arial"/>
                <w:sz w:val="20"/>
                <w:szCs w:val="20"/>
              </w:rPr>
              <w:t>Status predmeta</w:t>
            </w:r>
          </w:p>
        </w:tc>
        <w:tc>
          <w:tcPr>
            <w:tcW w:w="2823" w:type="dxa"/>
            <w:gridSpan w:val="3"/>
            <w:tcBorders>
              <w:bottom w:val="single" w:sz="12" w:space="0" w:color="auto"/>
              <w:right w:val="single" w:sz="12" w:space="0" w:color="auto"/>
            </w:tcBorders>
            <w:tcMar>
              <w:left w:w="57" w:type="dxa"/>
              <w:right w:w="57" w:type="dxa"/>
            </w:tcMar>
          </w:tcPr>
          <w:p w:rsidR="00A639DB" w:rsidRPr="00C35D94" w:rsidRDefault="00A639DB" w:rsidP="00C90A92">
            <w:pPr>
              <w:spacing w:after="0" w:line="240" w:lineRule="auto"/>
              <w:rPr>
                <w:rFonts w:ascii="Arial" w:hAnsi="Arial" w:cs="Arial"/>
                <w:sz w:val="20"/>
                <w:szCs w:val="20"/>
              </w:rPr>
            </w:pPr>
            <w:r w:rsidRPr="00C35D94">
              <w:rPr>
                <w:rFonts w:ascii="Arial" w:hAnsi="Arial" w:cs="Arial"/>
                <w:sz w:val="20"/>
                <w:szCs w:val="20"/>
              </w:rPr>
              <w:t>Izborni</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A639DB" w:rsidRPr="00C35D94" w:rsidRDefault="00A639DB" w:rsidP="00C90A92">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A639DB" w:rsidRPr="00C35D94" w:rsidRDefault="00A639DB" w:rsidP="00C90A92">
            <w:pPr>
              <w:spacing w:after="0" w:line="240" w:lineRule="auto"/>
              <w:rPr>
                <w:rFonts w:ascii="Arial" w:hAnsi="Arial" w:cs="Arial"/>
                <w:sz w:val="20"/>
                <w:szCs w:val="20"/>
              </w:rPr>
            </w:pPr>
            <w:r w:rsidRPr="00C35D94">
              <w:rPr>
                <w:rFonts w:ascii="Arial" w:hAnsi="Arial" w:cs="Arial"/>
                <w:sz w:val="20"/>
                <w:szCs w:val="20"/>
              </w:rPr>
              <w:t>0</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p>
        </w:tc>
      </w:tr>
      <w:tr w:rsidR="00A639DB" w:rsidRPr="00C35D94" w:rsidTr="00C90A9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A639DB" w:rsidRPr="00C35D94" w:rsidRDefault="00A639DB" w:rsidP="00C90A92">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A639DB"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639DB" w:rsidRPr="00C35D94" w:rsidRDefault="00A639DB" w:rsidP="00C90A92">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Cilj ovoga izbornog predmeta od 15 sati predavanja i 15 sati vježbi je da studentima predoči mogućnosti slike koja apstrahira svoj – osnovni, štafelajni karakter.</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Eksperimentalno slikarstvo imati će za cilj produbljivanje i proširivanje teorijsko-praktičnih znanja koje donosi kontekst postmodernog društva.</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Različiti mediji i njihova  tehnološka spoznaja trebaju biti razvijeni i ovladani. </w:t>
            </w:r>
          </w:p>
        </w:tc>
      </w:tr>
      <w:tr w:rsidR="00A639DB" w:rsidRPr="00C35D94" w:rsidTr="00C90A92">
        <w:tc>
          <w:tcPr>
            <w:tcW w:w="1912" w:type="dxa"/>
            <w:gridSpan w:val="2"/>
            <w:tcBorders>
              <w:left w:val="single" w:sz="12" w:space="0" w:color="auto"/>
            </w:tcBorders>
            <w:shd w:val="clear" w:color="auto" w:fill="CCFFFF"/>
            <w:tcMar>
              <w:left w:w="57" w:type="dxa"/>
              <w:right w:w="57" w:type="dxa"/>
            </w:tcMar>
            <w:vAlign w:val="center"/>
          </w:tcPr>
          <w:p w:rsidR="00A639DB" w:rsidRPr="00C35D94" w:rsidRDefault="00A639DB"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Uvjeti za upis predmeta i ulazne kompetencije </w:t>
            </w:r>
            <w:r w:rsidRPr="00C35D94">
              <w:rPr>
                <w:rFonts w:ascii="Arial" w:hAnsi="Arial" w:cs="Arial"/>
                <w:color w:val="000000"/>
                <w:sz w:val="20"/>
                <w:szCs w:val="20"/>
              </w:rPr>
              <w:lastRenderedPageBreak/>
              <w:t>potrebne za predmet</w:t>
            </w:r>
          </w:p>
        </w:tc>
        <w:tc>
          <w:tcPr>
            <w:tcW w:w="7552" w:type="dxa"/>
            <w:gridSpan w:val="12"/>
            <w:tcBorders>
              <w:right w:val="single" w:sz="12" w:space="0" w:color="auto"/>
            </w:tcBorders>
            <w:tcMar>
              <w:left w:w="57" w:type="dxa"/>
              <w:right w:w="57" w:type="dxa"/>
            </w:tcMar>
          </w:tcPr>
          <w:p w:rsidR="00A639DB" w:rsidRPr="00C35D94" w:rsidRDefault="00A639DB" w:rsidP="00C90A92">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lastRenderedPageBreak/>
              <w:t xml:space="preserve">Izvršen upis u </w:t>
            </w:r>
            <w:r>
              <w:rPr>
                <w:rFonts w:ascii="Arial" w:hAnsi="Arial" w:cs="Arial"/>
                <w:color w:val="000000"/>
                <w:sz w:val="20"/>
                <w:szCs w:val="20"/>
                <w:shd w:val="clear" w:color="auto" w:fill="FFFFFF"/>
              </w:rPr>
              <w:t>VI</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A639DB" w:rsidRPr="00C35D94" w:rsidTr="00C90A92">
        <w:tc>
          <w:tcPr>
            <w:tcW w:w="1912" w:type="dxa"/>
            <w:gridSpan w:val="2"/>
            <w:tcBorders>
              <w:left w:val="single" w:sz="12" w:space="0" w:color="auto"/>
            </w:tcBorders>
            <w:shd w:val="clear" w:color="auto" w:fill="CCFFFF"/>
            <w:tcMar>
              <w:left w:w="57" w:type="dxa"/>
              <w:right w:w="57" w:type="dxa"/>
            </w:tcMar>
            <w:vAlign w:val="center"/>
          </w:tcPr>
          <w:p w:rsidR="00A639DB" w:rsidRPr="00C35D94" w:rsidRDefault="00A639DB"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A639DB" w:rsidRPr="00C35D94" w:rsidRDefault="00A639DB" w:rsidP="00C90A92">
            <w:pPr>
              <w:pStyle w:val="ListParagraph"/>
              <w:numPr>
                <w:ilvl w:val="0"/>
                <w:numId w:val="42"/>
              </w:numPr>
              <w:tabs>
                <w:tab w:val="left" w:pos="2820"/>
              </w:tabs>
              <w:spacing w:after="0"/>
              <w:rPr>
                <w:rFonts w:ascii="Arial" w:hAnsi="Arial" w:cs="Arial"/>
                <w:sz w:val="20"/>
                <w:szCs w:val="20"/>
              </w:rPr>
            </w:pPr>
            <w:r w:rsidRPr="00C35D94">
              <w:rPr>
                <w:rFonts w:ascii="Arial" w:hAnsi="Arial" w:cs="Arial"/>
                <w:sz w:val="20"/>
                <w:szCs w:val="20"/>
              </w:rPr>
              <w:t>Demonstrirati i primijeniti ulje kao medij na višem stupnju vještine. (Dodpilomski studij slikarstva nije imao dovoljan broj sati za razvijanje rada sa uljem.)</w:t>
            </w:r>
          </w:p>
          <w:p w:rsidR="00A639DB" w:rsidRPr="00C35D94" w:rsidRDefault="00A639DB" w:rsidP="00C90A92">
            <w:pPr>
              <w:pStyle w:val="ListParagraph"/>
              <w:numPr>
                <w:ilvl w:val="0"/>
                <w:numId w:val="42"/>
              </w:numPr>
              <w:tabs>
                <w:tab w:val="left" w:pos="2820"/>
              </w:tabs>
              <w:spacing w:after="0"/>
              <w:rPr>
                <w:rFonts w:ascii="Arial" w:hAnsi="Arial" w:cs="Arial"/>
                <w:sz w:val="20"/>
                <w:szCs w:val="20"/>
              </w:rPr>
            </w:pPr>
            <w:r w:rsidRPr="00C35D94">
              <w:rPr>
                <w:rFonts w:ascii="Arial" w:hAnsi="Arial" w:cs="Arial"/>
                <w:sz w:val="20"/>
                <w:szCs w:val="20"/>
              </w:rPr>
              <w:t>Demonstrirati znanja i početnu kreativnost rada na oslikavanju unutarnjih zidova.</w:t>
            </w:r>
          </w:p>
          <w:p w:rsidR="00A639DB" w:rsidRPr="00C35D94" w:rsidRDefault="00A639DB" w:rsidP="00C90A92">
            <w:pPr>
              <w:pStyle w:val="ListParagraph"/>
              <w:numPr>
                <w:ilvl w:val="0"/>
                <w:numId w:val="42"/>
              </w:numPr>
              <w:tabs>
                <w:tab w:val="left" w:pos="2820"/>
              </w:tabs>
              <w:spacing w:after="0"/>
              <w:rPr>
                <w:rFonts w:ascii="Arial" w:hAnsi="Arial" w:cs="Arial"/>
                <w:sz w:val="20"/>
                <w:szCs w:val="20"/>
              </w:rPr>
            </w:pPr>
            <w:r w:rsidRPr="00C35D94">
              <w:rPr>
                <w:rFonts w:ascii="Arial" w:hAnsi="Arial" w:cs="Arial"/>
                <w:sz w:val="20"/>
                <w:szCs w:val="20"/>
              </w:rPr>
              <w:t>Pokazati šire i kompleksnije znanje o bojama.</w:t>
            </w:r>
          </w:p>
          <w:p w:rsidR="00A639DB" w:rsidRPr="00C35D94" w:rsidRDefault="00A639DB" w:rsidP="00C90A92">
            <w:pPr>
              <w:pStyle w:val="ListParagraph"/>
              <w:numPr>
                <w:ilvl w:val="0"/>
                <w:numId w:val="42"/>
              </w:numPr>
              <w:tabs>
                <w:tab w:val="left" w:pos="2820"/>
              </w:tabs>
              <w:spacing w:after="0"/>
              <w:rPr>
                <w:rFonts w:ascii="Arial" w:hAnsi="Arial" w:cs="Arial"/>
                <w:sz w:val="20"/>
                <w:szCs w:val="20"/>
              </w:rPr>
            </w:pPr>
            <w:r w:rsidRPr="00C35D94">
              <w:rPr>
                <w:rFonts w:ascii="Arial" w:hAnsi="Arial" w:cs="Arial"/>
                <w:sz w:val="20"/>
                <w:szCs w:val="20"/>
              </w:rPr>
              <w:t>Pokazati sposobnost eksperimentiranja sa florescentnim i day-glo bojama.</w:t>
            </w:r>
          </w:p>
          <w:p w:rsidR="00A639DB" w:rsidRPr="00C35D94" w:rsidRDefault="00A639DB" w:rsidP="00C90A92">
            <w:pPr>
              <w:pStyle w:val="ListParagraph"/>
              <w:numPr>
                <w:ilvl w:val="0"/>
                <w:numId w:val="42"/>
              </w:numPr>
              <w:tabs>
                <w:tab w:val="left" w:pos="2820"/>
              </w:tabs>
              <w:spacing w:after="0"/>
              <w:rPr>
                <w:rFonts w:ascii="Arial" w:hAnsi="Arial" w:cs="Arial"/>
                <w:sz w:val="20"/>
                <w:szCs w:val="20"/>
              </w:rPr>
            </w:pPr>
            <w:r w:rsidRPr="00C35D94">
              <w:rPr>
                <w:rFonts w:ascii="Arial" w:hAnsi="Arial" w:cs="Arial"/>
                <w:sz w:val="20"/>
                <w:szCs w:val="20"/>
              </w:rPr>
              <w:t>Dokazati razumijevanje medija ali i prepoznati početnu kreativnost.</w:t>
            </w:r>
          </w:p>
          <w:p w:rsidR="00A639DB" w:rsidRPr="00C35D94" w:rsidRDefault="00A639DB" w:rsidP="00C90A92">
            <w:pPr>
              <w:tabs>
                <w:tab w:val="left" w:pos="2820"/>
              </w:tabs>
              <w:spacing w:after="0"/>
              <w:rPr>
                <w:rFonts w:ascii="Arial" w:hAnsi="Arial" w:cs="Arial"/>
                <w:sz w:val="20"/>
                <w:szCs w:val="20"/>
              </w:rPr>
            </w:pPr>
          </w:p>
          <w:p w:rsidR="00A639DB" w:rsidRPr="00C35D94" w:rsidRDefault="00174408" w:rsidP="00C90A92">
            <w:pPr>
              <w:tabs>
                <w:tab w:val="left" w:pos="2820"/>
              </w:tabs>
              <w:spacing w:after="0"/>
              <w:ind w:left="36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c>
          <w:tcPr>
            <w:tcW w:w="1912" w:type="dxa"/>
            <w:gridSpan w:val="2"/>
            <w:tcBorders>
              <w:left w:val="single" w:sz="12" w:space="0" w:color="auto"/>
            </w:tcBorders>
            <w:shd w:val="clear" w:color="auto" w:fill="CCFFFF"/>
            <w:tcMar>
              <w:left w:w="57" w:type="dxa"/>
              <w:right w:w="57" w:type="dxa"/>
            </w:tcMar>
            <w:vAlign w:val="center"/>
          </w:tcPr>
          <w:p w:rsidR="00A639DB" w:rsidRPr="00C35D94" w:rsidRDefault="00A639DB"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1 .Eksperimentalno slikarstvo. Ciljevi i zadaci.</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Slikarska produkcija u svijetu i mediji koji se koriste.</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Eksperimentalno i primijenjeno slikarstvo – razlike.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2 .Uljane boje; Povijest uljanog slikarstva.</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Veziva , mediji i razrjeđivači.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3. Uljane boje; Alkidne smole, krutni nositelji i osnove.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4. Slikanje na pozadini stakla.(Ulje).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5. Oslikavanje unutarnjih zidova akrilnim ili vinilnim bojama.  </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Priprema ; a)  žbukanje zida sa pijeskom i cementom ( klasična metoda)</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b) gips i vermikulit (suvremena metoda) </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Crtež nanesen šablonom , mrežom ili projiciranjem.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6.  Day-glo boje i rad sa njima.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7.  Plastika i njeno bojanje.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8.  Profesionalana paleta od 7 boja – proizvođači ...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9.  Boje koje nalazimo u prirodi. Organski materijali.</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Eksperimentalni rad.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10. Colour index; bijela i crna.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11. Colour index; žuta i crvena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12. Colour index; zelene i plava.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13. Colour index; tirkizne i smeđe.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14. Vinil i linoleum. Osnove rada sa ovim materijalima. Format 30 x 40cm.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15. DXF format i rad sa vodenim laserom. ( prisustvo ).</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      Format;  20 x 30 cm. plastika ili željezo. </w:t>
            </w:r>
            <w:r w:rsidRPr="00460CE4">
              <w:rPr>
                <w:rFonts w:ascii="Arial" w:hAnsi="Arial" w:cs="Arial"/>
                <w:color w:val="FF0000"/>
                <w:sz w:val="20"/>
                <w:szCs w:val="20"/>
              </w:rPr>
              <w:t>(1P+2V)</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p>
        </w:tc>
      </w:tr>
      <w:tr w:rsidR="00A639DB" w:rsidRPr="00C35D94" w:rsidTr="00C90A9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A639DB" w:rsidRPr="00C35D94" w:rsidRDefault="00A639DB"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A639DB" w:rsidRPr="00C35D94" w:rsidRDefault="00A639DB"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A639DB" w:rsidRPr="00C35D94" w:rsidRDefault="00A639DB"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A639DB" w:rsidRPr="00C35D94" w:rsidRDefault="00A639DB"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A639DB" w:rsidRPr="00C35D94" w:rsidRDefault="00A639DB"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A639DB" w:rsidRPr="00C35D94" w:rsidRDefault="00A639DB"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A639DB" w:rsidRPr="00C35D94" w:rsidRDefault="00A639DB"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A639DB" w:rsidRPr="00C35D94" w:rsidRDefault="00A639DB"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A639DB" w:rsidRPr="00C35D94" w:rsidRDefault="00A639DB"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A639DB" w:rsidRPr="00C35D94" w:rsidRDefault="00A639DB"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A639DB" w:rsidRPr="00C35D94" w:rsidTr="00C90A92">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A639DB" w:rsidRPr="00C35D94" w:rsidRDefault="00A639DB" w:rsidP="00C90A92">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p>
        </w:tc>
      </w:tr>
      <w:tr w:rsidR="00A639DB"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639DB" w:rsidRPr="00C35D94" w:rsidRDefault="00A639DB"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Pohađanje nastave, izrada skica i rad sa svim medijima  koji su u sadržaju predmeta razrađeni.Po jedan (1) rad dimenzija koji će se po dogovoru odrediti.</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color w:val="000000"/>
                <w:sz w:val="20"/>
                <w:szCs w:val="20"/>
              </w:rPr>
            </w:pPr>
          </w:p>
        </w:tc>
      </w:tr>
      <w:tr w:rsidR="00A639DB" w:rsidRPr="00C35D94" w:rsidTr="00C90A9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639DB" w:rsidRPr="00C35D94" w:rsidRDefault="00A639DB"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275" w:type="dxa"/>
            <w:gridSpan w:val="3"/>
            <w:tcBorders>
              <w:top w:val="single" w:sz="12" w:space="0" w:color="auto"/>
            </w:tcBorders>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A639DB"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A639D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A639DB" w:rsidRPr="00C35D94" w:rsidRDefault="00A639DB"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A639DB" w:rsidRPr="00C35D94" w:rsidRDefault="00A639DB"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A639DB"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sz w:val="20"/>
                <w:szCs w:val="20"/>
                <w:lang w:val="hr-HR"/>
              </w:rPr>
              <w:t>0,5 ECTS</w:t>
            </w:r>
            <w:r w:rsidR="00174408" w:rsidRPr="00C35D94">
              <w:rPr>
                <w:rFonts w:ascii="Arial" w:hAnsi="Arial" w:cs="Arial"/>
                <w:b w:val="0"/>
                <w:sz w:val="20"/>
                <w:szCs w:val="20"/>
                <w:lang w:val="hr-HR"/>
              </w:rPr>
              <w:fldChar w:fldCharType="begin">
                <w:ffData>
                  <w:name w:val="Text1"/>
                  <w:enabled/>
                  <w:calcOnExit w:val="0"/>
                  <w:textInput/>
                </w:ffData>
              </w:fldChar>
            </w:r>
            <w:r w:rsidRPr="00C35D94">
              <w:rPr>
                <w:rFonts w:ascii="Arial" w:hAnsi="Arial" w:cs="Arial"/>
                <w:b w:val="0"/>
                <w:sz w:val="20"/>
                <w:szCs w:val="20"/>
                <w:lang w:val="hr-HR"/>
              </w:rPr>
              <w:instrText xml:space="preserve"> FORMTEXT </w:instrText>
            </w:r>
            <w:r w:rsidR="00174408" w:rsidRPr="00C35D94">
              <w:rPr>
                <w:rFonts w:ascii="Arial" w:hAnsi="Arial" w:cs="Arial"/>
                <w:b w:val="0"/>
                <w:sz w:val="20"/>
                <w:szCs w:val="20"/>
                <w:lang w:val="hr-HR"/>
              </w:rPr>
            </w:r>
            <w:r w:rsidR="00174408" w:rsidRPr="00C35D94">
              <w:rPr>
                <w:rFonts w:ascii="Arial" w:hAnsi="Arial" w:cs="Arial"/>
                <w:b w:val="0"/>
                <w:sz w:val="20"/>
                <w:szCs w:val="20"/>
                <w:lang w:val="hr-HR"/>
              </w:rPr>
              <w:fldChar w:fldCharType="separate"/>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00174408"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A639DB"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A639D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A639DB"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A639D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A639DB"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639DB"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A639D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A639DB"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A639DB"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A639D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A639DB"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A639D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A639DB"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A639D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A639DB"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A639DB"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A639D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A639DB"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A639DB"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A639DB"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00A639DB"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A639DB" w:rsidRPr="00C35D94" w:rsidRDefault="00A639DB"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A639DB"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A639DB"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r w:rsidR="00A639DB"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A639DB"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639DB" w:rsidRPr="00C35D94" w:rsidRDefault="00A639DB"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A639DB" w:rsidRPr="00C35D94" w:rsidRDefault="00A639DB"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A639DB"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A639DB" w:rsidRPr="00C35D94" w:rsidRDefault="00A639DB" w:rsidP="00C90A92">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A639DB"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A639DB"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r w:rsidR="00A639DB"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A639DB"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A639DB" w:rsidRPr="00C35D94" w:rsidRDefault="00A639DB" w:rsidP="00C90A92">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Prisutnost studenta na nastavi  20%</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Pripremljenost i aktivnost          20%</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Ispit/prezentacija radova           60%</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p>
        </w:tc>
      </w:tr>
      <w:tr w:rsidR="00A639DB" w:rsidRPr="00C35D94" w:rsidTr="00C90A9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A639DB" w:rsidRPr="00C35D94" w:rsidRDefault="00A639DB" w:rsidP="00C90A92">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A639DB" w:rsidRPr="00C35D94" w:rsidRDefault="00A639DB"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A639DB" w:rsidRPr="00C35D94" w:rsidRDefault="00A639DB"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A639DB" w:rsidRPr="00C35D94" w:rsidRDefault="00A639DB"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A639DB"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Ray Smith; Slikarski priručnik, Znanje, Zagreb, 2006.</w:t>
            </w:r>
          </w:p>
          <w:p w:rsidR="00A639DB"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A639DB" w:rsidRPr="00C35D94" w:rsidRDefault="00A639DB"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Metka Kraigher Hozo; Slikarstvo / Metode slikanja /</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Materijali, Svjetlost, Sarajevo, 1991. </w:t>
            </w:r>
          </w:p>
          <w:p w:rsidR="00A639DB" w:rsidRPr="00C35D94" w:rsidRDefault="00A639DB" w:rsidP="00C90A92">
            <w:pPr>
              <w:tabs>
                <w:tab w:val="left" w:pos="2820"/>
              </w:tabs>
              <w:spacing w:after="0"/>
              <w:ind w:left="708"/>
              <w:rPr>
                <w:rFonts w:ascii="Arial" w:hAnsi="Arial" w:cs="Arial"/>
                <w:color w:val="000000"/>
                <w:sz w:val="20"/>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rsidR="00A639DB" w:rsidRPr="00C35D94" w:rsidRDefault="00A639DB"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639DB" w:rsidRPr="00C35D94" w:rsidRDefault="00A639DB" w:rsidP="00C90A92">
            <w:pPr>
              <w:tabs>
                <w:tab w:val="left" w:pos="2820"/>
              </w:tabs>
              <w:spacing w:after="0"/>
              <w:rPr>
                <w:rFonts w:ascii="Arial" w:hAnsi="Arial" w:cs="Arial"/>
                <w:color w:val="000000"/>
                <w:sz w:val="20"/>
                <w:szCs w:val="20"/>
              </w:rPr>
            </w:pPr>
            <w:r w:rsidRPr="00C35D94">
              <w:rPr>
                <w:rFonts w:ascii="Arial" w:hAnsi="Arial" w:cs="Arial"/>
                <w:sz w:val="20"/>
                <w:szCs w:val="20"/>
              </w:rPr>
              <w:t>Simon Jennings; Artist colour manual,Collins,N.Y. 2003.</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639DB" w:rsidRPr="00C35D94" w:rsidRDefault="00A639DB"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639DB" w:rsidRPr="00C35D94" w:rsidRDefault="00A639DB" w:rsidP="00C90A92">
            <w:pPr>
              <w:tabs>
                <w:tab w:val="left" w:pos="2820"/>
              </w:tabs>
              <w:spacing w:after="0"/>
              <w:rPr>
                <w:rFonts w:ascii="Arial" w:hAnsi="Arial" w:cs="Arial"/>
                <w:color w:val="000000"/>
                <w:sz w:val="20"/>
                <w:szCs w:val="20"/>
              </w:rPr>
            </w:pPr>
            <w:r w:rsidRPr="00C35D94">
              <w:rPr>
                <w:rFonts w:ascii="Arial" w:hAnsi="Arial" w:cs="Arial"/>
                <w:sz w:val="20"/>
                <w:szCs w:val="20"/>
              </w:rPr>
              <w:t>Jennifer King; Akrilik, Leo commerce, Rijeka, 2013.</w:t>
            </w:r>
          </w:p>
        </w:tc>
        <w:tc>
          <w:tcPr>
            <w:tcW w:w="1244" w:type="dxa"/>
            <w:gridSpan w:val="2"/>
            <w:tcBorders>
              <w:left w:val="single" w:sz="8" w:space="0" w:color="auto"/>
              <w:right w:val="single" w:sz="8" w:space="0" w:color="auto"/>
            </w:tcBorders>
            <w:shd w:val="clear" w:color="auto" w:fill="auto"/>
            <w:tcMar>
              <w:left w:w="57" w:type="dxa"/>
              <w:right w:w="57" w:type="dxa"/>
            </w:tcMar>
          </w:tcPr>
          <w:p w:rsidR="00A639DB" w:rsidRPr="00C35D94" w:rsidRDefault="00A639DB"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639DB"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639DB"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A639DB" w:rsidRPr="00C35D94" w:rsidRDefault="00A639DB"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A639DB"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A639DB" w:rsidRPr="00C35D94" w:rsidRDefault="00A639DB"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A639DB"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A639DB"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A639DB" w:rsidRPr="00C35D94" w:rsidRDefault="00A639DB"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A639DB" w:rsidRPr="00C35D94" w:rsidRDefault="00A639DB" w:rsidP="00C90A92">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Jonathan Fineberg; Art since 1940., Laurence King, London, 2008.</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p>
          <w:p w:rsidR="00A639DB"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A639DB"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00A639DB" w:rsidRPr="00C35D94">
              <w:rPr>
                <w:rFonts w:ascii="Arial" w:hAnsi="Arial" w:cs="Arial"/>
                <w:noProof/>
                <w:sz w:val="20"/>
                <w:szCs w:val="20"/>
              </w:rPr>
              <w:t> </w:t>
            </w:r>
            <w:r w:rsidRPr="00C35D94">
              <w:rPr>
                <w:rFonts w:ascii="Arial" w:hAnsi="Arial" w:cs="Arial"/>
                <w:sz w:val="20"/>
                <w:szCs w:val="20"/>
              </w:rPr>
              <w:fldChar w:fldCharType="end"/>
            </w:r>
          </w:p>
        </w:tc>
      </w:tr>
      <w:tr w:rsidR="00A639DB" w:rsidRPr="00C35D94" w:rsidTr="00C90A92">
        <w:tc>
          <w:tcPr>
            <w:tcW w:w="1912" w:type="dxa"/>
            <w:gridSpan w:val="2"/>
            <w:tcBorders>
              <w:left w:val="single" w:sz="12" w:space="0" w:color="auto"/>
            </w:tcBorders>
            <w:shd w:val="clear" w:color="auto" w:fill="CCFFFF"/>
            <w:tcMar>
              <w:left w:w="57" w:type="dxa"/>
              <w:right w:w="57" w:type="dxa"/>
            </w:tcMar>
            <w:vAlign w:val="center"/>
          </w:tcPr>
          <w:p w:rsidR="00A639DB" w:rsidRPr="00C35D94" w:rsidRDefault="00A639DB"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Načini praćenja kvalitete koji osiguravaju stjecanje utvrđenih </w:t>
            </w:r>
            <w:r w:rsidRPr="00C35D94">
              <w:rPr>
                <w:rFonts w:ascii="Arial" w:hAnsi="Arial" w:cs="Arial"/>
                <w:color w:val="000000"/>
                <w:sz w:val="20"/>
                <w:szCs w:val="20"/>
              </w:rPr>
              <w:lastRenderedPageBreak/>
              <w:t>ishoda učenja</w:t>
            </w:r>
          </w:p>
        </w:tc>
        <w:tc>
          <w:tcPr>
            <w:tcW w:w="7552" w:type="dxa"/>
            <w:gridSpan w:val="12"/>
            <w:tcBorders>
              <w:right w:val="single" w:sz="12" w:space="0" w:color="auto"/>
            </w:tcBorders>
            <w:tcMar>
              <w:left w:w="57" w:type="dxa"/>
              <w:right w:w="57" w:type="dxa"/>
            </w:tcMar>
          </w:tcPr>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lastRenderedPageBreak/>
              <w:t>Online kolekcije slika: galerije, muzeji, institucije. Online literatura.</w:t>
            </w:r>
          </w:p>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Mjesečni časopisi: Kontura, Flash Art (eng.izd.),Kunstforum, Art in America,...</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r>
      <w:tr w:rsidR="00A639DB"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A639DB" w:rsidRPr="00C35D94" w:rsidRDefault="00A639DB"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A639DB" w:rsidRPr="00C35D94" w:rsidRDefault="00A639DB" w:rsidP="00C90A92">
            <w:pPr>
              <w:tabs>
                <w:tab w:val="left" w:pos="2820"/>
              </w:tabs>
              <w:spacing w:after="0"/>
              <w:rPr>
                <w:rFonts w:ascii="Arial" w:hAnsi="Arial" w:cs="Arial"/>
                <w:sz w:val="20"/>
                <w:szCs w:val="20"/>
              </w:rPr>
            </w:pPr>
            <w:r w:rsidRPr="00C35D94">
              <w:rPr>
                <w:rFonts w:ascii="Arial" w:hAnsi="Arial" w:cs="Arial"/>
                <w:sz w:val="20"/>
                <w:szCs w:val="20"/>
              </w:rPr>
              <w:t xml:space="preserve">Zbog prostornih i drugih tehničkih problema naziv predmeta  Eksperimentalno slikarstvo promijenilo bi se u </w:t>
            </w:r>
            <w:r w:rsidRPr="00C35D94">
              <w:rPr>
                <w:rFonts w:ascii="Arial" w:hAnsi="Arial" w:cs="Arial"/>
                <w:b/>
                <w:sz w:val="20"/>
                <w:szCs w:val="20"/>
              </w:rPr>
              <w:t>Primijenjeno slikarstvo</w:t>
            </w:r>
            <w:r w:rsidRPr="00C35D94">
              <w:rPr>
                <w:rFonts w:ascii="Arial" w:hAnsi="Arial" w:cs="Arial"/>
                <w:sz w:val="20"/>
                <w:szCs w:val="20"/>
              </w:rPr>
              <w:t>.</w:t>
            </w: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p>
          <w:p w:rsidR="00A639DB" w:rsidRPr="00C35D94" w:rsidRDefault="00A639DB" w:rsidP="00C90A92">
            <w:pPr>
              <w:tabs>
                <w:tab w:val="left" w:pos="2820"/>
              </w:tabs>
              <w:spacing w:after="0"/>
              <w:rPr>
                <w:rFonts w:ascii="Arial" w:hAnsi="Arial" w:cs="Arial"/>
                <w:sz w:val="20"/>
                <w:szCs w:val="20"/>
              </w:rPr>
            </w:pP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r w:rsidRPr="00C35D94">
        <w:rPr>
          <w:rFonts w:ascii="Arial" w:hAnsi="Arial" w:cs="Arial"/>
          <w:sz w:val="20"/>
          <w:szCs w:val="20"/>
        </w:rPr>
        <w:t>5. SEMESTAR</w:t>
      </w: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Umjetnost XX. stoljeća – temeljni problemi i kraj modernosti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UAP40A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Toni Horvatić</w:t>
            </w:r>
            <w:r>
              <w:rPr>
                <w:rFonts w:ascii="Arial" w:hAnsi="Arial" w:cs="Arial"/>
                <w:sz w:val="20"/>
                <w:szCs w:val="20"/>
              </w:rPr>
              <w:t>,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5</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Usvajanje temeljnih činjenica vezanih za povijesno-sociološke, civilizacijko-kulturološke i umjetničke pravce razvoja, dosega i značenja likovnih umjetnosti u Hrvatskoj i svijetu tijekom XX. stoljeća. Osposobljavanje za shvaćanje, poznavanje i jasno diferenciranje različitih kolektivnih umjetničkih praksi i individualnih umjetničkih pojava tijekom spomenutog razdoblja, te sagledavanje značenja istih kroz prizmu vremena u kojemu živimo. Poticanje na samostalan istraživački rad. Osviješćivanje znanja o ljudskoj kreativnosti kao temeljnom pokretaču razvoja vrste.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Položen kolegij „Umjetnost XIX. stoljeća – opći problemi i komparativne studije“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rPr>
                <w:rFonts w:ascii="Arial" w:hAnsi="Arial" w:cs="Arial"/>
                <w:sz w:val="20"/>
                <w:szCs w:val="20"/>
              </w:rPr>
            </w:pPr>
            <w:r w:rsidRPr="00C35D94">
              <w:rPr>
                <w:rFonts w:ascii="Arial" w:hAnsi="Arial" w:cs="Arial"/>
                <w:b/>
                <w:sz w:val="20"/>
                <w:szCs w:val="20"/>
              </w:rPr>
              <w:t>1.</w:t>
            </w:r>
            <w:r w:rsidRPr="00C35D94">
              <w:rPr>
                <w:rFonts w:ascii="Arial" w:hAnsi="Arial" w:cs="Arial"/>
                <w:sz w:val="20"/>
                <w:szCs w:val="20"/>
              </w:rPr>
              <w:t xml:space="preserve"> Primjeniti stečeno znanje i razumijevanje pri tumačenju temeljnih pojmova povezanih s povijesno-umjetničkim razvojem i značenjem likovnih umjetnosti tijekom XX. stoljeća;                                                                                                             </w:t>
            </w:r>
            <w:r w:rsidRPr="00C35D94">
              <w:rPr>
                <w:rFonts w:ascii="Arial" w:hAnsi="Arial" w:cs="Arial"/>
                <w:b/>
                <w:sz w:val="20"/>
                <w:szCs w:val="20"/>
              </w:rPr>
              <w:t>2.</w:t>
            </w:r>
            <w:r w:rsidRPr="00C35D94">
              <w:rPr>
                <w:rFonts w:ascii="Arial" w:hAnsi="Arial" w:cs="Arial"/>
                <w:sz w:val="20"/>
                <w:szCs w:val="20"/>
              </w:rPr>
              <w:t xml:space="preserve"> Analizirati, formulirati i interpretirati usvojene spoznaje o likovnim umjetnostima XX. stoljeća u odnosu na širi društveni kontekst vremena;                                                </w:t>
            </w:r>
            <w:r w:rsidRPr="00C35D94">
              <w:rPr>
                <w:rFonts w:ascii="Arial" w:hAnsi="Arial" w:cs="Arial"/>
                <w:b/>
                <w:sz w:val="20"/>
                <w:szCs w:val="20"/>
              </w:rPr>
              <w:t>3.</w:t>
            </w:r>
            <w:r w:rsidRPr="00C35D94">
              <w:rPr>
                <w:rFonts w:ascii="Arial" w:hAnsi="Arial" w:cs="Arial"/>
                <w:sz w:val="20"/>
                <w:szCs w:val="20"/>
              </w:rPr>
              <w:t xml:space="preserve"> Koristiti temeljna etička i estetska načela u pristupu i vrednovanju svake umjetničke prakse;                                                                                                     </w:t>
            </w:r>
            <w:r w:rsidRPr="00C35D94">
              <w:rPr>
                <w:rFonts w:ascii="Arial" w:hAnsi="Arial" w:cs="Arial"/>
                <w:b/>
                <w:sz w:val="20"/>
                <w:szCs w:val="20"/>
              </w:rPr>
              <w:t>4.</w:t>
            </w:r>
            <w:r w:rsidRPr="00C35D94">
              <w:rPr>
                <w:rFonts w:ascii="Arial" w:hAnsi="Arial" w:cs="Arial"/>
                <w:sz w:val="20"/>
                <w:szCs w:val="20"/>
              </w:rPr>
              <w:t xml:space="preserve"> Izoštriti vizualnu percepciju u razlikovanju različith likovnih izražajnih oblika na tehnološkoj i sadržajnoj razini;                                                                                       </w:t>
            </w:r>
            <w:r w:rsidRPr="00C35D94">
              <w:rPr>
                <w:rFonts w:ascii="Arial" w:hAnsi="Arial" w:cs="Arial"/>
                <w:b/>
                <w:sz w:val="20"/>
                <w:szCs w:val="20"/>
              </w:rPr>
              <w:t>5.</w:t>
            </w:r>
            <w:r w:rsidRPr="00C35D94">
              <w:rPr>
                <w:rFonts w:ascii="Arial" w:hAnsi="Arial" w:cs="Arial"/>
                <w:sz w:val="20"/>
                <w:szCs w:val="20"/>
              </w:rPr>
              <w:t xml:space="preserve"> Izgraditi i valorizirati spoznaju o potrebi stalnog čuvanja i obnove likovne baštine kao zaloga budućnosti ljudske kreativnosti i napretka. </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rPr>
                <w:rFonts w:ascii="Arial" w:hAnsi="Arial" w:cs="Arial"/>
                <w:sz w:val="20"/>
                <w:szCs w:val="20"/>
                <w:lang w:val="fr-FR"/>
              </w:rPr>
            </w:pPr>
            <w:r w:rsidRPr="00C35D94">
              <w:rPr>
                <w:rFonts w:ascii="Arial" w:hAnsi="Arial" w:cs="Arial"/>
                <w:sz w:val="20"/>
                <w:szCs w:val="20"/>
                <w:lang w:val="fr-FR"/>
              </w:rPr>
              <w:t>1. Uvod u kolegij. Ciljevi, zadaci i svrha kolegija. Popis literature. (3P+1V)</w:t>
            </w:r>
          </w:p>
          <w:p w:rsidR="004F1AB5" w:rsidRPr="00C35D94" w:rsidRDefault="004F1AB5" w:rsidP="009A47EA">
            <w:pPr>
              <w:rPr>
                <w:rFonts w:ascii="Arial" w:hAnsi="Arial" w:cs="Arial"/>
                <w:sz w:val="20"/>
                <w:szCs w:val="20"/>
                <w:lang w:val="fr-FR"/>
              </w:rPr>
            </w:pPr>
            <w:r w:rsidRPr="00C35D94">
              <w:rPr>
                <w:rFonts w:ascii="Arial" w:hAnsi="Arial" w:cs="Arial"/>
                <w:sz w:val="20"/>
                <w:szCs w:val="20"/>
              </w:rPr>
              <w:t xml:space="preserve">2. Osnovne značajke umjetnosti oko 1900-te. Izvori i povijest moderne umjetnosti. </w:t>
            </w:r>
            <w:r w:rsidRPr="00C35D94">
              <w:rPr>
                <w:rFonts w:ascii="Arial" w:hAnsi="Arial" w:cs="Arial"/>
                <w:sz w:val="20"/>
                <w:szCs w:val="20"/>
                <w:lang w:val="fr-FR"/>
              </w:rPr>
              <w:lastRenderedPageBreak/>
              <w:t>(3P+1V)</w:t>
            </w:r>
          </w:p>
          <w:p w:rsidR="004F1AB5" w:rsidRPr="00C35D94" w:rsidRDefault="004F1AB5" w:rsidP="009A47EA">
            <w:pPr>
              <w:rPr>
                <w:rFonts w:ascii="Arial" w:hAnsi="Arial" w:cs="Arial"/>
                <w:sz w:val="20"/>
                <w:szCs w:val="20"/>
                <w:lang w:val="fr-FR"/>
              </w:rPr>
            </w:pPr>
            <w:r w:rsidRPr="00C35D94">
              <w:rPr>
                <w:rFonts w:ascii="Arial" w:hAnsi="Arial" w:cs="Arial"/>
                <w:sz w:val="20"/>
                <w:szCs w:val="20"/>
                <w:lang w:val="fr-FR"/>
              </w:rPr>
              <w:t>3. Ulogafotografije</w:t>
            </w:r>
            <w:r w:rsidRPr="00C35D94">
              <w:rPr>
                <w:rFonts w:ascii="Arial" w:hAnsi="Arial" w:cs="Arial"/>
                <w:sz w:val="20"/>
                <w:szCs w:val="20"/>
              </w:rPr>
              <w:t xml:space="preserve">. </w:t>
            </w:r>
            <w:r w:rsidRPr="00C35D94">
              <w:rPr>
                <w:rFonts w:ascii="Arial" w:hAnsi="Arial" w:cs="Arial"/>
                <w:sz w:val="20"/>
                <w:szCs w:val="20"/>
                <w:lang w:val="fr-FR"/>
              </w:rPr>
              <w:t>Odnosfotografijeislikarstva</w:t>
            </w:r>
            <w:r w:rsidRPr="00C35D94">
              <w:rPr>
                <w:rFonts w:ascii="Arial" w:hAnsi="Arial" w:cs="Arial"/>
                <w:sz w:val="20"/>
                <w:szCs w:val="20"/>
              </w:rPr>
              <w:t xml:space="preserve">. </w:t>
            </w:r>
            <w:r w:rsidRPr="00C35D94">
              <w:rPr>
                <w:rFonts w:ascii="Arial" w:hAnsi="Arial" w:cs="Arial"/>
                <w:sz w:val="20"/>
                <w:szCs w:val="20"/>
                <w:lang w:val="fr-FR"/>
              </w:rPr>
              <w:t>Fotografijakaoosloboditeljica referencijalneulogemoderneumjetnosti</w:t>
            </w:r>
            <w:r w:rsidRPr="00C35D94">
              <w:rPr>
                <w:rFonts w:ascii="Arial" w:hAnsi="Arial" w:cs="Arial"/>
                <w:sz w:val="20"/>
                <w:szCs w:val="20"/>
              </w:rPr>
              <w:t xml:space="preserve">. </w:t>
            </w:r>
            <w:r w:rsidRPr="00C35D94">
              <w:rPr>
                <w:rFonts w:ascii="Arial" w:hAnsi="Arial" w:cs="Arial"/>
                <w:sz w:val="20"/>
                <w:szCs w:val="20"/>
                <w:lang w:val="fr-FR"/>
              </w:rPr>
              <w:t>Kratkapovijestfotografije</w:t>
            </w:r>
            <w:r w:rsidRPr="00C35D94">
              <w:rPr>
                <w:rFonts w:ascii="Arial" w:hAnsi="Arial" w:cs="Arial"/>
                <w:sz w:val="20"/>
                <w:szCs w:val="20"/>
              </w:rPr>
              <w:t xml:space="preserve">. </w:t>
            </w:r>
            <w:r w:rsidRPr="00C35D94">
              <w:rPr>
                <w:rFonts w:ascii="Arial" w:hAnsi="Arial" w:cs="Arial"/>
                <w:sz w:val="20"/>
                <w:szCs w:val="20"/>
                <w:lang w:val="fr-FR"/>
              </w:rPr>
              <w:t>Fotografijanapo</w:t>
            </w:r>
            <w:r w:rsidRPr="00C35D94">
              <w:rPr>
                <w:rFonts w:ascii="Arial" w:hAnsi="Arial" w:cs="Arial"/>
                <w:sz w:val="20"/>
                <w:szCs w:val="20"/>
              </w:rPr>
              <w:t>č</w:t>
            </w:r>
            <w:r w:rsidRPr="00C35D94">
              <w:rPr>
                <w:rFonts w:ascii="Arial" w:hAnsi="Arial" w:cs="Arial"/>
                <w:sz w:val="20"/>
                <w:szCs w:val="20"/>
                <w:lang w:val="fr-FR"/>
              </w:rPr>
              <w:t>etkuXX.stolje</w:t>
            </w:r>
            <w:r w:rsidRPr="00C35D94">
              <w:rPr>
                <w:rFonts w:ascii="Arial" w:hAnsi="Arial" w:cs="Arial"/>
                <w:sz w:val="20"/>
                <w:szCs w:val="20"/>
              </w:rPr>
              <w:t>ć</w:t>
            </w:r>
            <w:r w:rsidRPr="00C35D94">
              <w:rPr>
                <w:rFonts w:ascii="Arial" w:hAnsi="Arial" w:cs="Arial"/>
                <w:sz w:val="20"/>
                <w:szCs w:val="20"/>
                <w:lang w:val="fr-FR"/>
              </w:rPr>
              <w:t>a</w:t>
            </w:r>
            <w:r w:rsidRPr="00C35D94">
              <w:rPr>
                <w:rFonts w:ascii="Arial" w:hAnsi="Arial" w:cs="Arial"/>
                <w:sz w:val="20"/>
                <w:szCs w:val="20"/>
              </w:rPr>
              <w:t>.</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lang w:val="fr-FR"/>
              </w:rPr>
              <w:t>4.</w:t>
            </w:r>
            <w:r w:rsidRPr="00C35D94">
              <w:rPr>
                <w:rFonts w:ascii="Arial" w:hAnsi="Arial" w:cs="Arial"/>
                <w:sz w:val="20"/>
                <w:szCs w:val="20"/>
              </w:rPr>
              <w:t xml:space="preserve"> Utjecaj Van Gogha, Gauguina, primitivne i egzotične umjetnosti na modernu umjetnost. Disidentstvo, život izvan sistema. Inovacije likovnog jezika.</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lang w:val="fr-FR"/>
              </w:rPr>
              <w:t xml:space="preserve">5. </w:t>
            </w:r>
            <w:r w:rsidRPr="00C35D94">
              <w:rPr>
                <w:rFonts w:ascii="Arial" w:hAnsi="Arial" w:cs="Arial"/>
                <w:sz w:val="20"/>
                <w:szCs w:val="20"/>
              </w:rPr>
              <w:t>Preteče modernoga slikarstva. Giotto,  Hieronymus Bosch, Francisco de Goya i novo doba slike kao jedan od puteva ka modernoj umjetnosti (Cezanne).</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rPr>
              <w:t>6. Povijesne avangarde (fovizam, kubizam, futurizam, dadaizam, ekspresionizam, nadrealizam...). Slika i riječ (dada). Slikarstvo unutrašnje nužnosti (Der Blaue Reiter, Kandinski - duhovno u umjetnosti).</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7. Ideja sinteze života i umjetnosti (Secesija, De stijl i neoplasticizam, Bauhaus). </w:t>
            </w:r>
            <w:r w:rsidRPr="00C35D94">
              <w:rPr>
                <w:rFonts w:ascii="Arial" w:hAnsi="Arial" w:cs="Arial"/>
                <w:sz w:val="20"/>
                <w:szCs w:val="20"/>
                <w:lang w:val="fr-FR"/>
              </w:rPr>
              <w:t xml:space="preserve">Utopija ili postvarenje. Moguće i nemoguće. </w:t>
            </w:r>
            <w:r w:rsidRPr="00C35D94">
              <w:rPr>
                <w:rFonts w:ascii="Arial" w:hAnsi="Arial" w:cs="Arial"/>
                <w:sz w:val="20"/>
                <w:szCs w:val="20"/>
              </w:rPr>
              <w:t xml:space="preserve">San o jedinstvu, ravnoteži i harmoniji.  </w:t>
            </w:r>
            <w:r w:rsidRPr="00C35D94">
              <w:rPr>
                <w:rFonts w:ascii="Arial" w:hAnsi="Arial" w:cs="Arial"/>
                <w:sz w:val="20"/>
                <w:szCs w:val="20"/>
                <w:lang w:val="fr-FR"/>
              </w:rPr>
              <w:t xml:space="preserve">Plemenitost utopije. Prodor u svakodnevnicu. </w:t>
            </w:r>
            <w:r w:rsidRPr="00C35D94">
              <w:rPr>
                <w:rFonts w:ascii="Arial" w:hAnsi="Arial" w:cs="Arial"/>
                <w:sz w:val="20"/>
                <w:szCs w:val="20"/>
              </w:rPr>
              <w:t>Miješanje medija.</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rPr>
              <w:t>8. Ruska avangarda. Malević i suprematizam. Primjeri utjecaja rusko-ukrajinske avangarde. Revolucionarna umjetnost  ili odnos politike i umjetnosti, totalitarizma i slobode.</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rPr>
              <w:t>9. Teozofija, alkemija i antropozofija. Religiozni temelji umjetnosti. Pitanje ravnoteže, univerzalne harmonije i istine u umjetnosti. Nizozemski ikonoklasti. Odnos teozofije i umjetnosti (Steiner, Uspenski, Schoenmeker, Bohme...).</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rPr>
              <w:t>10. Duchamp i ready-made kao predmet i ideja. Dekontekstualiziranje predmeta. Raskidanje s tradicijom i oslobađanje od prisile na savršenstvo izraza. Primjeri poricanja. Kriza štafelajne slike.</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rPr>
              <w:t>11. Povratak tradicionalnom redu i predmetnoj stvarnosti kao reakcija na radikalizam avangardi (Neue Sachlichkeit, Zemlja...).</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rPr>
              <w:t>12. Hrvatska moderna umjetnost i njezin europski kontekst u svjetlu novijih istraživanja. Visoke vrijednosti i pojedinačni dosezi hrvatskih umjetnika (Raškaj, Kraljević, Račić, Becić Herman, Bukovac, Čikoš Sesija, Frangeš Mihanović, Dešković, Meštrović...).</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rPr>
            </w:pPr>
            <w:r w:rsidRPr="00C35D94">
              <w:rPr>
                <w:rFonts w:ascii="Arial" w:hAnsi="Arial" w:cs="Arial"/>
                <w:sz w:val="20"/>
                <w:szCs w:val="20"/>
              </w:rPr>
              <w:t>13. Poslijeratne tendencije i umjetničke prakse u likovnim umjetnostima 2. pol. XX. stoljeća u svijetu. Od egzistencijalističkog rascijepa preko pop egzaltacije do napuštanja modela hijerarhije i uspostave networkinga.</w:t>
            </w:r>
            <w:r w:rsidRPr="00C35D94">
              <w:rPr>
                <w:rFonts w:ascii="Arial" w:hAnsi="Arial" w:cs="Arial"/>
                <w:sz w:val="20"/>
                <w:szCs w:val="20"/>
                <w:lang w:val="fr-FR"/>
              </w:rPr>
              <w:t xml:space="preserve"> (3P+1V)</w:t>
            </w:r>
          </w:p>
          <w:p w:rsidR="004F1AB5" w:rsidRPr="00C35D94" w:rsidRDefault="004F1AB5" w:rsidP="009A47EA">
            <w:pPr>
              <w:rPr>
                <w:rFonts w:ascii="Arial" w:hAnsi="Arial" w:cs="Arial"/>
                <w:sz w:val="20"/>
                <w:szCs w:val="20"/>
                <w:lang w:val="fr-FR"/>
              </w:rPr>
            </w:pPr>
            <w:r w:rsidRPr="00C35D94">
              <w:rPr>
                <w:rFonts w:ascii="Arial" w:hAnsi="Arial" w:cs="Arial"/>
                <w:sz w:val="20"/>
                <w:szCs w:val="20"/>
              </w:rPr>
              <w:t xml:space="preserve">14. </w:t>
            </w:r>
            <w:r w:rsidRPr="00C35D94">
              <w:rPr>
                <w:rFonts w:ascii="Arial" w:hAnsi="Arial" w:cs="Arial"/>
                <w:sz w:val="20"/>
                <w:szCs w:val="20"/>
                <w:lang w:val="fr-FR"/>
              </w:rPr>
              <w:t>Hrvatska umjetnost 2. pol. XX. stoljeća. Od socijalističkog realizma, njegove dekonstrukcije i rekonstrukcije modernizma do Novih tendencija. Uspostava dijaloga i stvaranje vlastitog konteksta između Istoka i Zapada. (3P+1V)</w:t>
            </w:r>
          </w:p>
          <w:p w:rsidR="004F1AB5" w:rsidRPr="00C35D94" w:rsidRDefault="004F1AB5" w:rsidP="009A47EA">
            <w:pPr>
              <w:rPr>
                <w:rFonts w:ascii="Arial" w:hAnsi="Arial" w:cs="Arial"/>
                <w:sz w:val="20"/>
                <w:szCs w:val="20"/>
              </w:rPr>
            </w:pPr>
            <w:r w:rsidRPr="00C35D94">
              <w:rPr>
                <w:rFonts w:ascii="Arial" w:hAnsi="Arial" w:cs="Arial"/>
                <w:sz w:val="20"/>
                <w:szCs w:val="20"/>
              </w:rPr>
              <w:t xml:space="preserve">15. Hrvatska umjetnost 2. pol. XX. stoljeća. Od Gorgone preko  Crvenog peristila i Grupe šestorice autora do Slavena Tolja. Nove umjetničke prakse. Balansiranje na rubu ususret novom tisućljeću. </w:t>
            </w:r>
            <w:r w:rsidRPr="00C35D94">
              <w:rPr>
                <w:rFonts w:ascii="Arial" w:hAnsi="Arial" w:cs="Arial"/>
                <w:sz w:val="20"/>
                <w:szCs w:val="20"/>
                <w:lang w:val="fr-FR"/>
              </w:rPr>
              <w:t>(3P+1V)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Vrste izvođenja </w:t>
            </w:r>
            <w:r w:rsidRPr="00C35D94">
              <w:rPr>
                <w:rFonts w:ascii="Arial" w:hAnsi="Arial" w:cs="Arial"/>
                <w:color w:val="000000"/>
                <w:sz w:val="20"/>
                <w:szCs w:val="20"/>
              </w:rPr>
              <w:lastRenderedPageBreak/>
              <w:t>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lastRenderedPageBreak/>
              <w:t>☐</w:t>
            </w:r>
            <w:r w:rsidRPr="00C35D94">
              <w:rPr>
                <w:rFonts w:ascii="Arial" w:hAnsi="Arial" w:cs="Arial"/>
                <w:sz w:val="20"/>
                <w:szCs w:val="20"/>
                <w:lang w:val="hr-HR"/>
              </w:rPr>
              <w:t xml:space="preserve">x </w:t>
            </w:r>
            <w:r w:rsidRPr="00C35D94">
              <w:rPr>
                <w:rFonts w:ascii="Arial" w:hAnsi="Arial" w:cs="Arial"/>
                <w:b w:val="0"/>
                <w:sz w:val="20"/>
                <w:szCs w:val="20"/>
                <w:lang w:val="hr-HR"/>
              </w:rPr>
              <w:t>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lastRenderedPageBreak/>
              <w:t>☐</w:t>
            </w:r>
            <w:r w:rsidRPr="00C35D94">
              <w:rPr>
                <w:rFonts w:ascii="Arial" w:hAnsi="Arial" w:cs="Arial"/>
                <w:sz w:val="20"/>
                <w:szCs w:val="20"/>
                <w:lang w:val="hr-HR"/>
              </w:rPr>
              <w:t xml:space="preserve">x </w:t>
            </w:r>
            <w:r w:rsidRPr="00C35D94">
              <w:rPr>
                <w:rFonts w:ascii="Arial" w:hAnsi="Arial" w:cs="Arial"/>
                <w:b w:val="0"/>
                <w:sz w:val="20"/>
                <w:szCs w:val="20"/>
                <w:lang w:val="hr-HR"/>
              </w:rPr>
              <w:t xml:space="preserve">seminari i radionice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b/>
                <w:sz w:val="20"/>
                <w:szCs w:val="20"/>
              </w:rPr>
              <w:t xml:space="preserve">x </w:t>
            </w:r>
            <w:r w:rsidRPr="00C35D94">
              <w:rPr>
                <w:rFonts w:ascii="Arial" w:hAnsi="Arial" w:cs="Arial"/>
                <w:sz w:val="20"/>
                <w:szCs w:val="20"/>
              </w:rPr>
              <w:t>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lastRenderedPageBreak/>
              <w:t>☐</w:t>
            </w:r>
            <w:r w:rsidRPr="00C35D94">
              <w:rPr>
                <w:rFonts w:ascii="Arial" w:hAnsi="Arial" w:cs="Arial"/>
                <w:sz w:val="20"/>
                <w:szCs w:val="20"/>
                <w:lang w:val="hr-HR"/>
              </w:rPr>
              <w:t xml:space="preserve">x </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lastRenderedPageBreak/>
              <w:t>☐</w:t>
            </w:r>
            <w:r w:rsidRPr="00C35D94">
              <w:rPr>
                <w:rFonts w:ascii="Arial" w:hAnsi="Arial" w:cs="Arial"/>
                <w:sz w:val="20"/>
                <w:szCs w:val="20"/>
                <w:lang w:val="hr-HR"/>
              </w:rPr>
              <w:t xml:space="preserve">x </w:t>
            </w:r>
            <w:r w:rsidRPr="00C35D94">
              <w:rPr>
                <w:rFonts w:ascii="Arial" w:hAnsi="Arial" w:cs="Arial"/>
                <w:b w:val="0"/>
                <w:sz w:val="20"/>
                <w:szCs w:val="20"/>
                <w:lang w:val="hr-HR"/>
              </w:rPr>
              <w:t xml:space="preserve">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sz w:val="20"/>
                <w:szCs w:val="20"/>
                <w:lang w:val="hr-HR"/>
              </w:rPr>
              <w:t xml:space="preserve">x </w:t>
            </w:r>
            <w:r w:rsidRPr="00C35D94">
              <w:rPr>
                <w:rFonts w:ascii="Arial" w:hAnsi="Arial" w:cs="Arial"/>
                <w:b w:val="0"/>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Studenti su dužni: pohađati predavanja; izraditi seminar; sudjelovati u diskusijama, te u izvođenju terenske nastave.</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1520" w:type="dxa"/>
            <w:gridSpan w:val="4"/>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1275" w:type="dxa"/>
            <w:gridSpan w:val="3"/>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1520" w:type="dxa"/>
            <w:gridSpan w:val="4"/>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1275" w:type="dxa"/>
            <w:gridSpan w:val="3"/>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520" w:type="dxa"/>
            <w:gridSpan w:val="4"/>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1275" w:type="dxa"/>
            <w:gridSpan w:val="3"/>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w:t>
            </w:r>
          </w:p>
        </w:tc>
        <w:tc>
          <w:tcPr>
            <w:tcW w:w="1520" w:type="dxa"/>
            <w:gridSpan w:val="4"/>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color w:val="000000"/>
                <w:sz w:val="20"/>
                <w:szCs w:val="20"/>
              </w:rPr>
              <w:t>(Ostalo upisati)</w:t>
            </w:r>
          </w:p>
        </w:tc>
        <w:tc>
          <w:tcPr>
            <w:tcW w:w="1330" w:type="dxa"/>
            <w:gridSpan w:val="2"/>
            <w:tcBorders>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Ocijena će se donijeti na temelju: aktivnog sudjelovanja u nastavi (20 %), seminarskoga rada i njegovog usmenog izlaganja (20 %), te usmenog ispita (60 %).  </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1. Hjorvardur Harvard Arnason, Povijest moderne umjetnosti, Stanek, Varaždin, 2009.</w:t>
            </w:r>
          </w:p>
        </w:tc>
        <w:tc>
          <w:tcPr>
            <w:tcW w:w="1244" w:type="dxa"/>
            <w:gridSpan w:val="2"/>
            <w:tcBorders>
              <w:top w:val="single" w:sz="8" w:space="0" w:color="auto"/>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3</w:t>
            </w:r>
          </w:p>
        </w:tc>
        <w:tc>
          <w:tcPr>
            <w:tcW w:w="1518" w:type="dxa"/>
            <w:gridSpan w:val="3"/>
            <w:tcBorders>
              <w:top w:val="single" w:sz="8" w:space="0" w:color="auto"/>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2. Ruhrberg-Schneckenburger-Fricke-Honnef, Umjetnost XX. stoljeća, Tachen/VBZ, Zagreb, 2004.</w:t>
            </w:r>
          </w:p>
        </w:tc>
        <w:tc>
          <w:tcPr>
            <w:tcW w:w="1244"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4</w:t>
            </w:r>
          </w:p>
        </w:tc>
        <w:tc>
          <w:tcPr>
            <w:tcW w:w="1518"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3. Mario de Micheli, Umjetničke avangarde XX. stoljeća, MH, Zagreb, 1990.</w:t>
            </w:r>
          </w:p>
        </w:tc>
        <w:tc>
          <w:tcPr>
            <w:tcW w:w="1244"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4. Grgo Gamulin, Hrvatsko slikarstvo XX. st. 1 i 2, Naprijed, Zagreb, 1987/1988.</w:t>
            </w:r>
          </w:p>
        </w:tc>
        <w:tc>
          <w:tcPr>
            <w:tcW w:w="1244"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5. Grgo Gamulin, Hrvatsko kiparstvo XIX.. i XX. st., Naprijed, Zagreb, 1999.</w:t>
            </w:r>
          </w:p>
        </w:tc>
        <w:tc>
          <w:tcPr>
            <w:tcW w:w="1244"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2</w:t>
            </w:r>
          </w:p>
        </w:tc>
        <w:tc>
          <w:tcPr>
            <w:tcW w:w="1518"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Zdenko Rus, Apstraktna umjetnost u Hrvatskoj 1, Logos, Split, 1985.</w:t>
            </w:r>
          </w:p>
        </w:tc>
        <w:tc>
          <w:tcPr>
            <w:tcW w:w="1244"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1</w:t>
            </w:r>
          </w:p>
        </w:tc>
        <w:tc>
          <w:tcPr>
            <w:tcW w:w="1518"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Ješa Denegri, Apstraktna umjetnost u Hrvatskoj 2, Logos, Split, 1985.</w:t>
            </w:r>
          </w:p>
        </w:tc>
        <w:tc>
          <w:tcPr>
            <w:tcW w:w="1244"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Herbert Read, Istorija modernog slikarstva, Jugoslavija, Beograd, 1963.</w:t>
            </w:r>
          </w:p>
        </w:tc>
        <w:tc>
          <w:tcPr>
            <w:tcW w:w="1244" w:type="dxa"/>
            <w:gridSpan w:val="2"/>
            <w:tcBorders>
              <w:left w:val="single" w:sz="8"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Herbert Read, Istorija moderne skulpture, Jugoslavija, Beograd, 1966.</w:t>
            </w:r>
          </w:p>
        </w:tc>
        <w:tc>
          <w:tcPr>
            <w:tcW w:w="1244" w:type="dxa"/>
            <w:gridSpan w:val="2"/>
            <w:tcBorders>
              <w:left w:val="single" w:sz="8" w:space="0" w:color="auto"/>
              <w:bottom w:val="single" w:sz="12" w:space="0" w:color="auto"/>
              <w:right w:val="single" w:sz="8"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2</w:t>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Vera Horvat Pintarić, Tradicija i moderna, HAZU, Gliptoteka, Zagreb, 2009.; Vera Horvat Pintarić, Kritike i eseji, HAZU, Gliptoteka, Zagreb, 2012.; Vera Horvat Pintarić, Od kiča do vječnosti, EPH, Studio Rašić, Zagreb, 2013.; P. D. Uspenski, Tertium Organum, Metaphysica, Beograd, 2007.; Miško Šuvaković, Epistemologija umetnosti, Orion art, Beograd, 2008.; Miško Šuvaković, Dikurzivna analiza, Univerzitet umetnosti, Beograd, 2006.; Camilla Gray, Ruski umetnički eksperiment 1863.-1922., Jugoslavija, Beograd, 1978.; Johann Wolfgang von Goethe, Učenje o bojama 1 i 2, Scarabeus, Zagreb, 2007.; monografije/katalozi retrospektivnih i monografskih izložbi, kritičke studije i radovi s područja umjetnosti XX. stoljeća.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Za što kvalitetnije studiranje potrebno je stalno poboljšavati fond biblioteke suradnjom sa muzejima, galerijama, izdavačkim kućama, kompatibilnim školama i institucijama.  </w:t>
            </w: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645259" w:rsidRDefault="004F1AB5" w:rsidP="009A47EA">
            <w:pPr>
              <w:spacing w:before="60" w:after="60" w:line="240" w:lineRule="auto"/>
              <w:ind w:left="397" w:hanging="397"/>
              <w:rPr>
                <w:rFonts w:ascii="Arial" w:hAnsi="Arial" w:cs="Arial"/>
                <w:b/>
                <w:color w:val="FF0000"/>
                <w:sz w:val="20"/>
                <w:szCs w:val="20"/>
              </w:rPr>
            </w:pPr>
            <w:r w:rsidRPr="00645259">
              <w:rPr>
                <w:rFonts w:ascii="Arial" w:hAnsi="Arial" w:cs="Arial"/>
                <w:b/>
                <w:color w:val="FF0000"/>
                <w:sz w:val="20"/>
                <w:szCs w:val="20"/>
              </w:rPr>
              <w:t>Vizualne komunikacije</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645259" w:rsidRDefault="004F1AB5" w:rsidP="00B25EAE">
            <w:pPr>
              <w:spacing w:after="0" w:line="240" w:lineRule="auto"/>
              <w:rPr>
                <w:rFonts w:ascii="Arial" w:hAnsi="Arial" w:cs="Arial"/>
                <w:color w:val="FF0000"/>
                <w:sz w:val="20"/>
                <w:szCs w:val="20"/>
              </w:rPr>
            </w:pPr>
            <w:r w:rsidRPr="00645259">
              <w:rPr>
                <w:rFonts w:ascii="Arial" w:hAnsi="Arial" w:cs="Arial"/>
                <w:color w:val="FF0000"/>
                <w:sz w:val="20"/>
                <w:szCs w:val="20"/>
              </w:rPr>
              <w:t>UAL4</w:t>
            </w:r>
            <w:r w:rsidR="00B25EAE">
              <w:rPr>
                <w:rFonts w:ascii="Arial" w:hAnsi="Arial" w:cs="Arial"/>
                <w:color w:val="FF0000"/>
                <w:sz w:val="20"/>
                <w:szCs w:val="20"/>
              </w:rPr>
              <w:t>A</w:t>
            </w:r>
            <w:r w:rsidRPr="00645259">
              <w:rPr>
                <w:rFonts w:ascii="Arial" w:hAnsi="Arial" w:cs="Arial"/>
                <w:color w:val="FF0000"/>
                <w:sz w:val="20"/>
                <w:szCs w:val="20"/>
              </w:rPr>
              <w:t>A</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mr.sc. Barbara Gaj, viša predavačica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645259" w:rsidRDefault="00645259" w:rsidP="009A47EA">
            <w:pPr>
              <w:spacing w:after="0" w:line="240" w:lineRule="auto"/>
              <w:rPr>
                <w:rFonts w:ascii="Arial" w:hAnsi="Arial" w:cs="Arial"/>
                <w:color w:val="FF0000"/>
                <w:sz w:val="20"/>
                <w:szCs w:val="20"/>
              </w:rPr>
            </w:pPr>
            <w:r w:rsidRPr="00645259">
              <w:rPr>
                <w:rFonts w:ascii="Arial" w:hAnsi="Arial" w:cs="Arial"/>
                <w:color w:val="FF0000"/>
                <w:sz w:val="20"/>
                <w:szCs w:val="20"/>
              </w:rPr>
              <w:t>5</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645259" w:rsidRDefault="004F1AB5" w:rsidP="009A47EA">
            <w:pPr>
              <w:spacing w:after="0" w:line="240" w:lineRule="auto"/>
              <w:rPr>
                <w:rFonts w:ascii="Arial" w:hAnsi="Arial" w:cs="Arial"/>
                <w:color w:val="FF0000"/>
                <w:sz w:val="20"/>
                <w:szCs w:val="20"/>
              </w:rPr>
            </w:pPr>
            <w:r w:rsidRPr="00645259">
              <w:rPr>
                <w:rFonts w:ascii="Arial" w:hAnsi="Arial" w:cs="Arial"/>
                <w:color w:val="FF0000"/>
                <w:sz w:val="20"/>
                <w:szCs w:val="20"/>
              </w:rPr>
              <w:t xml:space="preserve">   30</w:t>
            </w:r>
          </w:p>
        </w:tc>
        <w:tc>
          <w:tcPr>
            <w:tcW w:w="706" w:type="dxa"/>
            <w:gridSpan w:val="2"/>
            <w:tcBorders>
              <w:bottom w:val="single" w:sz="12" w:space="0" w:color="auto"/>
              <w:right w:val="single" w:sz="12" w:space="0" w:color="auto"/>
            </w:tcBorders>
            <w:vAlign w:val="center"/>
          </w:tcPr>
          <w:p w:rsidR="004F1AB5" w:rsidRPr="00645259" w:rsidRDefault="00986A6E" w:rsidP="00986A6E">
            <w:pPr>
              <w:spacing w:after="0" w:line="240" w:lineRule="auto"/>
              <w:rPr>
                <w:rFonts w:ascii="Arial" w:hAnsi="Arial" w:cs="Arial"/>
                <w:color w:val="FF0000"/>
                <w:sz w:val="20"/>
                <w:szCs w:val="20"/>
              </w:rPr>
            </w:pPr>
            <w:r w:rsidRPr="00645259">
              <w:rPr>
                <w:rFonts w:ascii="Arial" w:hAnsi="Arial" w:cs="Arial"/>
                <w:color w:val="FF0000"/>
                <w:sz w:val="20"/>
                <w:szCs w:val="20"/>
              </w:rPr>
              <w:t>30</w:t>
            </w:r>
          </w:p>
        </w:tc>
        <w:tc>
          <w:tcPr>
            <w:tcW w:w="712" w:type="dxa"/>
            <w:tcBorders>
              <w:bottom w:val="single" w:sz="12" w:space="0" w:color="auto"/>
              <w:right w:val="single" w:sz="12" w:space="0" w:color="auto"/>
            </w:tcBorders>
            <w:vAlign w:val="center"/>
          </w:tcPr>
          <w:p w:rsidR="004F1AB5" w:rsidRPr="00645259" w:rsidRDefault="004F1AB5" w:rsidP="009A47EA">
            <w:pPr>
              <w:spacing w:after="0" w:line="240" w:lineRule="auto"/>
              <w:rPr>
                <w:rFonts w:ascii="Arial" w:hAnsi="Arial" w:cs="Arial"/>
                <w:color w:val="FF0000"/>
                <w:sz w:val="20"/>
                <w:szCs w:val="20"/>
              </w:rPr>
            </w:pPr>
            <w:r w:rsidRPr="00645259">
              <w:rPr>
                <w:rFonts w:ascii="Arial" w:hAnsi="Arial" w:cs="Arial"/>
                <w:color w:val="FF0000"/>
                <w:sz w:val="20"/>
                <w:szCs w:val="20"/>
              </w:rPr>
              <w:t xml:space="preserve">    0</w:t>
            </w:r>
          </w:p>
        </w:tc>
        <w:tc>
          <w:tcPr>
            <w:tcW w:w="618" w:type="dxa"/>
            <w:tcBorders>
              <w:bottom w:val="single" w:sz="12" w:space="0" w:color="auto"/>
              <w:right w:val="single" w:sz="12" w:space="0" w:color="auto"/>
            </w:tcBorders>
            <w:vAlign w:val="center"/>
          </w:tcPr>
          <w:p w:rsidR="004F1AB5" w:rsidRPr="00645259" w:rsidRDefault="004F1AB5" w:rsidP="009A47EA">
            <w:pPr>
              <w:spacing w:after="0" w:line="240" w:lineRule="auto"/>
              <w:rPr>
                <w:rFonts w:ascii="Arial" w:hAnsi="Arial" w:cs="Arial"/>
                <w:color w:val="FF0000"/>
                <w:sz w:val="20"/>
                <w:szCs w:val="20"/>
              </w:rPr>
            </w:pPr>
            <w:r w:rsidRPr="00645259">
              <w:rPr>
                <w:rFonts w:ascii="Arial" w:hAnsi="Arial" w:cs="Arial"/>
                <w:color w:val="FF0000"/>
                <w:sz w:val="20"/>
                <w:szCs w:val="20"/>
              </w:rPr>
              <w:t xml:space="preserve">   0</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Upoznavanje s različitim vizualnim medijima kroz koje se ostvaruje vizualno komuniciranje i njihovim razvojem kroz povijest. Razvijanje kritičke svijesti i vizualne osjetljivosti za događanja iz neposredne stvarnosti te analize suvremene umjetnosti i semiotičkog odnosa slike i značenja. Upoznavanje s ulogom, značenjem i utjecajem vizualnih medija u suvremenom društvu.</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t xml:space="preserve">Izvršen upis u </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 xml:space="preserve">Nakon odslušanog i položenog kolegija </w:t>
            </w:r>
            <w:r w:rsidRPr="00C35D94">
              <w:rPr>
                <w:rFonts w:ascii="Arial" w:hAnsi="Arial" w:cs="Arial"/>
                <w:i/>
                <w:sz w:val="20"/>
                <w:szCs w:val="20"/>
              </w:rPr>
              <w:t>Vizualne komunikacije</w:t>
            </w:r>
            <w:r w:rsidRPr="00C35D94">
              <w:rPr>
                <w:rFonts w:ascii="Arial" w:hAnsi="Arial" w:cs="Arial"/>
                <w:sz w:val="20"/>
                <w:szCs w:val="20"/>
              </w:rPr>
              <w:t>, studenti će moći:</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1) Opisati i definirati temeljne pojmove iz teorije informacija i komunikacija, semiotike i semiologije.</w:t>
            </w:r>
          </w:p>
          <w:p w:rsidR="004F1AB5" w:rsidRPr="00C35D94" w:rsidRDefault="004F1AB5" w:rsidP="009A47EA">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2) Razumjeti i objasniti komponente vizualnih medija i vizualnih komunikacija  u suvremenom medijskom okruženju,</w:t>
            </w:r>
          </w:p>
          <w:p w:rsidR="004F1AB5" w:rsidRPr="00C35D94" w:rsidRDefault="004F1AB5" w:rsidP="009A47EA">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3) Steći temeljna znanja o povijesti vizualnih medija, razvoju medijskih tehnologija, digitalizaciji suvremene umjetnosti ulozi vizualnog u javnom komunikacijskom prostoru,</w:t>
            </w:r>
          </w:p>
          <w:p w:rsidR="004F1AB5" w:rsidRPr="00C35D94" w:rsidRDefault="004F1AB5" w:rsidP="009A47EA">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 xml:space="preserve">4) Kritički vrednovati medijski tekst te analizirati različite aspekte sadržaja vizualne </w:t>
            </w:r>
          </w:p>
          <w:p w:rsidR="004F1AB5" w:rsidRPr="00C35D94" w:rsidRDefault="004F1AB5" w:rsidP="009A47EA">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medijske poruke,</w:t>
            </w:r>
          </w:p>
          <w:p w:rsidR="004F1AB5" w:rsidRPr="00C35D94" w:rsidRDefault="004F1AB5" w:rsidP="009A47EA">
            <w:pPr>
              <w:autoSpaceDE w:val="0"/>
              <w:autoSpaceDN w:val="0"/>
              <w:adjustRightInd w:val="0"/>
              <w:spacing w:after="0" w:line="240" w:lineRule="auto"/>
              <w:rPr>
                <w:rFonts w:ascii="Arial" w:hAnsi="Arial" w:cs="Arial"/>
                <w:color w:val="000000"/>
                <w:sz w:val="20"/>
                <w:szCs w:val="20"/>
              </w:rPr>
            </w:pPr>
            <w:r w:rsidRPr="00C35D94">
              <w:rPr>
                <w:rFonts w:ascii="Arial" w:hAnsi="Arial" w:cs="Arial"/>
                <w:color w:val="000000"/>
                <w:sz w:val="20"/>
                <w:szCs w:val="20"/>
              </w:rPr>
              <w:t>5) Primijeniti stečena znanja i prezentirati svoj ili tuđi umjetnički rad kroz semiotičku analizu;</w:t>
            </w:r>
          </w:p>
          <w:tbl>
            <w:tblPr>
              <w:tblW w:w="0" w:type="auto"/>
              <w:tblBorders>
                <w:top w:val="nil"/>
                <w:left w:val="nil"/>
                <w:bottom w:val="nil"/>
                <w:right w:val="nil"/>
              </w:tblBorders>
              <w:tblLayout w:type="fixed"/>
              <w:tblLook w:val="0000"/>
            </w:tblPr>
            <w:tblGrid>
              <w:gridCol w:w="8285"/>
            </w:tblGrid>
            <w:tr w:rsidR="004F1AB5" w:rsidRPr="00C35D94" w:rsidTr="009A47EA">
              <w:trPr>
                <w:trHeight w:val="593"/>
              </w:trPr>
              <w:tc>
                <w:tcPr>
                  <w:tcW w:w="8285" w:type="dxa"/>
                </w:tcPr>
                <w:p w:rsidR="004F1AB5" w:rsidRPr="00C35D94" w:rsidRDefault="004F1AB5" w:rsidP="009A47EA">
                  <w:pPr>
                    <w:autoSpaceDE w:val="0"/>
                    <w:autoSpaceDN w:val="0"/>
                    <w:adjustRightInd w:val="0"/>
                    <w:spacing w:after="0" w:line="240" w:lineRule="auto"/>
                    <w:rPr>
                      <w:rFonts w:ascii="Arial" w:hAnsi="Arial" w:cs="Arial"/>
                      <w:color w:val="000000"/>
                      <w:sz w:val="20"/>
                      <w:szCs w:val="20"/>
                    </w:rPr>
                  </w:pPr>
                </w:p>
              </w:tc>
            </w:tr>
          </w:tbl>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Uvod u temeljne pojmove vizualnih komunikacija </w:t>
            </w:r>
            <w:r w:rsidRPr="00645259">
              <w:rPr>
                <w:rFonts w:ascii="Arial" w:hAnsi="Arial" w:cs="Arial"/>
                <w:color w:val="FF0000"/>
                <w:sz w:val="20"/>
                <w:szCs w:val="20"/>
              </w:rPr>
              <w:t xml:space="preserve">(2P + </w:t>
            </w:r>
            <w:r w:rsidR="00645259" w:rsidRPr="00645259">
              <w:rPr>
                <w:rFonts w:ascii="Arial" w:hAnsi="Arial" w:cs="Arial"/>
                <w:color w:val="FF0000"/>
                <w:sz w:val="20"/>
                <w:szCs w:val="20"/>
              </w:rPr>
              <w:t>2</w:t>
            </w:r>
            <w:r w:rsidRPr="00645259">
              <w:rPr>
                <w:rFonts w:ascii="Arial" w:hAnsi="Arial" w:cs="Arial"/>
                <w:color w:val="FF0000"/>
                <w:sz w:val="20"/>
                <w:szCs w:val="20"/>
              </w:rPr>
              <w:t>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Povijest vizualne komunikacije I. dio - od prapovijesti do 20. stoljeća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3. Povijest vizualne komunikacije II. dio – 20.st. (fotografija, dizajn, novi mediji)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 xml:space="preserve">4. Razvoj plakata u Europi i svijetu i razvoj plakata u Hrvatskoj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Postmodernizam; digitalna umjetnost, virtualna realnost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Razvoj filmske umjetnosti - film kao medij; postmodernizam na filmu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7. Teorija vizualnih komunikacija i informacija; definicije, pojmovi i teoretski modeli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Komunikacijski kanal; elementi komunikacijskog kanala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9. Proces komunikacije; fizički i semantički šumovi, redundancija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10. Cilj i svrha komunikacije </w:t>
            </w:r>
            <w:r w:rsidR="00645259" w:rsidRPr="00645259">
              <w:rPr>
                <w:rFonts w:ascii="Arial" w:hAnsi="Arial" w:cs="Arial"/>
                <w:color w:val="FF0000"/>
                <w:sz w:val="20"/>
                <w:szCs w:val="20"/>
              </w:rPr>
              <w:t>(2P + 2S)</w:t>
            </w:r>
          </w:p>
          <w:p w:rsidR="004F1AB5" w:rsidRDefault="004F1AB5" w:rsidP="009A47EA">
            <w:pPr>
              <w:tabs>
                <w:tab w:val="left" w:pos="2820"/>
              </w:tabs>
              <w:spacing w:after="0"/>
              <w:rPr>
                <w:rFonts w:ascii="Arial" w:hAnsi="Arial" w:cs="Arial"/>
                <w:color w:val="FF0000"/>
                <w:sz w:val="20"/>
                <w:szCs w:val="20"/>
              </w:rPr>
            </w:pPr>
            <w:r w:rsidRPr="00C35D94">
              <w:rPr>
                <w:rFonts w:ascii="Arial" w:hAnsi="Arial" w:cs="Arial"/>
                <w:sz w:val="20"/>
                <w:szCs w:val="20"/>
              </w:rPr>
              <w:t xml:space="preserve">11. Poruka i njezini dijelovi /sadržaj, struktura, postupak, elementi, kod; ekstrakodiranje </w:t>
            </w:r>
            <w:r w:rsidR="00645259" w:rsidRPr="00645259">
              <w:rPr>
                <w:rFonts w:ascii="Arial" w:hAnsi="Arial" w:cs="Arial"/>
                <w:color w:val="FF0000"/>
                <w:sz w:val="20"/>
                <w:szCs w:val="20"/>
              </w:rPr>
              <w:t>(2P + 2S)</w:t>
            </w:r>
          </w:p>
          <w:p w:rsidR="00645259" w:rsidRPr="00C35D94" w:rsidRDefault="00645259" w:rsidP="009A47EA">
            <w:pPr>
              <w:tabs>
                <w:tab w:val="left" w:pos="2820"/>
              </w:tabs>
              <w:spacing w:after="0"/>
              <w:rPr>
                <w:rFonts w:ascii="Arial" w:hAnsi="Arial" w:cs="Arial"/>
                <w:sz w:val="20"/>
                <w:szCs w:val="20"/>
              </w:rPr>
            </w:pPr>
            <w:r w:rsidRPr="00C35D94">
              <w:rPr>
                <w:rFonts w:ascii="Arial" w:eastAsia="Times New Roman" w:hAnsi="Arial" w:cs="Arial"/>
                <w:sz w:val="20"/>
                <w:szCs w:val="20"/>
              </w:rPr>
              <w:t xml:space="preserve">12. Značenje, konotacija i empatija u komunikaciji; razine djelovanja poruke </w:t>
            </w:r>
            <w:r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13. Likovni jezik i likovna izražajna sredstva - analogija verbalnog i likovnog izražavanja i komuniciranja </w:t>
            </w:r>
            <w:r w:rsidR="00645259" w:rsidRPr="00C35D94">
              <w:rPr>
                <w:rFonts w:ascii="Arial" w:eastAsia="Times New Roman" w:hAnsi="Arial" w:cs="Arial"/>
                <w:sz w:val="20"/>
                <w:szCs w:val="20"/>
              </w:rPr>
              <w:t xml:space="preserve">12. Značenje, konotacija i empatija u komunikaciji; razine djelovanja poruke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14. Semantika, semiotika i semiologija; znak-simbol-slika </w:t>
            </w:r>
            <w:r w:rsidR="00645259" w:rsidRPr="00C35D94">
              <w:rPr>
                <w:rFonts w:ascii="Arial" w:eastAsia="Times New Roman" w:hAnsi="Arial" w:cs="Arial"/>
                <w:sz w:val="20"/>
                <w:szCs w:val="20"/>
              </w:rPr>
              <w:t xml:space="preserve">12. Značenje, konotacija i empatija u komunikaciji; razine djelovanja poruke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15. Vizualno mišljenje – oblikotvorni i slikotvorni pojmovi /prema R. Arnheimu/ </w:t>
            </w:r>
            <w:r w:rsidR="00645259" w:rsidRPr="00C35D94">
              <w:rPr>
                <w:rFonts w:ascii="Arial" w:eastAsia="Times New Roman" w:hAnsi="Arial" w:cs="Arial"/>
                <w:sz w:val="20"/>
                <w:szCs w:val="20"/>
              </w:rPr>
              <w:t xml:space="preserve">12. Značenje, konotacija i empatija u komunikaciji; razine djelovanja poruke </w:t>
            </w:r>
            <w:r w:rsidR="00645259" w:rsidRPr="00645259">
              <w:rPr>
                <w:rFonts w:ascii="Arial" w:hAnsi="Arial" w:cs="Arial"/>
                <w:color w:val="FF0000"/>
                <w:sz w:val="20"/>
                <w:szCs w:val="20"/>
              </w:rPr>
              <w:t>(2P + 2S)</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 xml:space="preserve">x </w:t>
            </w:r>
            <w:r w:rsidRPr="00C35D94">
              <w:rPr>
                <w:rFonts w:ascii="Arial" w:hAnsi="Arial" w:cs="Arial"/>
                <w:b w:val="0"/>
                <w:sz w:val="20"/>
                <w:szCs w:val="20"/>
                <w:lang w:val="hr-HR"/>
              </w:rPr>
              <w:t>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izrada seminarskog praćenje literature i polaganje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1,5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Redovito pohađanje i aktivno sudjelovanje u nastavi ima 25%, izrada i prezentacija seminarskog rada 25%, a znanje na pismenom ispitu 50% udjela u vrednovanju i ocjenjivanju.</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 xml:space="preserve">Žarko Paić, </w:t>
            </w:r>
            <w:r w:rsidRPr="00C35D94">
              <w:rPr>
                <w:rFonts w:ascii="Arial" w:hAnsi="Arial" w:cs="Arial"/>
                <w:i/>
                <w:sz w:val="20"/>
                <w:szCs w:val="20"/>
              </w:rPr>
              <w:t>Vizualne komunikacije – uvod</w:t>
            </w:r>
            <w:r w:rsidRPr="00C35D94">
              <w:rPr>
                <w:rFonts w:ascii="Arial" w:hAnsi="Arial" w:cs="Arial"/>
                <w:sz w:val="20"/>
                <w:szCs w:val="20"/>
              </w:rPr>
              <w:t>, CVS, Zagreb 2008.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 xml:space="preserve">2 </w:t>
            </w:r>
          </w:p>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(SVKST)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 xml:space="preserve">Milan Pelc, </w:t>
            </w:r>
            <w:r w:rsidRPr="00C35D94">
              <w:rPr>
                <w:rFonts w:ascii="Arial" w:hAnsi="Arial" w:cs="Arial"/>
                <w:i/>
                <w:sz w:val="20"/>
                <w:szCs w:val="20"/>
              </w:rPr>
              <w:t>Pismo, knjiga, slika</w:t>
            </w:r>
            <w:r w:rsidRPr="00C35D94">
              <w:rPr>
                <w:rFonts w:ascii="Arial" w:hAnsi="Arial" w:cs="Arial"/>
                <w:i/>
                <w:vanish/>
                <w:sz w:val="20"/>
                <w:szCs w:val="20"/>
              </w:rPr>
              <w:t>Knjiga na stranom jeziku / Book in foreign language</w:t>
            </w:r>
            <w:r w:rsidRPr="00C35D94">
              <w:rPr>
                <w:rFonts w:ascii="Arial" w:hAnsi="Arial" w:cs="Arial"/>
                <w:i/>
                <w:sz w:val="20"/>
                <w:szCs w:val="20"/>
              </w:rPr>
              <w:t xml:space="preserve"> - uvod u povijest informacijske kulture</w:t>
            </w:r>
            <w:r w:rsidRPr="00C35D94">
              <w:rPr>
                <w:rFonts w:ascii="Arial" w:hAnsi="Arial" w:cs="Arial"/>
                <w:sz w:val="20"/>
                <w:szCs w:val="20"/>
              </w:rPr>
              <w:t>, Golden Marketing, Zagreb 2002.</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 xml:space="preserve">Josef Müller-Brockmann, </w:t>
            </w:r>
            <w:r w:rsidRPr="00C35D94">
              <w:rPr>
                <w:rFonts w:ascii="Arial" w:hAnsi="Arial" w:cs="Arial"/>
                <w:i/>
                <w:iCs/>
                <w:sz w:val="20"/>
                <w:szCs w:val="20"/>
              </w:rPr>
              <w:t xml:space="preserve">A History of Visual </w:t>
            </w:r>
            <w:r w:rsidRPr="00C35D94">
              <w:rPr>
                <w:rFonts w:ascii="Arial" w:hAnsi="Arial" w:cs="Arial"/>
                <w:i/>
                <w:iCs/>
                <w:sz w:val="20"/>
                <w:szCs w:val="20"/>
              </w:rPr>
              <w:lastRenderedPageBreak/>
              <w:t>Communications</w:t>
            </w:r>
            <w:r w:rsidRPr="00C35D94">
              <w:rPr>
                <w:rFonts w:ascii="Arial" w:hAnsi="Arial" w:cs="Arial"/>
                <w:sz w:val="20"/>
                <w:szCs w:val="20"/>
              </w:rPr>
              <w:t>, Verlag Gerd Hatje, Teufen 1971.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Umberto Eco, </w:t>
            </w:r>
            <w:r w:rsidRPr="00C35D94">
              <w:rPr>
                <w:rFonts w:ascii="Arial" w:hAnsi="Arial" w:cs="Arial"/>
                <w:i/>
                <w:iCs/>
                <w:sz w:val="20"/>
                <w:szCs w:val="20"/>
              </w:rPr>
              <w:t>Kultura informacija komunikacija</w:t>
            </w:r>
            <w:r w:rsidRPr="00C35D94">
              <w:rPr>
                <w:rFonts w:ascii="Arial" w:hAnsi="Arial" w:cs="Arial"/>
                <w:sz w:val="20"/>
                <w:szCs w:val="20"/>
              </w:rPr>
              <w:t xml:space="preserve">, Nolit, Beograd 1973. </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sz w:val="20"/>
                <w:szCs w:val="20"/>
              </w:rPr>
              <w:t xml:space="preserve">Umberto Eco, </w:t>
            </w:r>
            <w:r w:rsidRPr="00C35D94">
              <w:rPr>
                <w:rFonts w:ascii="Arial" w:hAnsi="Arial" w:cs="Arial"/>
                <w:i/>
                <w:iCs/>
                <w:sz w:val="20"/>
                <w:szCs w:val="20"/>
              </w:rPr>
              <w:t>Estetika i teorija informacija</w:t>
            </w:r>
            <w:r w:rsidRPr="00C35D94">
              <w:rPr>
                <w:rFonts w:ascii="Arial" w:hAnsi="Arial" w:cs="Arial"/>
                <w:sz w:val="20"/>
                <w:szCs w:val="20"/>
              </w:rPr>
              <w:t>, Prosveta, Beograd 1977.</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 xml:space="preserve">Edward Lucie-Smith, </w:t>
            </w:r>
            <w:r w:rsidRPr="00C35D94">
              <w:rPr>
                <w:rFonts w:ascii="Arial" w:hAnsi="Arial" w:cs="Arial"/>
                <w:i/>
                <w:iCs/>
                <w:sz w:val="20"/>
                <w:szCs w:val="20"/>
              </w:rPr>
              <w:t>Vizualne umjetnosti dvadesetog stoljeća</w:t>
            </w:r>
            <w:r w:rsidRPr="00C35D94">
              <w:rPr>
                <w:rFonts w:ascii="Arial" w:hAnsi="Arial" w:cs="Arial"/>
                <w:sz w:val="20"/>
                <w:szCs w:val="20"/>
              </w:rPr>
              <w:t>, Golden Marketing, Zagreb 2003.</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Mario </w:t>
            </w:r>
            <w:r w:rsidRPr="00C35D94">
              <w:rPr>
                <w:rFonts w:ascii="Arial" w:hAnsi="Arial" w:cs="Arial"/>
                <w:color w:val="000000"/>
                <w:sz w:val="20"/>
                <w:szCs w:val="20"/>
              </w:rPr>
              <w:t xml:space="preserve">Plenković, </w:t>
            </w:r>
            <w:r w:rsidRPr="00C35D94">
              <w:rPr>
                <w:rFonts w:ascii="Arial" w:hAnsi="Arial" w:cs="Arial"/>
                <w:i/>
                <w:color w:val="000000"/>
                <w:sz w:val="20"/>
                <w:szCs w:val="20"/>
              </w:rPr>
              <w:t>Komunikologija masovnih medija</w:t>
            </w:r>
            <w:r w:rsidRPr="00C35D94">
              <w:rPr>
                <w:rFonts w:ascii="Arial" w:hAnsi="Arial" w:cs="Arial"/>
                <w:color w:val="000000"/>
                <w:sz w:val="20"/>
                <w:szCs w:val="20"/>
              </w:rPr>
              <w:t>, Barbat, Zagreb 1993</w:t>
            </w:r>
            <w:r w:rsidRPr="00C35D94">
              <w:rPr>
                <w:rFonts w:ascii="Arial" w:hAnsi="Arial" w:cs="Arial"/>
                <w:sz w:val="20"/>
                <w:szCs w:val="20"/>
              </w:rPr>
              <w:t>.</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2</w:t>
            </w:r>
          </w:p>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(SVKST)</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 xml:space="preserve">Jean Baudrillard, </w:t>
            </w:r>
            <w:r w:rsidRPr="00C35D94">
              <w:rPr>
                <w:rFonts w:ascii="Arial" w:hAnsi="Arial" w:cs="Arial"/>
                <w:i/>
                <w:sz w:val="20"/>
                <w:szCs w:val="20"/>
              </w:rPr>
              <w:t>Simulacija i zbilja</w:t>
            </w:r>
            <w:r w:rsidRPr="00C35D94">
              <w:rPr>
                <w:rFonts w:ascii="Arial" w:hAnsi="Arial" w:cs="Arial"/>
                <w:sz w:val="20"/>
                <w:szCs w:val="20"/>
              </w:rPr>
              <w:t>, Naklada Jesenski i Turk, Zagreb 2001.</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2</w:t>
            </w:r>
          </w:p>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Umberto Eco, </w:t>
            </w:r>
            <w:r w:rsidRPr="00C35D94">
              <w:rPr>
                <w:rFonts w:ascii="Arial" w:hAnsi="Arial" w:cs="Arial"/>
                <w:i/>
                <w:iCs/>
                <w:sz w:val="20"/>
                <w:szCs w:val="20"/>
              </w:rPr>
              <w:t>A Theory of Semiotics</w:t>
            </w:r>
            <w:r w:rsidRPr="00C35D94">
              <w:rPr>
                <w:rFonts w:ascii="Arial" w:hAnsi="Arial" w:cs="Arial"/>
                <w:sz w:val="20"/>
                <w:szCs w:val="20"/>
              </w:rPr>
              <w:t>, Indiana University Press, Bloomington 1991.</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William Huggins, </w:t>
            </w:r>
            <w:r w:rsidRPr="00C35D94">
              <w:rPr>
                <w:rFonts w:ascii="Arial" w:hAnsi="Arial" w:cs="Arial"/>
                <w:i/>
                <w:iCs/>
                <w:sz w:val="20"/>
                <w:szCs w:val="20"/>
              </w:rPr>
              <w:t>Iconic Communication</w:t>
            </w:r>
            <w:r w:rsidRPr="00C35D94">
              <w:rPr>
                <w:rFonts w:ascii="Arial" w:hAnsi="Arial" w:cs="Arial"/>
                <w:sz w:val="20"/>
                <w:szCs w:val="20"/>
              </w:rPr>
              <w:t>, Johns Hopkins University Press, Baltimore 1974.</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Abraham Moles, </w:t>
            </w:r>
            <w:r w:rsidRPr="00C35D94">
              <w:rPr>
                <w:rFonts w:ascii="Arial" w:hAnsi="Arial" w:cs="Arial"/>
                <w:i/>
                <w:iCs/>
                <w:sz w:val="20"/>
                <w:szCs w:val="20"/>
              </w:rPr>
              <w:t>Information Theory and Esthetic Perception</w:t>
            </w:r>
            <w:r w:rsidRPr="00C35D94">
              <w:rPr>
                <w:rFonts w:ascii="Arial" w:hAnsi="Arial" w:cs="Arial"/>
                <w:sz w:val="20"/>
                <w:szCs w:val="20"/>
              </w:rPr>
              <w:t>, University of Illinois Press, London 1966.</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Miščević, Zinaić, </w:t>
            </w:r>
            <w:r w:rsidRPr="00C35D94">
              <w:rPr>
                <w:rFonts w:ascii="Arial" w:hAnsi="Arial" w:cs="Arial"/>
                <w:i/>
                <w:iCs/>
                <w:sz w:val="20"/>
                <w:szCs w:val="20"/>
              </w:rPr>
              <w:t>Plastički znak</w:t>
            </w:r>
            <w:r w:rsidRPr="00C35D94">
              <w:rPr>
                <w:rFonts w:ascii="Arial" w:hAnsi="Arial" w:cs="Arial"/>
                <w:sz w:val="20"/>
                <w:szCs w:val="20"/>
              </w:rPr>
              <w:t xml:space="preserve">, </w:t>
            </w:r>
            <w:r w:rsidRPr="00C35D94">
              <w:rPr>
                <w:rFonts w:ascii="Arial" w:hAnsi="Arial" w:cs="Arial"/>
                <w:i/>
                <w:sz w:val="20"/>
                <w:szCs w:val="20"/>
              </w:rPr>
              <w:t>zbornik radova iz teorije vizualnih umjetnosti</w:t>
            </w:r>
            <w:r w:rsidRPr="00C35D94">
              <w:rPr>
                <w:rFonts w:ascii="Arial" w:hAnsi="Arial" w:cs="Arial"/>
                <w:sz w:val="20"/>
                <w:szCs w:val="20"/>
              </w:rPr>
              <w:t>, Izdavački centar, Rijeka 1982.</w:t>
            </w:r>
          </w:p>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sz w:val="20"/>
                <w:szCs w:val="20"/>
              </w:rPr>
              <w:t>+ odabrana poglavlja iz dostupne literature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Interaktivna komunikacija sa studentima tijekom predavanja i seminara, putem konzultacija i elektroničke komunikacije prilikom izrade seminarskog rada, provjera znanja na ispitu te putem službenog sustava praćenja kvalitete na sastavnici.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1677"/>
        <w:gridCol w:w="782"/>
        <w:gridCol w:w="412"/>
        <w:gridCol w:w="519"/>
        <w:gridCol w:w="344"/>
        <w:gridCol w:w="968"/>
        <w:gridCol w:w="88"/>
        <w:gridCol w:w="726"/>
        <w:gridCol w:w="518"/>
        <w:gridCol w:w="188"/>
        <w:gridCol w:w="712"/>
        <w:gridCol w:w="618"/>
        <w:gridCol w:w="12"/>
      </w:tblGrid>
      <w:tr w:rsidR="004F1AB5" w:rsidRPr="00C35D94" w:rsidTr="009A47EA">
        <w:tc>
          <w:tcPr>
            <w:tcW w:w="2148"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1C723F" w:rsidRDefault="004F1AB5" w:rsidP="009A47EA">
            <w:pPr>
              <w:spacing w:before="60" w:after="60" w:line="240" w:lineRule="auto"/>
              <w:ind w:left="397" w:hanging="397"/>
              <w:rPr>
                <w:rFonts w:ascii="Arial" w:hAnsi="Arial" w:cs="Arial"/>
                <w:b/>
                <w:color w:val="FF0000"/>
                <w:sz w:val="20"/>
                <w:szCs w:val="20"/>
              </w:rPr>
            </w:pPr>
            <w:r w:rsidRPr="001C723F">
              <w:rPr>
                <w:rFonts w:ascii="Arial" w:hAnsi="Arial" w:cs="Arial"/>
                <w:b/>
                <w:color w:val="FF0000"/>
                <w:sz w:val="20"/>
                <w:szCs w:val="20"/>
              </w:rPr>
              <w:t>Slikarstvo V</w:t>
            </w:r>
          </w:p>
        </w:tc>
      </w:tr>
      <w:tr w:rsidR="004F1AB5" w:rsidRPr="001C723F" w:rsidTr="009A47EA">
        <w:trPr>
          <w:gridAfter w:val="1"/>
          <w:wAfter w:w="12" w:type="dxa"/>
        </w:trPr>
        <w:tc>
          <w:tcPr>
            <w:tcW w:w="2148" w:type="dxa"/>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871" w:type="dxa"/>
            <w:gridSpan w:val="3"/>
            <w:tcBorders>
              <w:top w:val="single" w:sz="12" w:space="0" w:color="auto"/>
              <w:right w:val="single" w:sz="12" w:space="0" w:color="auto"/>
            </w:tcBorders>
            <w:tcMar>
              <w:left w:w="57" w:type="dxa"/>
              <w:right w:w="57" w:type="dxa"/>
            </w:tcMar>
          </w:tcPr>
          <w:p w:rsidR="004F1AB5" w:rsidRPr="001C723F" w:rsidRDefault="004F1AB5" w:rsidP="00B25EAE">
            <w:pPr>
              <w:spacing w:after="0" w:line="240" w:lineRule="auto"/>
              <w:rPr>
                <w:rFonts w:ascii="Arial" w:hAnsi="Arial" w:cs="Arial"/>
                <w:color w:val="FF0000"/>
                <w:sz w:val="20"/>
                <w:szCs w:val="20"/>
              </w:rPr>
            </w:pPr>
            <w:r w:rsidRPr="001C723F">
              <w:rPr>
                <w:rFonts w:ascii="Arial" w:hAnsi="Arial" w:cs="Arial"/>
                <w:color w:val="FF0000"/>
                <w:sz w:val="20"/>
                <w:szCs w:val="20"/>
              </w:rPr>
              <w:t>UAL4</w:t>
            </w:r>
            <w:r w:rsidR="00B25EAE">
              <w:rPr>
                <w:rFonts w:ascii="Arial" w:hAnsi="Arial" w:cs="Arial"/>
                <w:color w:val="FF0000"/>
                <w:sz w:val="20"/>
                <w:szCs w:val="20"/>
              </w:rPr>
              <w:t>A</w:t>
            </w:r>
            <w:r w:rsidRPr="001C723F">
              <w:rPr>
                <w:rFonts w:ascii="Arial" w:hAnsi="Arial" w:cs="Arial"/>
                <w:color w:val="FF0000"/>
                <w:sz w:val="20"/>
                <w:szCs w:val="20"/>
              </w:rPr>
              <w:t>4</w:t>
            </w:r>
          </w:p>
        </w:tc>
        <w:tc>
          <w:tcPr>
            <w:tcW w:w="1919" w:type="dxa"/>
            <w:gridSpan w:val="4"/>
            <w:tcBorders>
              <w:top w:val="single" w:sz="12" w:space="0" w:color="auto"/>
              <w:right w:val="single" w:sz="12" w:space="0" w:color="auto"/>
            </w:tcBorders>
            <w:shd w:val="clear" w:color="auto" w:fill="CCFFFF"/>
            <w:tcMar>
              <w:left w:w="57" w:type="dxa"/>
              <w:right w:w="57" w:type="dxa"/>
            </w:tcMar>
            <w:vAlign w:val="center"/>
          </w:tcPr>
          <w:p w:rsidR="004F1AB5" w:rsidRPr="001C723F" w:rsidRDefault="004F1AB5" w:rsidP="009A47EA">
            <w:pPr>
              <w:spacing w:after="0" w:line="240" w:lineRule="auto"/>
              <w:rPr>
                <w:rFonts w:ascii="Arial" w:hAnsi="Arial" w:cs="Arial"/>
                <w:color w:val="FF0000"/>
                <w:sz w:val="20"/>
                <w:szCs w:val="20"/>
              </w:rPr>
            </w:pPr>
            <w:r w:rsidRPr="001C723F">
              <w:rPr>
                <w:rFonts w:ascii="Arial" w:hAnsi="Arial" w:cs="Arial"/>
                <w:color w:val="FF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1C723F" w:rsidRDefault="004F1AB5" w:rsidP="009A47EA">
            <w:pPr>
              <w:spacing w:after="0" w:line="240" w:lineRule="auto"/>
              <w:rPr>
                <w:rFonts w:ascii="Arial" w:hAnsi="Arial" w:cs="Arial"/>
                <w:color w:val="FF0000"/>
                <w:sz w:val="20"/>
                <w:szCs w:val="20"/>
              </w:rPr>
            </w:pPr>
            <w:r w:rsidRPr="001C723F">
              <w:rPr>
                <w:rFonts w:ascii="Arial" w:hAnsi="Arial" w:cs="Arial"/>
                <w:color w:val="FF0000"/>
                <w:sz w:val="20"/>
                <w:szCs w:val="20"/>
              </w:rPr>
              <w:t>3/V.</w:t>
            </w:r>
          </w:p>
        </w:tc>
      </w:tr>
      <w:tr w:rsidR="004F1AB5" w:rsidRPr="00C35D94" w:rsidTr="009A47EA">
        <w:trPr>
          <w:gridAfter w:val="1"/>
          <w:wAfter w:w="12" w:type="dxa"/>
        </w:trPr>
        <w:tc>
          <w:tcPr>
            <w:tcW w:w="2148" w:type="dxa"/>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871" w:type="dxa"/>
            <w:gridSpan w:val="3"/>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4F1AB5" w:rsidRPr="00C35D94" w:rsidRDefault="004F1AB5" w:rsidP="009A47EA">
            <w:pPr>
              <w:spacing w:after="0" w:line="240" w:lineRule="auto"/>
              <w:rPr>
                <w:rFonts w:ascii="Arial" w:hAnsi="Arial" w:cs="Arial"/>
                <w:sz w:val="20"/>
                <w:szCs w:val="20"/>
              </w:rPr>
            </w:pPr>
            <w:r w:rsidRPr="00626F08">
              <w:rPr>
                <w:rFonts w:ascii="Arial" w:hAnsi="Arial" w:cs="Arial"/>
                <w:sz w:val="20"/>
                <w:szCs w:val="20"/>
              </w:rPr>
              <w:t>doc.Glorija Oreb</w:t>
            </w:r>
          </w:p>
        </w:tc>
        <w:tc>
          <w:tcPr>
            <w:tcW w:w="1919"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gridAfter w:val="1"/>
          <w:wAfter w:w="12" w:type="dxa"/>
          <w:trHeight w:val="345"/>
        </w:trPr>
        <w:tc>
          <w:tcPr>
            <w:tcW w:w="2148" w:type="dxa"/>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871" w:type="dxa"/>
            <w:gridSpan w:val="3"/>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1919"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gridAfter w:val="1"/>
          <w:wAfter w:w="12" w:type="dxa"/>
          <w:trHeight w:val="345"/>
        </w:trPr>
        <w:tc>
          <w:tcPr>
            <w:tcW w:w="2148" w:type="dxa"/>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871"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1919"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1C723F" w:rsidRDefault="001C723F" w:rsidP="009A47EA">
            <w:pPr>
              <w:spacing w:after="0" w:line="240" w:lineRule="auto"/>
              <w:rPr>
                <w:rFonts w:ascii="Arial" w:hAnsi="Arial" w:cs="Arial"/>
                <w:color w:val="FF0000"/>
                <w:sz w:val="20"/>
                <w:szCs w:val="20"/>
              </w:rPr>
            </w:pPr>
            <w:r w:rsidRPr="001C723F">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1C723F" w:rsidRDefault="004F1AB5" w:rsidP="009A47EA">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4F1AB5" w:rsidRPr="001C723F" w:rsidRDefault="001C723F" w:rsidP="009A47EA">
            <w:pPr>
              <w:spacing w:after="0" w:line="240" w:lineRule="auto"/>
              <w:rPr>
                <w:rFonts w:ascii="Arial" w:hAnsi="Arial" w:cs="Arial"/>
                <w:color w:val="FF0000"/>
                <w:sz w:val="20"/>
                <w:szCs w:val="20"/>
              </w:rPr>
            </w:pPr>
            <w:r w:rsidRPr="001C723F">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1C723F" w:rsidRDefault="004F1AB5" w:rsidP="009A47EA">
            <w:pPr>
              <w:spacing w:after="0" w:line="240" w:lineRule="auto"/>
              <w:rPr>
                <w:rFonts w:ascii="Arial" w:hAnsi="Arial" w:cs="Arial"/>
                <w:color w:val="FF0000"/>
                <w:sz w:val="20"/>
                <w:szCs w:val="20"/>
              </w:rPr>
            </w:pPr>
          </w:p>
        </w:tc>
      </w:tr>
      <w:tr w:rsidR="004F1AB5" w:rsidRPr="00C35D94" w:rsidTr="009A47EA">
        <w:trPr>
          <w:gridAfter w:val="1"/>
          <w:wAfter w:w="12" w:type="dxa"/>
        </w:trPr>
        <w:tc>
          <w:tcPr>
            <w:tcW w:w="2148" w:type="dxa"/>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871"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1919"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rPr>
          <w:gridAfter w:val="1"/>
          <w:wAfter w:w="12" w:type="dxa"/>
        </w:trPr>
        <w:tc>
          <w:tcPr>
            <w:tcW w:w="9700"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rPr>
          <w:gridAfter w:val="1"/>
          <w:wAfter w:w="12" w:type="dxa"/>
        </w:trPr>
        <w:tc>
          <w:tcPr>
            <w:tcW w:w="2148" w:type="dxa"/>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Studenti predmetom Slikarstvo 5 dobijaju teorijsko-praktična znanja medija akrilik.Detektiraju slikarski rad unutar produkcije moderne umjetnosti (1900.-1975.).Posjeduju reprodukcijsko-tehničko znanje u slikanju i crtanju. Imaju određena znanja za samostalnu reprodukciju. Stavljaju medij Slikarstva u kontekst moderne umjetnosti. </w:t>
            </w:r>
          </w:p>
        </w:tc>
      </w:tr>
      <w:tr w:rsidR="004F1AB5" w:rsidRPr="00C35D94" w:rsidTr="009A47EA">
        <w:trPr>
          <w:gridAfter w:val="1"/>
          <w:wAfter w:w="12" w:type="dxa"/>
        </w:trPr>
        <w:tc>
          <w:tcPr>
            <w:tcW w:w="2148" w:type="dxa"/>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Pr>
                <w:rFonts w:ascii="Arial" w:hAnsi="Arial" w:cs="Arial"/>
                <w:sz w:val="20"/>
                <w:szCs w:val="20"/>
              </w:rPr>
              <w:t>Položen kolegij Slikarstvo IV.</w:t>
            </w:r>
          </w:p>
        </w:tc>
      </w:tr>
      <w:tr w:rsidR="004F1AB5" w:rsidRPr="00C35D94" w:rsidTr="009A47EA">
        <w:trPr>
          <w:gridAfter w:val="1"/>
          <w:wAfter w:w="12" w:type="dxa"/>
        </w:trPr>
        <w:tc>
          <w:tcPr>
            <w:tcW w:w="2148" w:type="dxa"/>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Samostalno izraditi sliku u tehnici acrylic po uzoru na reprodukciju iz perioda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svjetske moderne.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Samostalno izraditi sliku u tehnici acrylic po uzoru na reprodukciju iz perioda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Hrvatske moderne.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3. Detektirati slikarske vrijednosti svjetske i Hrvatske moderne.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Pojasniti tehničke detalje slikarstva moderne.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Implemetirati usvojeno znanje u samostalni rad.</w:t>
            </w:r>
          </w:p>
        </w:tc>
      </w:tr>
      <w:tr w:rsidR="004F1AB5" w:rsidRPr="00C35D94" w:rsidTr="009A47EA">
        <w:trPr>
          <w:gridAfter w:val="1"/>
          <w:wAfter w:w="12" w:type="dxa"/>
        </w:trPr>
        <w:tc>
          <w:tcPr>
            <w:tcW w:w="2148" w:type="dxa"/>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Nastava tjedno: </w:t>
            </w:r>
            <w:r w:rsidR="001C723F" w:rsidRPr="001C723F">
              <w:rPr>
                <w:rFonts w:ascii="Arial" w:hAnsi="Arial" w:cs="Arial"/>
                <w:color w:val="FF0000"/>
                <w:sz w:val="20"/>
                <w:szCs w:val="20"/>
              </w:rPr>
              <w:t>1</w:t>
            </w:r>
            <w:r w:rsidRPr="001C723F">
              <w:rPr>
                <w:rFonts w:ascii="Arial" w:hAnsi="Arial" w:cs="Arial"/>
                <w:color w:val="FF0000"/>
                <w:sz w:val="20"/>
                <w:szCs w:val="20"/>
              </w:rPr>
              <w:t>P+</w:t>
            </w:r>
            <w:r w:rsidR="001C723F" w:rsidRPr="001C723F">
              <w:rPr>
                <w:rFonts w:ascii="Arial" w:hAnsi="Arial" w:cs="Arial"/>
                <w:color w:val="FF0000"/>
                <w:sz w:val="20"/>
                <w:szCs w:val="20"/>
              </w:rPr>
              <w:t>2</w:t>
            </w:r>
            <w:r w:rsidRPr="001C723F">
              <w:rPr>
                <w:rFonts w:ascii="Arial" w:hAnsi="Arial" w:cs="Arial"/>
                <w:color w:val="FF0000"/>
                <w:sz w:val="20"/>
                <w:szCs w:val="20"/>
              </w:rPr>
              <w:t>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1.-15.  Reprodukcija  slika ovih pravaca;  Kubizam, Futurizam, Ekspresionizam, Dada, Nadrealizam, Metafizika. Rad na teorjisko-praktičnim znanjima i njihovo implementiranje u samostalni rad.</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gridAfter w:val="1"/>
          <w:wAfter w:w="12" w:type="dxa"/>
          <w:trHeight w:val="349"/>
        </w:trPr>
        <w:tc>
          <w:tcPr>
            <w:tcW w:w="2148" w:type="dxa"/>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gridAfter w:val="1"/>
          <w:wAfter w:w="12" w:type="dxa"/>
          <w:trHeight w:val="577"/>
        </w:trPr>
        <w:tc>
          <w:tcPr>
            <w:tcW w:w="2148" w:type="dxa"/>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rPr>
          <w:gridAfter w:val="1"/>
          <w:wAfter w:w="12" w:type="dxa"/>
        </w:trPr>
        <w:tc>
          <w:tcPr>
            <w:tcW w:w="2148" w:type="dxa"/>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Pohađanje nastave,priprema, rad</w:t>
            </w:r>
          </w:p>
        </w:tc>
      </w:tr>
      <w:tr w:rsidR="004F1AB5" w:rsidRPr="00C35D94" w:rsidTr="009A47EA">
        <w:trPr>
          <w:gridAfter w:val="1"/>
          <w:wAfter w:w="12" w:type="dxa"/>
          <w:trHeight w:val="397"/>
        </w:trPr>
        <w:tc>
          <w:tcPr>
            <w:tcW w:w="2148" w:type="dxa"/>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2ECTS</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2 ECTS</w:t>
            </w:r>
          </w:p>
        </w:tc>
      </w:tr>
      <w:tr w:rsidR="004F1AB5" w:rsidRPr="00C35D94" w:rsidTr="009A47EA">
        <w:trPr>
          <w:gridAfter w:val="1"/>
          <w:wAfter w:w="12" w:type="dxa"/>
          <w:trHeight w:val="397"/>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gridAfter w:val="1"/>
          <w:wAfter w:w="12" w:type="dxa"/>
          <w:trHeight w:val="397"/>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gridAfter w:val="1"/>
          <w:wAfter w:w="12" w:type="dxa"/>
          <w:trHeight w:val="397"/>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Height w:val="397"/>
        </w:trPr>
        <w:tc>
          <w:tcPr>
            <w:tcW w:w="2148" w:type="dxa"/>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Pr>
        <w:tc>
          <w:tcPr>
            <w:tcW w:w="2148"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Pr>
        <w:tc>
          <w:tcPr>
            <w:tcW w:w="2148" w:type="dxa"/>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gridAfter w:val="1"/>
          <w:wAfter w:w="12" w:type="dxa"/>
          <w:trHeight w:val="75"/>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Ista literatura koja se pojavljuje u 6. semestru.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Height w:val="75"/>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Height w:val="75"/>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Height w:val="75"/>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Height w:val="175"/>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Height w:val="175"/>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Height w:val="175"/>
        </w:trPr>
        <w:tc>
          <w:tcPr>
            <w:tcW w:w="2148" w:type="dxa"/>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Height w:val="75"/>
        </w:trPr>
        <w:tc>
          <w:tcPr>
            <w:tcW w:w="2148" w:type="dxa"/>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gridAfter w:val="1"/>
          <w:wAfter w:w="12" w:type="dxa"/>
        </w:trPr>
        <w:tc>
          <w:tcPr>
            <w:tcW w:w="2148" w:type="dxa"/>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Ista literatura koja se pojavljuje u 6. semestru.</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r>
      <w:tr w:rsidR="004F1AB5" w:rsidRPr="00C35D94" w:rsidTr="009A47EA">
        <w:trPr>
          <w:gridAfter w:val="1"/>
          <w:wAfter w:w="12" w:type="dxa"/>
        </w:trPr>
        <w:tc>
          <w:tcPr>
            <w:tcW w:w="2148" w:type="dxa"/>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Ista literatura koja se pojavljuje u 6. semestru.</w:t>
            </w:r>
          </w:p>
        </w:tc>
      </w:tr>
      <w:tr w:rsidR="004F1AB5" w:rsidRPr="00C35D94" w:rsidTr="009A47EA">
        <w:trPr>
          <w:gridAfter w:val="1"/>
          <w:wAfter w:w="12" w:type="dxa"/>
        </w:trPr>
        <w:tc>
          <w:tcPr>
            <w:tcW w:w="2148" w:type="dxa"/>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Problem prostora.</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r>
    </w:tbl>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1C723F" w:rsidRDefault="004F1AB5" w:rsidP="009A47EA">
            <w:pPr>
              <w:spacing w:before="60" w:after="60" w:line="240" w:lineRule="auto"/>
              <w:ind w:left="397" w:hanging="397"/>
              <w:rPr>
                <w:rFonts w:ascii="Arial" w:hAnsi="Arial" w:cs="Arial"/>
                <w:b/>
                <w:color w:val="FF0000"/>
                <w:sz w:val="20"/>
                <w:szCs w:val="20"/>
              </w:rPr>
            </w:pPr>
            <w:r w:rsidRPr="001C723F">
              <w:rPr>
                <w:rFonts w:ascii="Arial" w:hAnsi="Arial" w:cs="Arial"/>
                <w:b/>
                <w:color w:val="FF0000"/>
                <w:sz w:val="20"/>
                <w:szCs w:val="20"/>
              </w:rPr>
              <w:t>Kiparstvo V</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1C723F" w:rsidRDefault="004F1AB5" w:rsidP="00B25EAE">
            <w:pPr>
              <w:spacing w:after="0" w:line="240" w:lineRule="auto"/>
              <w:rPr>
                <w:rFonts w:ascii="Arial" w:hAnsi="Arial" w:cs="Arial"/>
                <w:color w:val="FF0000"/>
                <w:sz w:val="20"/>
                <w:szCs w:val="20"/>
              </w:rPr>
            </w:pPr>
            <w:r w:rsidRPr="001C723F">
              <w:rPr>
                <w:rFonts w:ascii="Arial" w:hAnsi="Arial" w:cs="Arial"/>
                <w:color w:val="FF0000"/>
                <w:sz w:val="20"/>
                <w:szCs w:val="20"/>
              </w:rPr>
              <w:t>UAL4</w:t>
            </w:r>
            <w:r w:rsidR="00B25EAE">
              <w:rPr>
                <w:rFonts w:ascii="Arial" w:hAnsi="Arial" w:cs="Arial"/>
                <w:color w:val="FF0000"/>
                <w:sz w:val="20"/>
                <w:szCs w:val="20"/>
              </w:rPr>
              <w:t>A</w:t>
            </w:r>
            <w:r w:rsidRPr="001C723F">
              <w:rPr>
                <w:rFonts w:ascii="Arial" w:hAnsi="Arial" w:cs="Arial"/>
                <w:color w:val="FF0000"/>
                <w:sz w:val="20"/>
                <w:szCs w:val="20"/>
              </w:rPr>
              <w:t>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1C723F" w:rsidRDefault="004F1AB5" w:rsidP="009A47EA">
            <w:pPr>
              <w:spacing w:after="0" w:line="240" w:lineRule="auto"/>
              <w:rPr>
                <w:rFonts w:ascii="Arial" w:hAnsi="Arial" w:cs="Arial"/>
                <w:color w:val="FF0000"/>
                <w:sz w:val="20"/>
                <w:szCs w:val="20"/>
              </w:rPr>
            </w:pPr>
            <w:r w:rsidRPr="001C723F">
              <w:rPr>
                <w:rFonts w:ascii="Arial" w:hAnsi="Arial" w:cs="Arial"/>
                <w:color w:val="FF0000"/>
                <w:sz w:val="20"/>
                <w:szCs w:val="20"/>
              </w:rPr>
              <w:t>Robert Jozić, docent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r w:rsidR="004F1AB5"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1C723F" w:rsidRDefault="001C723F" w:rsidP="009A47EA">
            <w:pPr>
              <w:spacing w:after="0" w:line="240" w:lineRule="auto"/>
              <w:rPr>
                <w:rFonts w:ascii="Arial" w:hAnsi="Arial" w:cs="Arial"/>
                <w:color w:val="FF0000"/>
                <w:sz w:val="20"/>
                <w:szCs w:val="20"/>
              </w:rPr>
            </w:pPr>
            <w:r w:rsidRPr="001C723F">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1C723F" w:rsidRDefault="004F1AB5" w:rsidP="009A47EA">
            <w:pPr>
              <w:spacing w:after="0" w:line="240" w:lineRule="auto"/>
              <w:rPr>
                <w:rFonts w:ascii="Arial" w:hAnsi="Arial" w:cs="Arial"/>
                <w:color w:val="FF0000"/>
                <w:sz w:val="20"/>
                <w:szCs w:val="20"/>
              </w:rPr>
            </w:pPr>
          </w:p>
        </w:tc>
        <w:tc>
          <w:tcPr>
            <w:tcW w:w="712" w:type="dxa"/>
            <w:tcBorders>
              <w:bottom w:val="single" w:sz="12" w:space="0" w:color="auto"/>
              <w:right w:val="single" w:sz="12" w:space="0" w:color="auto"/>
            </w:tcBorders>
            <w:vAlign w:val="center"/>
          </w:tcPr>
          <w:p w:rsidR="004F1AB5" w:rsidRPr="001C723F" w:rsidRDefault="001C723F" w:rsidP="009A47EA">
            <w:pPr>
              <w:spacing w:after="0" w:line="240" w:lineRule="auto"/>
              <w:rPr>
                <w:rFonts w:ascii="Arial" w:hAnsi="Arial" w:cs="Arial"/>
                <w:color w:val="FF0000"/>
                <w:sz w:val="20"/>
                <w:szCs w:val="20"/>
              </w:rPr>
            </w:pPr>
            <w:r w:rsidRPr="001C723F">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1C723F"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Po završetku ovog kolegija student se može samostalno  likovno izražavati na području modeliranja akta.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Default="004F1AB5" w:rsidP="009A47EA">
            <w:pPr>
              <w:rPr>
                <w:rFonts w:ascii="Arial" w:hAnsi="Arial" w:cs="Arial"/>
                <w:color w:val="000000"/>
                <w:sz w:val="20"/>
                <w:szCs w:val="20"/>
                <w:shd w:val="clear" w:color="auto" w:fill="FFFFFF"/>
              </w:rPr>
            </w:pPr>
            <w:r>
              <w:rPr>
                <w:rFonts w:ascii="Arial" w:hAnsi="Arial" w:cs="Arial"/>
                <w:color w:val="000000"/>
                <w:sz w:val="20"/>
                <w:szCs w:val="20"/>
                <w:shd w:val="clear" w:color="auto" w:fill="FFFFFF"/>
              </w:rPr>
              <w:t>Položen kolegij Kiparstvo IV</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Student će nakon položenog kolegija Kiparstvo 6,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Izraditi akt prema gipsanom predlošku, ili prema živom modelu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Izraditi adekvatnu konstrukciju, podlogu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Savladati zanatske tehnike modeliranja u glini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Izraditi negativ u gipsu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Izraditi pozitiv u gipsu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Sudjelovati u izradi glinene skulpture većeg formata, akt u prirodnoj veličini i tome slično</w:t>
            </w:r>
          </w:p>
        </w:tc>
      </w:tr>
      <w:tr w:rsidR="004F1AB5" w:rsidRPr="00C35D94" w:rsidTr="009A47EA">
        <w:trPr>
          <w:trHeight w:val="310"/>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1C723F">
            <w:pPr>
              <w:tabs>
                <w:tab w:val="left" w:pos="2820"/>
              </w:tabs>
              <w:spacing w:after="0"/>
              <w:rPr>
                <w:rFonts w:ascii="Arial" w:hAnsi="Arial" w:cs="Arial"/>
                <w:sz w:val="20"/>
                <w:szCs w:val="20"/>
              </w:rPr>
            </w:pPr>
            <w:r w:rsidRPr="00C35D94">
              <w:rPr>
                <w:rFonts w:ascii="Arial" w:hAnsi="Arial" w:cs="Arial"/>
                <w:sz w:val="20"/>
                <w:szCs w:val="20"/>
              </w:rPr>
              <w:t xml:space="preserve">1. Uvod u kiparsku problematiku: AKTA, studija po modelu. Analiza postupka, rada i problema u prethodnom radu torza. </w:t>
            </w:r>
            <w:r w:rsidRPr="001C723F">
              <w:rPr>
                <w:rFonts w:ascii="Arial" w:hAnsi="Arial" w:cs="Arial"/>
                <w:color w:val="FF0000"/>
                <w:sz w:val="20"/>
                <w:szCs w:val="20"/>
              </w:rPr>
              <w:t>(</w:t>
            </w:r>
            <w:r w:rsidR="001C723F" w:rsidRPr="001C723F">
              <w:rPr>
                <w:rFonts w:ascii="Arial" w:hAnsi="Arial" w:cs="Arial"/>
                <w:color w:val="FF0000"/>
                <w:sz w:val="20"/>
                <w:szCs w:val="20"/>
              </w:rPr>
              <w:t>1</w:t>
            </w:r>
            <w:r w:rsidRPr="001C723F">
              <w:rPr>
                <w:rFonts w:ascii="Arial" w:hAnsi="Arial" w:cs="Arial"/>
                <w:color w:val="FF0000"/>
                <w:sz w:val="20"/>
                <w:szCs w:val="20"/>
              </w:rPr>
              <w:t>P+</w:t>
            </w:r>
            <w:r w:rsidR="001C723F" w:rsidRPr="001C723F">
              <w:rPr>
                <w:rFonts w:ascii="Arial" w:hAnsi="Arial" w:cs="Arial"/>
                <w:color w:val="FF0000"/>
                <w:sz w:val="20"/>
                <w:szCs w:val="20"/>
              </w:rPr>
              <w:t>2</w:t>
            </w:r>
            <w:r w:rsidRPr="001C723F">
              <w:rPr>
                <w:rFonts w:ascii="Arial" w:hAnsi="Arial" w:cs="Arial"/>
                <w:color w:val="FF0000"/>
                <w:sz w:val="20"/>
                <w:szCs w:val="20"/>
              </w:rPr>
              <w:t>V)</w:t>
            </w:r>
          </w:p>
        </w:tc>
      </w:tr>
      <w:tr w:rsidR="004F1AB5" w:rsidRPr="00C35D94" w:rsidTr="009A47EA">
        <w:trPr>
          <w:trHeight w:val="31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Upoznavanje sa novim zadatkom: akt- studija po modelu.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Priprema za rad. </w:t>
            </w:r>
            <w:r w:rsidR="001C723F" w:rsidRPr="001C723F">
              <w:rPr>
                <w:rFonts w:ascii="Arial" w:hAnsi="Arial" w:cs="Arial"/>
                <w:color w:val="FF0000"/>
                <w:sz w:val="20"/>
                <w:szCs w:val="20"/>
              </w:rPr>
              <w:t>(1P+2V)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3. Izradba stalka. ( priprema gerista, križića, gline ) </w:t>
            </w:r>
            <w:r w:rsidR="001C723F" w:rsidRPr="001C723F">
              <w:rPr>
                <w:rFonts w:ascii="Arial" w:hAnsi="Arial" w:cs="Arial"/>
                <w:color w:val="FF0000"/>
                <w:sz w:val="20"/>
                <w:szCs w:val="20"/>
              </w:rPr>
              <w:t>(1P+2V)</w:t>
            </w: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Postavljanje gline (nabacivanje gline po konstrukciji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Modeliranje osnovnog oblika ( dubina, visina, simetrija ). </w:t>
            </w:r>
            <w:r w:rsidR="001C723F" w:rsidRPr="001C723F">
              <w:rPr>
                <w:rFonts w:ascii="Arial" w:hAnsi="Arial" w:cs="Arial"/>
                <w:color w:val="FF0000"/>
                <w:sz w:val="20"/>
                <w:szCs w:val="20"/>
              </w:rPr>
              <w:t>(1P+2V)</w:t>
            </w:r>
          </w:p>
        </w:tc>
      </w:tr>
      <w:tr w:rsidR="004F1AB5" w:rsidRPr="00C35D94" w:rsidTr="009A47EA">
        <w:trPr>
          <w:trHeight w:val="12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Traženje karaktera oblika modela, formiranje cjeline (likovni i komp. elementi). </w:t>
            </w:r>
            <w:r w:rsidR="001C723F" w:rsidRPr="001C723F">
              <w:rPr>
                <w:rFonts w:ascii="Arial" w:hAnsi="Arial" w:cs="Arial"/>
                <w:color w:val="FF0000"/>
                <w:sz w:val="20"/>
                <w:szCs w:val="20"/>
              </w:rPr>
              <w:t>(1P+2V)</w:t>
            </w: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Traženje karaktera oblika modela, formiranje cjeline (likovni i komp. elementi). </w:t>
            </w:r>
            <w:r w:rsidR="001C723F" w:rsidRPr="001C723F">
              <w:rPr>
                <w:rFonts w:ascii="Arial" w:hAnsi="Arial" w:cs="Arial"/>
                <w:color w:val="FF0000"/>
                <w:sz w:val="20"/>
                <w:szCs w:val="20"/>
              </w:rPr>
              <w:t>(1P+2V)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Oblikovanje detalja (likovni i kompozicijski elementi).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Tekstura, površina. </w:t>
            </w:r>
            <w:r w:rsidR="001C723F" w:rsidRPr="001C723F">
              <w:rPr>
                <w:rFonts w:ascii="Arial" w:hAnsi="Arial" w:cs="Arial"/>
                <w:color w:val="FF0000"/>
                <w:sz w:val="20"/>
                <w:szCs w:val="20"/>
              </w:rPr>
              <w:t>(1P+2V)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Oblikovanje detalja (likovni i kompozicijski elementi).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Tekstura, površina. </w:t>
            </w:r>
            <w:r w:rsidR="001C723F" w:rsidRPr="001C723F">
              <w:rPr>
                <w:rFonts w:ascii="Arial" w:hAnsi="Arial" w:cs="Arial"/>
                <w:color w:val="FF0000"/>
                <w:sz w:val="20"/>
                <w:szCs w:val="20"/>
              </w:rPr>
              <w:t>(1P+2V)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9. Oblikovanje i usklađivanje cjeline i detalja (likovni i komp. elementi). Korekcija završnog modeliranja. </w:t>
            </w:r>
            <w:r w:rsidR="001C723F" w:rsidRPr="001C723F">
              <w:rPr>
                <w:rFonts w:ascii="Arial" w:hAnsi="Arial" w:cs="Arial"/>
                <w:color w:val="FF0000"/>
                <w:sz w:val="20"/>
                <w:szCs w:val="20"/>
              </w:rPr>
              <w:t>(1P+2V)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10. Oblikovanje i usklađivanje cjeline i detalja (likovni i komp. elementi). Korekcija završnog modeliranja. </w:t>
            </w:r>
            <w:r w:rsidR="001C723F" w:rsidRPr="001C723F">
              <w:rPr>
                <w:rFonts w:ascii="Arial" w:hAnsi="Arial" w:cs="Arial"/>
                <w:color w:val="FF0000"/>
                <w:sz w:val="20"/>
                <w:szCs w:val="20"/>
              </w:rPr>
              <w:t>(1P+2V)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11. Dovršavanje i priprema za lijevanje negativa.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Postavljanje limova. </w:t>
            </w:r>
            <w:r w:rsidR="001C723F" w:rsidRPr="001C723F">
              <w:rPr>
                <w:rFonts w:ascii="Arial" w:hAnsi="Arial" w:cs="Arial"/>
                <w:color w:val="FF0000"/>
                <w:sz w:val="20"/>
                <w:szCs w:val="20"/>
              </w:rPr>
              <w:t>(1P+2V)</w:t>
            </w:r>
          </w:p>
        </w:tc>
      </w:tr>
      <w:tr w:rsidR="004F1AB5" w:rsidRPr="00C35D94" w:rsidTr="009A47EA">
        <w:trPr>
          <w:trHeight w:val="12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12. Lijevanje negativa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(rad sa sadrom). </w:t>
            </w:r>
            <w:r w:rsidR="001C723F" w:rsidRPr="001C723F">
              <w:rPr>
                <w:rFonts w:ascii="Arial" w:hAnsi="Arial" w:cs="Arial"/>
                <w:color w:val="FF0000"/>
                <w:sz w:val="20"/>
                <w:szCs w:val="20"/>
              </w:rPr>
              <w:t>(1P+2V)</w:t>
            </w: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13. Lijevanje pozitiva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(rad sa sadrom). </w:t>
            </w:r>
            <w:r w:rsidR="001C723F" w:rsidRPr="001C723F">
              <w:rPr>
                <w:rFonts w:ascii="Arial" w:hAnsi="Arial" w:cs="Arial"/>
                <w:color w:val="FF0000"/>
                <w:sz w:val="20"/>
                <w:szCs w:val="20"/>
              </w:rPr>
              <w:t>(1P+2V)</w:t>
            </w: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14. Retuširanje odljevaka, priprema radova za izložbu. </w:t>
            </w:r>
            <w:r w:rsidR="001C723F" w:rsidRPr="001C723F">
              <w:rPr>
                <w:rFonts w:ascii="Arial" w:hAnsi="Arial" w:cs="Arial"/>
                <w:color w:val="FF0000"/>
                <w:sz w:val="20"/>
                <w:szCs w:val="20"/>
              </w:rPr>
              <w:t>(1P+2V)</w:t>
            </w:r>
          </w:p>
        </w:tc>
      </w:tr>
      <w:tr w:rsidR="004F1AB5" w:rsidRPr="00C35D94" w:rsidTr="009A47EA">
        <w:trPr>
          <w:trHeight w:val="10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15. Individualna analiza radova, vrednovanje, odabir radova, postavljanje izložbe. </w:t>
            </w:r>
            <w:r w:rsidR="001C723F" w:rsidRPr="001C723F">
              <w:rPr>
                <w:rFonts w:ascii="Arial" w:hAnsi="Arial" w:cs="Arial"/>
                <w:color w:val="FF0000"/>
                <w:sz w:val="20"/>
                <w:szCs w:val="20"/>
              </w:rPr>
              <w:t>(1P+2V)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x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Redovna prisutnost na predavanjima, aktivno sudjelovanje  na vježbama, izrada akt u glini visine cca. 30cm</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evidencija o prisutnosti na predavanjima.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pregled završenog rada ,usmeni ispit,izložba</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H.W.Janson A. F. Janson, Povijest umjetnosti, Varaždin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-R. Arnheim «Umjetnost i vizualno opažanje», Beograd 1981.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J. Damjanov. Vizualni jezik I likovna umjetnost,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B.Jeno,Anatomija za umjetnike, Forum,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pregledi povijesti umjetnosti ( razni ), Enciklopedija likovnih umjetnosti , Enciklopedija  hrvatske umjetnosti ,monografije svjetskih i  nacionalnih kipara, katalozi važnih kiparskih izložbi…</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Evidencija pohađanja nastave,kvartalni pregled rada, praćenje procesa, konzultacije,studentske ankete.</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DF3844" w:rsidRDefault="004F1AB5" w:rsidP="009A47EA">
            <w:pPr>
              <w:spacing w:before="60" w:after="60" w:line="240" w:lineRule="auto"/>
              <w:ind w:left="397" w:hanging="397"/>
              <w:rPr>
                <w:rFonts w:ascii="Arial" w:hAnsi="Arial" w:cs="Arial"/>
                <w:b/>
                <w:color w:val="FF0000"/>
                <w:sz w:val="20"/>
                <w:szCs w:val="20"/>
              </w:rPr>
            </w:pPr>
            <w:r w:rsidRPr="00DF3844">
              <w:rPr>
                <w:rFonts w:ascii="Arial" w:hAnsi="Arial" w:cs="Arial"/>
                <w:color w:val="FF0000"/>
                <w:sz w:val="20"/>
                <w:szCs w:val="20"/>
              </w:rPr>
              <w:t>Grafika V</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DF3844" w:rsidRDefault="004F1AB5" w:rsidP="00B25EAE">
            <w:pPr>
              <w:spacing w:after="0" w:line="240" w:lineRule="auto"/>
              <w:rPr>
                <w:rFonts w:ascii="Arial" w:hAnsi="Arial" w:cs="Arial"/>
                <w:color w:val="FF0000"/>
                <w:sz w:val="20"/>
                <w:szCs w:val="20"/>
              </w:rPr>
            </w:pPr>
            <w:r w:rsidRPr="00DF3844">
              <w:rPr>
                <w:rFonts w:ascii="Arial" w:hAnsi="Arial" w:cs="Arial"/>
                <w:color w:val="FF0000"/>
                <w:sz w:val="20"/>
                <w:szCs w:val="20"/>
              </w:rPr>
              <w:t>UAL4</w:t>
            </w:r>
            <w:r w:rsidR="00B25EAE">
              <w:rPr>
                <w:rFonts w:ascii="Arial" w:hAnsi="Arial" w:cs="Arial"/>
                <w:color w:val="FF0000"/>
                <w:sz w:val="20"/>
                <w:szCs w:val="20"/>
              </w:rPr>
              <w:t>A</w:t>
            </w:r>
            <w:r w:rsidRPr="00DF3844">
              <w:rPr>
                <w:rFonts w:ascii="Arial" w:hAnsi="Arial" w:cs="Arial"/>
                <w:color w:val="FF0000"/>
                <w:sz w:val="20"/>
                <w:szCs w:val="20"/>
              </w:rPr>
              <w:t>6</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izv.prof.Edvin Dragičević, </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DF3844" w:rsidRDefault="00DF3844" w:rsidP="009A47EA">
            <w:pPr>
              <w:spacing w:after="0" w:line="240" w:lineRule="auto"/>
              <w:rPr>
                <w:rFonts w:ascii="Arial" w:hAnsi="Arial" w:cs="Arial"/>
                <w:color w:val="FF0000"/>
                <w:sz w:val="20"/>
                <w:szCs w:val="20"/>
              </w:rPr>
            </w:pPr>
            <w:r w:rsidRPr="00DF3844">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DF3844" w:rsidRDefault="004F1AB5" w:rsidP="009A47EA">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4F1AB5" w:rsidRPr="00DF3844" w:rsidRDefault="00DF3844" w:rsidP="009A47EA">
            <w:pPr>
              <w:spacing w:after="0" w:line="240" w:lineRule="auto"/>
              <w:rPr>
                <w:rFonts w:ascii="Arial" w:hAnsi="Arial" w:cs="Arial"/>
                <w:color w:val="FF0000"/>
                <w:sz w:val="20"/>
                <w:szCs w:val="20"/>
              </w:rPr>
            </w:pPr>
            <w:r w:rsidRPr="00DF3844">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4F1AB5" w:rsidRPr="00DF3844" w:rsidRDefault="004F1AB5" w:rsidP="009A47EA">
            <w:pPr>
              <w:spacing w:after="0" w:line="240" w:lineRule="auto"/>
              <w:rPr>
                <w:rFonts w:ascii="Arial" w:hAnsi="Arial" w:cs="Arial"/>
                <w:color w:val="FF0000"/>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 tehnikama akvatinta i reservague, nastankom i razvojem kroz pregled djela značajnijih umjetnikau povijesti umjetnosti do danas. </w:t>
            </w:r>
          </w:p>
          <w:p w:rsidR="005412DF"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Usvajanje vještina u korištenju raznog crtačkog pribora, grafičkog alata i materijala. Naučiti koristiti različite grafičke boje u otiskivanju akvatinte. Ovladavanje tehničko-tehnološkim postupcima u grafičkim tehnikama dubokog tiska: akvatinta, reservague, kombinacija tehnike bakropis i akvatinta ili re</w:t>
            </w:r>
            <w:r w:rsidR="005412DF">
              <w:rPr>
                <w:rFonts w:ascii="Arial" w:hAnsi="Arial" w:cs="Arial"/>
                <w:sz w:val="20"/>
                <w:szCs w:val="20"/>
              </w:rPr>
              <w:t xml:space="preserve">servague, </w:t>
            </w:r>
            <w:r w:rsidR="005412DF" w:rsidRPr="005412DF">
              <w:rPr>
                <w:rFonts w:ascii="Arial" w:hAnsi="Arial" w:cs="Arial"/>
                <w:color w:val="FF0000"/>
                <w:sz w:val="20"/>
                <w:szCs w:val="20"/>
              </w:rPr>
              <w:t>te kombiniranjem dubokog i visokog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kreativnog mišljenja i izražavanja.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Osposobljavanje za samostalnu izradu umjetničkog djela u grafičkim tehnikama dubokog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sposobnosti za donošenje estetskih prosudbi, razvoj kritičkog mišljenja te spsobnosti za evaluaciju vlastitog i tuđeg djela.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b/>
                <w:color w:val="FF0000"/>
                <w:sz w:val="20"/>
                <w:szCs w:val="20"/>
              </w:rPr>
            </w:pPr>
          </w:p>
          <w:p w:rsidR="004F1AB5" w:rsidRPr="00C35D94" w:rsidRDefault="004F1AB5" w:rsidP="009A47EA">
            <w:pPr>
              <w:tabs>
                <w:tab w:val="left" w:pos="2820"/>
              </w:tabs>
              <w:spacing w:after="0"/>
              <w:rPr>
                <w:rFonts w:ascii="Arial" w:hAnsi="Arial" w:cs="Arial"/>
                <w:sz w:val="20"/>
                <w:szCs w:val="20"/>
              </w:rPr>
            </w:pPr>
            <w:r>
              <w:rPr>
                <w:rFonts w:ascii="Arial" w:hAnsi="Arial" w:cs="Arial"/>
                <w:sz w:val="20"/>
                <w:szCs w:val="20"/>
              </w:rPr>
              <w:t>Položeni kolegij</w:t>
            </w:r>
            <w:r w:rsidRPr="00C35D94">
              <w:rPr>
                <w:rFonts w:ascii="Arial" w:hAnsi="Arial" w:cs="Arial"/>
                <w:sz w:val="20"/>
                <w:szCs w:val="20"/>
              </w:rPr>
              <w:t>: Graf</w:t>
            </w:r>
            <w:r>
              <w:rPr>
                <w:rFonts w:ascii="Arial" w:hAnsi="Arial" w:cs="Arial"/>
                <w:sz w:val="20"/>
                <w:szCs w:val="20"/>
              </w:rPr>
              <w:t xml:space="preserve">ika IV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 će nakon položenog kolegija Grafika 5,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Kreirati predložak za izradu grafike u tehnici dubokog tiska (akvatinta, reservague; kombinacija tehnike bakropisa i akvatinte ili reservaguea)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Izraditi matricu u materijalima: bakar, cink</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3. Koristiti grafičku prešu za duboki tisak</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Sudjelovati u radu grafičke radionice pri tehnikama dubokog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(akvatinta, reservague, kombinirana tehnika bakropisa i akvatinte ili/i reservaguea),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Spoznati, razlikovati, vrednovati i znati primjeniti tehničke, likovne i estetske kvalitete pojedinačnih grafikih tehnika i kombinacija tehnika dubokog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Razviti sposobnosti rada u grupi.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Razviti sposobnosti za samostalno kreativno izražavanje u grafičkim tehnikama dubokog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8.Naučiti prepoznavati i vrednovati tehničke, likovne i estetske kvalitete likovnog grafičkog djela.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Razviti sposobnosti za donošenje kritičkih i estetskih prosudbi.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10. Razvoj kreativnog mišljenja.</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823"/>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4F1AB5">
            <w:pPr>
              <w:pStyle w:val="Heading2"/>
              <w:numPr>
                <w:ilvl w:val="0"/>
                <w:numId w:val="35"/>
              </w:numPr>
              <w:rPr>
                <w:rFonts w:ascii="Arial" w:hAnsi="Arial" w:cs="Arial"/>
                <w:sz w:val="20"/>
              </w:rPr>
            </w:pPr>
            <w:r w:rsidRPr="00C35D94">
              <w:rPr>
                <w:rFonts w:ascii="Arial" w:hAnsi="Arial" w:cs="Arial"/>
                <w:sz w:val="20"/>
              </w:rPr>
              <w:t>Uvodno predavanje. Upoznavanje sa tehnikama dubokog tiska: bakropis, aquatinta, reservague.Tehničke i likovne karakteristike pojedinačnih tehnika. Sličnosti i razlike u postupku izvođenja.</w:t>
            </w:r>
          </w:p>
          <w:p w:rsidR="004F1AB5" w:rsidRPr="00C35D94" w:rsidRDefault="004F1AB5" w:rsidP="009A47EA">
            <w:pPr>
              <w:pStyle w:val="Heading2"/>
              <w:ind w:left="1080"/>
              <w:rPr>
                <w:rFonts w:ascii="Arial" w:hAnsi="Arial" w:cs="Arial"/>
                <w:sz w:val="20"/>
              </w:rPr>
            </w:pPr>
            <w:r w:rsidRPr="00C35D94">
              <w:rPr>
                <w:rFonts w:ascii="Arial" w:hAnsi="Arial" w:cs="Arial"/>
                <w:sz w:val="20"/>
              </w:rPr>
              <w:t>Povijesni pregled djela važnijih autora kroz povijest umjetnosti do danas.</w:t>
            </w:r>
          </w:p>
          <w:p w:rsidR="004F1AB5" w:rsidRPr="00C35D94" w:rsidRDefault="004F1AB5" w:rsidP="009A47EA">
            <w:pPr>
              <w:pStyle w:val="Heading2"/>
              <w:ind w:left="1080"/>
              <w:rPr>
                <w:rFonts w:ascii="Arial" w:hAnsi="Arial" w:cs="Arial"/>
                <w:sz w:val="20"/>
              </w:rPr>
            </w:pPr>
            <w:r w:rsidRPr="00C35D94">
              <w:rPr>
                <w:rFonts w:ascii="Arial" w:hAnsi="Arial" w:cs="Arial"/>
                <w:sz w:val="20"/>
              </w:rPr>
              <w:t xml:space="preserve">Uvid u grafičke otiske u fundusu U.A. </w:t>
            </w:r>
            <w:r w:rsidRPr="00DF3844">
              <w:rPr>
                <w:rFonts w:ascii="Arial" w:hAnsi="Arial" w:cs="Arial"/>
                <w:color w:val="FF0000"/>
                <w:sz w:val="20"/>
              </w:rPr>
              <w:t>(</w:t>
            </w:r>
            <w:r w:rsidR="00DF3844" w:rsidRPr="00DF3844">
              <w:rPr>
                <w:rFonts w:ascii="Arial" w:hAnsi="Arial" w:cs="Arial"/>
                <w:color w:val="FF0000"/>
                <w:sz w:val="20"/>
              </w:rPr>
              <w:t>1</w:t>
            </w:r>
            <w:r w:rsidRPr="00DF3844">
              <w:rPr>
                <w:rFonts w:ascii="Arial" w:hAnsi="Arial" w:cs="Arial"/>
                <w:color w:val="FF0000"/>
                <w:sz w:val="20"/>
              </w:rPr>
              <w:t>P+</w:t>
            </w:r>
            <w:r w:rsidR="00DF3844" w:rsidRPr="00DF3844">
              <w:rPr>
                <w:rFonts w:ascii="Arial" w:hAnsi="Arial" w:cs="Arial"/>
                <w:color w:val="FF0000"/>
                <w:sz w:val="20"/>
              </w:rPr>
              <w:t>2</w:t>
            </w:r>
            <w:r w:rsidRPr="00DF3844">
              <w:rPr>
                <w:rFonts w:ascii="Arial" w:hAnsi="Arial" w:cs="Arial"/>
                <w:color w:val="FF0000"/>
                <w:sz w:val="20"/>
              </w:rPr>
              <w:t>V)</w:t>
            </w:r>
          </w:p>
          <w:p w:rsidR="004F1AB5" w:rsidRPr="00C35D94" w:rsidRDefault="004F1AB5" w:rsidP="009A47EA">
            <w:pPr>
              <w:rPr>
                <w:rFonts w:ascii="Arial" w:hAnsi="Arial" w:cs="Arial"/>
                <w:sz w:val="20"/>
                <w:szCs w:val="20"/>
                <w:lang w:val="en-US"/>
              </w:rPr>
            </w:pPr>
          </w:p>
        </w:tc>
      </w:tr>
      <w:tr w:rsidR="004F1AB5" w:rsidRPr="00C35D94" w:rsidTr="009A47EA">
        <w:trPr>
          <w:trHeight w:val="26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pStyle w:val="Heading2"/>
              <w:numPr>
                <w:ilvl w:val="0"/>
                <w:numId w:val="35"/>
              </w:numPr>
              <w:rPr>
                <w:rFonts w:ascii="Arial" w:hAnsi="Arial" w:cs="Arial"/>
                <w:sz w:val="20"/>
              </w:rPr>
            </w:pPr>
            <w:r w:rsidRPr="00C35D94">
              <w:rPr>
                <w:rFonts w:ascii="Arial" w:hAnsi="Arial" w:cs="Arial"/>
                <w:sz w:val="20"/>
              </w:rPr>
              <w:t>Pripremanje ploče; bakar, cink (poliranje ploče, zaštita ploče).</w:t>
            </w:r>
          </w:p>
          <w:p w:rsidR="004F1AB5" w:rsidRPr="00C35D94" w:rsidRDefault="004F1AB5" w:rsidP="009A47EA">
            <w:pPr>
              <w:pStyle w:val="Heading2"/>
              <w:ind w:left="1080"/>
              <w:rPr>
                <w:rFonts w:ascii="Arial" w:hAnsi="Arial" w:cs="Arial"/>
                <w:sz w:val="20"/>
              </w:rPr>
            </w:pPr>
            <w:r w:rsidRPr="00C35D94">
              <w:rPr>
                <w:rFonts w:ascii="Arial" w:hAnsi="Arial" w:cs="Arial"/>
                <w:sz w:val="20"/>
              </w:rPr>
              <w:t xml:space="preserve">Pregled skica, analiza, korektura, kopiranje. Početak izrađivanja matrica.  </w:t>
            </w:r>
            <w:r w:rsidR="00DF3844" w:rsidRPr="00DF3844">
              <w:rPr>
                <w:rFonts w:ascii="Arial" w:hAnsi="Arial" w:cs="Arial"/>
                <w:color w:val="FF0000"/>
                <w:sz w:val="20"/>
              </w:rPr>
              <w:t>(1P+2V)</w:t>
            </w:r>
          </w:p>
        </w:tc>
      </w:tr>
      <w:tr w:rsidR="004F1AB5" w:rsidRPr="00C35D94" w:rsidTr="009A47EA">
        <w:trPr>
          <w:trHeight w:val="31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pStyle w:val="Heading2"/>
              <w:numPr>
                <w:ilvl w:val="0"/>
                <w:numId w:val="35"/>
              </w:numPr>
              <w:rPr>
                <w:rFonts w:ascii="Arial" w:hAnsi="Arial" w:cs="Arial"/>
                <w:sz w:val="20"/>
              </w:rPr>
            </w:pPr>
            <w:r w:rsidRPr="00C35D94">
              <w:rPr>
                <w:rFonts w:ascii="Arial" w:hAnsi="Arial" w:cs="Arial"/>
                <w:sz w:val="20"/>
              </w:rPr>
              <w:t>Tehnička priprema: izrada skale za tehniku bakropisa i akvatinte.Demostracija izrade akvatinte: metode – kalofonij/auto lak</w:t>
            </w:r>
          </w:p>
          <w:p w:rsidR="004F1AB5" w:rsidRPr="00C35D94" w:rsidRDefault="004F1AB5" w:rsidP="009A47EA">
            <w:pPr>
              <w:pStyle w:val="Heading2"/>
              <w:ind w:left="1080"/>
              <w:rPr>
                <w:rFonts w:ascii="Arial" w:hAnsi="Arial" w:cs="Arial"/>
                <w:sz w:val="20"/>
              </w:rPr>
            </w:pPr>
            <w:r w:rsidRPr="00C35D94">
              <w:rPr>
                <w:rFonts w:ascii="Arial" w:hAnsi="Arial" w:cs="Arial"/>
                <w:sz w:val="20"/>
              </w:rPr>
              <w:t xml:space="preserve">Probni otisci, analiza. Pregled skica, analiza, korektura, kopiranje i izrađivanje matrica. </w:t>
            </w:r>
            <w:r w:rsidR="00DF3844" w:rsidRPr="00DF3844">
              <w:rPr>
                <w:rFonts w:ascii="Arial" w:hAnsi="Arial" w:cs="Arial"/>
                <w:color w:val="FF0000"/>
                <w:sz w:val="20"/>
              </w:rPr>
              <w:t>(1P+2V)</w:t>
            </w:r>
          </w:p>
        </w:tc>
      </w:tr>
      <w:tr w:rsidR="004F1AB5" w:rsidRPr="00C35D94" w:rsidTr="009A47EA">
        <w:trPr>
          <w:trHeight w:val="26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pStyle w:val="Heading2"/>
              <w:numPr>
                <w:ilvl w:val="0"/>
                <w:numId w:val="35"/>
              </w:numPr>
              <w:rPr>
                <w:rFonts w:ascii="Arial" w:hAnsi="Arial" w:cs="Arial"/>
                <w:sz w:val="20"/>
              </w:rPr>
            </w:pPr>
            <w:r w:rsidRPr="00C35D94">
              <w:rPr>
                <w:rFonts w:ascii="Arial" w:hAnsi="Arial" w:cs="Arial"/>
                <w:sz w:val="20"/>
              </w:rPr>
              <w:t xml:space="preserve">Metoda sa kalofonijem. Probni otisci,analiza. </w:t>
            </w:r>
          </w:p>
          <w:p w:rsidR="004F1AB5" w:rsidRPr="00C35D94" w:rsidRDefault="004F1AB5" w:rsidP="009A47EA">
            <w:pPr>
              <w:pStyle w:val="Heading2"/>
              <w:ind w:left="1080"/>
              <w:rPr>
                <w:rFonts w:ascii="Arial" w:hAnsi="Arial" w:cs="Arial"/>
                <w:sz w:val="20"/>
              </w:rPr>
            </w:pPr>
            <w:r w:rsidRPr="00C35D94">
              <w:rPr>
                <w:rFonts w:ascii="Arial" w:hAnsi="Arial" w:cs="Arial"/>
                <w:sz w:val="20"/>
              </w:rPr>
              <w:t xml:space="preserve">Pregled skica, analiza, korektura, kopiranje i izrađivanje matrice, otiskivanje probnih otisaka. </w:t>
            </w:r>
            <w:r w:rsidR="00DF3844" w:rsidRPr="00DF3844">
              <w:rPr>
                <w:rFonts w:ascii="Arial" w:hAnsi="Arial" w:cs="Arial"/>
                <w:color w:val="FF0000"/>
                <w:sz w:val="20"/>
              </w:rPr>
              <w:t>(1P+2V)</w:t>
            </w:r>
          </w:p>
        </w:tc>
      </w:tr>
      <w:tr w:rsidR="004F1AB5" w:rsidRPr="00C35D94" w:rsidTr="009A47EA">
        <w:trPr>
          <w:trHeight w:val="21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pStyle w:val="Heading2"/>
              <w:numPr>
                <w:ilvl w:val="0"/>
                <w:numId w:val="35"/>
              </w:numPr>
              <w:rPr>
                <w:rFonts w:ascii="Arial" w:hAnsi="Arial" w:cs="Arial"/>
                <w:sz w:val="20"/>
              </w:rPr>
            </w:pPr>
            <w:r w:rsidRPr="00C35D94">
              <w:rPr>
                <w:rFonts w:ascii="Arial" w:hAnsi="Arial" w:cs="Arial"/>
                <w:sz w:val="20"/>
              </w:rPr>
              <w:t xml:space="preserve">Metoda sa autolakom. Probni otisci, analiza.  </w:t>
            </w:r>
          </w:p>
          <w:p w:rsidR="004F1AB5" w:rsidRPr="00C35D94" w:rsidRDefault="004F1AB5" w:rsidP="009A47EA">
            <w:pPr>
              <w:pStyle w:val="Heading2"/>
              <w:ind w:left="1080"/>
              <w:rPr>
                <w:rFonts w:ascii="Arial" w:hAnsi="Arial" w:cs="Arial"/>
                <w:sz w:val="20"/>
              </w:rPr>
            </w:pPr>
            <w:r w:rsidRPr="00C35D94">
              <w:rPr>
                <w:rFonts w:ascii="Arial" w:hAnsi="Arial" w:cs="Arial"/>
                <w:sz w:val="20"/>
              </w:rPr>
              <w:t xml:space="preserve">Pregled skica, analiza, korektura, kopiranje i izrađivanje matrica. Otiskivanje. </w:t>
            </w:r>
            <w:r w:rsidR="00DF3844" w:rsidRPr="00DF3844">
              <w:rPr>
                <w:rFonts w:ascii="Arial" w:hAnsi="Arial" w:cs="Arial"/>
                <w:color w:val="FF0000"/>
                <w:sz w:val="20"/>
              </w:rPr>
              <w:t>(1P+2V)</w:t>
            </w:r>
          </w:p>
        </w:tc>
      </w:tr>
      <w:tr w:rsidR="004F1AB5" w:rsidRPr="00C35D94" w:rsidTr="009A47EA">
        <w:trPr>
          <w:trHeight w:val="18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pStyle w:val="Heading2"/>
              <w:numPr>
                <w:ilvl w:val="0"/>
                <w:numId w:val="35"/>
              </w:numPr>
              <w:rPr>
                <w:rFonts w:ascii="Arial" w:hAnsi="Arial" w:cs="Arial"/>
                <w:sz w:val="20"/>
              </w:rPr>
            </w:pPr>
            <w:r w:rsidRPr="00C35D94">
              <w:rPr>
                <w:rFonts w:ascii="Arial" w:hAnsi="Arial" w:cs="Arial"/>
                <w:sz w:val="20"/>
              </w:rPr>
              <w:t>Reservague. Demostracija tehničkog postupka. Usporedba sa postupkom akvatinte.Priprema ploča, nanošenje crteža, zaštita ploča, otapanje, prskanje, jetkanje.</w:t>
            </w:r>
          </w:p>
          <w:p w:rsidR="004F1AB5" w:rsidRPr="00C35D94" w:rsidRDefault="004F1AB5" w:rsidP="009A47EA">
            <w:pPr>
              <w:pStyle w:val="Heading2"/>
              <w:ind w:left="1080"/>
              <w:rPr>
                <w:rFonts w:ascii="Arial" w:hAnsi="Arial" w:cs="Arial"/>
                <w:sz w:val="20"/>
              </w:rPr>
            </w:pPr>
            <w:r w:rsidRPr="00C35D94">
              <w:rPr>
                <w:rFonts w:ascii="Arial" w:hAnsi="Arial" w:cs="Arial"/>
                <w:sz w:val="20"/>
              </w:rPr>
              <w:t xml:space="preserve">Probni otisci,analiza.  </w:t>
            </w:r>
          </w:p>
          <w:p w:rsidR="004F1AB5" w:rsidRPr="00C35D94" w:rsidRDefault="004F1AB5" w:rsidP="009A47EA">
            <w:pPr>
              <w:pStyle w:val="Heading2"/>
              <w:ind w:left="1080"/>
              <w:rPr>
                <w:rFonts w:ascii="Arial" w:hAnsi="Arial" w:cs="Arial"/>
                <w:sz w:val="20"/>
              </w:rPr>
            </w:pPr>
            <w:r w:rsidRPr="00C35D94">
              <w:rPr>
                <w:rFonts w:ascii="Arial" w:hAnsi="Arial" w:cs="Arial"/>
                <w:sz w:val="20"/>
              </w:rPr>
              <w:t xml:space="preserve">Pregled skica, analiza, korektura, kopiranje i izrađivanje matrica. Otiskivanje. </w:t>
            </w:r>
            <w:r w:rsidR="00DF3844" w:rsidRPr="00DF3844">
              <w:rPr>
                <w:rFonts w:ascii="Arial" w:hAnsi="Arial" w:cs="Arial"/>
                <w:color w:val="FF0000"/>
                <w:sz w:val="20"/>
              </w:rPr>
              <w:t>(1P+2V)</w:t>
            </w: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sz w:val="20"/>
              </w:rPr>
            </w:pPr>
            <w:r w:rsidRPr="00C35D94">
              <w:rPr>
                <w:rFonts w:ascii="Arial" w:hAnsi="Arial" w:cs="Arial"/>
                <w:sz w:val="20"/>
              </w:rPr>
              <w:t xml:space="preserve">7. Metoda sa autolakom. Priprema akvatintei/ili reservaguea.Probni otisci analiza. Pregled skica, analiza, korektura, kopiranje i izrađivanje matrice. Otiskivanje. </w:t>
            </w:r>
            <w:r w:rsidR="00DF3844" w:rsidRPr="00DF3844">
              <w:rPr>
                <w:rFonts w:ascii="Arial" w:hAnsi="Arial" w:cs="Arial"/>
                <w:color w:val="FF0000"/>
                <w:sz w:val="20"/>
              </w:rPr>
              <w:t>(1P+2V)</w:t>
            </w:r>
          </w:p>
          <w:p w:rsidR="004F1AB5" w:rsidRPr="00C35D94" w:rsidRDefault="004F1AB5" w:rsidP="009A47EA">
            <w:pPr>
              <w:pStyle w:val="Heading2"/>
              <w:rPr>
                <w:rFonts w:ascii="Arial" w:hAnsi="Arial" w:cs="Arial"/>
                <w:sz w:val="20"/>
              </w:rPr>
            </w:pP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sz w:val="20"/>
              </w:rPr>
            </w:pPr>
            <w:r w:rsidRPr="00C35D94">
              <w:rPr>
                <w:rFonts w:ascii="Arial" w:hAnsi="Arial" w:cs="Arial"/>
                <w:sz w:val="20"/>
              </w:rPr>
              <w:t>8.Izbjeljivanje izjetkane akvatinte (strugač, brusni papir)</w:t>
            </w:r>
          </w:p>
          <w:p w:rsidR="004F1AB5" w:rsidRPr="00C35D94" w:rsidRDefault="004F1AB5" w:rsidP="009A47EA">
            <w:pPr>
              <w:pStyle w:val="Heading2"/>
              <w:rPr>
                <w:rFonts w:ascii="Arial" w:hAnsi="Arial" w:cs="Arial"/>
                <w:sz w:val="20"/>
              </w:rPr>
            </w:pPr>
            <w:r w:rsidRPr="00C35D94">
              <w:rPr>
                <w:rFonts w:ascii="Arial" w:hAnsi="Arial" w:cs="Arial"/>
                <w:sz w:val="20"/>
              </w:rPr>
              <w:t xml:space="preserve">Demonstracija i tumačenje postupka - Mezzotinta. </w:t>
            </w:r>
          </w:p>
          <w:p w:rsidR="004F1AB5" w:rsidRPr="00C35D94" w:rsidRDefault="004F1AB5" w:rsidP="009A47EA">
            <w:pPr>
              <w:pStyle w:val="Heading2"/>
              <w:rPr>
                <w:rFonts w:ascii="Arial" w:hAnsi="Arial" w:cs="Arial"/>
                <w:sz w:val="20"/>
              </w:rPr>
            </w:pPr>
            <w:r w:rsidRPr="00C35D94">
              <w:rPr>
                <w:rFonts w:ascii="Arial" w:hAnsi="Arial" w:cs="Arial"/>
                <w:sz w:val="20"/>
              </w:rPr>
              <w:t xml:space="preserve">Probniotisci, analiza.Pregled skica, analiza, korektura, kopiranje i izrađivanje matrice. Otiskivanje. </w:t>
            </w:r>
            <w:r w:rsidR="00DF3844" w:rsidRPr="00DF3844">
              <w:rPr>
                <w:rFonts w:ascii="Arial" w:hAnsi="Arial" w:cs="Arial"/>
                <w:color w:val="FF0000"/>
                <w:sz w:val="20"/>
              </w:rPr>
              <w:t>(1P+2V)</w:t>
            </w:r>
          </w:p>
        </w:tc>
      </w:tr>
      <w:tr w:rsidR="004F1AB5" w:rsidRPr="00C35D94" w:rsidTr="009A47EA">
        <w:trPr>
          <w:trHeight w:val="26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9.Kombiniranje akvatinte i bakropisa. Probni otisci, analiza.</w:t>
            </w:r>
          </w:p>
          <w:p w:rsidR="004F1AB5" w:rsidRPr="00C35D94" w:rsidRDefault="004F1AB5" w:rsidP="009A47EA">
            <w:pPr>
              <w:spacing w:after="0"/>
              <w:rPr>
                <w:rFonts w:ascii="Arial" w:hAnsi="Arial" w:cs="Arial"/>
                <w:sz w:val="20"/>
                <w:szCs w:val="20"/>
                <w:lang w:val="en-US"/>
              </w:rPr>
            </w:pPr>
            <w:r w:rsidRPr="00C35D94">
              <w:rPr>
                <w:rFonts w:ascii="Arial" w:hAnsi="Arial" w:cs="Arial"/>
                <w:sz w:val="20"/>
                <w:szCs w:val="20"/>
              </w:rPr>
              <w:t xml:space="preserve">Pregled  skica, analiza, korektura, kopiranje i izrađivanje matrice. Otiskivanje. </w:t>
            </w:r>
            <w:r w:rsidR="00DF3844" w:rsidRPr="00DF3844">
              <w:rPr>
                <w:rFonts w:ascii="Arial" w:hAnsi="Arial" w:cs="Arial"/>
                <w:color w:val="FF0000"/>
                <w:sz w:val="20"/>
              </w:rPr>
              <w:t>(1P+2V)</w:t>
            </w:r>
          </w:p>
        </w:tc>
      </w:tr>
      <w:tr w:rsidR="004F1AB5" w:rsidRPr="00C35D94" w:rsidTr="009A47EA">
        <w:trPr>
          <w:trHeight w:val="21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pStyle w:val="ListParagraph"/>
              <w:numPr>
                <w:ilvl w:val="0"/>
                <w:numId w:val="37"/>
              </w:numPr>
              <w:spacing w:after="0"/>
              <w:rPr>
                <w:rFonts w:ascii="Arial" w:hAnsi="Arial" w:cs="Arial"/>
                <w:sz w:val="20"/>
                <w:szCs w:val="20"/>
              </w:rPr>
            </w:pPr>
            <w:r w:rsidRPr="00C35D94">
              <w:rPr>
                <w:rFonts w:ascii="Arial" w:hAnsi="Arial" w:cs="Arial"/>
                <w:sz w:val="20"/>
                <w:szCs w:val="20"/>
              </w:rPr>
              <w:t xml:space="preserve">Kombiniranje tehnika: akvatinte, reservaguea i bakropisa. Izrada matrica, tonsko stupnjevanje.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Probni otisci, analiza.   </w:t>
            </w:r>
          </w:p>
          <w:p w:rsidR="004F1AB5" w:rsidRPr="00C35D94" w:rsidRDefault="004F1AB5" w:rsidP="009A47EA">
            <w:pPr>
              <w:spacing w:after="0"/>
              <w:rPr>
                <w:rFonts w:ascii="Arial" w:hAnsi="Arial" w:cs="Arial"/>
                <w:sz w:val="20"/>
                <w:szCs w:val="20"/>
                <w:lang w:val="en-US"/>
              </w:rPr>
            </w:pPr>
            <w:r w:rsidRPr="00C35D94">
              <w:rPr>
                <w:rFonts w:ascii="Arial" w:hAnsi="Arial" w:cs="Arial"/>
                <w:sz w:val="20"/>
                <w:szCs w:val="20"/>
              </w:rPr>
              <w:lastRenderedPageBreak/>
              <w:t xml:space="preserve">Pregled skica, analiza, korektura, kopiranje i izrađivanje matrice. Otiskivanje. </w:t>
            </w:r>
            <w:r w:rsidR="00DF3844" w:rsidRPr="00DF3844">
              <w:rPr>
                <w:rFonts w:ascii="Arial" w:hAnsi="Arial" w:cs="Arial"/>
                <w:color w:val="FF0000"/>
                <w:sz w:val="20"/>
              </w:rPr>
              <w:t>(1P+2V)</w:t>
            </w:r>
          </w:p>
        </w:tc>
      </w:tr>
      <w:tr w:rsidR="004F1AB5" w:rsidRPr="00C35D94" w:rsidTr="009A47EA">
        <w:trPr>
          <w:trHeight w:val="27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pStyle w:val="ListParagraph"/>
              <w:numPr>
                <w:ilvl w:val="0"/>
                <w:numId w:val="37"/>
              </w:numPr>
              <w:spacing w:after="0"/>
              <w:rPr>
                <w:rFonts w:ascii="Arial" w:hAnsi="Arial" w:cs="Arial"/>
                <w:sz w:val="20"/>
                <w:szCs w:val="20"/>
              </w:rPr>
            </w:pPr>
            <w:r w:rsidRPr="00C35D94">
              <w:rPr>
                <w:rFonts w:ascii="Arial" w:hAnsi="Arial" w:cs="Arial"/>
                <w:sz w:val="20"/>
                <w:szCs w:val="20"/>
              </w:rPr>
              <w:t>Kombiniranje akvatinte, reservaguea i bakropisa. Tonsko stupnjevanje, gradacija.</w:t>
            </w:r>
          </w:p>
          <w:p w:rsidR="004F1AB5" w:rsidRPr="00C35D94" w:rsidRDefault="004F1AB5" w:rsidP="009A47EA">
            <w:pPr>
              <w:pStyle w:val="ListParagraph"/>
              <w:spacing w:after="0"/>
              <w:ind w:left="502"/>
              <w:rPr>
                <w:rFonts w:ascii="Arial" w:hAnsi="Arial" w:cs="Arial"/>
                <w:sz w:val="20"/>
                <w:szCs w:val="20"/>
              </w:rPr>
            </w:pPr>
            <w:r w:rsidRPr="00C35D94">
              <w:rPr>
                <w:rFonts w:ascii="Arial" w:hAnsi="Arial" w:cs="Arial"/>
                <w:sz w:val="20"/>
                <w:szCs w:val="20"/>
              </w:rPr>
              <w:t>Probni otisci, analiza.</w:t>
            </w:r>
          </w:p>
          <w:p w:rsidR="004F1AB5" w:rsidRPr="00C35D94" w:rsidRDefault="004F1AB5" w:rsidP="009A47EA">
            <w:pPr>
              <w:pStyle w:val="ListParagraph"/>
              <w:spacing w:after="0"/>
              <w:ind w:left="502"/>
              <w:rPr>
                <w:rFonts w:ascii="Arial" w:hAnsi="Arial" w:cs="Arial"/>
                <w:sz w:val="20"/>
                <w:szCs w:val="20"/>
                <w:lang w:val="en-US"/>
              </w:rPr>
            </w:pPr>
            <w:r w:rsidRPr="00C35D94">
              <w:rPr>
                <w:rFonts w:ascii="Arial" w:hAnsi="Arial" w:cs="Arial"/>
                <w:sz w:val="20"/>
                <w:szCs w:val="20"/>
              </w:rPr>
              <w:t xml:space="preserve">Pregled  skica, analiza, korektura, kopiranje i izrađivanje matrice. Otiskivanje. </w:t>
            </w:r>
            <w:r w:rsidR="00DF3844" w:rsidRPr="00DF3844">
              <w:rPr>
                <w:rFonts w:ascii="Arial" w:hAnsi="Arial" w:cs="Arial"/>
                <w:color w:val="FF0000"/>
                <w:sz w:val="20"/>
              </w:rPr>
              <w:t>(1P+2V)</w:t>
            </w:r>
          </w:p>
        </w:tc>
      </w:tr>
      <w:tr w:rsidR="004F1AB5" w:rsidRPr="00C35D94" w:rsidTr="009A47EA">
        <w:trPr>
          <w:trHeight w:val="27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pStyle w:val="ListParagraph"/>
              <w:numPr>
                <w:ilvl w:val="0"/>
                <w:numId w:val="37"/>
              </w:numPr>
              <w:spacing w:after="0"/>
              <w:rPr>
                <w:rFonts w:ascii="Arial" w:hAnsi="Arial" w:cs="Arial"/>
                <w:sz w:val="20"/>
                <w:szCs w:val="20"/>
              </w:rPr>
            </w:pPr>
            <w:r w:rsidRPr="00C35D94">
              <w:rPr>
                <w:rFonts w:ascii="Arial" w:hAnsi="Arial" w:cs="Arial"/>
                <w:sz w:val="20"/>
                <w:szCs w:val="20"/>
              </w:rPr>
              <w:t>Kombiniranje tehnika akvatinte, reservaguea i bakropisa</w:t>
            </w:r>
            <w:r w:rsidR="009D5B2E" w:rsidRPr="009D5B2E">
              <w:rPr>
                <w:rFonts w:ascii="Arial" w:hAnsi="Arial" w:cs="Arial"/>
                <w:color w:val="FF0000"/>
                <w:sz w:val="20"/>
                <w:szCs w:val="20"/>
              </w:rPr>
              <w:t xml:space="preserve"> i visokog tiska.</w:t>
            </w:r>
            <w:r w:rsidRPr="00C35D94">
              <w:rPr>
                <w:rFonts w:ascii="Arial" w:hAnsi="Arial" w:cs="Arial"/>
                <w:sz w:val="20"/>
                <w:szCs w:val="20"/>
              </w:rPr>
              <w:t>, u višebojnom tisku. Probni otisci, analiza.</w:t>
            </w:r>
          </w:p>
          <w:p w:rsidR="004F1AB5" w:rsidRPr="00C35D94" w:rsidRDefault="004F1AB5" w:rsidP="009A47EA">
            <w:pPr>
              <w:pStyle w:val="ListParagraph"/>
              <w:spacing w:after="0"/>
              <w:ind w:left="502"/>
              <w:rPr>
                <w:rFonts w:ascii="Arial" w:hAnsi="Arial" w:cs="Arial"/>
                <w:sz w:val="20"/>
                <w:szCs w:val="20"/>
              </w:rPr>
            </w:pPr>
            <w:r w:rsidRPr="00C35D94">
              <w:rPr>
                <w:rFonts w:ascii="Arial" w:hAnsi="Arial" w:cs="Arial"/>
                <w:sz w:val="20"/>
                <w:szCs w:val="20"/>
              </w:rPr>
              <w:t xml:space="preserve">Pregled  skica, analiza, korektura, kopiranje i izrađivanje matrica. Otiskivanje. </w:t>
            </w:r>
            <w:r w:rsidR="00DF3844" w:rsidRPr="00DF3844">
              <w:rPr>
                <w:rFonts w:ascii="Arial" w:hAnsi="Arial" w:cs="Arial"/>
                <w:color w:val="FF0000"/>
                <w:sz w:val="20"/>
              </w:rPr>
              <w:t>(1P+2V)</w:t>
            </w:r>
          </w:p>
        </w:tc>
      </w:tr>
      <w:tr w:rsidR="004F1AB5" w:rsidRPr="00C35D94" w:rsidTr="009A47EA">
        <w:trPr>
          <w:trHeight w:val="60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4F1AB5">
            <w:pPr>
              <w:pStyle w:val="ListParagraph"/>
              <w:numPr>
                <w:ilvl w:val="0"/>
                <w:numId w:val="37"/>
              </w:numPr>
              <w:spacing w:after="0"/>
              <w:rPr>
                <w:rFonts w:ascii="Arial" w:hAnsi="Arial" w:cs="Arial"/>
                <w:sz w:val="20"/>
                <w:szCs w:val="20"/>
              </w:rPr>
            </w:pPr>
            <w:r w:rsidRPr="00C35D94">
              <w:rPr>
                <w:rFonts w:ascii="Arial" w:hAnsi="Arial" w:cs="Arial"/>
                <w:sz w:val="20"/>
                <w:szCs w:val="20"/>
              </w:rPr>
              <w:t>Kom</w:t>
            </w:r>
            <w:r w:rsidR="009D5B2E">
              <w:rPr>
                <w:rFonts w:ascii="Arial" w:hAnsi="Arial" w:cs="Arial"/>
                <w:sz w:val="20"/>
                <w:szCs w:val="20"/>
              </w:rPr>
              <w:t xml:space="preserve">biniranje akvatinte i bakropisa </w:t>
            </w:r>
            <w:r w:rsidR="009D5B2E" w:rsidRPr="009D5B2E">
              <w:rPr>
                <w:rFonts w:ascii="Arial" w:hAnsi="Arial" w:cs="Arial"/>
                <w:color w:val="FF0000"/>
                <w:sz w:val="20"/>
                <w:szCs w:val="20"/>
              </w:rPr>
              <w:t>i visokog tiska.</w:t>
            </w:r>
            <w:r w:rsidRPr="00C35D94">
              <w:rPr>
                <w:rFonts w:ascii="Arial" w:hAnsi="Arial" w:cs="Arial"/>
                <w:sz w:val="20"/>
                <w:szCs w:val="20"/>
              </w:rPr>
              <w:t>Višestruko otiskivanje akvatinte/ višebojni tisak. Uloga boje u komponiranju djela. Priprema boje, transparentnost boje, sušivost boje.</w:t>
            </w:r>
          </w:p>
          <w:p w:rsidR="004F1AB5" w:rsidRPr="00C35D94" w:rsidRDefault="004F1AB5" w:rsidP="009A47EA">
            <w:pPr>
              <w:pStyle w:val="ListParagraph"/>
              <w:spacing w:after="0"/>
              <w:ind w:left="502"/>
              <w:rPr>
                <w:rFonts w:ascii="Arial" w:hAnsi="Arial" w:cs="Arial"/>
                <w:sz w:val="20"/>
                <w:szCs w:val="20"/>
              </w:rPr>
            </w:pPr>
            <w:r w:rsidRPr="00C35D94">
              <w:rPr>
                <w:rFonts w:ascii="Arial" w:hAnsi="Arial" w:cs="Arial"/>
                <w:sz w:val="20"/>
                <w:szCs w:val="20"/>
              </w:rPr>
              <w:t xml:space="preserve">Probni otisci, analiza. Pregled skica, analiza, korektura, kopiranje i izrađivanje matrice. Otiskivanje. </w:t>
            </w:r>
            <w:r w:rsidR="00DF3844" w:rsidRPr="00DF3844">
              <w:rPr>
                <w:rFonts w:ascii="Arial" w:hAnsi="Arial" w:cs="Arial"/>
                <w:color w:val="FF0000"/>
                <w:sz w:val="20"/>
              </w:rPr>
              <w:t>(1P+2V)</w:t>
            </w:r>
          </w:p>
        </w:tc>
      </w:tr>
      <w:tr w:rsidR="004F1AB5" w:rsidRPr="00C35D94" w:rsidTr="009A47EA">
        <w:trPr>
          <w:trHeight w:val="163"/>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5412DF" w:rsidP="005412DF">
            <w:pPr>
              <w:pStyle w:val="ListParagraph"/>
              <w:numPr>
                <w:ilvl w:val="0"/>
                <w:numId w:val="37"/>
              </w:numPr>
              <w:spacing w:after="0"/>
              <w:rPr>
                <w:rFonts w:ascii="Arial" w:hAnsi="Arial" w:cs="Arial"/>
                <w:sz w:val="20"/>
                <w:szCs w:val="20"/>
              </w:rPr>
            </w:pPr>
            <w:r w:rsidRPr="005412DF">
              <w:rPr>
                <w:rFonts w:ascii="Arial" w:hAnsi="Arial" w:cs="Arial"/>
                <w:color w:val="FF0000"/>
                <w:sz w:val="20"/>
              </w:rPr>
              <w:t>Višebojna grafika. Kombiniranje tehnika: a</w:t>
            </w:r>
            <w:r>
              <w:rPr>
                <w:rFonts w:ascii="Arial" w:hAnsi="Arial" w:cs="Arial"/>
                <w:color w:val="FF0000"/>
                <w:sz w:val="20"/>
              </w:rPr>
              <w:t>kvatinta, reservague, bakropis</w:t>
            </w:r>
            <w:r w:rsidR="009D5B2E">
              <w:rPr>
                <w:rFonts w:ascii="Arial" w:hAnsi="Arial" w:cs="Arial"/>
                <w:color w:val="FF0000"/>
                <w:sz w:val="20"/>
              </w:rPr>
              <w:t>a</w:t>
            </w:r>
            <w:r>
              <w:rPr>
                <w:rFonts w:ascii="Arial" w:hAnsi="Arial" w:cs="Arial"/>
                <w:color w:val="FF0000"/>
                <w:sz w:val="20"/>
              </w:rPr>
              <w:t xml:space="preserve"> i </w:t>
            </w:r>
            <w:r w:rsidR="009D5B2E">
              <w:rPr>
                <w:rFonts w:ascii="Arial" w:hAnsi="Arial" w:cs="Arial"/>
                <w:color w:val="FF0000"/>
                <w:sz w:val="20"/>
              </w:rPr>
              <w:t>visokog tiska.</w:t>
            </w:r>
            <w:r w:rsidR="004F1AB5" w:rsidRPr="00C35D94">
              <w:rPr>
                <w:rFonts w:ascii="Arial" w:hAnsi="Arial" w:cs="Arial"/>
                <w:sz w:val="20"/>
                <w:szCs w:val="20"/>
              </w:rPr>
              <w:t xml:space="preserve">Probni otisci, analiza. Pregled skica, analiza, korektura, kopiranje i izrađivanje matrice. Otiskivanje. </w:t>
            </w:r>
            <w:r w:rsidR="00DF3844" w:rsidRPr="00DF3844">
              <w:rPr>
                <w:rFonts w:ascii="Arial" w:hAnsi="Arial" w:cs="Arial"/>
                <w:color w:val="FF0000"/>
                <w:sz w:val="20"/>
              </w:rPr>
              <w:t>(1P+2V)</w:t>
            </w:r>
          </w:p>
        </w:tc>
      </w:tr>
      <w:tr w:rsidR="004F1AB5" w:rsidRPr="00C35D94" w:rsidTr="009A47EA">
        <w:trPr>
          <w:trHeight w:val="98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3780"/>
              </w:tabs>
              <w:spacing w:after="0"/>
              <w:rPr>
                <w:rFonts w:ascii="Arial" w:hAnsi="Arial" w:cs="Arial"/>
                <w:sz w:val="20"/>
                <w:szCs w:val="20"/>
              </w:rPr>
            </w:pPr>
            <w:r w:rsidRPr="00C35D94">
              <w:rPr>
                <w:rFonts w:ascii="Arial" w:hAnsi="Arial" w:cs="Arial"/>
                <w:sz w:val="20"/>
                <w:szCs w:val="20"/>
              </w:rPr>
              <w:t xml:space="preserve">15. Potpisivanje radova. Završna prezentacija i evaluacija svih crteža, pripremnih skica i grafikih listova nastalih tijekom semestra. Pregled skica, analiza, korektura, kopiranje i izrađivanje matrica, otiskivanje. </w:t>
            </w:r>
            <w:r w:rsidR="00DF3844" w:rsidRPr="00DF3844">
              <w:rPr>
                <w:rFonts w:ascii="Arial" w:hAnsi="Arial" w:cs="Arial"/>
                <w:color w:val="FF0000"/>
                <w:sz w:val="20"/>
              </w:rPr>
              <w:t>(1P+2V)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redovita izrada skica, izrada i prezentacija 2 rada u tehnici dubokog tiska - akvatinta i 2 rada u kombiniranoj tehnici bakropisa, akvatinte ili reservaguea, sve u nakladi od min. 6 grafičkih listova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2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Dževad Hozo, Umjetnost multioriginala – kultura grafičkog lista, Prva književna komuna, Mostar, </w:t>
            </w:r>
            <w:r w:rsidRPr="00C35D94">
              <w:rPr>
                <w:rFonts w:ascii="Arial" w:hAnsi="Arial" w:cs="Arial"/>
                <w:sz w:val="20"/>
                <w:szCs w:val="20"/>
              </w:rPr>
              <w:lastRenderedPageBreak/>
              <w:t>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43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De Haan, Rembrandt alle etsen van Rembrandt</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4F1AB5" w:rsidRPr="00C35D94" w:rsidRDefault="00174408" w:rsidP="009A47EA">
            <w:pPr>
              <w:tabs>
                <w:tab w:val="left" w:pos="2820"/>
              </w:tabs>
              <w:spacing w:after="0"/>
              <w:rPr>
                <w:rFonts w:ascii="Arial" w:hAnsi="Arial" w:cs="Arial"/>
                <w:sz w:val="20"/>
                <w:szCs w:val="20"/>
              </w:rPr>
            </w:pPr>
            <w:hyperlink r:id="rId25" w:tooltip="Sve knjige izdavaca Kult-B" w:history="1">
              <w:r w:rsidR="004F1AB5" w:rsidRPr="00C35D94">
                <w:rPr>
                  <w:rStyle w:val="Hyperlink"/>
                  <w:rFonts w:ascii="Arial" w:hAnsi="Arial" w:cs="Arial"/>
                  <w:sz w:val="20"/>
                  <w:szCs w:val="20"/>
                  <w:shd w:val="clear" w:color="auto" w:fill="FFFFFF"/>
                </w:rPr>
                <w:t>Kult-B</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sz w:val="20"/>
                <w:szCs w:val="20"/>
                <w:shd w:val="clear" w:color="auto" w:fill="FFFFFF"/>
              </w:rPr>
              <w:t>; Sarajevo, BiH 2003.</w:t>
            </w:r>
            <w:r w:rsidR="004F1AB5"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Peter Štrider, Direr, Jugoslovenska revija, Beograd, 1984.</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The Renaissance Engravers, Grange Books, Kent, 2003.</w:t>
            </w:r>
          </w:p>
        </w:tc>
      </w:tr>
      <w:tr w:rsidR="004F1AB5" w:rsidRPr="00C35D94" w:rsidTr="009A47EA">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Bamber Gascoigne, How to identify prints, Thames and Hudson, London, 1986.</w:t>
            </w:r>
          </w:p>
        </w:tc>
      </w:tr>
      <w:tr w:rsidR="004F1AB5" w:rsidRPr="00C35D94" w:rsidTr="009A47EA">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Frane Paro, Grafički pojmovnik, Akademija likovnih                                                 umjetnosti, Zagreb, 2002.                             </w:t>
            </w:r>
          </w:p>
        </w:tc>
      </w:tr>
      <w:tr w:rsidR="004F1AB5" w:rsidRPr="00C35D94"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Kabinet grafike, Hrvatski trienale grafike 1, 2, 3, HAZU, Zagreb, 1997., 2000., 2003.</w:t>
            </w:r>
          </w:p>
        </w:tc>
      </w:tr>
      <w:tr w:rsidR="004F1AB5" w:rsidRPr="00C35D94"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4F1AB5" w:rsidRPr="00C35D94"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4F1AB5" w:rsidRPr="00C35D94" w:rsidRDefault="004F1AB5" w:rsidP="009A47EA">
            <w:pPr>
              <w:spacing w:after="0"/>
              <w:rPr>
                <w:rFonts w:ascii="Arial" w:hAnsi="Arial" w:cs="Arial"/>
                <w:sz w:val="20"/>
                <w:szCs w:val="20"/>
              </w:rPr>
            </w:pPr>
            <w:r w:rsidRPr="00C35D94">
              <w:rPr>
                <w:rFonts w:ascii="Arial" w:hAnsi="Arial" w:cs="Arial"/>
                <w:bCs/>
                <w:sz w:val="20"/>
                <w:szCs w:val="20"/>
              </w:rPr>
              <w:t>Kunstforum, Art in America, Parket,, Flash Art, Kontura...</w:t>
            </w: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sz w:val="20"/>
                <w:szCs w:val="20"/>
              </w:rPr>
              <w:t>Internet izvori, Online kolekcije grafičkih zbirki, digitalizirane biblioteke....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Grafika gotovo je u cijelosti  mentorska nastava, koja je ujedno i praktična i teorijska, pa se zbog specifičnosti materije koja se predaje izvodi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Grafika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3A0469" w:rsidRPr="00C35D94" w:rsidTr="00C90A9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3A0469" w:rsidRPr="00C35D94" w:rsidRDefault="003A0469"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3A0469" w:rsidRPr="00C35D94" w:rsidRDefault="003A0469" w:rsidP="00C90A92">
            <w:pPr>
              <w:spacing w:before="60" w:after="60" w:line="240" w:lineRule="auto"/>
              <w:ind w:left="397" w:hanging="397"/>
              <w:rPr>
                <w:rFonts w:ascii="Arial" w:hAnsi="Arial" w:cs="Arial"/>
                <w:b/>
                <w:sz w:val="20"/>
                <w:szCs w:val="20"/>
              </w:rPr>
            </w:pPr>
            <w:r w:rsidRPr="00C35D94">
              <w:rPr>
                <w:rFonts w:ascii="Arial" w:hAnsi="Arial" w:cs="Arial"/>
                <w:sz w:val="20"/>
                <w:szCs w:val="20"/>
              </w:rPr>
              <w:t>Medijska pismenost i kultura</w:t>
            </w:r>
          </w:p>
        </w:tc>
      </w:tr>
      <w:tr w:rsidR="003A0469"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Style w:val="Strong"/>
                <w:rFonts w:ascii="Arial" w:hAnsi="Arial" w:cs="Arial"/>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UAL521</w:t>
            </w:r>
          </w:p>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ISVU: ...........</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A54C4E">
              <w:rPr>
                <w:rFonts w:ascii="Arial" w:hAnsi="Arial" w:cs="Arial"/>
                <w:color w:val="FF0000"/>
                <w:sz w:val="20"/>
                <w:szCs w:val="20"/>
              </w:rPr>
              <w:t>3/V.</w:t>
            </w:r>
          </w:p>
        </w:tc>
      </w:tr>
      <w:tr w:rsidR="003A0469"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dr.sc. Jadranka Polović,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2</w:t>
            </w:r>
          </w:p>
        </w:tc>
      </w:tr>
      <w:tr w:rsidR="003A0469" w:rsidRPr="00C35D94" w:rsidTr="00C90A9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3A0469" w:rsidRPr="00C35D94" w:rsidRDefault="003A0469" w:rsidP="00C90A92">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3A0469" w:rsidRPr="00C35D94" w:rsidRDefault="003A0469" w:rsidP="00C90A92">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3A0469" w:rsidRPr="00C35D94" w:rsidRDefault="003A0469" w:rsidP="00C90A92">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3A0469" w:rsidRPr="00C35D94" w:rsidRDefault="003A0469" w:rsidP="00C90A92">
            <w:pPr>
              <w:spacing w:after="0" w:line="240" w:lineRule="auto"/>
              <w:jc w:val="center"/>
              <w:rPr>
                <w:rFonts w:ascii="Arial" w:hAnsi="Arial" w:cs="Arial"/>
                <w:sz w:val="20"/>
                <w:szCs w:val="20"/>
              </w:rPr>
            </w:pPr>
            <w:r w:rsidRPr="00C35D94">
              <w:rPr>
                <w:rFonts w:ascii="Arial" w:hAnsi="Arial" w:cs="Arial"/>
                <w:sz w:val="20"/>
                <w:szCs w:val="20"/>
              </w:rPr>
              <w:t>T</w:t>
            </w:r>
          </w:p>
        </w:tc>
      </w:tr>
      <w:tr w:rsidR="003A0469" w:rsidRPr="00C35D94" w:rsidTr="00C90A9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3A0469" w:rsidRPr="00C35D94" w:rsidRDefault="003A0469" w:rsidP="00C90A92">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3A0469" w:rsidRPr="00C35D94" w:rsidRDefault="003A0469" w:rsidP="00C90A92">
            <w:pPr>
              <w:spacing w:after="0" w:line="240" w:lineRule="auto"/>
              <w:rPr>
                <w:rFonts w:ascii="Arial" w:hAnsi="Arial" w:cs="Arial"/>
                <w:sz w:val="20"/>
                <w:szCs w:val="20"/>
              </w:rPr>
            </w:pPr>
          </w:p>
        </w:tc>
      </w:tr>
      <w:tr w:rsidR="003A0469"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lastRenderedPageBreak/>
              <w:t>Status predmeta</w:t>
            </w:r>
          </w:p>
        </w:tc>
        <w:tc>
          <w:tcPr>
            <w:tcW w:w="2502" w:type="dxa"/>
            <w:gridSpan w:val="3"/>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p>
        </w:tc>
      </w:tr>
      <w:tr w:rsidR="003A0469" w:rsidRPr="00C35D94" w:rsidTr="00C90A9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3A0469" w:rsidRPr="00C35D94" w:rsidRDefault="003A0469" w:rsidP="00C90A92">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3A0469"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Stjecanje znanja o medijima u kontekstu suvremenih društvenih procesa, razumijevanje “čitanja“ i “pisanja“ jezika medija, razvoj kritičkog mišljenja i samoizražavanja, razumijevanje društvenog diskursa i sudjelovanje u njemu</w:t>
            </w:r>
          </w:p>
        </w:tc>
      </w:tr>
      <w:tr w:rsidR="003A0469" w:rsidRPr="00C35D94" w:rsidTr="00C90A92">
        <w:tc>
          <w:tcPr>
            <w:tcW w:w="1912" w:type="dxa"/>
            <w:gridSpan w:val="2"/>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b/>
                <w:color w:val="FF0000"/>
                <w:sz w:val="20"/>
                <w:szCs w:val="20"/>
              </w:rPr>
            </w:pPr>
            <w:r w:rsidRPr="00CC1341">
              <w:rPr>
                <w:rFonts w:ascii="Arial" w:hAnsi="Arial" w:cs="Arial"/>
                <w:color w:val="000000"/>
                <w:sz w:val="20"/>
                <w:szCs w:val="20"/>
                <w:shd w:val="clear" w:color="auto" w:fill="FFFFFF"/>
              </w:rPr>
              <w:t xml:space="preserve">Izvršen upis u </w:t>
            </w:r>
            <w:r>
              <w:rPr>
                <w:rFonts w:ascii="Arial" w:hAnsi="Arial" w:cs="Arial"/>
                <w:color w:val="000000"/>
                <w:sz w:val="20"/>
                <w:szCs w:val="20"/>
                <w:shd w:val="clear" w:color="auto" w:fill="FFFFFF"/>
              </w:rPr>
              <w:t>VI</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3A0469" w:rsidRPr="00C35D94" w:rsidTr="00C90A92">
        <w:tc>
          <w:tcPr>
            <w:tcW w:w="1912" w:type="dxa"/>
            <w:gridSpan w:val="2"/>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1. Prepoznati jezik medija, ključne koncepte i pristupe masovne komunikacije.</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 xml:space="preserve">2. Usvojiti znanja o osnovnim obilježjima masovnih medija, razlikovati ulogu i </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 xml:space="preserve">    položaj javnih od komercijalnih medija.</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 xml:space="preserve">3. Razviti sposobnost analitičkog razumijevanja društvenih procesa te sposobnost </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 xml:space="preserve">    analiziranja, interpretiranja te diskutiranja uloge medija u oblikovanja društvenog </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 xml:space="preserve">    diskursa.</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3. Demonstrirati kritički pristup pri analizi medijskih sadržaja.</w:t>
            </w:r>
          </w:p>
        </w:tc>
      </w:tr>
      <w:tr w:rsidR="003A0469" w:rsidRPr="00C35D94" w:rsidTr="00C90A92">
        <w:tc>
          <w:tcPr>
            <w:tcW w:w="1912" w:type="dxa"/>
            <w:gridSpan w:val="2"/>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3A0469" w:rsidRPr="00C35D94" w:rsidRDefault="003A0469" w:rsidP="00C90A92">
            <w:pPr>
              <w:tabs>
                <w:tab w:val="left" w:pos="2820"/>
              </w:tabs>
              <w:spacing w:after="0" w:line="240" w:lineRule="auto"/>
              <w:rPr>
                <w:rFonts w:ascii="Arial" w:hAnsi="Arial" w:cs="Arial"/>
                <w:sz w:val="20"/>
                <w:szCs w:val="20"/>
              </w:rPr>
            </w:pPr>
            <w:r w:rsidRPr="00C35D94">
              <w:rPr>
                <w:rFonts w:ascii="Arial" w:hAnsi="Arial" w:cs="Arial"/>
                <w:sz w:val="20"/>
                <w:szCs w:val="20"/>
              </w:rPr>
              <w:t xml:space="preserve">1. Upoznavanje s ciljevima i sadržajem kolegija / pregled tema koje će se obrađivati  </w:t>
            </w:r>
          </w:p>
          <w:p w:rsidR="003A0469" w:rsidRPr="00C35D94" w:rsidRDefault="003A0469" w:rsidP="00C90A92">
            <w:pPr>
              <w:tabs>
                <w:tab w:val="left" w:pos="2820"/>
              </w:tabs>
              <w:spacing w:after="0" w:line="240" w:lineRule="auto"/>
              <w:rPr>
                <w:rFonts w:ascii="Arial" w:hAnsi="Arial" w:cs="Arial"/>
                <w:sz w:val="20"/>
                <w:szCs w:val="20"/>
              </w:rPr>
            </w:pPr>
            <w:r w:rsidRPr="00C35D94">
              <w:rPr>
                <w:rFonts w:ascii="Arial" w:hAnsi="Arial" w:cs="Arial"/>
                <w:sz w:val="20"/>
                <w:szCs w:val="20"/>
              </w:rPr>
              <w:t xml:space="preserve">    / upoznavanje s načinom rada na predavanjima i vježbama / upute za izradu </w:t>
            </w:r>
          </w:p>
          <w:p w:rsidR="003A0469" w:rsidRPr="00C35D94" w:rsidRDefault="003A0469" w:rsidP="00C90A92">
            <w:pPr>
              <w:tabs>
                <w:tab w:val="left" w:pos="2820"/>
              </w:tabs>
              <w:spacing w:after="0" w:line="240" w:lineRule="auto"/>
              <w:rPr>
                <w:rFonts w:ascii="Arial" w:hAnsi="Arial" w:cs="Arial"/>
                <w:sz w:val="20"/>
                <w:szCs w:val="20"/>
              </w:rPr>
            </w:pPr>
            <w:r w:rsidRPr="00C35D94">
              <w:rPr>
                <w:rFonts w:ascii="Arial" w:hAnsi="Arial" w:cs="Arial"/>
                <w:sz w:val="20"/>
                <w:szCs w:val="20"/>
              </w:rPr>
              <w:t xml:space="preserve">    seminarskog rada / pregled obvezne i dopunske literature  (1P+1S)</w:t>
            </w:r>
          </w:p>
          <w:p w:rsidR="003A0469" w:rsidRPr="00C35D94" w:rsidRDefault="003A0469" w:rsidP="00C90A92">
            <w:pPr>
              <w:tabs>
                <w:tab w:val="left" w:pos="2820"/>
              </w:tabs>
              <w:spacing w:after="0" w:line="240" w:lineRule="auto"/>
              <w:rPr>
                <w:rFonts w:ascii="Arial"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hAnsi="Arial" w:cs="Arial"/>
                <w:sz w:val="20"/>
                <w:szCs w:val="20"/>
              </w:rPr>
              <w:t xml:space="preserve">2.. Definicija i određenje pojma i područja medijske pismenosti </w:t>
            </w:r>
            <w:r w:rsidRPr="00C35D94">
              <w:rPr>
                <w:rFonts w:ascii="Arial" w:eastAsia="Calibri" w:hAnsi="Arial" w:cs="Arial"/>
                <w:sz w:val="20"/>
                <w:szCs w:val="20"/>
              </w:rPr>
              <w:t xml:space="preserve">/ značaj pristupa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medijima, razumijevanje kritičkog vrednovanja medijskih sadržaja,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sposobnost stvaranja medijskih poruka /značaj obrazovne funkcije medija i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odgoja za medije, upoznavanje s pojmom društvene odgovornosti medija </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3. Uloga masovnih medija u društvu / mediji u globalnom medijapolisu, promjena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medijske paradigme, komercijalizacija masovnih medija, utjecaj oglašavanja,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mediji kao industrija / nove medijske tehnologije i programiranje masovne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svijesti, kreiranje društvenog konsenzusa, stvaranje globalne kulture</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4. Mediji i društvo spektakla (medijske institucije, medijski sadržaji, medijska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publika, novi medijski žanrovi / infotaintment, informercial, celebrity kultura</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5. Nasilje u medijima (nasilni mediji) / pornografija u medijima, medijski stereotipi,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reklame / analiza utjecaja medija i njihovih poruka na društvo, industrijalizacija</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informacija, zabave i kulture, značenje zakonske regulacije</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6. Mediji i djeca / prava djece u medijima, Konvencija UN-a o pravima djeteta,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standardi zaštite dječjih prava u Hrvatskoj / utjecaj novih medijskih tehnologija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na djecu, utjecaj reklamnih poruka i medijskih stereotipa na djecu, etika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novinarstva u izvještavanju o kaznenim postupcima i dr. nesretnim događajima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u kojima su akteri djeca, zakonski okvir</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7. Suvremene ovisnosti i odgojna kriza /mediji i socijalizacija mladih, pojmovno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određenje socijalizacije, mediji kao čimbenici socijalizacije: analiza utjecaja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primarnih institucija (škola), rast utjecaja televizije, filma i interneta, digitalni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mediji i nova kultura učenja, nova organizacija učenja i nastave</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8. Utjecaj medija na demokratske procese, razumijevanje političkog diskursa, ,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konstrukcija spektakla u politici, “pakiranje“ politike, politički marketing,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političko tržište (tržište birača), javno mnijenje, medijalizacija politike  </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9. Medijske manipulacije kao društveni  inženjering, mediji kao manipulatori,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lastRenderedPageBreak/>
              <w:t xml:space="preserve">     strategije utjecaja na političke odluke, tehnike spina, akteri, strategije distrakcije</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ili ometanja (odvraćanja pozornosti javnosti od važnih društvenih pitanja)  </w:t>
            </w:r>
            <w:r w:rsidRPr="00C35D94">
              <w:rPr>
                <w:rFonts w:ascii="Arial" w:hAnsi="Arial" w:cs="Arial"/>
                <w:sz w:val="20"/>
                <w:szCs w:val="20"/>
              </w:rPr>
              <w:t>(1P+1S)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10. Etika u medijima, etika, otvorena pitanja postmoderne etike, medijske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manipulacije kao stalni izazov etičkom promišljanju, etički kodeks novinara,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pravo na privatnost, pravo na informaciju</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11. Mediji i kultura / definicija suvremene popularne kulture / amerikanizacija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kulture, globalna kultura kao konstrukcija / nacionalna “autentična“ kultura kao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turistički proizvod, kulturne vrijednosti i konzumerizam, kulturne politike</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12. Mediji i identiteti / definiranje pojma, individualni i kolektivni identiteti,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dekonstrukcija identiteta, redefiniranje nacionalnog identiteta u okviru EU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mediji i kolektivna memorija</w:t>
            </w:r>
            <w:r w:rsidRPr="00C35D94">
              <w:rPr>
                <w:rFonts w:ascii="Arial" w:hAnsi="Arial" w:cs="Arial"/>
                <w:sz w:val="20"/>
                <w:szCs w:val="20"/>
              </w:rPr>
              <w:t xml:space="preserve"> (1P+1S)</w:t>
            </w:r>
          </w:p>
          <w:p w:rsidR="003A0469" w:rsidRPr="00C35D94" w:rsidRDefault="003A0469" w:rsidP="00C90A92">
            <w:pPr>
              <w:tabs>
                <w:tab w:val="left" w:pos="2820"/>
              </w:tabs>
              <w:spacing w:after="0" w:line="240" w:lineRule="auto"/>
              <w:rPr>
                <w:rFonts w:ascii="Arial" w:eastAsia="Calibri" w:hAnsi="Arial" w:cs="Arial"/>
                <w:sz w:val="20"/>
                <w:szCs w:val="20"/>
              </w:rPr>
            </w:pP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13. Estetika u doba medija (“odumiranje“ umjetnosti i umjetničkog djela,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estetizacija suvremenog svijeta: gastronomija, estetska kirurgija, moć </w:t>
            </w:r>
          </w:p>
          <w:p w:rsidR="003A0469" w:rsidRPr="00C35D94" w:rsidRDefault="003A0469" w:rsidP="00C90A92">
            <w:pPr>
              <w:tabs>
                <w:tab w:val="left" w:pos="2820"/>
              </w:tabs>
              <w:spacing w:after="0" w:line="240" w:lineRule="auto"/>
              <w:rPr>
                <w:rFonts w:ascii="Arial" w:eastAsia="Calibri" w:hAnsi="Arial" w:cs="Arial"/>
                <w:sz w:val="20"/>
                <w:szCs w:val="20"/>
              </w:rPr>
            </w:pPr>
            <w:r w:rsidRPr="00C35D94">
              <w:rPr>
                <w:rFonts w:ascii="Arial" w:eastAsia="Calibri" w:hAnsi="Arial" w:cs="Arial"/>
                <w:sz w:val="20"/>
                <w:szCs w:val="20"/>
              </w:rPr>
              <w:t xml:space="preserve">       kozmetike, estetika“nade“,.... estetizirano nasilje na filmu, video-artu, </w:t>
            </w:r>
          </w:p>
          <w:p w:rsidR="003A0469" w:rsidRPr="00C35D94" w:rsidRDefault="003A0469" w:rsidP="00C90A92">
            <w:pPr>
              <w:spacing w:line="240" w:lineRule="auto"/>
              <w:rPr>
                <w:rFonts w:ascii="Arial" w:eastAsia="Calibri" w:hAnsi="Arial" w:cs="Arial"/>
                <w:sz w:val="20"/>
                <w:szCs w:val="20"/>
              </w:rPr>
            </w:pPr>
            <w:r w:rsidRPr="00C35D94">
              <w:rPr>
                <w:rFonts w:ascii="Arial" w:eastAsia="Calibri" w:hAnsi="Arial" w:cs="Arial"/>
                <w:sz w:val="20"/>
                <w:szCs w:val="20"/>
              </w:rPr>
              <w:t xml:space="preserve">       kompjutorskim igricama</w:t>
            </w:r>
            <w:r w:rsidRPr="00C35D94">
              <w:rPr>
                <w:rFonts w:ascii="Arial" w:hAnsi="Arial" w:cs="Arial"/>
                <w:sz w:val="20"/>
                <w:szCs w:val="20"/>
              </w:rPr>
              <w:t xml:space="preserve"> (1P+1S)</w:t>
            </w:r>
          </w:p>
          <w:p w:rsidR="003A0469" w:rsidRPr="00C35D94" w:rsidRDefault="003A0469" w:rsidP="00C90A92">
            <w:pPr>
              <w:spacing w:line="240" w:lineRule="auto"/>
              <w:rPr>
                <w:rFonts w:ascii="Arial" w:eastAsia="Calibri" w:hAnsi="Arial" w:cs="Arial"/>
                <w:sz w:val="20"/>
                <w:szCs w:val="20"/>
              </w:rPr>
            </w:pPr>
            <w:r w:rsidRPr="00C35D94">
              <w:rPr>
                <w:rFonts w:ascii="Arial" w:eastAsia="Calibri" w:hAnsi="Arial" w:cs="Arial"/>
                <w:sz w:val="20"/>
                <w:szCs w:val="20"/>
              </w:rPr>
              <w:t>14. Medijska slika terorizma, medijska spektakularizacija ratova</w:t>
            </w:r>
            <w:r w:rsidRPr="00C35D94">
              <w:rPr>
                <w:rFonts w:ascii="Arial" w:hAnsi="Arial" w:cs="Arial"/>
                <w:sz w:val="20"/>
                <w:szCs w:val="20"/>
              </w:rPr>
              <w:t xml:space="preserve"> (1P+1S)</w:t>
            </w:r>
          </w:p>
          <w:p w:rsidR="003A0469" w:rsidRPr="00C35D94" w:rsidRDefault="003A0469" w:rsidP="00C90A92">
            <w:pPr>
              <w:spacing w:line="240" w:lineRule="auto"/>
              <w:rPr>
                <w:rFonts w:ascii="Arial" w:eastAsia="Calibri" w:hAnsi="Arial" w:cs="Arial"/>
                <w:sz w:val="20"/>
                <w:szCs w:val="20"/>
              </w:rPr>
            </w:pPr>
            <w:r w:rsidRPr="00C35D94">
              <w:rPr>
                <w:rFonts w:ascii="Arial" w:eastAsia="Calibri" w:hAnsi="Arial" w:cs="Arial"/>
                <w:sz w:val="20"/>
                <w:szCs w:val="20"/>
              </w:rPr>
              <w:t>15. Zaključna razmatranja / rasprava</w:t>
            </w:r>
            <w:r w:rsidRPr="00C35D94">
              <w:rPr>
                <w:rFonts w:ascii="Arial" w:hAnsi="Arial" w:cs="Arial"/>
                <w:sz w:val="20"/>
                <w:szCs w:val="20"/>
              </w:rPr>
              <w:t xml:space="preserve"> (1P+1S)</w:t>
            </w:r>
          </w:p>
        </w:tc>
      </w:tr>
      <w:tr w:rsidR="003A0469" w:rsidRPr="00C35D94" w:rsidTr="00C90A9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p>
        </w:tc>
        <w:tc>
          <w:tcPr>
            <w:tcW w:w="3390" w:type="dxa"/>
            <w:gridSpan w:val="4"/>
            <w:vMerge w:val="restart"/>
            <w:tcMar>
              <w:left w:w="57" w:type="dxa"/>
              <w:right w:w="57" w:type="dxa"/>
            </w:tcMar>
            <w:vAlign w:val="center"/>
          </w:tcPr>
          <w:p w:rsidR="003A0469" w:rsidRPr="00C35D94" w:rsidRDefault="00174408" w:rsidP="00C90A92">
            <w:pPr>
              <w:pStyle w:val="FieldText"/>
              <w:rPr>
                <w:rFonts w:ascii="Arial" w:hAnsi="Arial" w:cs="Arial"/>
                <w:b w:val="0"/>
                <w:sz w:val="20"/>
                <w:szCs w:val="20"/>
                <w:lang w:val="hr-HR"/>
              </w:rPr>
            </w:pPr>
            <w:sdt>
              <w:sdtPr>
                <w:rPr>
                  <w:rFonts w:ascii="Arial" w:hAnsi="Arial" w:cs="Arial"/>
                  <w:b w:val="0"/>
                  <w:sz w:val="20"/>
                  <w:szCs w:val="20"/>
                  <w:lang w:val="hr-HR"/>
                </w:rPr>
                <w:id w:val="27729359"/>
              </w:sdtPr>
              <w:sdtContent>
                <w:r w:rsidR="003A0469" w:rsidRPr="00C35D94">
                  <w:rPr>
                    <w:rFonts w:ascii="Arial" w:eastAsia="MS Gothic" w:hAnsi="Arial" w:cs="Arial"/>
                    <w:b w:val="0"/>
                    <w:sz w:val="20"/>
                    <w:szCs w:val="20"/>
                    <w:lang w:val="hr-HR"/>
                  </w:rPr>
                  <w:t>X</w:t>
                </w:r>
              </w:sdtContent>
            </w:sdt>
            <w:r w:rsidR="003A0469" w:rsidRPr="00C35D94">
              <w:rPr>
                <w:rFonts w:ascii="Arial" w:hAnsi="Arial" w:cs="Arial"/>
                <w:b w:val="0"/>
                <w:sz w:val="20"/>
                <w:szCs w:val="20"/>
                <w:lang w:val="hr-HR"/>
              </w:rPr>
              <w:t xml:space="preserve"> predavanja</w:t>
            </w:r>
          </w:p>
          <w:p w:rsidR="003A0469" w:rsidRPr="00C35D94" w:rsidRDefault="00174408" w:rsidP="00C90A92">
            <w:pPr>
              <w:pStyle w:val="FieldText"/>
              <w:rPr>
                <w:rFonts w:ascii="Arial" w:hAnsi="Arial" w:cs="Arial"/>
                <w:b w:val="0"/>
                <w:sz w:val="20"/>
                <w:szCs w:val="20"/>
                <w:lang w:val="hr-HR"/>
              </w:rPr>
            </w:pPr>
            <w:sdt>
              <w:sdtPr>
                <w:rPr>
                  <w:rFonts w:ascii="Arial" w:hAnsi="Arial" w:cs="Arial"/>
                  <w:b w:val="0"/>
                  <w:sz w:val="20"/>
                  <w:szCs w:val="20"/>
                  <w:lang w:val="hr-HR"/>
                </w:rPr>
                <w:id w:val="27729360"/>
              </w:sdtPr>
              <w:sdtContent>
                <w:r w:rsidR="003A0469" w:rsidRPr="00C35D94">
                  <w:rPr>
                    <w:rFonts w:ascii="Arial" w:eastAsia="MS Gothic" w:hAnsi="Arial" w:cs="Arial"/>
                    <w:b w:val="0"/>
                    <w:sz w:val="20"/>
                    <w:szCs w:val="20"/>
                    <w:lang w:val="hr-HR"/>
                  </w:rPr>
                  <w:t xml:space="preserve">X </w:t>
                </w:r>
              </w:sdtContent>
            </w:sdt>
            <w:r w:rsidR="003A0469" w:rsidRPr="00C35D94">
              <w:rPr>
                <w:rFonts w:ascii="Arial" w:hAnsi="Arial" w:cs="Arial"/>
                <w:b w:val="0"/>
                <w:sz w:val="20"/>
                <w:szCs w:val="20"/>
                <w:lang w:val="hr-HR"/>
              </w:rPr>
              <w:t xml:space="preserve">seminari i radionice  </w:t>
            </w:r>
          </w:p>
          <w:p w:rsidR="003A0469" w:rsidRPr="00C35D94" w:rsidRDefault="00174408" w:rsidP="00C90A92">
            <w:pPr>
              <w:pStyle w:val="FieldText"/>
              <w:rPr>
                <w:rFonts w:ascii="Arial" w:hAnsi="Arial" w:cs="Arial"/>
                <w:b w:val="0"/>
                <w:sz w:val="20"/>
                <w:szCs w:val="20"/>
                <w:lang w:val="hr-HR"/>
              </w:rPr>
            </w:pPr>
            <w:sdt>
              <w:sdtPr>
                <w:rPr>
                  <w:rFonts w:ascii="Arial" w:hAnsi="Arial" w:cs="Arial"/>
                  <w:b w:val="0"/>
                  <w:sz w:val="20"/>
                  <w:szCs w:val="20"/>
                  <w:lang w:val="hr-HR"/>
                </w:rPr>
                <w:id w:val="27729361"/>
              </w:sdtPr>
              <w:sdtContent>
                <w:r w:rsidR="003A0469" w:rsidRPr="00C35D94">
                  <w:rPr>
                    <w:rFonts w:ascii="MS Gothic" w:eastAsia="MS Gothic" w:hAnsi="MS Gothic" w:cs="MS Gothic" w:hint="eastAsia"/>
                    <w:b w:val="0"/>
                    <w:sz w:val="20"/>
                    <w:szCs w:val="20"/>
                    <w:lang w:val="hr-HR"/>
                  </w:rPr>
                  <w:t>☐</w:t>
                </w:r>
              </w:sdtContent>
            </w:sdt>
            <w:r w:rsidR="003A0469" w:rsidRPr="00C35D94">
              <w:rPr>
                <w:rFonts w:ascii="Arial" w:hAnsi="Arial" w:cs="Arial"/>
                <w:b w:val="0"/>
                <w:sz w:val="20"/>
                <w:szCs w:val="20"/>
                <w:lang w:val="hr-HR"/>
              </w:rPr>
              <w:t xml:space="preserve"> vježbe  </w:t>
            </w:r>
          </w:p>
          <w:p w:rsidR="003A0469" w:rsidRPr="00C35D94" w:rsidRDefault="00174408" w:rsidP="00C90A92">
            <w:pPr>
              <w:pStyle w:val="FieldText"/>
              <w:rPr>
                <w:rFonts w:ascii="Arial" w:hAnsi="Arial" w:cs="Arial"/>
                <w:b w:val="0"/>
                <w:sz w:val="20"/>
                <w:szCs w:val="20"/>
                <w:lang w:val="hr-HR"/>
              </w:rPr>
            </w:pPr>
            <w:sdt>
              <w:sdtPr>
                <w:rPr>
                  <w:rFonts w:ascii="Arial" w:hAnsi="Arial" w:cs="Arial"/>
                  <w:b w:val="0"/>
                  <w:sz w:val="20"/>
                  <w:szCs w:val="20"/>
                  <w:lang w:val="hr-HR"/>
                </w:rPr>
                <w:id w:val="27729362"/>
              </w:sdtPr>
              <w:sdtContent>
                <w:r w:rsidR="003A0469" w:rsidRPr="00C35D94">
                  <w:rPr>
                    <w:rFonts w:ascii="MS Gothic" w:eastAsia="MS Gothic" w:hAnsi="MS Gothic" w:cs="MS Gothic" w:hint="eastAsia"/>
                    <w:b w:val="0"/>
                    <w:sz w:val="20"/>
                    <w:szCs w:val="20"/>
                    <w:lang w:val="hr-HR"/>
                  </w:rPr>
                  <w:t>☐</w:t>
                </w:r>
              </w:sdtContent>
            </w:sdt>
            <w:r w:rsidR="003A0469" w:rsidRPr="00C35D94">
              <w:rPr>
                <w:rFonts w:ascii="Arial" w:hAnsi="Arial" w:cs="Arial"/>
                <w:b w:val="0"/>
                <w:i/>
                <w:sz w:val="20"/>
                <w:szCs w:val="20"/>
                <w:lang w:val="hr-HR"/>
              </w:rPr>
              <w:t>on line</w:t>
            </w:r>
            <w:r w:rsidR="003A0469" w:rsidRPr="00C35D94">
              <w:rPr>
                <w:rFonts w:ascii="Arial" w:hAnsi="Arial" w:cs="Arial"/>
                <w:b w:val="0"/>
                <w:sz w:val="20"/>
                <w:szCs w:val="20"/>
                <w:lang w:val="hr-HR"/>
              </w:rPr>
              <w:t xml:space="preserve"> u cijelosti</w:t>
            </w:r>
          </w:p>
          <w:p w:rsidR="003A0469" w:rsidRPr="00C35D94" w:rsidRDefault="00174408" w:rsidP="00C90A92">
            <w:pPr>
              <w:pStyle w:val="FieldText"/>
              <w:rPr>
                <w:rFonts w:ascii="Arial" w:hAnsi="Arial" w:cs="Arial"/>
                <w:b w:val="0"/>
                <w:sz w:val="20"/>
                <w:szCs w:val="20"/>
                <w:lang w:val="hr-HR"/>
              </w:rPr>
            </w:pPr>
            <w:sdt>
              <w:sdtPr>
                <w:rPr>
                  <w:rFonts w:ascii="Arial" w:hAnsi="Arial" w:cs="Arial"/>
                  <w:b w:val="0"/>
                  <w:sz w:val="20"/>
                  <w:szCs w:val="20"/>
                  <w:lang w:val="hr-HR"/>
                </w:rPr>
                <w:id w:val="27729363"/>
              </w:sdtPr>
              <w:sdtContent>
                <w:r w:rsidR="003A0469" w:rsidRPr="00C35D94">
                  <w:rPr>
                    <w:rFonts w:ascii="MS Gothic" w:eastAsia="MS Gothic" w:hAnsi="MS Gothic" w:cs="MS Gothic" w:hint="eastAsia"/>
                    <w:b w:val="0"/>
                    <w:sz w:val="20"/>
                    <w:szCs w:val="20"/>
                    <w:lang w:val="hr-HR"/>
                  </w:rPr>
                  <w:t>☐</w:t>
                </w:r>
              </w:sdtContent>
            </w:sdt>
            <w:r w:rsidR="003A0469" w:rsidRPr="00C35D94">
              <w:rPr>
                <w:rFonts w:ascii="Arial" w:hAnsi="Arial" w:cs="Arial"/>
                <w:b w:val="0"/>
                <w:sz w:val="20"/>
                <w:szCs w:val="20"/>
                <w:lang w:val="hr-HR"/>
              </w:rPr>
              <w:t xml:space="preserve"> mješovito e-učenje</w:t>
            </w:r>
          </w:p>
          <w:p w:rsidR="003A0469" w:rsidRPr="00C35D94" w:rsidRDefault="00174408" w:rsidP="00C90A92">
            <w:pPr>
              <w:tabs>
                <w:tab w:val="left" w:pos="2820"/>
              </w:tabs>
              <w:spacing w:after="0"/>
              <w:rPr>
                <w:rFonts w:ascii="Arial" w:hAnsi="Arial" w:cs="Arial"/>
                <w:sz w:val="20"/>
                <w:szCs w:val="20"/>
              </w:rPr>
            </w:pPr>
            <w:sdt>
              <w:sdtPr>
                <w:rPr>
                  <w:rFonts w:ascii="Arial" w:hAnsi="Arial" w:cs="Arial"/>
                  <w:sz w:val="20"/>
                  <w:szCs w:val="20"/>
                </w:rPr>
                <w:id w:val="27729364"/>
              </w:sdtPr>
              <w:sdtContent>
                <w:r w:rsidR="003A0469" w:rsidRPr="00C35D94">
                  <w:rPr>
                    <w:rFonts w:ascii="MS Gothic" w:eastAsia="MS Gothic" w:hAnsi="MS Gothic" w:cs="MS Gothic" w:hint="eastAsia"/>
                    <w:sz w:val="20"/>
                    <w:szCs w:val="20"/>
                  </w:rPr>
                  <w:t>☐</w:t>
                </w:r>
              </w:sdtContent>
            </w:sdt>
            <w:r w:rsidR="003A0469"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3A0469" w:rsidRPr="00C35D94" w:rsidRDefault="00174408" w:rsidP="00C90A92">
            <w:pPr>
              <w:pStyle w:val="FieldText"/>
              <w:rPr>
                <w:rFonts w:ascii="Arial" w:hAnsi="Arial" w:cs="Arial"/>
                <w:b w:val="0"/>
                <w:sz w:val="20"/>
                <w:szCs w:val="20"/>
                <w:lang w:val="hr-HR"/>
              </w:rPr>
            </w:pPr>
            <w:sdt>
              <w:sdtPr>
                <w:rPr>
                  <w:rFonts w:ascii="Arial" w:hAnsi="Arial" w:cs="Arial"/>
                  <w:b w:val="0"/>
                  <w:sz w:val="20"/>
                  <w:szCs w:val="20"/>
                  <w:lang w:val="hr-HR"/>
                </w:rPr>
                <w:id w:val="27729365"/>
              </w:sdtPr>
              <w:sdtContent>
                <w:r w:rsidR="003A0469" w:rsidRPr="00C35D94">
                  <w:rPr>
                    <w:rFonts w:ascii="Arial" w:eastAsia="MS Gothic" w:hAnsi="Arial" w:cs="Arial"/>
                    <w:b w:val="0"/>
                    <w:sz w:val="20"/>
                    <w:szCs w:val="20"/>
                    <w:lang w:val="hr-HR"/>
                  </w:rPr>
                  <w:t>X</w:t>
                </w:r>
              </w:sdtContent>
            </w:sdt>
            <w:r w:rsidR="003A0469" w:rsidRPr="00C35D94">
              <w:rPr>
                <w:rFonts w:ascii="Arial" w:hAnsi="Arial" w:cs="Arial"/>
                <w:b w:val="0"/>
                <w:sz w:val="20"/>
                <w:szCs w:val="20"/>
                <w:lang w:val="hr-HR"/>
              </w:rPr>
              <w:t xml:space="preserve"> samostalni  zadaci  </w:t>
            </w:r>
          </w:p>
          <w:p w:rsidR="003A0469" w:rsidRPr="00C35D94" w:rsidRDefault="00174408" w:rsidP="00C90A92">
            <w:pPr>
              <w:pStyle w:val="FieldText"/>
              <w:rPr>
                <w:rFonts w:ascii="Arial" w:hAnsi="Arial" w:cs="Arial"/>
                <w:b w:val="0"/>
                <w:sz w:val="20"/>
                <w:szCs w:val="20"/>
                <w:lang w:val="hr-HR"/>
              </w:rPr>
            </w:pPr>
            <w:sdt>
              <w:sdtPr>
                <w:rPr>
                  <w:rFonts w:ascii="Arial" w:hAnsi="Arial" w:cs="Arial"/>
                  <w:b w:val="0"/>
                  <w:sz w:val="20"/>
                  <w:szCs w:val="20"/>
                  <w:lang w:val="hr-HR"/>
                </w:rPr>
                <w:id w:val="27729366"/>
              </w:sdtPr>
              <w:sdtContent>
                <w:r w:rsidR="003A0469" w:rsidRPr="00C35D94">
                  <w:rPr>
                    <w:rFonts w:ascii="MS Gothic" w:eastAsia="MS Gothic" w:hAnsi="MS Gothic" w:cs="MS Gothic" w:hint="eastAsia"/>
                    <w:b w:val="0"/>
                    <w:sz w:val="20"/>
                    <w:szCs w:val="20"/>
                    <w:lang w:val="hr-HR"/>
                  </w:rPr>
                  <w:t>☐</w:t>
                </w:r>
              </w:sdtContent>
            </w:sdt>
            <w:r w:rsidR="003A0469" w:rsidRPr="00C35D94">
              <w:rPr>
                <w:rFonts w:ascii="Arial" w:hAnsi="Arial" w:cs="Arial"/>
                <w:b w:val="0"/>
                <w:sz w:val="20"/>
                <w:szCs w:val="20"/>
                <w:lang w:val="hr-HR"/>
              </w:rPr>
              <w:t xml:space="preserve"> multimedija </w:t>
            </w:r>
          </w:p>
          <w:p w:rsidR="003A0469" w:rsidRPr="00C35D94" w:rsidRDefault="00174408" w:rsidP="00C90A92">
            <w:pPr>
              <w:pStyle w:val="FieldText"/>
              <w:rPr>
                <w:rFonts w:ascii="Arial" w:hAnsi="Arial" w:cs="Arial"/>
                <w:b w:val="0"/>
                <w:sz w:val="20"/>
                <w:szCs w:val="20"/>
                <w:lang w:val="hr-HR"/>
              </w:rPr>
            </w:pPr>
            <w:sdt>
              <w:sdtPr>
                <w:rPr>
                  <w:rFonts w:ascii="Arial" w:hAnsi="Arial" w:cs="Arial"/>
                  <w:b w:val="0"/>
                  <w:sz w:val="20"/>
                  <w:szCs w:val="20"/>
                  <w:lang w:val="hr-HR"/>
                </w:rPr>
                <w:id w:val="27729367"/>
              </w:sdtPr>
              <w:sdtContent>
                <w:r w:rsidR="003A0469" w:rsidRPr="00C35D94">
                  <w:rPr>
                    <w:rFonts w:ascii="MS Gothic" w:eastAsia="MS Gothic" w:hAnsi="MS Gothic" w:cs="MS Gothic" w:hint="eastAsia"/>
                    <w:b w:val="0"/>
                    <w:sz w:val="20"/>
                    <w:szCs w:val="20"/>
                    <w:lang w:val="hr-HR"/>
                  </w:rPr>
                  <w:t>☐</w:t>
                </w:r>
              </w:sdtContent>
            </w:sdt>
            <w:r w:rsidR="003A0469" w:rsidRPr="00C35D94">
              <w:rPr>
                <w:rFonts w:ascii="Arial" w:hAnsi="Arial" w:cs="Arial"/>
                <w:b w:val="0"/>
                <w:sz w:val="20"/>
                <w:szCs w:val="20"/>
                <w:lang w:val="hr-HR"/>
              </w:rPr>
              <w:t xml:space="preserve"> laboratorij</w:t>
            </w:r>
          </w:p>
          <w:p w:rsidR="003A0469" w:rsidRPr="00C35D94" w:rsidRDefault="00174408" w:rsidP="00C90A92">
            <w:pPr>
              <w:pStyle w:val="FieldText"/>
              <w:rPr>
                <w:rFonts w:ascii="Arial" w:hAnsi="Arial" w:cs="Arial"/>
                <w:b w:val="0"/>
                <w:sz w:val="20"/>
                <w:szCs w:val="20"/>
                <w:lang w:val="hr-HR"/>
              </w:rPr>
            </w:pPr>
            <w:sdt>
              <w:sdtPr>
                <w:rPr>
                  <w:rFonts w:ascii="Arial" w:hAnsi="Arial" w:cs="Arial"/>
                  <w:b w:val="0"/>
                  <w:sz w:val="20"/>
                  <w:szCs w:val="20"/>
                  <w:lang w:val="hr-HR"/>
                </w:rPr>
                <w:id w:val="27729368"/>
              </w:sdtPr>
              <w:sdtContent>
                <w:r w:rsidR="003A0469" w:rsidRPr="00C35D94">
                  <w:rPr>
                    <w:rFonts w:ascii="MS Gothic" w:eastAsia="MS Gothic" w:hAnsi="MS Gothic" w:cs="MS Gothic" w:hint="eastAsia"/>
                    <w:b w:val="0"/>
                    <w:sz w:val="20"/>
                    <w:szCs w:val="20"/>
                    <w:lang w:val="hr-HR"/>
                  </w:rPr>
                  <w:t>☐</w:t>
                </w:r>
              </w:sdtContent>
            </w:sdt>
            <w:r w:rsidR="003A0469" w:rsidRPr="00C35D94">
              <w:rPr>
                <w:rFonts w:ascii="Arial" w:hAnsi="Arial" w:cs="Arial"/>
                <w:b w:val="0"/>
                <w:sz w:val="20"/>
                <w:szCs w:val="20"/>
                <w:lang w:val="hr-HR"/>
              </w:rPr>
              <w:t xml:space="preserve"> mentorski rad</w:t>
            </w:r>
          </w:p>
          <w:p w:rsidR="003A0469" w:rsidRPr="00C35D94" w:rsidRDefault="00174408" w:rsidP="00C90A92">
            <w:pPr>
              <w:tabs>
                <w:tab w:val="left" w:pos="2820"/>
              </w:tabs>
              <w:spacing w:after="0"/>
              <w:rPr>
                <w:rFonts w:ascii="Arial" w:hAnsi="Arial" w:cs="Arial"/>
                <w:sz w:val="20"/>
                <w:szCs w:val="20"/>
              </w:rPr>
            </w:pPr>
            <w:sdt>
              <w:sdtPr>
                <w:rPr>
                  <w:rFonts w:ascii="Arial" w:hAnsi="Arial" w:cs="Arial"/>
                  <w:sz w:val="20"/>
                  <w:szCs w:val="20"/>
                </w:rPr>
                <w:id w:val="27729369"/>
              </w:sdtPr>
              <w:sdtContent>
                <w:r w:rsidR="003A0469" w:rsidRPr="00C35D94">
                  <w:rPr>
                    <w:rFonts w:ascii="MS Gothic" w:eastAsia="MS Gothic" w:hAnsi="MS Gothic" w:cs="MS Gothic" w:hint="eastAsia"/>
                    <w:sz w:val="20"/>
                    <w:szCs w:val="20"/>
                  </w:rPr>
                  <w:t>☐</w:t>
                </w:r>
              </w:sdtContent>
            </w:sdt>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r w:rsidR="003A0469" w:rsidRPr="00C35D94">
              <w:rPr>
                <w:rFonts w:ascii="Arial" w:hAnsi="Arial" w:cs="Arial"/>
                <w:sz w:val="20"/>
                <w:szCs w:val="20"/>
              </w:rPr>
              <w:t xml:space="preserve"> (ostalo upisati)</w:t>
            </w:r>
          </w:p>
        </w:tc>
      </w:tr>
      <w:tr w:rsidR="003A0469" w:rsidRPr="00C35D94" w:rsidTr="00C90A92">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r>
      <w:tr w:rsidR="003A0469"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Redovito sudjelovanje na nastavi, pisanje i izlaganje seminarskog rada,  aktivno sudjelovanje u tematskim raspravama na nastavi, usvajanje gradiva ispitne literature</w:t>
            </w:r>
          </w:p>
        </w:tc>
      </w:tr>
      <w:tr w:rsidR="003A0469" w:rsidRPr="00C35D94" w:rsidTr="00C90A9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3A0469"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3A046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3A0469"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3A046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3A0469"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3A0469"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3A046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3A0469"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3A046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3A0469"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3A0469"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003A0469"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3A0469"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c>
          <w:tcPr>
            <w:tcW w:w="1275" w:type="dxa"/>
            <w:gridSpan w:val="3"/>
            <w:shd w:val="clear" w:color="auto" w:fill="auto"/>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520" w:type="dxa"/>
            <w:gridSpan w:val="4"/>
            <w:tcBorders>
              <w:right w:val="single" w:sz="4" w:space="0" w:color="auto"/>
            </w:tcBorders>
            <w:shd w:val="clear" w:color="auto" w:fill="auto"/>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t>Samostalni rad</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t>0,5</w:t>
            </w:r>
          </w:p>
        </w:tc>
      </w:tr>
      <w:tr w:rsidR="003A0469"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3A0469"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r w:rsidR="003A0469"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3A0469"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3A0469"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3A0469"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3A0469"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r w:rsidR="003A0469"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3A0469"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 xml:space="preserve">Zalaganje (redovito pohađanje nastave uz aktivno sudjelovanje - 10%, seminarski rad uz PP prezentaciju 20%, kolokvij 1. i 2. ili ispit 70%. </w:t>
            </w:r>
          </w:p>
        </w:tc>
      </w:tr>
      <w:tr w:rsidR="003A0469" w:rsidRPr="00C35D94" w:rsidTr="00C90A9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3A0469" w:rsidRPr="00C35D94" w:rsidRDefault="003A0469"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3A0469" w:rsidRPr="00C35D94" w:rsidRDefault="003A0469"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3A0469" w:rsidRPr="00C35D94" w:rsidRDefault="003A0469"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3A0469"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color w:val="000000"/>
                <w:sz w:val="20"/>
                <w:szCs w:val="20"/>
              </w:rPr>
              <w:t>Nada Zgrabljić Rotar: Mediji, medijska pismenosti medijski utjecaji (članak dostupan na internetu)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 xml:space="preserve">Zbirka nastavnih materijala i predavanja (PP </w:t>
            </w:r>
            <w:r w:rsidRPr="00C35D94">
              <w:rPr>
                <w:rFonts w:ascii="Arial" w:hAnsi="Arial" w:cs="Arial"/>
                <w:sz w:val="20"/>
                <w:szCs w:val="20"/>
              </w:rPr>
              <w:lastRenderedPageBreak/>
              <w:t>prezentacije)</w:t>
            </w:r>
          </w:p>
        </w:tc>
        <w:tc>
          <w:tcPr>
            <w:tcW w:w="1244" w:type="dxa"/>
            <w:gridSpan w:val="2"/>
            <w:tcBorders>
              <w:left w:val="single" w:sz="8" w:space="0" w:color="auto"/>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lastRenderedPageBreak/>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Kunczik, M., Zipfel, A.: Uvod u znanost o medijima i komunikologiji, Zagreb, Zaklada Fridrich Ebert</w:t>
            </w:r>
          </w:p>
        </w:tc>
        <w:tc>
          <w:tcPr>
            <w:tcW w:w="1244" w:type="dxa"/>
            <w:gridSpan w:val="2"/>
            <w:tcBorders>
              <w:left w:val="single" w:sz="8" w:space="0" w:color="auto"/>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Noam Chomsky: Mediji, propaganda, sistem</w:t>
            </w:r>
          </w:p>
        </w:tc>
        <w:tc>
          <w:tcPr>
            <w:tcW w:w="1244" w:type="dxa"/>
            <w:gridSpan w:val="2"/>
            <w:tcBorders>
              <w:left w:val="single" w:sz="8" w:space="0" w:color="auto"/>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color w:val="000000"/>
                <w:sz w:val="20"/>
                <w:szCs w:val="20"/>
              </w:rPr>
              <w:t>Zlatko Miliša, Mirela Tolić, Nenad Vertovšek: Odgoj za medije, M.E.P., Zagreb, 20120.</w:t>
            </w:r>
          </w:p>
        </w:tc>
        <w:tc>
          <w:tcPr>
            <w:tcW w:w="1244" w:type="dxa"/>
            <w:gridSpan w:val="2"/>
            <w:tcBorders>
              <w:left w:val="single" w:sz="8" w:space="0" w:color="auto"/>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3A0469"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3A0469"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003A0469" w:rsidRPr="00C35D94">
              <w:rPr>
                <w:rFonts w:ascii="Arial" w:hAnsi="Arial" w:cs="Arial"/>
                <w:noProof/>
                <w:sz w:val="20"/>
                <w:szCs w:val="20"/>
              </w:rPr>
              <w:t> </w:t>
            </w:r>
            <w:r w:rsidRPr="00C35D94">
              <w:rPr>
                <w:rFonts w:ascii="Arial" w:hAnsi="Arial" w:cs="Arial"/>
                <w:sz w:val="20"/>
                <w:szCs w:val="20"/>
              </w:rPr>
              <w:fldChar w:fldCharType="end"/>
            </w:r>
          </w:p>
        </w:tc>
      </w:tr>
      <w:tr w:rsidR="003A0469"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3A0469" w:rsidRPr="00C35D94" w:rsidRDefault="003A0469" w:rsidP="00C90A92">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Anđelko Milardović: Zapadni Balkon, Pan Liber, Zagreb, 2009.</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Katarina Peović Vuković Mediji i kultura, Jesenski i Turk, 2012.</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John Fiske, Popularna kultura, Beograd, Clio, 2001.</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Danijel Labaš, M. Mihovilovič, Masovni mediji i semiotika popularne kulture, Kroatologija 2 (2011)1:95-122</w:t>
            </w:r>
          </w:p>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Jadranka Polović: Etički aspekti američkog intervencionizma, Zbornik radova, Institut za europske i globalizacijske studije, Zagreb, 2014.</w:t>
            </w:r>
          </w:p>
          <w:p w:rsidR="003A0469" w:rsidRPr="00C35D94" w:rsidRDefault="003A0469" w:rsidP="00C90A92">
            <w:pPr>
              <w:tabs>
                <w:tab w:val="left" w:pos="2820"/>
              </w:tabs>
              <w:spacing w:after="0"/>
              <w:rPr>
                <w:rFonts w:ascii="Arial" w:hAnsi="Arial" w:cs="Arial"/>
                <w:sz w:val="20"/>
                <w:szCs w:val="20"/>
              </w:rPr>
            </w:pPr>
          </w:p>
        </w:tc>
      </w:tr>
      <w:tr w:rsidR="003A0469" w:rsidRPr="00C35D94" w:rsidTr="00C90A92">
        <w:tc>
          <w:tcPr>
            <w:tcW w:w="1912" w:type="dxa"/>
            <w:gridSpan w:val="2"/>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Studentske ankete, interaktivna komunikacija sa studentima tijekom predavanja i vježbi;</w:t>
            </w:r>
          </w:p>
        </w:tc>
      </w:tr>
      <w:tr w:rsidR="003A0469"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364"/>
        <w:gridCol w:w="567"/>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Crtanje akta V</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823"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UAL407</w:t>
            </w:r>
          </w:p>
        </w:tc>
        <w:tc>
          <w:tcPr>
            <w:tcW w:w="1967"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823"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red. prof.Mateo Perasović, </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izv. prof.Željko Marović, </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doc.Gloria Oreb</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823"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967"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823"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1967"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823" w:type="dxa"/>
            <w:gridSpan w:val="3"/>
            <w:tcBorders>
              <w:bottom w:val="single" w:sz="12" w:space="0" w:color="auto"/>
              <w:right w:val="single" w:sz="12" w:space="0" w:color="auto"/>
            </w:tcBorders>
            <w:tcMar>
              <w:left w:w="57" w:type="dxa"/>
              <w:right w:w="57" w:type="dxa"/>
            </w:tcMar>
          </w:tcPr>
          <w:p w:rsidR="004F1AB5" w:rsidRPr="00C35D94" w:rsidRDefault="00A54C4E" w:rsidP="009A47EA">
            <w:pPr>
              <w:spacing w:after="0" w:line="240" w:lineRule="auto"/>
              <w:rPr>
                <w:rFonts w:ascii="Arial" w:hAnsi="Arial" w:cs="Arial"/>
                <w:sz w:val="20"/>
                <w:szCs w:val="20"/>
              </w:rPr>
            </w:pPr>
            <w:r w:rsidRPr="00A54C4E">
              <w:rPr>
                <w:rFonts w:ascii="Arial" w:hAnsi="Arial" w:cs="Arial"/>
                <w:color w:val="FF0000"/>
                <w:sz w:val="20"/>
                <w:szCs w:val="20"/>
              </w:rPr>
              <w:t>obavezni predmet</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Izražavanje u crtaćim medijima.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dodatnih vještina u korištenju crtaćim alatom i materijalima.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Ovladavanje postupcima crtaćih tehnika.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Ovladavanje procesom crtanja kroz postupak crtanja akta.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b/>
                <w:color w:val="FF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Položen predmet Crtanje akta IV.</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w:t>
            </w:r>
            <w:r w:rsidRPr="00C35D94">
              <w:rPr>
                <w:rFonts w:ascii="Arial" w:hAnsi="Arial" w:cs="Arial"/>
                <w:color w:val="000000"/>
                <w:sz w:val="20"/>
                <w:szCs w:val="20"/>
              </w:rPr>
              <w:lastRenderedPageBreak/>
              <w:t xml:space="preserve">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lastRenderedPageBreak/>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Student će nakon položenog kolegija Crtanje akta5,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Samostalno kreirati crtež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Primjeniti crtaće tehnike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3. Koristiti različite formate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Koristiti različite medije i materijale u procesu crtanja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Ovladati crtežom i primjenom istog</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Interpretirati likovne elemente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Vrednovati likovne kvalitete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Prezentirati vlastiti rad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Uvod u kolegij i upoznavanje sa sadržajem: istraživanje procesa crtanja i obogaćivanje dosadašnjeg iskustva crtanja akta. Kombiniranje medija, tehnika, formata i pristupa crtanju akta. Uputa na literaturu, monografije, internetske izvore. Pregled i analiza.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Istraživanje mogućnosti crtanja akta u različitim medijima i crtaćim tehnikama: flomasteri, kemijske olovke, redis pera. Pregled radova, analiza i korekture.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Primjena crteža akta malog formata: u kolažu ili kao predložak za digitalnu obradu, u ilustraciji.  Pregled i analiza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Primjena studije crteža akta, kao skice za daljnju razradu slikarskog djela. Pregled i analiza radova,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Crtanje akta kao predložak za razvoj individualnog autorskog rukopisa u procesu kontinuiranog rada. Pregled crteža, analiza,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medijem tuša na malom formatu. Kontinuitet linije i šrafiranje ploha. Pregled i analiza radova,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grafitom na malom formatu sa naglaskom na mogućnosti detaljne izvedbe djelova crteža. Pregled radova, analiza,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Kombinacija više manjih crteža akta na većemu formatu u cilju istraživanja dinamizma kompozicije. Pregled radova, korektura i analiza.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Spajanje više malih crteža u formu knjige u cilju istraživanja primjenjivosti crteža. Pregled, analiza i korektura crteža.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u velikom formatu – studija u ugljenu. Pregled, analiza i korektura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na velikom formatu - kombinaciji akrilika i ugljena: linearni pristup. Pregled i analiza radova,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Gradnja crteža akta ugljenom nadopunjena bojanim akcentima. Mogućnosti izlaska iz područja figurativne kompozicije u apstraktnu.  Pregled, analiza i korektura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Bilježenje procesa crtanja akta u digitalnim medijima (fotografija, video) i mogućnosti primjene u kontekstu autorskog rada. Pregled, analiza i korektura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Mogućnosti razvoja individualnog rukopisa putem crteža akta te usmjeravanje na daljnja istraživanja. Analiza, pregled i korektura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Finaliziranje rada na crtežu akta. Uputa na literaturu, monografije, internetske izvore.  Razgovori i analize o postignutim rezultatima. Pregled radova, korektura.. (1P+1V)</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seminari i radionice  </w:t>
            </w:r>
          </w:p>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 xml:space="preserve">xvježbe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lastRenderedPageBreak/>
              <w:t>x</w:t>
            </w:r>
            <w:r w:rsidRPr="00C35D94">
              <w:rPr>
                <w:rFonts w:ascii="Arial" w:hAnsi="Arial" w:cs="Arial"/>
                <w:b w:val="0"/>
                <w:sz w:val="20"/>
                <w:szCs w:val="20"/>
                <w:lang w:val="hr-HR"/>
              </w:rPr>
              <w:t>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lastRenderedPageBreak/>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lastRenderedPageBreak/>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1ECTS</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Pohađanje nastave,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Pripremljenost za nastavu,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Aktivnost na nastavi,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Ruhrberg, Schneckenburger: Umjetnost 20.stoljeća, Tachen/vbz 2005.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Monografije umjetnika i katalozi iz fundusa UMAS knjižnice</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Metka Kraiger-Hozo: Metode slikanja i materijali, Svjetlost Sarajevo 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bCs/>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bCs/>
                <w:sz w:val="20"/>
                <w:szCs w:val="20"/>
              </w:rPr>
              <w:t xml:space="preserve"> Časopisi iz područja suvremene umjetnosti: Kunstforum, Art in America, Parket, Flash Art, Kontura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Internet izvori: Online kolekcije, Online knjižnice;</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 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Aktivno sudjelovanje u kreativnom i inovativnom umjetničkom procesu.</w:t>
            </w:r>
          </w:p>
        </w:tc>
      </w:tr>
    </w:tbl>
    <w:p w:rsidR="004F1AB5" w:rsidRDefault="004F1AB5" w:rsidP="004F1AB5">
      <w:pPr>
        <w:rPr>
          <w:rFonts w:ascii="Arial" w:hAnsi="Arial" w:cs="Arial"/>
          <w:sz w:val="20"/>
          <w:szCs w:val="20"/>
        </w:rPr>
      </w:pPr>
    </w:p>
    <w:p w:rsidR="00C90A92" w:rsidRDefault="00C90A92" w:rsidP="004F1AB5">
      <w:pPr>
        <w:rPr>
          <w:rFonts w:ascii="Arial" w:hAnsi="Arial" w:cs="Arial"/>
          <w:sz w:val="20"/>
          <w:szCs w:val="20"/>
        </w:rPr>
      </w:pPr>
    </w:p>
    <w:p w:rsidR="00C90A92" w:rsidRDefault="00C90A92" w:rsidP="004F1AB5">
      <w:pPr>
        <w:rPr>
          <w:rFonts w:ascii="Arial" w:hAnsi="Arial" w:cs="Arial"/>
          <w:sz w:val="20"/>
          <w:szCs w:val="20"/>
        </w:rPr>
      </w:pPr>
    </w:p>
    <w:p w:rsidR="00C90A92" w:rsidRPr="00C35D94" w:rsidRDefault="00C90A92"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C90A92" w:rsidRDefault="00C90A92" w:rsidP="00C90A92">
      <w:pPr>
        <w:rPr>
          <w:rFonts w:ascii="Arial" w:hAnsi="Arial" w:cs="Arial"/>
          <w:sz w:val="20"/>
          <w:szCs w:val="20"/>
        </w:rPr>
      </w:pPr>
      <w:r w:rsidRPr="00C35D94">
        <w:rPr>
          <w:rFonts w:ascii="Arial" w:hAnsi="Arial" w:cs="Arial"/>
          <w:sz w:val="20"/>
          <w:szCs w:val="20"/>
        </w:rPr>
        <w:lastRenderedPageBreak/>
        <w:t>IZBORNI</w:t>
      </w:r>
    </w:p>
    <w:p w:rsidR="00C90A92" w:rsidRDefault="00C90A92" w:rsidP="00C90A92">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321"/>
        <w:gridCol w:w="567"/>
        <w:gridCol w:w="344"/>
        <w:gridCol w:w="968"/>
        <w:gridCol w:w="88"/>
        <w:gridCol w:w="726"/>
        <w:gridCol w:w="518"/>
        <w:gridCol w:w="188"/>
        <w:gridCol w:w="712"/>
        <w:gridCol w:w="618"/>
      </w:tblGrid>
      <w:tr w:rsidR="00C90A92" w:rsidRPr="00C35D94" w:rsidTr="00C90A9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90A92" w:rsidRPr="00C35D94" w:rsidRDefault="00C90A92"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C90A92" w:rsidRPr="00C35D94" w:rsidRDefault="00C90A92"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Produkcija-Kiparstvo</w:t>
            </w:r>
          </w:p>
        </w:tc>
      </w:tr>
      <w:tr w:rsidR="00C90A92"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C90A92" w:rsidRPr="00B25EAE" w:rsidRDefault="00C90A92" w:rsidP="00C90A92">
            <w:pPr>
              <w:spacing w:after="0" w:line="240" w:lineRule="auto"/>
              <w:rPr>
                <w:rFonts w:ascii="Arial" w:hAnsi="Arial" w:cs="Arial"/>
                <w:color w:val="FF0000"/>
                <w:sz w:val="20"/>
                <w:szCs w:val="20"/>
              </w:rPr>
            </w:pPr>
            <w:r w:rsidRPr="00B25EAE">
              <w:rPr>
                <w:rFonts w:ascii="Arial" w:hAnsi="Arial" w:cs="Arial"/>
                <w:color w:val="FF0000"/>
                <w:sz w:val="20"/>
                <w:szCs w:val="20"/>
              </w:rPr>
              <w:t>UAL4A9</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3/V.</w:t>
            </w: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Pr>
                <w:rFonts w:ascii="Arial" w:hAnsi="Arial" w:cs="Arial"/>
                <w:sz w:val="20"/>
                <w:szCs w:val="20"/>
              </w:rPr>
              <w:t xml:space="preserve">doc. </w:t>
            </w:r>
            <w:r w:rsidRPr="00C35D94">
              <w:rPr>
                <w:rFonts w:ascii="Arial" w:hAnsi="Arial" w:cs="Arial"/>
                <w:sz w:val="20"/>
                <w:szCs w:val="20"/>
              </w:rPr>
              <w:t>Robert Jozić</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sidRPr="000E138A">
              <w:rPr>
                <w:rFonts w:ascii="Arial" w:hAnsi="Arial" w:cs="Arial"/>
                <w:color w:val="FF0000"/>
                <w:sz w:val="20"/>
                <w:szCs w:val="20"/>
              </w:rPr>
              <w:t>4</w:t>
            </w:r>
          </w:p>
        </w:tc>
      </w:tr>
      <w:tr w:rsidR="00C90A92" w:rsidRPr="00C35D94" w:rsidTr="00C90A9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C90A92" w:rsidRPr="00C35D94" w:rsidRDefault="00174408" w:rsidP="00C90A92">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5"/>
            <w:vMerge w:val="restart"/>
            <w:tcBorders>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T</w:t>
            </w:r>
          </w:p>
        </w:tc>
      </w:tr>
      <w:tr w:rsidR="00C90A92" w:rsidRPr="00C35D94" w:rsidTr="00C90A9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C90A92" w:rsidRPr="00C35D94" w:rsidRDefault="00C90A92" w:rsidP="00C90A92">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C90A92" w:rsidRPr="00C35D94" w:rsidRDefault="00C90A92" w:rsidP="00C90A92">
            <w:pPr>
              <w:spacing w:after="0" w:line="240" w:lineRule="auto"/>
              <w:rPr>
                <w:rFonts w:ascii="Arial" w:hAnsi="Arial" w:cs="Arial"/>
                <w:sz w:val="20"/>
                <w:szCs w:val="20"/>
              </w:rPr>
            </w:pPr>
            <w:r w:rsidRPr="000E138A">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C90A92" w:rsidRPr="00C35D94" w:rsidRDefault="00C90A92" w:rsidP="00C90A92">
            <w:pPr>
              <w:spacing w:after="0" w:line="240" w:lineRule="auto"/>
              <w:rPr>
                <w:rFonts w:ascii="Arial" w:hAnsi="Arial" w:cs="Arial"/>
                <w:sz w:val="20"/>
                <w:szCs w:val="20"/>
              </w:rPr>
            </w:pP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Obvezni predmet</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0 %</w:t>
            </w:r>
          </w:p>
        </w:tc>
      </w:tr>
      <w:tr w:rsidR="00C90A92" w:rsidRPr="00C35D94" w:rsidTr="00C90A92">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90A92" w:rsidRPr="00C35D94" w:rsidRDefault="00C90A92" w:rsidP="00C90A92">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C90A92"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left w:w="57" w:type="dxa"/>
              <w:right w:w="57" w:type="dxa"/>
            </w:tcMar>
          </w:tcPr>
          <w:p w:rsidR="00C90A92" w:rsidRDefault="00C90A92" w:rsidP="00C90A92">
            <w:pPr>
              <w:tabs>
                <w:tab w:val="left" w:pos="2820"/>
              </w:tabs>
              <w:spacing w:after="0"/>
              <w:rPr>
                <w:rFonts w:ascii="Arial" w:hAnsi="Arial" w:cs="Arial"/>
                <w:sz w:val="20"/>
                <w:szCs w:val="20"/>
              </w:rPr>
            </w:pPr>
            <w:r w:rsidRPr="00C35D94">
              <w:rPr>
                <w:rFonts w:ascii="Arial" w:hAnsi="Arial" w:cs="Arial"/>
                <w:sz w:val="20"/>
                <w:szCs w:val="20"/>
              </w:rPr>
              <w:t>Po završetku ovog kolegija student može samostalno  primjeniti usvojeno teoretsko-praktično znanja iz kiparskih materijala i tehnika. (drvo,kamen,keramika,metal,itd.)</w:t>
            </w:r>
          </w:p>
          <w:p w:rsidR="00C90A92" w:rsidRPr="000E138A" w:rsidRDefault="00C90A92" w:rsidP="00C90A92">
            <w:pPr>
              <w:tabs>
                <w:tab w:val="left" w:pos="2820"/>
              </w:tabs>
              <w:spacing w:after="0"/>
              <w:rPr>
                <w:rFonts w:ascii="Arial" w:hAnsi="Arial" w:cs="Arial"/>
                <w:color w:val="FF0000"/>
                <w:sz w:val="20"/>
                <w:szCs w:val="20"/>
              </w:rPr>
            </w:pPr>
            <w:r w:rsidRPr="000E138A">
              <w:rPr>
                <w:rFonts w:ascii="Arial" w:hAnsi="Arial" w:cs="Arial"/>
                <w:color w:val="FF0000"/>
                <w:sz w:val="20"/>
                <w:szCs w:val="20"/>
              </w:rPr>
              <w:t xml:space="preserve">Praksa- studenti se </w:t>
            </w:r>
            <w:r>
              <w:rPr>
                <w:rFonts w:ascii="Arial" w:hAnsi="Arial" w:cs="Arial"/>
                <w:color w:val="FF0000"/>
                <w:sz w:val="20"/>
                <w:szCs w:val="20"/>
              </w:rPr>
              <w:t>kroz praktičan rad upoznavaju sa</w:t>
            </w:r>
            <w:r w:rsidRPr="000E138A">
              <w:rPr>
                <w:rFonts w:ascii="Arial" w:hAnsi="Arial" w:cs="Arial"/>
                <w:color w:val="FF0000"/>
                <w:sz w:val="20"/>
                <w:szCs w:val="20"/>
              </w:rPr>
              <w:t xml:space="preserve"> muzejsko g</w:t>
            </w:r>
            <w:r>
              <w:rPr>
                <w:rFonts w:ascii="Arial" w:hAnsi="Arial" w:cs="Arial"/>
                <w:color w:val="FF0000"/>
                <w:sz w:val="20"/>
                <w:szCs w:val="20"/>
              </w:rPr>
              <w:t>alerijskim</w:t>
            </w:r>
            <w:r w:rsidRPr="000E138A">
              <w:rPr>
                <w:rFonts w:ascii="Arial" w:hAnsi="Arial" w:cs="Arial"/>
                <w:color w:val="FF0000"/>
                <w:sz w:val="20"/>
                <w:szCs w:val="20"/>
              </w:rPr>
              <w:t xml:space="preserve"> djelatnost</w:t>
            </w:r>
            <w:r>
              <w:rPr>
                <w:rFonts w:ascii="Arial" w:hAnsi="Arial" w:cs="Arial"/>
                <w:color w:val="FF0000"/>
                <w:sz w:val="20"/>
                <w:szCs w:val="20"/>
              </w:rPr>
              <w:t>ima -produkcijom izložbi.</w:t>
            </w:r>
          </w:p>
          <w:p w:rsidR="00C90A92" w:rsidRPr="000E138A" w:rsidRDefault="00C90A92" w:rsidP="00C90A92">
            <w:pPr>
              <w:tabs>
                <w:tab w:val="left" w:pos="2820"/>
              </w:tabs>
              <w:spacing w:after="0"/>
              <w:rPr>
                <w:rFonts w:ascii="Arial" w:hAnsi="Arial" w:cs="Arial"/>
                <w:color w:val="FF0000"/>
                <w:sz w:val="20"/>
                <w:szCs w:val="20"/>
              </w:rPr>
            </w:pPr>
            <w:r w:rsidRPr="000E138A">
              <w:rPr>
                <w:rFonts w:ascii="Arial" w:hAnsi="Arial" w:cs="Arial"/>
                <w:color w:val="FF0000"/>
                <w:sz w:val="20"/>
                <w:szCs w:val="20"/>
              </w:rPr>
              <w:t>Praksa se provodi u galerijama , muzejima, zbirkama i ostalim ustanovama sa izlagačkom djelatnošću.</w:t>
            </w:r>
          </w:p>
          <w:p w:rsidR="00C90A92" w:rsidRPr="00C35D94" w:rsidRDefault="00C90A92" w:rsidP="00C90A92">
            <w:pPr>
              <w:tabs>
                <w:tab w:val="left" w:pos="2820"/>
              </w:tabs>
              <w:spacing w:after="0"/>
              <w:rPr>
                <w:rFonts w:ascii="Arial" w:hAnsi="Arial" w:cs="Arial"/>
                <w:sz w:val="20"/>
                <w:szCs w:val="20"/>
              </w:rPr>
            </w:pP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left w:w="57" w:type="dxa"/>
              <w:right w:w="57" w:type="dxa"/>
            </w:tcMar>
          </w:tcPr>
          <w:p w:rsidR="00C90A92" w:rsidRDefault="00C90A92" w:rsidP="00C90A92">
            <w:pPr>
              <w:rPr>
                <w:rFonts w:ascii="Arial" w:hAnsi="Arial" w:cs="Arial"/>
                <w:color w:val="000000"/>
                <w:sz w:val="20"/>
                <w:szCs w:val="20"/>
                <w:shd w:val="clear" w:color="auto" w:fill="FFFFFF"/>
              </w:rPr>
            </w:pPr>
            <w:r>
              <w:rPr>
                <w:rFonts w:ascii="Arial" w:hAnsi="Arial" w:cs="Arial"/>
                <w:color w:val="000000"/>
                <w:sz w:val="20"/>
                <w:szCs w:val="20"/>
                <w:shd w:val="clear" w:color="auto" w:fill="FFFFFF"/>
              </w:rPr>
              <w:t>Položen kolegij Kiparstvo IV</w:t>
            </w:r>
          </w:p>
          <w:p w:rsidR="00C90A92" w:rsidRPr="00C35D94" w:rsidRDefault="00C90A92" w:rsidP="00C90A92">
            <w:pPr>
              <w:tabs>
                <w:tab w:val="left" w:pos="2820"/>
              </w:tabs>
              <w:spacing w:after="0"/>
              <w:rPr>
                <w:rFonts w:ascii="Arial" w:hAnsi="Arial" w:cs="Arial"/>
                <w:sz w:val="20"/>
                <w:szCs w:val="20"/>
              </w:rPr>
            </w:pP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Student će nakon položenog kolegija Produkcija, moći :</w:t>
            </w:r>
          </w:p>
          <w:p w:rsidR="00C90A92" w:rsidRPr="00C35D94" w:rsidRDefault="00C90A92" w:rsidP="00C90A92">
            <w:pPr>
              <w:tabs>
                <w:tab w:val="left" w:pos="2820"/>
              </w:tabs>
              <w:spacing w:after="0"/>
              <w:rPr>
                <w:rFonts w:ascii="Arial" w:hAnsi="Arial" w:cs="Arial"/>
                <w:sz w:val="20"/>
                <w:szCs w:val="20"/>
              </w:rPr>
            </w:pP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1.Izraditi zamišljeni projekt u odgovarajućem materijalu.</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2.Prepoznati adekvatan metala za odabranu temu.</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3.Usvojiti svojstva materjala te ručnu i industrijsku obradu.</w:t>
            </w:r>
          </w:p>
          <w:p w:rsidR="00C90A92" w:rsidRPr="00C35D94" w:rsidRDefault="00C90A92" w:rsidP="00C90A92">
            <w:pPr>
              <w:tabs>
                <w:tab w:val="left" w:pos="2820"/>
              </w:tabs>
              <w:spacing w:after="0"/>
              <w:rPr>
                <w:rFonts w:ascii="Arial" w:hAnsi="Arial" w:cs="Arial"/>
                <w:sz w:val="20"/>
                <w:szCs w:val="20"/>
              </w:rPr>
            </w:pPr>
          </w:p>
          <w:p w:rsidR="00C90A92" w:rsidRPr="00C35D94" w:rsidRDefault="00C90A92" w:rsidP="00C90A92">
            <w:pPr>
              <w:tabs>
                <w:tab w:val="left" w:pos="2820"/>
              </w:tabs>
              <w:spacing w:after="0"/>
              <w:rPr>
                <w:rFonts w:ascii="Arial" w:hAnsi="Arial" w:cs="Arial"/>
                <w:sz w:val="20"/>
                <w:szCs w:val="20"/>
              </w:rPr>
            </w:pPr>
          </w:p>
        </w:tc>
      </w:tr>
      <w:tr w:rsidR="00C90A92" w:rsidRPr="00C35D94" w:rsidTr="00C90A92">
        <w:trPr>
          <w:trHeight w:val="839"/>
        </w:trPr>
        <w:tc>
          <w:tcPr>
            <w:tcW w:w="1912" w:type="dxa"/>
            <w:gridSpan w:val="2"/>
            <w:vMerge w:val="restart"/>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1.Upoznavanje s materijalima: drvo</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Boja i tvrdoća drva, alati za obradu (dlijeta, tesle, blanje…)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Finalna obrada drva dlijetima (brušenje, poliranje…)</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Predavanje-4 nastavna sata. Vježba - 4 nastavna sata.</w:t>
            </w:r>
          </w:p>
        </w:tc>
      </w:tr>
      <w:tr w:rsidR="00C90A92" w:rsidRPr="00C35D94" w:rsidTr="00C90A92">
        <w:trPr>
          <w:trHeight w:val="883"/>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3"/>
            <w:tcBorders>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2.Upoznavanje sa materijalima: glina,glazure</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Tehnike sabijanje (kvečanje) gline u stijenku kalupa.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Odvajanje od kalupa, retuširanje te završna obrada u keramičkoj peći.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Specifična izrada kalupa za rad tekućom glinom.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Izrada odljevka (formiranje stijenke, retuširanje) te obrada u keramičkoj peći</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Predavanje - 4 nastavna sata.Vježba – 4 nastavna sata.</w:t>
            </w:r>
          </w:p>
        </w:tc>
      </w:tr>
      <w:tr w:rsidR="00C90A92" w:rsidRPr="00C35D94" w:rsidTr="00C90A92">
        <w:trPr>
          <w:trHeight w:val="883"/>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3"/>
            <w:tcBorders>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3.Oblikovanje pomoću kalupa u materijalima(poliester, epoxi smola, akrilne smjese).</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Silikonski negativ za višekratno odlijevanje. Pigmenti i punila za puno lijevanje te lagani odljevak sa stijenkom ojačan staklenom vunom.</w:t>
            </w:r>
          </w:p>
        </w:tc>
      </w:tr>
      <w:tr w:rsidR="00C90A92" w:rsidRPr="00C35D94" w:rsidTr="00C90A92">
        <w:trPr>
          <w:trHeight w:val="111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3"/>
            <w:tcBorders>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4. Upoznavanje sa materijalima:metal,svojstva metala.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Oblikovanje metala tehnikama iskucavanja i cizeliranja,podizanja visoke forme.</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Metode rada,alati i podloge</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Lijevanje metala, legure (slitine).</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bojanje, patiniranje te zaštita metala.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lastRenderedPageBreak/>
              <w:t>Tehnike spajanja metala (lemljenje, zavarivanje, ljepljenje, mehaničko spajanje)</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Ručna i strojna obrada (rezanje, brušenje, poliranje)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Predavanje - 4 nastavna sata.Vježba - 4 nastavna sata.</w:t>
            </w:r>
          </w:p>
          <w:p w:rsidR="00C90A92" w:rsidRPr="00C35D94" w:rsidRDefault="00C90A92" w:rsidP="00C90A92">
            <w:pPr>
              <w:tabs>
                <w:tab w:val="left" w:pos="2820"/>
              </w:tabs>
              <w:spacing w:after="0"/>
              <w:rPr>
                <w:rFonts w:ascii="Arial" w:hAnsi="Arial" w:cs="Arial"/>
                <w:sz w:val="20"/>
                <w:szCs w:val="20"/>
              </w:rPr>
            </w:pPr>
          </w:p>
        </w:tc>
      </w:tr>
      <w:tr w:rsidR="00C90A92" w:rsidRPr="00C35D94" w:rsidTr="00C90A9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5"/>
            <w:vMerge w:val="restart"/>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predavanja</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vježbe  </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C90A92" w:rsidRPr="00C35D94" w:rsidRDefault="00C90A92"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C90A92" w:rsidRPr="00C35D94" w:rsidRDefault="00C90A92" w:rsidP="00C90A92">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individualni rad</w:t>
            </w:r>
          </w:p>
        </w:tc>
      </w:tr>
      <w:tr w:rsidR="00C90A92" w:rsidRPr="00C35D94" w:rsidTr="00C90A92">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rPr>
            </w:pPr>
          </w:p>
        </w:tc>
        <w:tc>
          <w:tcPr>
            <w:tcW w:w="3390" w:type="dxa"/>
            <w:gridSpan w:val="5"/>
            <w:vMerge/>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rPr>
            </w:pPr>
            <w:r w:rsidRPr="00C35D94">
              <w:rPr>
                <w:rFonts w:ascii="Arial" w:hAnsi="Arial" w:cs="Arial"/>
                <w:color w:val="000000"/>
                <w:sz w:val="20"/>
                <w:szCs w:val="20"/>
              </w:rPr>
              <w:t>Redovna prisutnost na predavanjima, aktivno sudjelovanje  na vježbama.</w:t>
            </w:r>
          </w:p>
        </w:tc>
      </w:tr>
      <w:tr w:rsidR="00C90A92" w:rsidRPr="00C35D94" w:rsidTr="00C90A9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1</w:t>
            </w:r>
            <w:r>
              <w:rPr>
                <w:rFonts w:ascii="Arial" w:hAnsi="Arial" w:cs="Arial"/>
                <w:sz w:val="20"/>
                <w:szCs w:val="20"/>
              </w:rPr>
              <w:t xml:space="preserve"> ECTS</w:t>
            </w:r>
          </w:p>
        </w:tc>
        <w:tc>
          <w:tcPr>
            <w:tcW w:w="1275" w:type="dxa"/>
            <w:gridSpan w:val="4"/>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C90A92" w:rsidRPr="00C35D94" w:rsidRDefault="00C90A92"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t>1</w:t>
            </w:r>
            <w:r>
              <w:rPr>
                <w:rFonts w:ascii="Arial" w:hAnsi="Arial" w:cs="Arial"/>
                <w:sz w:val="20"/>
                <w:szCs w:val="20"/>
              </w:rPr>
              <w:t xml:space="preserve"> ECTS</w:t>
            </w:r>
          </w:p>
        </w:tc>
      </w:tr>
      <w:tr w:rsidR="00C90A92"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4"/>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Seminarski rad i usmeni ispit</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90A92" w:rsidRPr="00C35D94" w:rsidRDefault="00C90A92" w:rsidP="00C90A92">
            <w:pPr>
              <w:pStyle w:val="FieldText"/>
              <w:rPr>
                <w:rFonts w:ascii="Arial" w:hAnsi="Arial" w:cs="Arial"/>
                <w:b w:val="0"/>
                <w:color w:val="000000"/>
                <w:sz w:val="20"/>
                <w:szCs w:val="20"/>
                <w:lang w:val="hr-HR"/>
              </w:rPr>
            </w:pPr>
          </w:p>
        </w:tc>
      </w:tr>
      <w:tr w:rsidR="00C90A92"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4"/>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C90A92"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C90A92"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4"/>
            <w:tcBorders>
              <w:bottom w:val="single" w:sz="4" w:space="0" w:color="auto"/>
            </w:tcBorders>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1</w:t>
            </w:r>
            <w:r>
              <w:rPr>
                <w:rFonts w:ascii="Arial" w:hAnsi="Arial" w:cs="Arial"/>
                <w:sz w:val="20"/>
                <w:szCs w:val="20"/>
              </w:rPr>
              <w:t xml:space="preserve"> ECTS</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4"/>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0E138A">
              <w:rPr>
                <w:rFonts w:ascii="Arial" w:hAnsi="Arial" w:cs="Arial"/>
                <w:color w:val="FF0000"/>
                <w:sz w:val="20"/>
                <w:szCs w:val="20"/>
              </w:rPr>
              <w:t>Praksa</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rPr>
            </w:pPr>
            <w:r w:rsidRPr="000E138A">
              <w:rPr>
                <w:rFonts w:ascii="Arial" w:hAnsi="Arial" w:cs="Arial"/>
                <w:color w:val="FF0000"/>
                <w:sz w:val="20"/>
                <w:szCs w:val="20"/>
              </w:rPr>
              <w:t>1 ECTS</w:t>
            </w:r>
          </w:p>
        </w:tc>
      </w:tr>
      <w:tr w:rsidR="00C90A92" w:rsidRPr="00C35D94" w:rsidTr="00C90A9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evidencija o prisutnosti na predavanjima.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pregled završenog rada ,usmeni ispit,izložba</w:t>
            </w:r>
          </w:p>
        </w:tc>
      </w:tr>
      <w:tr w:rsidR="00C90A92" w:rsidRPr="00C35D94" w:rsidTr="00C90A9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8"/>
            <w:tcBorders>
              <w:top w:val="single" w:sz="12" w:space="0" w:color="auto"/>
              <w:right w:val="single" w:sz="8" w:space="0" w:color="auto"/>
            </w:tcBorders>
            <w:shd w:val="clear" w:color="auto" w:fill="CCECFF"/>
            <w:tcMar>
              <w:left w:w="57" w:type="dxa"/>
              <w:right w:w="57" w:type="dxa"/>
            </w:tcMar>
            <w:vAlign w:val="center"/>
          </w:tcPr>
          <w:p w:rsidR="00C90A92" w:rsidRPr="00C35D94" w:rsidRDefault="00C90A92"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90A92" w:rsidRPr="00C35D94" w:rsidRDefault="00C90A92"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90A92" w:rsidRPr="00C35D94" w:rsidRDefault="00C90A92"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C90A92" w:rsidP="00C90A92">
            <w:pPr>
              <w:tabs>
                <w:tab w:val="left" w:pos="2820"/>
              </w:tabs>
              <w:spacing w:after="0"/>
              <w:rPr>
                <w:rFonts w:ascii="Arial" w:hAnsi="Arial" w:cs="Arial"/>
                <w:color w:val="000000"/>
                <w:sz w:val="20"/>
                <w:szCs w:val="20"/>
              </w:rPr>
            </w:pPr>
            <w:r w:rsidRPr="00C35D94">
              <w:rPr>
                <w:rFonts w:ascii="Arial" w:hAnsi="Arial" w:cs="Arial"/>
                <w:sz w:val="20"/>
                <w:szCs w:val="20"/>
              </w:rPr>
              <w:t xml:space="preserve">Tehnologija materijala 2, udžbenik za metaloprerađivačke škole </w:t>
            </w:r>
            <w:r w:rsidRPr="00C35D94">
              <w:rPr>
                <w:rFonts w:ascii="Arial" w:hAnsi="Arial" w:cs="Arial"/>
                <w:i/>
                <w:sz w:val="20"/>
                <w:szCs w:val="20"/>
              </w:rPr>
              <w:t>Aleksandar Radović</w:t>
            </w:r>
            <w:r w:rsidRPr="00C35D94">
              <w:rPr>
                <w:rFonts w:ascii="Arial" w:hAnsi="Arial" w:cs="Arial"/>
                <w:sz w:val="20"/>
                <w:szCs w:val="20"/>
              </w:rPr>
              <w:t>, Zagreb, 1972.</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C90A92" w:rsidP="00C90A92">
            <w:pPr>
              <w:tabs>
                <w:tab w:val="left" w:pos="2820"/>
              </w:tabs>
              <w:spacing w:after="0"/>
              <w:rPr>
                <w:rFonts w:ascii="Arial" w:hAnsi="Arial" w:cs="Arial"/>
                <w:color w:val="000000"/>
                <w:sz w:val="20"/>
                <w:szCs w:val="20"/>
              </w:rPr>
            </w:pPr>
            <w:r w:rsidRPr="00C35D94">
              <w:rPr>
                <w:rFonts w:ascii="Arial" w:hAnsi="Arial" w:cs="Arial"/>
                <w:color w:val="000000"/>
                <w:sz w:val="20"/>
                <w:szCs w:val="20"/>
              </w:rPr>
              <w:t>Kiparska tehnologija, Miroslav Klarić, Split 1999.</w:t>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C90A92" w:rsidP="00C90A92">
            <w:pPr>
              <w:tabs>
                <w:tab w:val="left" w:pos="2820"/>
              </w:tabs>
              <w:spacing w:after="0"/>
              <w:rPr>
                <w:rFonts w:ascii="Arial" w:hAnsi="Arial" w:cs="Arial"/>
                <w:color w:val="000000"/>
                <w:sz w:val="20"/>
                <w:szCs w:val="20"/>
              </w:rPr>
            </w:pPr>
            <w:r w:rsidRPr="00C35D94">
              <w:rPr>
                <w:rFonts w:ascii="Arial" w:hAnsi="Arial" w:cs="Arial"/>
                <w:sz w:val="20"/>
                <w:szCs w:val="20"/>
              </w:rPr>
              <w:t>Tradicionalna obrada kamena klasičnim alatima-Nikola Džaja, Split.1999.</w:t>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218"/>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bottom w:val="single" w:sz="12"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Tehnička eciklopedija svezak 7. JLZ. Zagreb 1980.</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Tehnologija materijala 2, udžbenik za metaloprerađivačke škole </w:t>
            </w:r>
            <w:r w:rsidRPr="00C35D94">
              <w:rPr>
                <w:rFonts w:ascii="Arial" w:hAnsi="Arial" w:cs="Arial"/>
                <w:i/>
                <w:sz w:val="20"/>
                <w:szCs w:val="20"/>
              </w:rPr>
              <w:t>Aleksandar Radović</w:t>
            </w:r>
            <w:r w:rsidRPr="00C35D94">
              <w:rPr>
                <w:rFonts w:ascii="Arial" w:hAnsi="Arial" w:cs="Arial"/>
                <w:sz w:val="20"/>
                <w:szCs w:val="20"/>
              </w:rPr>
              <w:t>, Zagreb 1972.</w:t>
            </w: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Evidencija pohađanja nastave, kvartalni pregled rada, praćenje procesa, konzultacije, studentske ankete.</w:t>
            </w: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p>
        </w:tc>
      </w:tr>
      <w:tr w:rsidR="00C90A92" w:rsidRPr="00C35D94" w:rsidTr="00C90A9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90A92" w:rsidRPr="00C35D94" w:rsidRDefault="00C90A92"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C90A92" w:rsidRPr="00C35D94" w:rsidRDefault="00C90A92"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Produkcija - Slikarstvo</w:t>
            </w:r>
          </w:p>
        </w:tc>
      </w:tr>
      <w:tr w:rsidR="00C90A92"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Style w:val="Strong"/>
                <w:rFonts w:ascii="Arial" w:hAnsi="Arial" w:cs="Arial"/>
                <w:b w:val="0"/>
                <w:sz w:val="20"/>
                <w:szCs w:val="20"/>
              </w:rPr>
            </w:pPr>
            <w:r w:rsidRPr="00C35D94">
              <w:rPr>
                <w:rStyle w:val="Strong"/>
                <w:rFonts w:ascii="Arial" w:hAnsi="Arial" w:cs="Arial"/>
                <w:sz w:val="20"/>
                <w:szCs w:val="20"/>
              </w:rPr>
              <w:lastRenderedPageBreak/>
              <w:t>Kod</w:t>
            </w:r>
          </w:p>
        </w:tc>
        <w:tc>
          <w:tcPr>
            <w:tcW w:w="2823" w:type="dxa"/>
            <w:gridSpan w:val="4"/>
            <w:tcBorders>
              <w:top w:val="single" w:sz="12" w:space="0" w:color="auto"/>
              <w:right w:val="single" w:sz="12" w:space="0" w:color="auto"/>
            </w:tcBorders>
            <w:tcMar>
              <w:left w:w="57" w:type="dxa"/>
              <w:right w:w="57" w:type="dxa"/>
            </w:tcMar>
          </w:tcPr>
          <w:p w:rsidR="00C90A92" w:rsidRPr="00B25EAE" w:rsidRDefault="00C90A92" w:rsidP="00C90A92">
            <w:pPr>
              <w:spacing w:after="0" w:line="240" w:lineRule="auto"/>
              <w:rPr>
                <w:rFonts w:ascii="Arial" w:hAnsi="Arial" w:cs="Arial"/>
                <w:color w:val="FF0000"/>
                <w:sz w:val="20"/>
                <w:szCs w:val="20"/>
              </w:rPr>
            </w:pPr>
            <w:r w:rsidRPr="00B25EAE">
              <w:rPr>
                <w:rFonts w:ascii="Arial" w:hAnsi="Arial" w:cs="Arial"/>
                <w:color w:val="FF0000"/>
                <w:sz w:val="20"/>
                <w:szCs w:val="20"/>
              </w:rPr>
              <w:t>UAL4A9</w:t>
            </w:r>
          </w:p>
        </w:tc>
        <w:tc>
          <w:tcPr>
            <w:tcW w:w="1967" w:type="dxa"/>
            <w:gridSpan w:val="4"/>
            <w:tcBorders>
              <w:top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3/V.</w:t>
            </w: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823" w:type="dxa"/>
            <w:gridSpan w:val="4"/>
            <w:tcBorders>
              <w:bottom w:val="single" w:sz="12" w:space="0" w:color="auto"/>
              <w:right w:val="single" w:sz="12" w:space="0" w:color="auto"/>
            </w:tcBorders>
            <w:tcMar>
              <w:left w:w="57" w:type="dxa"/>
              <w:right w:w="57" w:type="dxa"/>
            </w:tcMar>
          </w:tcPr>
          <w:p w:rsidR="00C90A92" w:rsidRPr="00626F08" w:rsidRDefault="00C90A92" w:rsidP="00C90A92">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C90A92" w:rsidRPr="00626F08" w:rsidRDefault="00C90A92" w:rsidP="00C90A92">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C90A92" w:rsidRPr="00C35D94" w:rsidRDefault="00C90A92" w:rsidP="00C90A92">
            <w:pPr>
              <w:spacing w:after="0" w:line="240" w:lineRule="auto"/>
              <w:rPr>
                <w:rFonts w:ascii="Arial" w:hAnsi="Arial" w:cs="Arial"/>
                <w:sz w:val="20"/>
                <w:szCs w:val="20"/>
              </w:rPr>
            </w:pPr>
            <w:r w:rsidRPr="00626F08">
              <w:rPr>
                <w:rFonts w:ascii="Arial" w:hAnsi="Arial" w:cs="Arial"/>
                <w:sz w:val="20"/>
                <w:szCs w:val="20"/>
              </w:rPr>
              <w:t>doc.Glorija Oreb</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C90A92" w:rsidRPr="00C35D94" w:rsidRDefault="00174408" w:rsidP="00C90A92">
            <w:pPr>
              <w:spacing w:after="0" w:line="240" w:lineRule="auto"/>
              <w:rPr>
                <w:rFonts w:ascii="Arial" w:hAnsi="Arial" w:cs="Arial"/>
                <w:sz w:val="20"/>
                <w:szCs w:val="20"/>
              </w:rPr>
            </w:pPr>
            <w:r w:rsidRPr="000E138A">
              <w:rPr>
                <w:rFonts w:ascii="Arial" w:hAnsi="Arial" w:cs="Arial"/>
                <w:color w:val="FF0000"/>
                <w:sz w:val="20"/>
                <w:szCs w:val="20"/>
              </w:rPr>
              <w:fldChar w:fldCharType="begin">
                <w:ffData>
                  <w:name w:val="Text1"/>
                  <w:enabled/>
                  <w:calcOnExit w:val="0"/>
                  <w:textInput/>
                </w:ffData>
              </w:fldChar>
            </w:r>
            <w:r w:rsidR="00C90A92" w:rsidRPr="000E138A">
              <w:rPr>
                <w:rFonts w:ascii="Arial" w:hAnsi="Arial" w:cs="Arial"/>
                <w:color w:val="FF0000"/>
                <w:sz w:val="20"/>
                <w:szCs w:val="20"/>
              </w:rPr>
              <w:instrText xml:space="preserve"> FORMTEXT </w:instrText>
            </w:r>
            <w:r w:rsidRPr="000E138A">
              <w:rPr>
                <w:rFonts w:ascii="Arial" w:hAnsi="Arial" w:cs="Arial"/>
                <w:color w:val="FF0000"/>
                <w:sz w:val="20"/>
                <w:szCs w:val="20"/>
              </w:rPr>
            </w:r>
            <w:r w:rsidRPr="000E138A">
              <w:rPr>
                <w:rFonts w:ascii="Arial" w:hAnsi="Arial" w:cs="Arial"/>
                <w:color w:val="FF0000"/>
                <w:sz w:val="20"/>
                <w:szCs w:val="20"/>
              </w:rPr>
              <w:fldChar w:fldCharType="separate"/>
            </w:r>
            <w:r w:rsidR="00C90A92" w:rsidRPr="000E138A">
              <w:rPr>
                <w:rFonts w:ascii="Arial" w:hAnsi="Arial" w:cs="Arial"/>
                <w:color w:val="FF0000"/>
                <w:sz w:val="20"/>
                <w:szCs w:val="20"/>
              </w:rPr>
              <w:t> </w:t>
            </w:r>
            <w:r w:rsidR="00C90A92" w:rsidRPr="000E138A">
              <w:rPr>
                <w:rFonts w:ascii="Arial" w:hAnsi="Arial" w:cs="Arial"/>
                <w:color w:val="FF0000"/>
                <w:sz w:val="20"/>
                <w:szCs w:val="20"/>
              </w:rPr>
              <w:t> </w:t>
            </w:r>
            <w:r w:rsidR="00C90A92" w:rsidRPr="000E138A">
              <w:rPr>
                <w:rFonts w:ascii="Arial" w:hAnsi="Arial" w:cs="Arial"/>
                <w:color w:val="FF0000"/>
                <w:sz w:val="20"/>
                <w:szCs w:val="20"/>
              </w:rPr>
              <w:t> </w:t>
            </w:r>
            <w:r w:rsidR="00C90A92" w:rsidRPr="000E138A">
              <w:rPr>
                <w:rFonts w:ascii="Arial" w:hAnsi="Arial" w:cs="Arial"/>
                <w:color w:val="FF0000"/>
                <w:sz w:val="20"/>
                <w:szCs w:val="20"/>
              </w:rPr>
              <w:t> </w:t>
            </w:r>
            <w:r w:rsidR="00C90A92" w:rsidRPr="000E138A">
              <w:rPr>
                <w:rFonts w:ascii="Arial" w:hAnsi="Arial" w:cs="Arial"/>
                <w:color w:val="FF0000"/>
                <w:sz w:val="20"/>
                <w:szCs w:val="20"/>
              </w:rPr>
              <w:t> </w:t>
            </w:r>
            <w:r w:rsidRPr="000E138A">
              <w:rPr>
                <w:rFonts w:ascii="Arial" w:hAnsi="Arial" w:cs="Arial"/>
                <w:color w:val="FF0000"/>
                <w:sz w:val="20"/>
                <w:szCs w:val="20"/>
              </w:rPr>
              <w:fldChar w:fldCharType="end"/>
            </w:r>
            <w:r w:rsidR="00C90A92" w:rsidRPr="000E138A">
              <w:rPr>
                <w:rFonts w:ascii="Arial" w:hAnsi="Arial" w:cs="Arial"/>
                <w:color w:val="FF0000"/>
                <w:sz w:val="20"/>
                <w:szCs w:val="20"/>
              </w:rPr>
              <w:t>4</w:t>
            </w:r>
          </w:p>
        </w:tc>
      </w:tr>
      <w:tr w:rsidR="00C90A92" w:rsidRPr="00C35D94" w:rsidTr="00C90A9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Suradnici</w:t>
            </w:r>
          </w:p>
        </w:tc>
        <w:tc>
          <w:tcPr>
            <w:tcW w:w="2823" w:type="dxa"/>
            <w:gridSpan w:val="4"/>
            <w:vMerge w:val="restart"/>
            <w:tcBorders>
              <w:right w:val="single" w:sz="12" w:space="0" w:color="auto"/>
            </w:tcBorders>
            <w:tcMar>
              <w:left w:w="57" w:type="dxa"/>
              <w:right w:w="57" w:type="dxa"/>
            </w:tcMar>
          </w:tcPr>
          <w:p w:rsidR="00C90A92" w:rsidRPr="00C35D94" w:rsidRDefault="00174408" w:rsidP="00C90A92">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967" w:type="dxa"/>
            <w:gridSpan w:val="4"/>
            <w:vMerge w:val="restart"/>
            <w:tcBorders>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T</w:t>
            </w:r>
          </w:p>
        </w:tc>
      </w:tr>
      <w:tr w:rsidR="00C90A92" w:rsidRPr="00C35D94" w:rsidTr="00C90A9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p>
        </w:tc>
        <w:tc>
          <w:tcPr>
            <w:tcW w:w="2823" w:type="dxa"/>
            <w:gridSpan w:val="4"/>
            <w:vMerge/>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p>
        </w:tc>
        <w:tc>
          <w:tcPr>
            <w:tcW w:w="1967" w:type="dxa"/>
            <w:gridSpan w:val="4"/>
            <w:vMerge/>
            <w:tcBorders>
              <w:bottom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C90A92" w:rsidRPr="00C35D94" w:rsidRDefault="00C90A92" w:rsidP="00C90A92">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C90A92" w:rsidRPr="00C35D94" w:rsidRDefault="00C90A92" w:rsidP="00C90A92">
            <w:pPr>
              <w:spacing w:after="0" w:line="240" w:lineRule="auto"/>
              <w:rPr>
                <w:rFonts w:ascii="Arial" w:hAnsi="Arial" w:cs="Arial"/>
                <w:sz w:val="20"/>
                <w:szCs w:val="20"/>
              </w:rPr>
            </w:pPr>
            <w:r w:rsidRPr="000E138A">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C90A92" w:rsidRPr="00C35D94" w:rsidRDefault="00C90A92" w:rsidP="00C90A92">
            <w:pPr>
              <w:spacing w:after="0" w:line="240" w:lineRule="auto"/>
              <w:rPr>
                <w:rFonts w:ascii="Arial" w:hAnsi="Arial" w:cs="Arial"/>
                <w:sz w:val="20"/>
                <w:szCs w:val="20"/>
              </w:rPr>
            </w:pP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Status predmeta</w:t>
            </w:r>
          </w:p>
        </w:tc>
        <w:tc>
          <w:tcPr>
            <w:tcW w:w="2823" w:type="dxa"/>
            <w:gridSpan w:val="4"/>
            <w:tcBorders>
              <w:bottom w:val="single" w:sz="12" w:space="0" w:color="auto"/>
              <w:right w:val="single" w:sz="12" w:space="0" w:color="auto"/>
            </w:tcBorders>
            <w:tcMar>
              <w:left w:w="57" w:type="dxa"/>
              <w:right w:w="57" w:type="dxa"/>
            </w:tcMar>
          </w:tcPr>
          <w:p w:rsidR="00C90A92" w:rsidRPr="00C35D94" w:rsidRDefault="00174408" w:rsidP="00C90A92">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sz w:val="20"/>
                <w:szCs w:val="20"/>
              </w:rPr>
              <w:t>obavezni predmet</w:t>
            </w:r>
          </w:p>
        </w:tc>
        <w:tc>
          <w:tcPr>
            <w:tcW w:w="1967" w:type="dxa"/>
            <w:gridSpan w:val="4"/>
            <w:tcBorders>
              <w:bottom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C90A92" w:rsidRPr="00C35D94" w:rsidRDefault="00174408" w:rsidP="00C90A92">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sz w:val="20"/>
                <w:szCs w:val="20"/>
              </w:rPr>
              <w:t> </w:t>
            </w:r>
            <w:r w:rsidR="00C90A92" w:rsidRPr="00C35D94">
              <w:rPr>
                <w:rFonts w:ascii="Arial" w:hAnsi="Arial" w:cs="Arial"/>
                <w:sz w:val="20"/>
                <w:szCs w:val="20"/>
              </w:rPr>
              <w:t> </w:t>
            </w:r>
            <w:r w:rsidR="00C90A92" w:rsidRPr="00C35D94">
              <w:rPr>
                <w:rFonts w:ascii="Arial" w:hAnsi="Arial" w:cs="Arial"/>
                <w:sz w:val="20"/>
                <w:szCs w:val="20"/>
              </w:rPr>
              <w:t> </w:t>
            </w:r>
            <w:r w:rsidR="00C90A92" w:rsidRPr="00C35D94">
              <w:rPr>
                <w:rFonts w:ascii="Arial" w:hAnsi="Arial" w:cs="Arial"/>
                <w:sz w:val="20"/>
                <w:szCs w:val="20"/>
              </w:rPr>
              <w:t> </w:t>
            </w:r>
            <w:r w:rsidR="00C90A92" w:rsidRPr="00C35D94">
              <w:rPr>
                <w:rFonts w:ascii="Arial" w:hAnsi="Arial" w:cs="Arial"/>
                <w:sz w:val="20"/>
                <w:szCs w:val="20"/>
              </w:rPr>
              <w:t> </w:t>
            </w:r>
            <w:r w:rsidRPr="00C35D94">
              <w:rPr>
                <w:rFonts w:ascii="Arial" w:hAnsi="Arial" w:cs="Arial"/>
                <w:sz w:val="20"/>
                <w:szCs w:val="20"/>
              </w:rPr>
              <w:fldChar w:fldCharType="end"/>
            </w:r>
          </w:p>
        </w:tc>
      </w:tr>
      <w:tr w:rsidR="00C90A92" w:rsidRPr="00C35D94" w:rsidTr="00C90A92">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90A92" w:rsidRPr="00C35D94" w:rsidRDefault="00C90A92" w:rsidP="00C90A92">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C90A92"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3"/>
            <w:tcBorders>
              <w:top w:val="single" w:sz="12" w:space="0" w:color="auto"/>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Kolegij Produkcija – Slikarstvo upisuju studenti koji su zainteresirani za materiju iz područja slikarstva te žele nadopuniti satnicu kolegija Slikarstvo 5. U okviru kolegija Produkcija - Slikarstvo studentima se pruža mogućnost obimnijeg i kvalitetnijeg rada na projekima koje rade na redovitoj i obaveznoj nastavi iz slikarstva.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Nadogradnja i razrada slikarskih vještina te istraživanje i eksperimentiranje u korištenju slikarskih tehnika.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Upoznavanje sa mogućnostima slikarskog rada kombiniranjem drugih medija.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Upoznavanje sa umjetničkim djelima i pojmovima iz područja suvremene umjetnosti i umjetnosti 20.stoljeća kroz pregled i straživanje literature.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Razvoj kreativnog i kritičkog mišljenja i izražavanja.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Osposobljavanje za samostalnu izradu i prezentaciju umjetničkog djela.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Razvoj sposobnosti donošenja estetskih prosudbi za evaluaciju vlastitog i tuđeg djela.</w:t>
            </w:r>
          </w:p>
          <w:p w:rsidR="00C90A92" w:rsidRPr="00C35D94" w:rsidRDefault="00C90A92" w:rsidP="00C90A92">
            <w:pPr>
              <w:tabs>
                <w:tab w:val="left" w:pos="2820"/>
              </w:tabs>
              <w:spacing w:after="0"/>
              <w:rPr>
                <w:rFonts w:ascii="Arial" w:hAnsi="Arial" w:cs="Arial"/>
                <w:sz w:val="20"/>
                <w:szCs w:val="20"/>
              </w:rPr>
            </w:pP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3"/>
            <w:tcBorders>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b/>
                <w:color w:val="FF0000"/>
                <w:sz w:val="20"/>
                <w:szCs w:val="20"/>
              </w:rPr>
            </w:pPr>
          </w:p>
          <w:p w:rsidR="00C90A92" w:rsidRPr="00C35D94" w:rsidRDefault="00C90A92" w:rsidP="00C90A92">
            <w:pPr>
              <w:tabs>
                <w:tab w:val="left" w:pos="2820"/>
              </w:tabs>
              <w:spacing w:after="0"/>
              <w:rPr>
                <w:rFonts w:ascii="Arial" w:hAnsi="Arial" w:cs="Arial"/>
                <w:sz w:val="20"/>
                <w:szCs w:val="20"/>
              </w:rPr>
            </w:pPr>
            <w:r>
              <w:rPr>
                <w:rFonts w:ascii="Arial" w:hAnsi="Arial" w:cs="Arial"/>
                <w:sz w:val="20"/>
                <w:szCs w:val="20"/>
              </w:rPr>
              <w:t>Položeni kolegij Slikarstvo IV</w:t>
            </w: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3"/>
            <w:tcBorders>
              <w:right w:val="single" w:sz="12" w:space="0" w:color="auto"/>
            </w:tcBorders>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sz w:val="20"/>
                <w:szCs w:val="20"/>
              </w:rPr>
              <w:t>Studenti/ce će nakon položenog ispita Produkcija – Slikarstvo moći:</w:t>
            </w:r>
          </w:p>
          <w:p w:rsidR="00C90A92" w:rsidRPr="00C35D94" w:rsidRDefault="00C90A92" w:rsidP="00C90A92">
            <w:pPr>
              <w:pStyle w:val="ListParagraph"/>
              <w:numPr>
                <w:ilvl w:val="0"/>
                <w:numId w:val="38"/>
              </w:numPr>
              <w:tabs>
                <w:tab w:val="left" w:pos="2820"/>
              </w:tabs>
              <w:spacing w:after="0"/>
              <w:rPr>
                <w:rFonts w:ascii="Arial" w:hAnsi="Arial" w:cs="Arial"/>
                <w:sz w:val="20"/>
                <w:szCs w:val="20"/>
              </w:rPr>
            </w:pPr>
            <w:r w:rsidRPr="00C35D94">
              <w:rPr>
                <w:rFonts w:ascii="Arial" w:hAnsi="Arial" w:cs="Arial"/>
                <w:sz w:val="20"/>
                <w:szCs w:val="20"/>
              </w:rPr>
              <w:t>Kreirati rad u slikarskim tehnikama</w:t>
            </w:r>
          </w:p>
          <w:p w:rsidR="00C90A92" w:rsidRPr="00C35D94" w:rsidRDefault="00C90A92" w:rsidP="00C90A92">
            <w:pPr>
              <w:pStyle w:val="ListParagraph"/>
              <w:numPr>
                <w:ilvl w:val="0"/>
                <w:numId w:val="38"/>
              </w:numPr>
              <w:tabs>
                <w:tab w:val="left" w:pos="2820"/>
              </w:tabs>
              <w:spacing w:after="0"/>
              <w:rPr>
                <w:rFonts w:ascii="Arial" w:hAnsi="Arial" w:cs="Arial"/>
                <w:sz w:val="20"/>
                <w:szCs w:val="20"/>
              </w:rPr>
            </w:pPr>
            <w:r w:rsidRPr="00C35D94">
              <w:rPr>
                <w:rFonts w:ascii="Arial" w:hAnsi="Arial" w:cs="Arial"/>
                <w:sz w:val="20"/>
                <w:szCs w:val="20"/>
              </w:rPr>
              <w:t>Koristiti mogućnosti kombiniranja medija u slikarskom izrazu</w:t>
            </w:r>
          </w:p>
          <w:p w:rsidR="00C90A92" w:rsidRPr="00C35D94" w:rsidRDefault="00C90A92" w:rsidP="00C90A92">
            <w:pPr>
              <w:pStyle w:val="ListParagraph"/>
              <w:numPr>
                <w:ilvl w:val="0"/>
                <w:numId w:val="38"/>
              </w:numPr>
              <w:tabs>
                <w:tab w:val="left" w:pos="2820"/>
              </w:tabs>
              <w:spacing w:after="0"/>
              <w:rPr>
                <w:rFonts w:ascii="Arial" w:hAnsi="Arial" w:cs="Arial"/>
                <w:sz w:val="20"/>
                <w:szCs w:val="20"/>
              </w:rPr>
            </w:pPr>
            <w:r w:rsidRPr="00C35D94">
              <w:rPr>
                <w:rFonts w:ascii="Arial" w:hAnsi="Arial" w:cs="Arial"/>
                <w:sz w:val="20"/>
                <w:szCs w:val="20"/>
              </w:rPr>
              <w:t>Spoznati, razlikovati, vrednovati i znati primijeniti tehničke, likovne i estetske kvalitete slikarskih tehnika</w:t>
            </w:r>
          </w:p>
          <w:p w:rsidR="00C90A92" w:rsidRPr="00C35D94" w:rsidRDefault="00C90A92" w:rsidP="00C90A92">
            <w:pPr>
              <w:pStyle w:val="ListParagraph"/>
              <w:numPr>
                <w:ilvl w:val="0"/>
                <w:numId w:val="38"/>
              </w:numPr>
              <w:tabs>
                <w:tab w:val="left" w:pos="2820"/>
              </w:tabs>
              <w:spacing w:after="0"/>
              <w:rPr>
                <w:rFonts w:ascii="Arial" w:hAnsi="Arial" w:cs="Arial"/>
                <w:sz w:val="20"/>
                <w:szCs w:val="20"/>
              </w:rPr>
            </w:pPr>
            <w:r w:rsidRPr="00C35D94">
              <w:rPr>
                <w:rFonts w:ascii="Arial" w:hAnsi="Arial" w:cs="Arial"/>
                <w:sz w:val="20"/>
                <w:szCs w:val="20"/>
              </w:rPr>
              <w:t>Razviti sposobnosti za samostalnu izradu i prezentaciju umjetničkog djela</w:t>
            </w:r>
          </w:p>
          <w:p w:rsidR="00C90A92" w:rsidRPr="00C35D94" w:rsidRDefault="00C90A92" w:rsidP="00C90A92">
            <w:pPr>
              <w:pStyle w:val="ListParagraph"/>
              <w:numPr>
                <w:ilvl w:val="0"/>
                <w:numId w:val="38"/>
              </w:numPr>
              <w:tabs>
                <w:tab w:val="left" w:pos="2820"/>
              </w:tabs>
              <w:spacing w:after="0"/>
              <w:rPr>
                <w:rFonts w:ascii="Arial" w:hAnsi="Arial" w:cs="Arial"/>
                <w:sz w:val="20"/>
                <w:szCs w:val="20"/>
              </w:rPr>
            </w:pPr>
            <w:r w:rsidRPr="00C35D94">
              <w:rPr>
                <w:rFonts w:ascii="Arial" w:hAnsi="Arial" w:cs="Arial"/>
                <w:sz w:val="20"/>
                <w:szCs w:val="20"/>
              </w:rPr>
              <w:t>Razviti kreativno izražavanje</w:t>
            </w:r>
          </w:p>
          <w:p w:rsidR="00C90A92" w:rsidRPr="00C35D94" w:rsidRDefault="00C90A92" w:rsidP="00C90A92">
            <w:pPr>
              <w:pStyle w:val="ListParagraph"/>
              <w:numPr>
                <w:ilvl w:val="0"/>
                <w:numId w:val="38"/>
              </w:numPr>
              <w:tabs>
                <w:tab w:val="left" w:pos="2820"/>
              </w:tabs>
              <w:spacing w:after="0"/>
              <w:rPr>
                <w:rFonts w:ascii="Arial" w:hAnsi="Arial" w:cs="Arial"/>
                <w:sz w:val="20"/>
                <w:szCs w:val="20"/>
              </w:rPr>
            </w:pPr>
            <w:r w:rsidRPr="00C35D94">
              <w:rPr>
                <w:rFonts w:ascii="Arial" w:hAnsi="Arial" w:cs="Arial"/>
                <w:sz w:val="20"/>
                <w:szCs w:val="20"/>
              </w:rPr>
              <w:t>Razviti kritičko mišljenje</w:t>
            </w:r>
          </w:p>
          <w:p w:rsidR="00C90A92" w:rsidRPr="00C35D94" w:rsidRDefault="00C90A92" w:rsidP="00C90A92">
            <w:pPr>
              <w:pStyle w:val="ListParagraph"/>
              <w:numPr>
                <w:ilvl w:val="0"/>
                <w:numId w:val="38"/>
              </w:numPr>
              <w:tabs>
                <w:tab w:val="left" w:pos="2820"/>
              </w:tabs>
              <w:spacing w:after="0"/>
              <w:rPr>
                <w:rFonts w:ascii="Arial" w:hAnsi="Arial" w:cs="Arial"/>
                <w:sz w:val="20"/>
                <w:szCs w:val="20"/>
              </w:rPr>
            </w:pPr>
            <w:r w:rsidRPr="00C35D94">
              <w:rPr>
                <w:rFonts w:ascii="Arial" w:hAnsi="Arial" w:cs="Arial"/>
                <w:sz w:val="20"/>
                <w:szCs w:val="20"/>
              </w:rPr>
              <w:t>Naučiti prepoznati i vrednovati kvalitetu slikarskog djela</w:t>
            </w: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3"/>
            <w:tcBorders>
              <w:right w:val="single" w:sz="12" w:space="0" w:color="auto"/>
            </w:tcBorders>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Uvodno predavanje: pregled i upoznavanje sa djelima i pojmovima iz područja suvremene umjetnosti i umjetnosti 20.stoljeća te mogućnost primjene citata u slikarskom radu. Uvid u literaturu o pojmu citata  i upute za daljnja istraživanja. Izrada skica </w:t>
            </w:r>
            <w:r>
              <w:rPr>
                <w:rFonts w:ascii="Arial" w:hAnsi="Arial" w:cs="Arial"/>
                <w:sz w:val="20"/>
                <w:szCs w:val="20"/>
              </w:rPr>
              <w:t>i bilježaka iz literature. (1P+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Slikarske tehnike i mogućnosti istraživanja i eksperimentiranja. Izbor i prilagodba podloge za slikanje. Uvid u literaturu o predmetu slikarske tehnologije  i upute za daljnja istraživanja.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Slikarske tehnike i kolaž. Eksperimentiranje, istraživanje i primjena u slikarskom radu. Uvid u literaturu o pojmu kolažu  i upute za daljnja istraživanja.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Mogućnosti korištenja fotografije u slikarskom radu: kolažiranje i slikarske tehnike. Istraživanje i primjena u slikarskom radu. Uvid u literaturu o fotografiji  i upute za daljnja istraživanja.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lastRenderedPageBreak/>
              <w:t xml:space="preserve">Istraživanje mogućnosti kombiniranja slikarske tehnike i digitalne fotografije kao predloška za slikarski rad. Uvid u literaturu o digitalnim medijima  i upute za daljnja istraživanja.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Istraživanje kategorije vremena i prostora te mogućnosti primjene rezultata eksperimenta u slikarskom radu. Uvid u literaturu o pojmovima kubizma, nadrealizma, metafizičkog slikarstva  i upute za daljnja istraživanja </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 Slikarske tehnike i trodimenzionalni objekti – assemblage.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 xml:space="preserve">)Eksperimentiranje, istraživanje i primjena u slikarskom radu. Uvid u literaturu o pojmu assemblagea  i upute za daljnja istraživanja.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Istraživanje gestualnog u slikarstvu; slikanje na velikom formatu korištenjem širokih poteza kistom te direktnog kapanja boje na slikarsku podlogu. Uvid u literaturu o akcijskom slikarstvu i upute za daljnja istraživanja.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Tijelo kao medij u slikarstvu. Uvid u literaturu o novom realizmu, fluxusu i performansu.  Upute za daljnja istraživanja i eksperimentiranja te moguće korištenje dobivenih rezultata u slikarskom radu.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Geometrija u slikarstvu; istraživanje slikanja uz korištenje geometrijskih pomagala: ravnala i šestara. Uvid u literaturu o konstruktivizmu, suprematizmu, geometrijskoj apstrakciji  i upute za daljnja istraživanja.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Istraživanje i eksperimentiranjem satekstualnom formom u slikarstvu. Uvid u literaturu o konceptualizmu i Art &amp; Language poetici te upute za daljnja istraživanja.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Rad na zadanim temama u odabranim slikarskim tehnikama. Postupna finalizacija radova. Konzultacije i korekcije uz upute za daljnji rad.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Finalizacija odabrane slikarske teme i rada uz tekstualno obrazloženje. Konzultacije i korekcije uz upute za daljnji rad.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Prezentacija slikarskog rada: upoznavanje sa prostorom izlaganja i postavljanje rada u prostoru. Javno  izlaganje rada.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p w:rsidR="00C90A92" w:rsidRPr="00C35D94" w:rsidRDefault="00C90A92" w:rsidP="00C90A92">
            <w:pPr>
              <w:pStyle w:val="ListParagraph"/>
              <w:numPr>
                <w:ilvl w:val="0"/>
                <w:numId w:val="39"/>
              </w:numPr>
              <w:tabs>
                <w:tab w:val="left" w:pos="2820"/>
              </w:tabs>
              <w:spacing w:after="0"/>
              <w:rPr>
                <w:rFonts w:ascii="Arial" w:hAnsi="Arial" w:cs="Arial"/>
                <w:sz w:val="20"/>
                <w:szCs w:val="20"/>
              </w:rPr>
            </w:pPr>
            <w:r w:rsidRPr="00C35D94">
              <w:rPr>
                <w:rFonts w:ascii="Arial" w:hAnsi="Arial" w:cs="Arial"/>
                <w:sz w:val="20"/>
                <w:szCs w:val="20"/>
              </w:rPr>
              <w:t xml:space="preserve">Sumiranje dobivenih rezultata, pregled radova, razgovori i konzultacije. Upute i sugestije za daljnja istraživanja. </w:t>
            </w:r>
            <w:r>
              <w:rPr>
                <w:rFonts w:ascii="Arial" w:hAnsi="Arial" w:cs="Arial"/>
                <w:sz w:val="20"/>
                <w:szCs w:val="20"/>
              </w:rPr>
              <w:t>(1P+</w:t>
            </w:r>
            <w:r w:rsidRPr="00A54C4E">
              <w:rPr>
                <w:rFonts w:ascii="Arial" w:hAnsi="Arial" w:cs="Arial"/>
                <w:color w:val="FF0000"/>
                <w:sz w:val="20"/>
                <w:szCs w:val="20"/>
              </w:rPr>
              <w:t>2V</w:t>
            </w:r>
            <w:r w:rsidRPr="00C35D94">
              <w:rPr>
                <w:rFonts w:ascii="Arial" w:hAnsi="Arial" w:cs="Arial"/>
                <w:sz w:val="20"/>
                <w:szCs w:val="20"/>
              </w:rPr>
              <w:t>)</w:t>
            </w:r>
          </w:p>
        </w:tc>
      </w:tr>
      <w:tr w:rsidR="00C90A92" w:rsidRPr="00C35D94" w:rsidTr="00C90A9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5"/>
            <w:vMerge w:val="restart"/>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seminari i radionice  </w:t>
            </w:r>
          </w:p>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vježbe  </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C90A92" w:rsidRPr="00C35D94" w:rsidRDefault="00C90A92" w:rsidP="00C90A92">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terenska nastava</w:t>
            </w:r>
          </w:p>
        </w:tc>
        <w:tc>
          <w:tcPr>
            <w:tcW w:w="4162" w:type="dxa"/>
            <w:gridSpan w:val="8"/>
            <w:vMerge w:val="restart"/>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 xml:space="preserve">X </w:t>
            </w:r>
            <w:r w:rsidRPr="00C35D94">
              <w:rPr>
                <w:rFonts w:ascii="Arial" w:hAnsi="Arial" w:cs="Arial"/>
                <w:b w:val="0"/>
                <w:sz w:val="20"/>
                <w:szCs w:val="20"/>
                <w:lang w:val="hr-HR"/>
              </w:rPr>
              <w:t xml:space="preserve">samostalni  zadaci  </w:t>
            </w:r>
          </w:p>
          <w:p w:rsidR="00C90A92" w:rsidRPr="00C35D94" w:rsidRDefault="00C90A92" w:rsidP="00C90A92">
            <w:pPr>
              <w:pStyle w:val="FieldText"/>
              <w:rPr>
                <w:rFonts w:ascii="Arial" w:hAnsi="Arial" w:cs="Arial"/>
                <w:b w:val="0"/>
                <w:sz w:val="20"/>
                <w:szCs w:val="20"/>
                <w:lang w:val="hr-HR"/>
              </w:rPr>
            </w:pPr>
            <w:r w:rsidRPr="00C35D94">
              <w:rPr>
                <w:rFonts w:ascii="Arial" w:hAnsi="Arial" w:cs="Arial"/>
                <w:sz w:val="20"/>
                <w:szCs w:val="20"/>
                <w:lang w:val="hr-HR"/>
              </w:rPr>
              <w:t>X</w:t>
            </w:r>
            <w:r w:rsidRPr="00C35D94">
              <w:rPr>
                <w:rFonts w:ascii="Arial" w:hAnsi="Arial" w:cs="Arial"/>
                <w:b w:val="0"/>
                <w:sz w:val="20"/>
                <w:szCs w:val="20"/>
                <w:lang w:val="hr-HR"/>
              </w:rPr>
              <w:t xml:space="preserve"> multimedija </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mentorski rad</w:t>
            </w:r>
          </w:p>
          <w:p w:rsidR="00C90A92" w:rsidRPr="00C35D94" w:rsidRDefault="00C90A92"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C90A92" w:rsidRPr="00C35D94" w:rsidTr="00C90A92">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rPr>
            </w:pPr>
          </w:p>
        </w:tc>
        <w:tc>
          <w:tcPr>
            <w:tcW w:w="3390" w:type="dxa"/>
            <w:gridSpan w:val="5"/>
            <w:vMerge/>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3"/>
            <w:tcBorders>
              <w:bottom w:val="single" w:sz="12" w:space="0" w:color="auto"/>
              <w:right w:val="single" w:sz="12" w:space="0" w:color="auto"/>
            </w:tcBorders>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sz w:val="20"/>
                <w:szCs w:val="20"/>
              </w:rPr>
              <w:t>Pohađanje predavanja, sudjelovanje na vježbama, redovita izrada skica i bilježaka iz literature.Izrada i prezentacija slikarskog rada u tehnikama akrilika i kombiniranih slikarskih tehnika i medija.</w:t>
            </w:r>
          </w:p>
        </w:tc>
      </w:tr>
      <w:tr w:rsidR="00C90A92" w:rsidRPr="00C35D94" w:rsidTr="00C90A9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275" w:type="dxa"/>
            <w:gridSpan w:val="4"/>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20" w:type="dxa"/>
            <w:gridSpan w:val="4"/>
            <w:tcBorders>
              <w:top w:val="single" w:sz="12" w:space="0" w:color="auto"/>
              <w:right w:val="single" w:sz="4" w:space="0" w:color="auto"/>
            </w:tcBorders>
            <w:tcMar>
              <w:left w:w="57" w:type="dxa"/>
              <w:right w:w="57" w:type="dxa"/>
            </w:tcMar>
            <w:vAlign w:val="center"/>
          </w:tcPr>
          <w:p w:rsidR="00C90A92" w:rsidRPr="00C35D94" w:rsidRDefault="00C90A92"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color w:val="000000"/>
                <w:sz w:val="20"/>
                <w:szCs w:val="20"/>
                <w:lang w:val="hr-HR"/>
              </w:rPr>
            </w:pPr>
            <w:r>
              <w:rPr>
                <w:rFonts w:ascii="Arial" w:hAnsi="Arial" w:cs="Arial"/>
                <w:b w:val="0"/>
                <w:color w:val="FF0000"/>
                <w:sz w:val="20"/>
                <w:szCs w:val="20"/>
                <w:lang w:val="hr-HR"/>
              </w:rPr>
              <w:t>1.5</w:t>
            </w:r>
            <w:r w:rsidRPr="00C35D94">
              <w:rPr>
                <w:rFonts w:ascii="Arial" w:hAnsi="Arial" w:cs="Arial"/>
                <w:b w:val="0"/>
                <w:sz w:val="20"/>
                <w:szCs w:val="20"/>
                <w:lang w:val="hr-HR"/>
              </w:rPr>
              <w:t>ECTS</w:t>
            </w:r>
            <w:r w:rsidR="00174408" w:rsidRPr="00C35D94">
              <w:rPr>
                <w:rFonts w:ascii="Arial" w:hAnsi="Arial" w:cs="Arial"/>
                <w:b w:val="0"/>
                <w:sz w:val="20"/>
                <w:szCs w:val="20"/>
                <w:lang w:val="hr-HR"/>
              </w:rPr>
              <w:fldChar w:fldCharType="begin">
                <w:ffData>
                  <w:name w:val="Text1"/>
                  <w:enabled/>
                  <w:calcOnExit w:val="0"/>
                  <w:textInput/>
                </w:ffData>
              </w:fldChar>
            </w:r>
            <w:r w:rsidRPr="00C35D94">
              <w:rPr>
                <w:rFonts w:ascii="Arial" w:hAnsi="Arial" w:cs="Arial"/>
                <w:b w:val="0"/>
                <w:sz w:val="20"/>
                <w:szCs w:val="20"/>
                <w:lang w:val="hr-HR"/>
              </w:rPr>
              <w:instrText xml:space="preserve"> FORMTEXT </w:instrText>
            </w:r>
            <w:r w:rsidR="00174408" w:rsidRPr="00C35D94">
              <w:rPr>
                <w:rFonts w:ascii="Arial" w:hAnsi="Arial" w:cs="Arial"/>
                <w:b w:val="0"/>
                <w:sz w:val="20"/>
                <w:szCs w:val="20"/>
                <w:lang w:val="hr-HR"/>
              </w:rPr>
            </w:r>
            <w:r w:rsidR="00174408" w:rsidRPr="00C35D94">
              <w:rPr>
                <w:rFonts w:ascii="Arial" w:hAnsi="Arial" w:cs="Arial"/>
                <w:b w:val="0"/>
                <w:sz w:val="20"/>
                <w:szCs w:val="20"/>
                <w:lang w:val="hr-HR"/>
              </w:rPr>
              <w:fldChar w:fldCharType="separate"/>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Pr="00C35D94">
              <w:rPr>
                <w:rFonts w:ascii="Arial" w:hAnsi="Arial" w:cs="Arial"/>
                <w:b w:val="0"/>
                <w:noProof/>
                <w:sz w:val="20"/>
                <w:szCs w:val="20"/>
                <w:lang w:val="hr-HR"/>
              </w:rPr>
              <w:t> </w:t>
            </w:r>
            <w:r w:rsidR="00174408" w:rsidRPr="00C35D94">
              <w:rPr>
                <w:rFonts w:ascii="Arial" w:hAnsi="Arial" w:cs="Arial"/>
                <w:b w:val="0"/>
                <w:sz w:val="20"/>
                <w:szCs w:val="20"/>
                <w:lang w:val="hr-HR"/>
              </w:rPr>
              <w:fldChar w:fldCharType="end"/>
            </w:r>
          </w:p>
        </w:tc>
      </w:tr>
      <w:tr w:rsidR="00C90A92"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275" w:type="dxa"/>
            <w:gridSpan w:val="4"/>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C90A92"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C90A92"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4"/>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C90A92"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C90A92"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4"/>
            <w:tcBorders>
              <w:bottom w:val="single" w:sz="4" w:space="0" w:color="auto"/>
            </w:tcBorders>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4"/>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rPr>
            </w:pPr>
            <w:r w:rsidRPr="00A54C4E">
              <w:rPr>
                <w:rFonts w:ascii="Arial" w:hAnsi="Arial" w:cs="Arial"/>
                <w:color w:val="FF0000"/>
                <w:sz w:val="20"/>
                <w:szCs w:val="20"/>
              </w:rPr>
              <w:t>Praksa</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rPr>
            </w:pPr>
            <w:r w:rsidRPr="00A54C4E">
              <w:rPr>
                <w:rFonts w:ascii="Arial" w:hAnsi="Arial" w:cs="Arial"/>
                <w:color w:val="FF0000"/>
                <w:sz w:val="20"/>
                <w:szCs w:val="20"/>
              </w:rPr>
              <w:t>1 ECTS</w:t>
            </w:r>
          </w:p>
        </w:tc>
      </w:tr>
      <w:tr w:rsidR="00C90A92" w:rsidRPr="00C35D94" w:rsidTr="00C90A9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 xml:space="preserve">Ocjenjivanje i vrednovanje rada studenata tijekom nastave i na </w:t>
            </w:r>
            <w:r w:rsidRPr="00C35D94">
              <w:rPr>
                <w:rFonts w:ascii="Arial" w:hAnsi="Arial" w:cs="Arial"/>
                <w:color w:val="000000"/>
                <w:sz w:val="20"/>
                <w:szCs w:val="20"/>
              </w:rPr>
              <w:lastRenderedPageBreak/>
              <w:t>završnom ispitu</w:t>
            </w:r>
          </w:p>
        </w:tc>
        <w:tc>
          <w:tcPr>
            <w:tcW w:w="7552" w:type="dxa"/>
            <w:gridSpan w:val="13"/>
            <w:tcBorders>
              <w:top w:val="single" w:sz="12" w:space="0" w:color="auto"/>
              <w:bottom w:val="single" w:sz="12" w:space="0" w:color="auto"/>
              <w:right w:val="single" w:sz="12" w:space="0" w:color="auto"/>
            </w:tcBorders>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lastRenderedPageBreak/>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 Pohađanje nastave,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 Pripremljenost za nastavu,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lastRenderedPageBreak/>
              <w:t xml:space="preserve">- Aktivnost na nastavi,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Prezentacija radova  30%,</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Završni ispit- pregled radova 70%.</w:t>
            </w:r>
          </w:p>
        </w:tc>
      </w:tr>
      <w:tr w:rsidR="00C90A92" w:rsidRPr="00C35D94" w:rsidTr="00C90A9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Obvezna literatura (dostupna u knjižnici i putem ostalih medija)</w:t>
            </w:r>
          </w:p>
        </w:tc>
        <w:tc>
          <w:tcPr>
            <w:tcW w:w="4790" w:type="dxa"/>
            <w:gridSpan w:val="8"/>
            <w:tcBorders>
              <w:top w:val="single" w:sz="12" w:space="0" w:color="auto"/>
              <w:right w:val="single" w:sz="8" w:space="0" w:color="auto"/>
            </w:tcBorders>
            <w:shd w:val="clear" w:color="auto" w:fill="CCECFF"/>
            <w:tcMar>
              <w:left w:w="57" w:type="dxa"/>
              <w:right w:w="57" w:type="dxa"/>
            </w:tcMar>
            <w:vAlign w:val="center"/>
          </w:tcPr>
          <w:p w:rsidR="00C90A92" w:rsidRPr="00C35D94" w:rsidRDefault="00C90A92"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90A92" w:rsidRPr="00C35D94" w:rsidRDefault="00C90A92"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90A92" w:rsidRPr="00C35D94" w:rsidRDefault="00C90A92"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b/>
                <w:color w:val="000000"/>
                <w:sz w:val="20"/>
                <w:szCs w:val="20"/>
              </w:rPr>
            </w:pPr>
            <w:r w:rsidRPr="00C35D94">
              <w:rPr>
                <w:rFonts w:ascii="Arial" w:hAnsi="Arial" w:cs="Arial"/>
                <w:b/>
                <w:sz w:val="20"/>
                <w:szCs w:val="20"/>
              </w:rPr>
              <w:fldChar w:fldCharType="begin">
                <w:ffData>
                  <w:name w:val="Text1"/>
                  <w:enabled/>
                  <w:calcOnExit w:val="0"/>
                  <w:textInput/>
                </w:ffData>
              </w:fldChar>
            </w:r>
            <w:r w:rsidR="00C90A92" w:rsidRPr="00C35D94">
              <w:rPr>
                <w:rFonts w:ascii="Arial" w:hAnsi="Arial" w:cs="Arial"/>
                <w:b/>
                <w:sz w:val="20"/>
                <w:szCs w:val="20"/>
              </w:rPr>
              <w:instrText xml:space="preserve"> FORMTEXT </w:instrText>
            </w:r>
            <w:r w:rsidRPr="00C35D94">
              <w:rPr>
                <w:rFonts w:ascii="Arial" w:hAnsi="Arial" w:cs="Arial"/>
                <w:b/>
                <w:sz w:val="20"/>
                <w:szCs w:val="20"/>
              </w:rPr>
            </w:r>
            <w:r w:rsidRPr="00C35D94">
              <w:rPr>
                <w:rFonts w:ascii="Arial" w:hAnsi="Arial" w:cs="Arial"/>
                <w:b/>
                <w:sz w:val="20"/>
                <w:szCs w:val="20"/>
              </w:rPr>
              <w:fldChar w:fldCharType="separate"/>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Pr="00C35D94">
              <w:rPr>
                <w:rFonts w:ascii="Arial" w:hAnsi="Arial" w:cs="Arial"/>
                <w:b/>
                <w:sz w:val="20"/>
                <w:szCs w:val="20"/>
              </w:rPr>
              <w:fldChar w:fldCharType="end"/>
            </w:r>
            <w:r w:rsidR="00C90A92" w:rsidRPr="00C35D94">
              <w:rPr>
                <w:rStyle w:val="Strong"/>
                <w:rFonts w:ascii="Arial" w:hAnsi="Arial" w:cs="Arial"/>
                <w:b w:val="0"/>
                <w:sz w:val="20"/>
                <w:szCs w:val="20"/>
              </w:rPr>
              <w:t>Šuvaković</w:t>
            </w:r>
            <w:r w:rsidR="00C90A92" w:rsidRPr="00C35D94">
              <w:rPr>
                <w:rStyle w:val="Strong"/>
                <w:rFonts w:ascii="Arial" w:hAnsi="Arial" w:cs="Arial"/>
                <w:b w:val="0"/>
                <w:color w:val="000000"/>
                <w:sz w:val="20"/>
                <w:szCs w:val="20"/>
              </w:rPr>
              <w:t>, Miško</w:t>
            </w:r>
            <w:r w:rsidR="00C90A92" w:rsidRPr="00C35D94">
              <w:rPr>
                <w:rStyle w:val="Strong"/>
                <w:rFonts w:ascii="Arial" w:hAnsi="Arial" w:cs="Arial"/>
                <w:b w:val="0"/>
                <w:sz w:val="20"/>
                <w:szCs w:val="20"/>
              </w:rPr>
              <w:t xml:space="preserve">;Pojmovnik suvremene   </w:t>
            </w:r>
            <w:r w:rsidR="00C90A92" w:rsidRPr="00C35D94">
              <w:rPr>
                <w:rStyle w:val="Strong"/>
                <w:rFonts w:ascii="Arial" w:hAnsi="Arial" w:cs="Arial"/>
                <w:b w:val="0"/>
                <w:color w:val="000000"/>
                <w:sz w:val="20"/>
                <w:szCs w:val="20"/>
              </w:rPr>
              <w:t>umjetnosti</w:t>
            </w:r>
            <w:r w:rsidR="00C90A92" w:rsidRPr="00C35D94">
              <w:rPr>
                <w:rStyle w:val="Strong"/>
                <w:rFonts w:ascii="Arial" w:hAnsi="Arial" w:cs="Arial"/>
                <w:b w:val="0"/>
                <w:sz w:val="20"/>
                <w:szCs w:val="20"/>
              </w:rPr>
              <w:t xml:space="preserve">; </w:t>
            </w:r>
            <w:r w:rsidR="00C90A92" w:rsidRPr="00C35D94">
              <w:rPr>
                <w:rStyle w:val="Strong"/>
                <w:rFonts w:ascii="Arial" w:hAnsi="Arial" w:cs="Arial"/>
                <w:b w:val="0"/>
                <w:i/>
                <w:iCs/>
                <w:color w:val="000000"/>
                <w:sz w:val="20"/>
                <w:szCs w:val="20"/>
              </w:rPr>
              <w:t>Zagreb, Horetzky 2005.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b/>
                <w:color w:val="000000"/>
                <w:sz w:val="20"/>
                <w:szCs w:val="20"/>
              </w:rPr>
            </w:pPr>
            <w:r w:rsidRPr="00C35D94">
              <w:rPr>
                <w:rFonts w:ascii="Arial" w:hAnsi="Arial" w:cs="Arial"/>
                <w:b/>
                <w:sz w:val="20"/>
                <w:szCs w:val="20"/>
              </w:rPr>
              <w:fldChar w:fldCharType="begin">
                <w:ffData>
                  <w:name w:val="Text1"/>
                  <w:enabled/>
                  <w:calcOnExit w:val="0"/>
                  <w:textInput/>
                </w:ffData>
              </w:fldChar>
            </w:r>
            <w:r w:rsidR="00C90A92" w:rsidRPr="00C35D94">
              <w:rPr>
                <w:rFonts w:ascii="Arial" w:hAnsi="Arial" w:cs="Arial"/>
                <w:b/>
                <w:sz w:val="20"/>
                <w:szCs w:val="20"/>
              </w:rPr>
              <w:instrText xml:space="preserve"> FORMTEXT </w:instrText>
            </w:r>
            <w:r w:rsidRPr="00C35D94">
              <w:rPr>
                <w:rFonts w:ascii="Arial" w:hAnsi="Arial" w:cs="Arial"/>
                <w:b/>
                <w:sz w:val="20"/>
                <w:szCs w:val="20"/>
              </w:rPr>
            </w:r>
            <w:r w:rsidRPr="00C35D94">
              <w:rPr>
                <w:rFonts w:ascii="Arial" w:hAnsi="Arial" w:cs="Arial"/>
                <w:b/>
                <w:sz w:val="20"/>
                <w:szCs w:val="20"/>
              </w:rPr>
              <w:fldChar w:fldCharType="separate"/>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Pr="00C35D94">
              <w:rPr>
                <w:rFonts w:ascii="Arial" w:hAnsi="Arial" w:cs="Arial"/>
                <w:b/>
                <w:sz w:val="20"/>
                <w:szCs w:val="20"/>
              </w:rPr>
              <w:fldChar w:fldCharType="end"/>
            </w:r>
            <w:r w:rsidR="00C90A92" w:rsidRPr="00C35D94">
              <w:rPr>
                <w:rStyle w:val="Strong"/>
                <w:rFonts w:ascii="Arial" w:hAnsi="Arial" w:cs="Arial"/>
                <w:b w:val="0"/>
                <w:color w:val="000000"/>
                <w:sz w:val="20"/>
                <w:szCs w:val="20"/>
              </w:rPr>
              <w:t xml:space="preserve">Umjetnost 20. stoljeća / </w:t>
            </w:r>
            <w:r w:rsidR="00C90A92" w:rsidRPr="00C35D94">
              <w:rPr>
                <w:rStyle w:val="Strong"/>
                <w:rFonts w:ascii="Arial" w:hAnsi="Arial" w:cs="Arial"/>
                <w:b w:val="0"/>
                <w:sz w:val="20"/>
                <w:szCs w:val="20"/>
              </w:rPr>
              <w:t>K.</w:t>
            </w:r>
            <w:r w:rsidR="00C90A92" w:rsidRPr="00C35D94">
              <w:rPr>
                <w:rStyle w:val="Strong"/>
                <w:rFonts w:ascii="Arial" w:hAnsi="Arial" w:cs="Arial"/>
                <w:b w:val="0"/>
                <w:color w:val="000000"/>
                <w:sz w:val="20"/>
                <w:szCs w:val="20"/>
              </w:rPr>
              <w:t xml:space="preserve"> Ruhrberg</w:t>
            </w:r>
            <w:r w:rsidR="00C90A92" w:rsidRPr="00C35D94">
              <w:rPr>
                <w:rFonts w:ascii="Arial" w:hAnsi="Arial" w:cs="Arial"/>
                <w:b/>
                <w:bCs/>
                <w:color w:val="000000"/>
                <w:sz w:val="20"/>
                <w:szCs w:val="20"/>
              </w:rPr>
              <w:br/>
            </w:r>
            <w:r w:rsidR="00C90A92" w:rsidRPr="00C35D94">
              <w:rPr>
                <w:rStyle w:val="Strong"/>
                <w:rFonts w:ascii="Arial" w:hAnsi="Arial" w:cs="Arial"/>
                <w:b w:val="0"/>
                <w:i/>
                <w:iCs/>
                <w:sz w:val="20"/>
                <w:szCs w:val="20"/>
              </w:rPr>
              <w:t>Zagreb</w:t>
            </w:r>
            <w:r w:rsidR="00C90A92" w:rsidRPr="00C35D94">
              <w:rPr>
                <w:rStyle w:val="Strong"/>
                <w:rFonts w:ascii="Arial" w:hAnsi="Arial" w:cs="Arial"/>
                <w:b w:val="0"/>
                <w:i/>
                <w:iCs/>
                <w:color w:val="000000"/>
                <w:sz w:val="20"/>
                <w:szCs w:val="20"/>
              </w:rPr>
              <w:t>: V.B.Z., 2004.</w:t>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rPr>
                <w:rFonts w:ascii="Arial" w:hAnsi="Arial" w:cs="Arial"/>
                <w:b/>
                <w:bCs/>
                <w:i/>
                <w:iCs/>
                <w:color w:val="000000"/>
                <w:sz w:val="20"/>
                <w:szCs w:val="20"/>
              </w:rPr>
            </w:pPr>
            <w:r w:rsidRPr="00C35D94">
              <w:rPr>
                <w:rFonts w:ascii="Arial" w:hAnsi="Arial" w:cs="Arial"/>
                <w:b/>
                <w:sz w:val="20"/>
                <w:szCs w:val="20"/>
              </w:rPr>
              <w:fldChar w:fldCharType="begin">
                <w:ffData>
                  <w:name w:val="Text1"/>
                  <w:enabled/>
                  <w:calcOnExit w:val="0"/>
                  <w:textInput/>
                </w:ffData>
              </w:fldChar>
            </w:r>
            <w:r w:rsidR="00C90A92" w:rsidRPr="00C35D94">
              <w:rPr>
                <w:rFonts w:ascii="Arial" w:hAnsi="Arial" w:cs="Arial"/>
                <w:b/>
                <w:sz w:val="20"/>
                <w:szCs w:val="20"/>
              </w:rPr>
              <w:instrText xml:space="preserve"> FORMTEXT </w:instrText>
            </w:r>
            <w:r w:rsidRPr="00C35D94">
              <w:rPr>
                <w:rFonts w:ascii="Arial" w:hAnsi="Arial" w:cs="Arial"/>
                <w:b/>
                <w:sz w:val="20"/>
                <w:szCs w:val="20"/>
              </w:rPr>
            </w:r>
            <w:r w:rsidRPr="00C35D94">
              <w:rPr>
                <w:rFonts w:ascii="Arial" w:hAnsi="Arial" w:cs="Arial"/>
                <w:b/>
                <w:sz w:val="20"/>
                <w:szCs w:val="20"/>
              </w:rPr>
              <w:fldChar w:fldCharType="separate"/>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Pr="00C35D94">
              <w:rPr>
                <w:rFonts w:ascii="Arial" w:hAnsi="Arial" w:cs="Arial"/>
                <w:b/>
                <w:sz w:val="20"/>
                <w:szCs w:val="20"/>
              </w:rPr>
              <w:fldChar w:fldCharType="end"/>
            </w:r>
            <w:r w:rsidR="00C90A92" w:rsidRPr="00C35D94">
              <w:rPr>
                <w:rStyle w:val="Strong"/>
                <w:rFonts w:ascii="Arial" w:hAnsi="Arial" w:cs="Arial"/>
                <w:b w:val="0"/>
                <w:color w:val="000000"/>
                <w:sz w:val="20"/>
                <w:szCs w:val="20"/>
              </w:rPr>
              <w:t xml:space="preserve">Dossier Beuys / izbor i predgovor Ješa Denegri, </w:t>
            </w:r>
            <w:r w:rsidR="00C90A92" w:rsidRPr="00C35D94">
              <w:rPr>
                <w:rStyle w:val="Strong"/>
                <w:rFonts w:ascii="Arial" w:hAnsi="Arial" w:cs="Arial"/>
                <w:b w:val="0"/>
                <w:i/>
                <w:iCs/>
                <w:color w:val="000000"/>
                <w:sz w:val="20"/>
                <w:szCs w:val="20"/>
              </w:rPr>
              <w:t>Zagreb, DAF, 2003.</w:t>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b/>
                <w:color w:val="000000"/>
                <w:sz w:val="20"/>
                <w:szCs w:val="20"/>
              </w:rPr>
            </w:pPr>
            <w:r w:rsidRPr="00C35D94">
              <w:rPr>
                <w:rFonts w:ascii="Arial" w:hAnsi="Arial" w:cs="Arial"/>
                <w:b/>
                <w:sz w:val="20"/>
                <w:szCs w:val="20"/>
              </w:rPr>
              <w:fldChar w:fldCharType="begin">
                <w:ffData>
                  <w:name w:val="Text1"/>
                  <w:enabled/>
                  <w:calcOnExit w:val="0"/>
                  <w:textInput/>
                </w:ffData>
              </w:fldChar>
            </w:r>
            <w:r w:rsidR="00C90A92" w:rsidRPr="00C35D94">
              <w:rPr>
                <w:rFonts w:ascii="Arial" w:hAnsi="Arial" w:cs="Arial"/>
                <w:b/>
                <w:sz w:val="20"/>
                <w:szCs w:val="20"/>
              </w:rPr>
              <w:instrText xml:space="preserve"> FORMTEXT </w:instrText>
            </w:r>
            <w:r w:rsidRPr="00C35D94">
              <w:rPr>
                <w:rFonts w:ascii="Arial" w:hAnsi="Arial" w:cs="Arial"/>
                <w:b/>
                <w:sz w:val="20"/>
                <w:szCs w:val="20"/>
              </w:rPr>
            </w:r>
            <w:r w:rsidRPr="00C35D94">
              <w:rPr>
                <w:rFonts w:ascii="Arial" w:hAnsi="Arial" w:cs="Arial"/>
                <w:b/>
                <w:sz w:val="20"/>
                <w:szCs w:val="20"/>
              </w:rPr>
              <w:fldChar w:fldCharType="separate"/>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Pr="00C35D94">
              <w:rPr>
                <w:rFonts w:ascii="Arial" w:hAnsi="Arial" w:cs="Arial"/>
                <w:b/>
                <w:sz w:val="20"/>
                <w:szCs w:val="20"/>
              </w:rPr>
              <w:fldChar w:fldCharType="end"/>
            </w:r>
            <w:r w:rsidR="00C90A92" w:rsidRPr="00C35D94">
              <w:rPr>
                <w:rStyle w:val="Strong"/>
                <w:rFonts w:ascii="Arial" w:hAnsi="Arial" w:cs="Arial"/>
                <w:b w:val="0"/>
                <w:sz w:val="20"/>
                <w:szCs w:val="20"/>
              </w:rPr>
              <w:t>Mink</w:t>
            </w:r>
            <w:r w:rsidR="00C90A92" w:rsidRPr="00C35D94">
              <w:rPr>
                <w:rStyle w:val="Strong"/>
                <w:rFonts w:ascii="Arial" w:hAnsi="Arial" w:cs="Arial"/>
                <w:b w:val="0"/>
                <w:color w:val="000000"/>
                <w:sz w:val="20"/>
                <w:szCs w:val="20"/>
              </w:rPr>
              <w:t>, Janis</w:t>
            </w:r>
            <w:r w:rsidR="00C90A92" w:rsidRPr="00C35D94">
              <w:rPr>
                <w:rStyle w:val="Strong"/>
                <w:rFonts w:ascii="Arial" w:hAnsi="Arial" w:cs="Arial"/>
                <w:b w:val="0"/>
                <w:sz w:val="20"/>
                <w:szCs w:val="20"/>
              </w:rPr>
              <w:t>:</w:t>
            </w:r>
            <w:r w:rsidR="00C90A92" w:rsidRPr="00C35D94">
              <w:rPr>
                <w:rStyle w:val="Strong"/>
                <w:rFonts w:ascii="Arial" w:hAnsi="Arial" w:cs="Arial"/>
                <w:b w:val="0"/>
                <w:color w:val="000000"/>
                <w:sz w:val="20"/>
                <w:szCs w:val="20"/>
              </w:rPr>
              <w:t xml:space="preserve"> Marcel Duchamp, 1887.-1968. [art as anti-art] </w:t>
            </w:r>
            <w:r w:rsidR="00C90A92" w:rsidRPr="00C35D94">
              <w:rPr>
                <w:rStyle w:val="Strong"/>
                <w:rFonts w:ascii="Arial" w:hAnsi="Arial" w:cs="Arial"/>
                <w:b w:val="0"/>
                <w:i/>
                <w:iCs/>
                <w:color w:val="000000"/>
                <w:sz w:val="20"/>
                <w:szCs w:val="20"/>
              </w:rPr>
              <w:t>Benedikt Taschen,1995</w:t>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b/>
                <w:color w:val="000000"/>
                <w:sz w:val="20"/>
                <w:szCs w:val="20"/>
              </w:rPr>
            </w:pPr>
            <w:r w:rsidRPr="00C35D94">
              <w:rPr>
                <w:rFonts w:ascii="Arial" w:hAnsi="Arial" w:cs="Arial"/>
                <w:b/>
                <w:sz w:val="20"/>
                <w:szCs w:val="20"/>
              </w:rPr>
              <w:fldChar w:fldCharType="begin">
                <w:ffData>
                  <w:name w:val="Text1"/>
                  <w:enabled/>
                  <w:calcOnExit w:val="0"/>
                  <w:textInput/>
                </w:ffData>
              </w:fldChar>
            </w:r>
            <w:r w:rsidR="00C90A92" w:rsidRPr="00C35D94">
              <w:rPr>
                <w:rFonts w:ascii="Arial" w:hAnsi="Arial" w:cs="Arial"/>
                <w:b/>
                <w:sz w:val="20"/>
                <w:szCs w:val="20"/>
              </w:rPr>
              <w:instrText xml:space="preserve"> FORMTEXT </w:instrText>
            </w:r>
            <w:r w:rsidRPr="00C35D94">
              <w:rPr>
                <w:rFonts w:ascii="Arial" w:hAnsi="Arial" w:cs="Arial"/>
                <w:b/>
                <w:sz w:val="20"/>
                <w:szCs w:val="20"/>
              </w:rPr>
            </w:r>
            <w:r w:rsidRPr="00C35D94">
              <w:rPr>
                <w:rFonts w:ascii="Arial" w:hAnsi="Arial" w:cs="Arial"/>
                <w:b/>
                <w:sz w:val="20"/>
                <w:szCs w:val="20"/>
              </w:rPr>
              <w:fldChar w:fldCharType="separate"/>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Pr="00C35D94">
              <w:rPr>
                <w:rFonts w:ascii="Arial" w:hAnsi="Arial" w:cs="Arial"/>
                <w:b/>
                <w:sz w:val="20"/>
                <w:szCs w:val="20"/>
              </w:rPr>
              <w:fldChar w:fldCharType="end"/>
            </w:r>
            <w:r w:rsidR="00C90A92" w:rsidRPr="00C35D94">
              <w:rPr>
                <w:rStyle w:val="Strong"/>
                <w:rFonts w:ascii="Arial" w:hAnsi="Arial" w:cs="Arial"/>
                <w:b w:val="0"/>
                <w:sz w:val="20"/>
                <w:szCs w:val="20"/>
              </w:rPr>
              <w:t>Weitemeir</w:t>
            </w:r>
            <w:r w:rsidR="00C90A92" w:rsidRPr="00C35D94">
              <w:rPr>
                <w:rStyle w:val="Strong"/>
                <w:rFonts w:ascii="Arial" w:hAnsi="Arial" w:cs="Arial"/>
                <w:b w:val="0"/>
                <w:color w:val="000000"/>
                <w:sz w:val="20"/>
                <w:szCs w:val="20"/>
              </w:rPr>
              <w:t>, Hannah</w:t>
            </w:r>
            <w:r w:rsidR="00C90A92" w:rsidRPr="00C35D94">
              <w:rPr>
                <w:rStyle w:val="Strong"/>
                <w:rFonts w:ascii="Arial" w:hAnsi="Arial" w:cs="Arial"/>
                <w:b w:val="0"/>
                <w:sz w:val="20"/>
                <w:szCs w:val="20"/>
              </w:rPr>
              <w:t>;</w:t>
            </w:r>
            <w:r w:rsidR="00C90A92" w:rsidRPr="00C35D94">
              <w:rPr>
                <w:rStyle w:val="Strong"/>
                <w:rFonts w:ascii="Arial" w:hAnsi="Arial" w:cs="Arial"/>
                <w:b w:val="0"/>
                <w:color w:val="000000"/>
                <w:sz w:val="20"/>
                <w:szCs w:val="20"/>
              </w:rPr>
              <w:t xml:space="preserve"> Yves Klein, 1928.-1962. </w:t>
            </w:r>
            <w:r w:rsidR="00C90A92" w:rsidRPr="00C35D94">
              <w:rPr>
                <w:rFonts w:ascii="Arial" w:hAnsi="Arial" w:cs="Arial"/>
                <w:b/>
                <w:bCs/>
                <w:color w:val="000000"/>
                <w:sz w:val="20"/>
                <w:szCs w:val="20"/>
              </w:rPr>
              <w:br/>
            </w:r>
            <w:r w:rsidR="00C90A92" w:rsidRPr="00C35D94">
              <w:rPr>
                <w:rStyle w:val="Strong"/>
                <w:rFonts w:ascii="Arial" w:hAnsi="Arial" w:cs="Arial"/>
                <w:b w:val="0"/>
                <w:i/>
                <w:iCs/>
                <w:color w:val="000000"/>
                <w:sz w:val="20"/>
                <w:szCs w:val="20"/>
              </w:rPr>
              <w:t>Taschen, c1995.</w:t>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b/>
                <w:sz w:val="20"/>
                <w:szCs w:val="20"/>
              </w:rPr>
            </w:pPr>
            <w:r w:rsidRPr="00C35D94">
              <w:rPr>
                <w:rFonts w:ascii="Arial" w:hAnsi="Arial" w:cs="Arial"/>
                <w:b/>
                <w:sz w:val="20"/>
                <w:szCs w:val="20"/>
              </w:rPr>
              <w:fldChar w:fldCharType="begin">
                <w:ffData>
                  <w:name w:val="Text1"/>
                  <w:enabled/>
                  <w:calcOnExit w:val="0"/>
                  <w:textInput/>
                </w:ffData>
              </w:fldChar>
            </w:r>
            <w:r w:rsidR="00C90A92" w:rsidRPr="00C35D94">
              <w:rPr>
                <w:rFonts w:ascii="Arial" w:hAnsi="Arial" w:cs="Arial"/>
                <w:b/>
                <w:sz w:val="20"/>
                <w:szCs w:val="20"/>
              </w:rPr>
              <w:instrText xml:space="preserve"> FORMTEXT </w:instrText>
            </w:r>
            <w:r w:rsidRPr="00C35D94">
              <w:rPr>
                <w:rFonts w:ascii="Arial" w:hAnsi="Arial" w:cs="Arial"/>
                <w:b/>
                <w:sz w:val="20"/>
                <w:szCs w:val="20"/>
              </w:rPr>
            </w:r>
            <w:r w:rsidRPr="00C35D94">
              <w:rPr>
                <w:rFonts w:ascii="Arial" w:hAnsi="Arial" w:cs="Arial"/>
                <w:b/>
                <w:sz w:val="20"/>
                <w:szCs w:val="20"/>
              </w:rPr>
              <w:fldChar w:fldCharType="separate"/>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00C90A92" w:rsidRPr="00C35D94">
              <w:rPr>
                <w:rFonts w:ascii="Arial" w:hAnsi="Arial" w:cs="Arial"/>
                <w:b/>
                <w:noProof/>
                <w:sz w:val="20"/>
                <w:szCs w:val="20"/>
              </w:rPr>
              <w:t> </w:t>
            </w:r>
            <w:r w:rsidRPr="00C35D94">
              <w:rPr>
                <w:rFonts w:ascii="Arial" w:hAnsi="Arial" w:cs="Arial"/>
                <w:b/>
                <w:sz w:val="20"/>
                <w:szCs w:val="20"/>
              </w:rPr>
              <w:fldChar w:fldCharType="end"/>
            </w:r>
            <w:r w:rsidR="00C90A92" w:rsidRPr="00C35D94">
              <w:rPr>
                <w:rStyle w:val="Strong"/>
                <w:rFonts w:ascii="Arial" w:hAnsi="Arial" w:cs="Arial"/>
                <w:b w:val="0"/>
                <w:color w:val="000000"/>
                <w:sz w:val="20"/>
                <w:szCs w:val="20"/>
              </w:rPr>
              <w:t>Vitamin P [new perspectives in painting. -]</w:t>
            </w:r>
            <w:r w:rsidR="00C90A92" w:rsidRPr="00C35D94">
              <w:rPr>
                <w:rFonts w:ascii="Arial" w:hAnsi="Arial" w:cs="Arial"/>
                <w:b/>
                <w:bCs/>
                <w:color w:val="000000"/>
                <w:sz w:val="20"/>
                <w:szCs w:val="20"/>
              </w:rPr>
              <w:br/>
            </w:r>
            <w:r w:rsidR="00C90A92" w:rsidRPr="00C35D94">
              <w:rPr>
                <w:rStyle w:val="Strong"/>
                <w:rFonts w:ascii="Arial" w:hAnsi="Arial" w:cs="Arial"/>
                <w:b w:val="0"/>
                <w:i/>
                <w:iCs/>
                <w:color w:val="000000"/>
                <w:sz w:val="20"/>
                <w:szCs w:val="20"/>
              </w:rPr>
              <w:t>London : Phaidon, 2002.</w:t>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sz w:val="20"/>
                <w:szCs w:val="20"/>
              </w:rPr>
              <w:t>Monografije umjetnika i katalozi izložbi iz fundusa knjižnice UMAS</w:t>
            </w:r>
          </w:p>
        </w:tc>
        <w:tc>
          <w:tcPr>
            <w:tcW w:w="1244" w:type="dxa"/>
            <w:gridSpan w:val="2"/>
            <w:tcBorders>
              <w:left w:val="single" w:sz="8"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8"/>
            <w:tcBorders>
              <w:bottom w:val="single" w:sz="12"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sz w:val="20"/>
                <w:szCs w:val="20"/>
              </w:rPr>
              <w:t xml:space="preserve"> Metka Kraiger-Hozo: Metode slikanja i materijali, Svjetlost Sarajevo 1991.</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3"/>
            <w:tcBorders>
              <w:top w:val="single" w:sz="12" w:space="0" w:color="auto"/>
              <w:right w:val="single" w:sz="12" w:space="0" w:color="auto"/>
            </w:tcBorders>
            <w:tcMar>
              <w:left w:w="57" w:type="dxa"/>
              <w:right w:w="57" w:type="dxa"/>
            </w:tcMar>
          </w:tcPr>
          <w:p w:rsidR="00C90A92" w:rsidRPr="00C35D94" w:rsidRDefault="00174408" w:rsidP="00C90A92">
            <w:pPr>
              <w:spacing w:after="0"/>
              <w:rPr>
                <w:rFonts w:ascii="Arial" w:hAnsi="Arial" w:cs="Arial"/>
                <w:bCs/>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bCs/>
                <w:sz w:val="20"/>
                <w:szCs w:val="20"/>
              </w:rPr>
              <w:t xml:space="preserve">Časopisi iz područja suvremene umjetnosti: </w:t>
            </w:r>
          </w:p>
          <w:p w:rsidR="00C90A92" w:rsidRPr="00C35D94" w:rsidRDefault="00C90A92" w:rsidP="00C90A92">
            <w:pPr>
              <w:tabs>
                <w:tab w:val="left" w:pos="2820"/>
              </w:tabs>
              <w:spacing w:after="0"/>
              <w:rPr>
                <w:rFonts w:ascii="Arial" w:hAnsi="Arial" w:cs="Arial"/>
                <w:bCs/>
                <w:sz w:val="20"/>
                <w:szCs w:val="20"/>
              </w:rPr>
            </w:pPr>
            <w:r w:rsidRPr="00C35D94">
              <w:rPr>
                <w:rFonts w:ascii="Arial" w:hAnsi="Arial" w:cs="Arial"/>
                <w:bCs/>
                <w:sz w:val="20"/>
                <w:szCs w:val="20"/>
              </w:rPr>
              <w:t>Kunstforum, Art in America, Parket,, Flash Art, Kontura...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Internet izvori, online zbirke i knjižnice</w:t>
            </w: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3"/>
            <w:tcBorders>
              <w:right w:val="single" w:sz="12" w:space="0" w:color="auto"/>
            </w:tcBorders>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sz w:val="20"/>
                <w:szCs w:val="20"/>
              </w:rPr>
              <w:t>Konzultacije, korekture, aktivnost na nastavi, evidencija pohađanja nastave, studentske ankete, unutarnja i vanjska evaluacija studijskog programa i nastavnika</w:t>
            </w: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3"/>
            <w:tcBorders>
              <w:bottom w:val="single" w:sz="12" w:space="0" w:color="auto"/>
              <w:right w:val="single" w:sz="12" w:space="0" w:color="auto"/>
            </w:tcBorders>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sz w:val="20"/>
                <w:szCs w:val="20"/>
              </w:rPr>
              <w:t xml:space="preserve">Treba uzeti u obzir da je rad na umjetničkim akademijama specifičan oblik nastave u visokom školstvu. Nastava iz kolegija Slikarstvo gotovo je u cijelosti  mentorska nastava, koja je ujedno i praktična i teorijska, te se zbog specifičnosti materije koja se predaje izvodi u malim grupama.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Ovisno o odabranoj tehnologiji i temi mentor kolegija Produkcija preporučuje dopunsku literaturu.</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Slikarstvo gotovo uvijek u sebi sadrži istraživanje i eksperimentiranje.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Predavanja i vježbe se izvode na hrvatskom jeziku uz mogućnost praćenja na engleskom jeziku.</w:t>
            </w:r>
          </w:p>
        </w:tc>
      </w:tr>
    </w:tbl>
    <w:p w:rsidR="00C90A92" w:rsidRPr="00C35D94" w:rsidRDefault="00C90A92" w:rsidP="00C90A92">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C90A92" w:rsidRPr="00C35D94" w:rsidTr="00C90A9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C90A92" w:rsidRPr="00C35D94" w:rsidRDefault="00C90A92"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C90A92" w:rsidRPr="00224F2B" w:rsidRDefault="00C90A92" w:rsidP="00C90A92">
            <w:pPr>
              <w:spacing w:before="60" w:after="60" w:line="240" w:lineRule="auto"/>
              <w:ind w:left="397" w:hanging="397"/>
              <w:rPr>
                <w:rFonts w:ascii="Arial" w:hAnsi="Arial" w:cs="Arial"/>
                <w:b/>
                <w:color w:val="FF0000"/>
                <w:sz w:val="20"/>
                <w:szCs w:val="20"/>
              </w:rPr>
            </w:pPr>
            <w:r w:rsidRPr="00224F2B">
              <w:rPr>
                <w:rFonts w:ascii="Arial" w:hAnsi="Arial" w:cs="Arial"/>
                <w:b/>
                <w:color w:val="FF0000"/>
                <w:sz w:val="20"/>
                <w:szCs w:val="20"/>
              </w:rPr>
              <w:t>Produkcija - Grafika</w:t>
            </w:r>
          </w:p>
        </w:tc>
      </w:tr>
      <w:tr w:rsidR="00C90A92"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C90A92" w:rsidRPr="00224F2B" w:rsidRDefault="00C90A92" w:rsidP="00C90A92">
            <w:pPr>
              <w:spacing w:after="0" w:line="240" w:lineRule="auto"/>
              <w:rPr>
                <w:rFonts w:ascii="Arial" w:hAnsi="Arial" w:cs="Arial"/>
                <w:color w:val="FF0000"/>
                <w:sz w:val="20"/>
                <w:szCs w:val="20"/>
              </w:rPr>
            </w:pPr>
            <w:r w:rsidRPr="00224F2B">
              <w:rPr>
                <w:rFonts w:ascii="Arial" w:hAnsi="Arial" w:cs="Arial"/>
                <w:color w:val="FF0000"/>
                <w:sz w:val="20"/>
                <w:szCs w:val="20"/>
              </w:rPr>
              <w:t>UAL4</w:t>
            </w:r>
            <w:r>
              <w:rPr>
                <w:rFonts w:ascii="Arial" w:hAnsi="Arial" w:cs="Arial"/>
                <w:color w:val="FF0000"/>
                <w:sz w:val="20"/>
                <w:szCs w:val="20"/>
              </w:rPr>
              <w:t>A</w:t>
            </w:r>
            <w:r w:rsidRPr="00224F2B">
              <w:rPr>
                <w:rFonts w:ascii="Arial" w:hAnsi="Arial" w:cs="Arial"/>
                <w:color w:val="FF0000"/>
                <w:sz w:val="20"/>
                <w:szCs w:val="20"/>
              </w:rPr>
              <w:t>9</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3/V.</w:t>
            </w: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C90A92" w:rsidRPr="00626F08" w:rsidRDefault="00C90A92" w:rsidP="00C90A92">
            <w:pPr>
              <w:spacing w:after="0" w:line="240" w:lineRule="auto"/>
              <w:rPr>
                <w:rFonts w:ascii="Arial" w:hAnsi="Arial" w:cs="Arial"/>
                <w:sz w:val="20"/>
                <w:szCs w:val="20"/>
              </w:rPr>
            </w:pPr>
            <w:r w:rsidRPr="00626F08">
              <w:rPr>
                <w:rFonts w:ascii="Arial" w:hAnsi="Arial" w:cs="Arial"/>
                <w:sz w:val="20"/>
                <w:szCs w:val="20"/>
              </w:rPr>
              <w:t xml:space="preserve">izv.prof.Edvin Dragičević, </w:t>
            </w:r>
          </w:p>
          <w:p w:rsidR="00C90A92" w:rsidRPr="00C35D94" w:rsidRDefault="00C90A92" w:rsidP="00C90A92">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p>
          <w:p w:rsidR="00C90A92" w:rsidRPr="00C35D94" w:rsidRDefault="00C90A92" w:rsidP="00C90A92">
            <w:pPr>
              <w:spacing w:after="0" w:line="240" w:lineRule="auto"/>
              <w:rPr>
                <w:rFonts w:ascii="Arial" w:hAnsi="Arial" w:cs="Arial"/>
                <w:sz w:val="20"/>
                <w:szCs w:val="20"/>
              </w:rPr>
            </w:pPr>
            <w:r w:rsidRPr="00AA7506">
              <w:rPr>
                <w:rFonts w:ascii="Arial" w:hAnsi="Arial" w:cs="Arial"/>
                <w:color w:val="FF0000"/>
                <w:sz w:val="20"/>
                <w:szCs w:val="20"/>
              </w:rPr>
              <w:t>4</w:t>
            </w:r>
          </w:p>
        </w:tc>
      </w:tr>
      <w:tr w:rsidR="00C90A92" w:rsidRPr="00C35D94" w:rsidTr="00C90A9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C90A92" w:rsidRPr="00C35D94" w:rsidRDefault="00C90A92" w:rsidP="00C90A92">
            <w:pPr>
              <w:spacing w:after="0" w:line="240" w:lineRule="auto"/>
              <w:jc w:val="center"/>
              <w:rPr>
                <w:rFonts w:ascii="Arial" w:hAnsi="Arial" w:cs="Arial"/>
                <w:sz w:val="20"/>
                <w:szCs w:val="20"/>
              </w:rPr>
            </w:pPr>
            <w:r w:rsidRPr="00C35D94">
              <w:rPr>
                <w:rFonts w:ascii="Arial" w:hAnsi="Arial" w:cs="Arial"/>
                <w:sz w:val="20"/>
                <w:szCs w:val="20"/>
              </w:rPr>
              <w:t>T</w:t>
            </w:r>
          </w:p>
        </w:tc>
      </w:tr>
      <w:tr w:rsidR="00C90A92" w:rsidRPr="00C35D94" w:rsidTr="00C90A9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C90A92" w:rsidRPr="00224F2B" w:rsidRDefault="00C90A92" w:rsidP="00C90A92">
            <w:pPr>
              <w:spacing w:after="0" w:line="240" w:lineRule="auto"/>
              <w:rPr>
                <w:rFonts w:ascii="Arial" w:hAnsi="Arial" w:cs="Arial"/>
                <w:color w:val="FF0000"/>
                <w:sz w:val="20"/>
                <w:szCs w:val="20"/>
              </w:rPr>
            </w:pPr>
            <w:r w:rsidRPr="00224F2B">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C90A92" w:rsidRPr="00224F2B" w:rsidRDefault="00C90A92" w:rsidP="00C90A92">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C90A92" w:rsidRPr="00224F2B" w:rsidRDefault="00C90A92" w:rsidP="00C90A92">
            <w:pPr>
              <w:spacing w:after="0" w:line="240" w:lineRule="auto"/>
              <w:rPr>
                <w:rFonts w:ascii="Arial" w:hAnsi="Arial" w:cs="Arial"/>
                <w:color w:val="FF0000"/>
                <w:sz w:val="20"/>
                <w:szCs w:val="20"/>
              </w:rPr>
            </w:pPr>
            <w:r w:rsidRPr="00224F2B">
              <w:rPr>
                <w:rFonts w:ascii="Arial" w:hAnsi="Arial" w:cs="Arial"/>
                <w:color w:val="FF0000"/>
                <w:sz w:val="20"/>
                <w:szCs w:val="20"/>
              </w:rPr>
              <w:t>30</w:t>
            </w:r>
          </w:p>
        </w:tc>
        <w:tc>
          <w:tcPr>
            <w:tcW w:w="618" w:type="dxa"/>
            <w:tcBorders>
              <w:bottom w:val="single" w:sz="12" w:space="0" w:color="auto"/>
              <w:right w:val="single" w:sz="12" w:space="0" w:color="auto"/>
            </w:tcBorders>
            <w:vAlign w:val="center"/>
          </w:tcPr>
          <w:p w:rsidR="00C90A92" w:rsidRPr="00224F2B" w:rsidRDefault="00C90A92" w:rsidP="00C90A92">
            <w:pPr>
              <w:spacing w:after="0" w:line="240" w:lineRule="auto"/>
              <w:rPr>
                <w:rFonts w:ascii="Arial" w:hAnsi="Arial" w:cs="Arial"/>
                <w:color w:val="FF0000"/>
                <w:sz w:val="20"/>
                <w:szCs w:val="20"/>
              </w:rPr>
            </w:pP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lastRenderedPageBreak/>
              <w:t>Status predmeta</w:t>
            </w:r>
          </w:p>
        </w:tc>
        <w:tc>
          <w:tcPr>
            <w:tcW w:w="2681" w:type="dxa"/>
            <w:gridSpan w:val="2"/>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C90A92" w:rsidRPr="00C35D94" w:rsidRDefault="00C90A92" w:rsidP="00C90A92">
            <w:pPr>
              <w:spacing w:after="0" w:line="240" w:lineRule="auto"/>
              <w:rPr>
                <w:rFonts w:ascii="Arial" w:hAnsi="Arial" w:cs="Arial"/>
                <w:sz w:val="20"/>
                <w:szCs w:val="20"/>
              </w:rPr>
            </w:pPr>
            <w:r w:rsidRPr="00C35D94">
              <w:rPr>
                <w:rFonts w:ascii="Arial" w:hAnsi="Arial" w:cs="Arial"/>
                <w:sz w:val="20"/>
                <w:szCs w:val="20"/>
              </w:rPr>
              <w:t>0</w:t>
            </w:r>
          </w:p>
        </w:tc>
      </w:tr>
      <w:tr w:rsidR="00C90A92" w:rsidRPr="00C35D94" w:rsidTr="00C90A9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C90A92" w:rsidRPr="00C35D94" w:rsidRDefault="00C90A92" w:rsidP="00C90A92">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C90A92" w:rsidRPr="00C35D94" w:rsidTr="00C90A92">
        <w:trPr>
          <w:trHeight w:val="7807"/>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Studenti koji pokazuju interes za materiju iz područja grafike te žele nadopuniti satnicu kolegija Grafika 5  upisuju kolegij Produkcija - Grafika.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Na kolegij Produkcija - Grafika studenti će moći projekte koje rade na redovitoj obaveznoj nastavi iz grafike proširiti obimom i kvalitetom. </w:t>
            </w:r>
          </w:p>
          <w:p w:rsidR="00C90A92" w:rsidRPr="00C35D94" w:rsidRDefault="00C90A92" w:rsidP="00C90A92">
            <w:pPr>
              <w:tabs>
                <w:tab w:val="left" w:pos="2820"/>
              </w:tabs>
              <w:spacing w:after="0"/>
              <w:rPr>
                <w:rFonts w:ascii="Arial" w:hAnsi="Arial" w:cs="Arial"/>
                <w:sz w:val="20"/>
                <w:szCs w:val="20"/>
              </w:rPr>
            </w:pPr>
            <w:r>
              <w:rPr>
                <w:rFonts w:ascii="Arial" w:hAnsi="Arial" w:cs="Arial"/>
                <w:sz w:val="20"/>
                <w:szCs w:val="20"/>
              </w:rPr>
              <w:t xml:space="preserve">S obzirom da kolegij ima </w:t>
            </w:r>
            <w:r w:rsidRPr="00AA7506">
              <w:rPr>
                <w:rFonts w:ascii="Arial" w:hAnsi="Arial" w:cs="Arial"/>
                <w:color w:val="FF0000"/>
                <w:sz w:val="20"/>
                <w:szCs w:val="20"/>
              </w:rPr>
              <w:t>4</w:t>
            </w:r>
            <w:r w:rsidRPr="00C35D94">
              <w:rPr>
                <w:rFonts w:ascii="Arial" w:hAnsi="Arial" w:cs="Arial"/>
                <w:sz w:val="20"/>
                <w:szCs w:val="20"/>
              </w:rPr>
              <w:t xml:space="preserve"> sata tjedno</w:t>
            </w:r>
            <w:r>
              <w:rPr>
                <w:rFonts w:ascii="Arial" w:hAnsi="Arial" w:cs="Arial"/>
                <w:sz w:val="20"/>
                <w:szCs w:val="20"/>
              </w:rPr>
              <w:t>, studenti koji ga pohađaju</w:t>
            </w:r>
            <w:r w:rsidRPr="00C35D94">
              <w:rPr>
                <w:rFonts w:ascii="Arial" w:hAnsi="Arial" w:cs="Arial"/>
                <w:sz w:val="20"/>
                <w:szCs w:val="20"/>
              </w:rPr>
              <w:t xml:space="preserve"> nadograđuju projekte na kojima već rade tijekom redovite nastave te su stoga ciljevi predmeta  i očekivani ishodi predmeta potpuno usklađeni sa sadržajem kolegija Grafika 5. </w:t>
            </w:r>
          </w:p>
          <w:p w:rsidR="00C90A92" w:rsidRPr="00C35D94" w:rsidRDefault="00C90A92" w:rsidP="00C90A92">
            <w:pPr>
              <w:tabs>
                <w:tab w:val="left" w:pos="2820"/>
              </w:tabs>
              <w:spacing w:after="0"/>
              <w:rPr>
                <w:rFonts w:ascii="Arial" w:hAnsi="Arial" w:cs="Arial"/>
                <w:sz w:val="20"/>
                <w:szCs w:val="20"/>
              </w:rPr>
            </w:pP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Upoznavanje s tehnikama akvatinta i reservague, nastankom i razvojem kroz pregled djela značajnijih umjetnika u povjesti umjetnosti do danas.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Usvajanje vještina u korištenju raznog crtačkog pribora, grafičkog alata i materijala. Naučiti koristiti različite grafičke boje u otiskivanju akvatinte. Ovladavanje tehničko-tehnološkim postupcima u grafičkim tehnikama dubokog tiska: akvatinta, reservague, kombinacija tehnike bakropis i akvatinta ili reservague.</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Razvoj kreativnog mišljenja i izražavanja.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Osposobljavanje za samostalnu izradu umjetničkog djela u grafičkim tehnikama dubokog tiska.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Razvoj sposobnosti za donošenje estetskih prosudbi, razvoj kritičkog mišljenja te spsobnosti za evaluaciju vlastitog i tuđeg djela.</w:t>
            </w:r>
          </w:p>
          <w:p w:rsidR="00C90A92" w:rsidRPr="000E138A" w:rsidRDefault="00C90A92" w:rsidP="00C90A92">
            <w:pPr>
              <w:tabs>
                <w:tab w:val="left" w:pos="2820"/>
              </w:tabs>
              <w:spacing w:after="0"/>
              <w:rPr>
                <w:rFonts w:ascii="Arial" w:hAnsi="Arial" w:cs="Arial"/>
                <w:color w:val="FF0000"/>
                <w:sz w:val="20"/>
                <w:szCs w:val="20"/>
              </w:rPr>
            </w:pPr>
            <w:r w:rsidRPr="000E138A">
              <w:rPr>
                <w:rFonts w:ascii="Arial" w:hAnsi="Arial" w:cs="Arial"/>
                <w:color w:val="FF0000"/>
                <w:sz w:val="20"/>
                <w:szCs w:val="20"/>
              </w:rPr>
              <w:t xml:space="preserve">Praksa- studenti se </w:t>
            </w:r>
            <w:r>
              <w:rPr>
                <w:rFonts w:ascii="Arial" w:hAnsi="Arial" w:cs="Arial"/>
                <w:color w:val="FF0000"/>
                <w:sz w:val="20"/>
                <w:szCs w:val="20"/>
              </w:rPr>
              <w:t>kroz praktičan rad upoznavaju sa</w:t>
            </w:r>
            <w:r w:rsidRPr="000E138A">
              <w:rPr>
                <w:rFonts w:ascii="Arial" w:hAnsi="Arial" w:cs="Arial"/>
                <w:color w:val="FF0000"/>
                <w:sz w:val="20"/>
                <w:szCs w:val="20"/>
              </w:rPr>
              <w:t xml:space="preserve"> muzejsko g</w:t>
            </w:r>
            <w:r>
              <w:rPr>
                <w:rFonts w:ascii="Arial" w:hAnsi="Arial" w:cs="Arial"/>
                <w:color w:val="FF0000"/>
                <w:sz w:val="20"/>
                <w:szCs w:val="20"/>
              </w:rPr>
              <w:t>alerijskim</w:t>
            </w:r>
            <w:r w:rsidRPr="000E138A">
              <w:rPr>
                <w:rFonts w:ascii="Arial" w:hAnsi="Arial" w:cs="Arial"/>
                <w:color w:val="FF0000"/>
                <w:sz w:val="20"/>
                <w:szCs w:val="20"/>
              </w:rPr>
              <w:t xml:space="preserve"> djelatnost</w:t>
            </w:r>
            <w:r>
              <w:rPr>
                <w:rFonts w:ascii="Arial" w:hAnsi="Arial" w:cs="Arial"/>
                <w:color w:val="FF0000"/>
                <w:sz w:val="20"/>
                <w:szCs w:val="20"/>
              </w:rPr>
              <w:t>ima -produkcijom izložbi.</w:t>
            </w:r>
          </w:p>
          <w:p w:rsidR="00C90A92" w:rsidRPr="000E138A" w:rsidRDefault="00C90A92" w:rsidP="00C90A92">
            <w:pPr>
              <w:tabs>
                <w:tab w:val="left" w:pos="2820"/>
              </w:tabs>
              <w:spacing w:after="0"/>
              <w:rPr>
                <w:rFonts w:ascii="Arial" w:hAnsi="Arial" w:cs="Arial"/>
                <w:color w:val="FF0000"/>
                <w:sz w:val="20"/>
                <w:szCs w:val="20"/>
              </w:rPr>
            </w:pPr>
            <w:r w:rsidRPr="000E138A">
              <w:rPr>
                <w:rFonts w:ascii="Arial" w:hAnsi="Arial" w:cs="Arial"/>
                <w:color w:val="FF0000"/>
                <w:sz w:val="20"/>
                <w:szCs w:val="20"/>
              </w:rPr>
              <w:t>Praksa se provodi u galerijama , muzejima, zbirkama i ostalim ustanovama sa izlagačkom djelatnošću.</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Kolegij Produkcija- Grafika priprema je za kolegij Praktični završni rad za zvanje prvostupnika – Grafika.</w:t>
            </w:r>
          </w:p>
          <w:p w:rsidR="00C90A92" w:rsidRPr="00C35D94" w:rsidRDefault="00C90A92" w:rsidP="00C90A92">
            <w:pPr>
              <w:ind w:left="87"/>
              <w:rPr>
                <w:rFonts w:ascii="Arial" w:hAnsi="Arial" w:cs="Arial"/>
                <w:sz w:val="20"/>
                <w:szCs w:val="20"/>
              </w:rPr>
            </w:pPr>
          </w:p>
          <w:p w:rsidR="00C90A92" w:rsidRPr="00C35D94" w:rsidRDefault="00C90A92" w:rsidP="00C90A92">
            <w:pPr>
              <w:tabs>
                <w:tab w:val="left" w:pos="2820"/>
              </w:tabs>
              <w:spacing w:after="0"/>
              <w:rPr>
                <w:rFonts w:ascii="Arial" w:hAnsi="Arial" w:cs="Arial"/>
                <w:sz w:val="20"/>
                <w:szCs w:val="20"/>
              </w:rPr>
            </w:pPr>
          </w:p>
          <w:p w:rsidR="00C90A92" w:rsidRPr="00C35D94" w:rsidRDefault="00C90A92" w:rsidP="00C90A92">
            <w:pPr>
              <w:tabs>
                <w:tab w:val="left" w:pos="2820"/>
              </w:tabs>
              <w:spacing w:after="0"/>
              <w:rPr>
                <w:rFonts w:ascii="Arial" w:hAnsi="Arial" w:cs="Arial"/>
                <w:sz w:val="20"/>
                <w:szCs w:val="20"/>
              </w:rPr>
            </w:pP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Pr>
                <w:rFonts w:ascii="Arial" w:hAnsi="Arial" w:cs="Arial"/>
                <w:sz w:val="20"/>
                <w:szCs w:val="20"/>
              </w:rPr>
              <w:t>Položeni kolegij</w:t>
            </w:r>
            <w:r w:rsidRPr="00C35D94">
              <w:rPr>
                <w:rFonts w:ascii="Arial" w:hAnsi="Arial" w:cs="Arial"/>
                <w:sz w:val="20"/>
                <w:szCs w:val="20"/>
              </w:rPr>
              <w:t xml:space="preserve">: Grafika </w:t>
            </w:r>
            <w:r>
              <w:rPr>
                <w:rFonts w:ascii="Arial" w:hAnsi="Arial" w:cs="Arial"/>
                <w:sz w:val="20"/>
                <w:szCs w:val="20"/>
              </w:rPr>
              <w:t xml:space="preserve">IV </w:t>
            </w:r>
          </w:p>
          <w:p w:rsidR="00C90A92" w:rsidRPr="00C35D94" w:rsidRDefault="00C90A92" w:rsidP="00C90A92">
            <w:pPr>
              <w:tabs>
                <w:tab w:val="left" w:pos="2820"/>
              </w:tabs>
              <w:spacing w:after="0"/>
              <w:rPr>
                <w:rFonts w:ascii="Arial" w:hAnsi="Arial" w:cs="Arial"/>
                <w:sz w:val="20"/>
                <w:szCs w:val="20"/>
              </w:rPr>
            </w:pP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Student će nakon položenog kolegija Grafika 5, moći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1. Kreirati predložak za izradu grafike u tehnici dubokog tiska (akvatinta, reservague; kombinacija tehnike bakropisa i akvatinte ili reservaguea),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2. Izraditi matricu u materijalima:bakar, cink</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3. Koristiti grafičku prešu za duboki tisak</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4. Sudjelovati u radu grafičke radionice pri tehnikama dubokog tiska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(akvatinta, reservague, kombinirana tehnika bakropisa i akvatinte ili/i reservaguea)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5. Spoznati, razlikovati, vrednovati i znati primjenititehničke, likovne i estetske kvalitete pojedinačnih grafikih tehnika i kombinacija tehnika dubokog tiska.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6. Razviti sposobnosti rada u grupi.</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7. Razviti sposobnosti za samostalno kreativno izražavanje u grafičkim tehnikama dubokog tiska.</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8.Naučiti prepoznavati i vrednovati tehničke, likovne i estetske kvalitete likovnog </w:t>
            </w:r>
            <w:r w:rsidRPr="00C35D94">
              <w:rPr>
                <w:rFonts w:ascii="Arial" w:hAnsi="Arial" w:cs="Arial"/>
                <w:sz w:val="20"/>
                <w:szCs w:val="20"/>
              </w:rPr>
              <w:lastRenderedPageBreak/>
              <w:t xml:space="preserve">grafičkog djela.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9. Razviti sposobnosti za donošenje kritičkih i estetskih prosudbi.</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10. Razvoj kreativnog mišljenja.</w:t>
            </w:r>
          </w:p>
          <w:p w:rsidR="00C90A92" w:rsidRPr="00C35D94" w:rsidRDefault="00C90A92" w:rsidP="00C90A92">
            <w:pPr>
              <w:tabs>
                <w:tab w:val="left" w:pos="2820"/>
              </w:tabs>
              <w:spacing w:after="0"/>
              <w:rPr>
                <w:rFonts w:ascii="Arial" w:hAnsi="Arial" w:cs="Arial"/>
                <w:sz w:val="20"/>
                <w:szCs w:val="20"/>
              </w:rPr>
            </w:pPr>
          </w:p>
          <w:p w:rsidR="00C90A92" w:rsidRPr="00C35D94" w:rsidRDefault="00C90A92" w:rsidP="00C90A92">
            <w:pPr>
              <w:tabs>
                <w:tab w:val="left" w:pos="2820"/>
              </w:tabs>
              <w:spacing w:after="0"/>
              <w:rPr>
                <w:rFonts w:ascii="Arial" w:hAnsi="Arial" w:cs="Arial"/>
                <w:sz w:val="20"/>
                <w:szCs w:val="20"/>
              </w:rPr>
            </w:pPr>
          </w:p>
        </w:tc>
      </w:tr>
      <w:tr w:rsidR="00C90A92" w:rsidRPr="00C35D94" w:rsidTr="00C90A92">
        <w:trPr>
          <w:trHeight w:val="823"/>
        </w:trPr>
        <w:tc>
          <w:tcPr>
            <w:tcW w:w="1912" w:type="dxa"/>
            <w:gridSpan w:val="2"/>
            <w:vMerge w:val="restart"/>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C90A92" w:rsidRPr="00C35D94" w:rsidRDefault="00C90A92" w:rsidP="00C90A92">
            <w:pPr>
              <w:pStyle w:val="Heading2"/>
              <w:numPr>
                <w:ilvl w:val="0"/>
                <w:numId w:val="35"/>
              </w:numPr>
              <w:rPr>
                <w:rFonts w:ascii="Arial" w:hAnsi="Arial" w:cs="Arial"/>
                <w:sz w:val="20"/>
              </w:rPr>
            </w:pPr>
            <w:r w:rsidRPr="00C35D94">
              <w:rPr>
                <w:rFonts w:ascii="Arial" w:hAnsi="Arial" w:cs="Arial"/>
                <w:sz w:val="20"/>
              </w:rPr>
              <w:t>Uvodnopredavanje.Upoznavanjesatehnikamadubokogtiska: bakropis,aquatinta, reservague.Tehničke i likovne karakteristike pojedinačnih tehnika. Sličnosti i razlike upostupku izvođenja.</w:t>
            </w:r>
          </w:p>
          <w:p w:rsidR="00C90A92" w:rsidRPr="00C35D94" w:rsidRDefault="00C90A92" w:rsidP="00C90A92">
            <w:pPr>
              <w:pStyle w:val="Heading2"/>
              <w:ind w:left="1080"/>
              <w:rPr>
                <w:rFonts w:ascii="Arial" w:hAnsi="Arial" w:cs="Arial"/>
                <w:sz w:val="20"/>
              </w:rPr>
            </w:pPr>
            <w:r w:rsidRPr="00C35D94">
              <w:rPr>
                <w:rFonts w:ascii="Arial" w:hAnsi="Arial" w:cs="Arial"/>
                <w:sz w:val="20"/>
              </w:rPr>
              <w:t>Povijesni pregled pregled djela važnijih autora kroz povijest</w:t>
            </w:r>
          </w:p>
          <w:p w:rsidR="00C90A92" w:rsidRPr="00C35D94" w:rsidRDefault="00C90A92" w:rsidP="00C90A92">
            <w:pPr>
              <w:pStyle w:val="Heading2"/>
              <w:ind w:left="1080"/>
              <w:rPr>
                <w:rFonts w:ascii="Arial" w:hAnsi="Arial" w:cs="Arial"/>
                <w:sz w:val="20"/>
              </w:rPr>
            </w:pPr>
            <w:r w:rsidRPr="00C35D94">
              <w:rPr>
                <w:rFonts w:ascii="Arial" w:hAnsi="Arial" w:cs="Arial"/>
                <w:sz w:val="20"/>
              </w:rPr>
              <w:t>umjetnosti do danas.</w:t>
            </w:r>
          </w:p>
          <w:p w:rsidR="00C90A92" w:rsidRPr="00C35D94" w:rsidRDefault="00C90A92" w:rsidP="00C90A92">
            <w:pPr>
              <w:pStyle w:val="Heading2"/>
              <w:ind w:left="1080"/>
              <w:rPr>
                <w:rFonts w:ascii="Arial" w:hAnsi="Arial" w:cs="Arial"/>
                <w:sz w:val="20"/>
              </w:rPr>
            </w:pPr>
            <w:r w:rsidRPr="00C35D94">
              <w:rPr>
                <w:rFonts w:ascii="Arial" w:hAnsi="Arial" w:cs="Arial"/>
                <w:sz w:val="20"/>
              </w:rPr>
              <w:t xml:space="preserve">Uvid u grafičke otiske u fundusu U.A. </w:t>
            </w:r>
            <w:r w:rsidRPr="00224F2B">
              <w:rPr>
                <w:rFonts w:ascii="Arial" w:hAnsi="Arial" w:cs="Arial"/>
                <w:color w:val="FF0000"/>
                <w:sz w:val="20"/>
              </w:rPr>
              <w:t>(1P+2V)</w:t>
            </w:r>
          </w:p>
        </w:tc>
      </w:tr>
      <w:tr w:rsidR="00C90A92" w:rsidRPr="00C35D94" w:rsidTr="00C90A92">
        <w:trPr>
          <w:trHeight w:val="26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Heading2"/>
              <w:numPr>
                <w:ilvl w:val="0"/>
                <w:numId w:val="35"/>
              </w:numPr>
              <w:rPr>
                <w:rFonts w:ascii="Arial" w:hAnsi="Arial" w:cs="Arial"/>
                <w:sz w:val="20"/>
              </w:rPr>
            </w:pPr>
            <w:r w:rsidRPr="00C35D94">
              <w:rPr>
                <w:rFonts w:ascii="Arial" w:hAnsi="Arial" w:cs="Arial"/>
                <w:sz w:val="20"/>
              </w:rPr>
              <w:t>Pripremanje ploče; bakar, cink (poliranjeploče, zaštitaploče).</w:t>
            </w:r>
          </w:p>
          <w:p w:rsidR="00C90A92" w:rsidRPr="00C35D94" w:rsidRDefault="00C90A92" w:rsidP="00C90A92">
            <w:pPr>
              <w:pStyle w:val="Heading2"/>
              <w:ind w:left="1080"/>
              <w:rPr>
                <w:rFonts w:ascii="Arial" w:hAnsi="Arial" w:cs="Arial"/>
                <w:sz w:val="20"/>
              </w:rPr>
            </w:pPr>
            <w:r w:rsidRPr="00C35D94">
              <w:rPr>
                <w:rFonts w:ascii="Arial" w:hAnsi="Arial" w:cs="Arial"/>
                <w:sz w:val="20"/>
              </w:rPr>
              <w:t xml:space="preserve">Pregledskica, analiza, korektura, kopiranje. Početakizrađivanja matrica.  </w:t>
            </w:r>
            <w:r w:rsidRPr="00224F2B">
              <w:rPr>
                <w:rFonts w:ascii="Arial" w:hAnsi="Arial" w:cs="Arial"/>
                <w:color w:val="FF0000"/>
                <w:sz w:val="20"/>
              </w:rPr>
              <w:t>(1P+2V)</w:t>
            </w:r>
          </w:p>
        </w:tc>
      </w:tr>
      <w:tr w:rsidR="00C90A92" w:rsidRPr="00C35D94" w:rsidTr="00C90A92">
        <w:trPr>
          <w:trHeight w:val="310"/>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Heading2"/>
              <w:numPr>
                <w:ilvl w:val="0"/>
                <w:numId w:val="35"/>
              </w:numPr>
              <w:rPr>
                <w:rFonts w:ascii="Arial" w:hAnsi="Arial" w:cs="Arial"/>
                <w:sz w:val="20"/>
              </w:rPr>
            </w:pPr>
            <w:r w:rsidRPr="00C35D94">
              <w:rPr>
                <w:rFonts w:ascii="Arial" w:hAnsi="Arial" w:cs="Arial"/>
                <w:sz w:val="20"/>
              </w:rPr>
              <w:t>Tehnička priprema: izrada skale za tehniku bakropisa i akvatinte.Demostracija izrade akvatinte: Metode – kalofonij/auto lak</w:t>
            </w:r>
          </w:p>
          <w:p w:rsidR="00C90A92" w:rsidRPr="00C35D94" w:rsidRDefault="00C90A92" w:rsidP="00C90A92">
            <w:pPr>
              <w:pStyle w:val="Heading2"/>
              <w:ind w:left="1080"/>
              <w:rPr>
                <w:rFonts w:ascii="Arial" w:hAnsi="Arial" w:cs="Arial"/>
                <w:sz w:val="20"/>
              </w:rPr>
            </w:pPr>
            <w:r w:rsidRPr="00C35D94">
              <w:rPr>
                <w:rFonts w:ascii="Arial" w:hAnsi="Arial" w:cs="Arial"/>
                <w:sz w:val="20"/>
              </w:rPr>
              <w:t xml:space="preserve">Probni otisci,analiza. Pregled skica, analiza, korektura, kopiranje i izrađivanje matrica. </w:t>
            </w:r>
            <w:r w:rsidRPr="00224F2B">
              <w:rPr>
                <w:rFonts w:ascii="Arial" w:hAnsi="Arial" w:cs="Arial"/>
                <w:color w:val="FF0000"/>
                <w:sz w:val="20"/>
              </w:rPr>
              <w:t>(1P+2V)</w:t>
            </w:r>
          </w:p>
        </w:tc>
      </w:tr>
      <w:tr w:rsidR="00C90A92" w:rsidRPr="00C35D94" w:rsidTr="00C90A92">
        <w:trPr>
          <w:trHeight w:val="264"/>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Heading2"/>
              <w:numPr>
                <w:ilvl w:val="0"/>
                <w:numId w:val="35"/>
              </w:numPr>
              <w:rPr>
                <w:rFonts w:ascii="Arial" w:hAnsi="Arial" w:cs="Arial"/>
                <w:sz w:val="20"/>
              </w:rPr>
            </w:pPr>
            <w:r w:rsidRPr="00C35D94">
              <w:rPr>
                <w:rFonts w:ascii="Arial" w:hAnsi="Arial" w:cs="Arial"/>
                <w:sz w:val="20"/>
              </w:rPr>
              <w:t xml:space="preserve">Metoda sa kalofonijem. Probniotisci,analiza. </w:t>
            </w:r>
          </w:p>
          <w:p w:rsidR="00C90A92" w:rsidRPr="00C35D94" w:rsidRDefault="00C90A92" w:rsidP="00C90A92">
            <w:pPr>
              <w:pStyle w:val="Heading2"/>
              <w:ind w:left="1080"/>
              <w:rPr>
                <w:rFonts w:ascii="Arial" w:hAnsi="Arial" w:cs="Arial"/>
                <w:sz w:val="20"/>
              </w:rPr>
            </w:pPr>
            <w:r w:rsidRPr="00C35D94">
              <w:rPr>
                <w:rFonts w:ascii="Arial" w:hAnsi="Arial" w:cs="Arial"/>
                <w:sz w:val="20"/>
              </w:rPr>
              <w:t xml:space="preserve">Pregled skica, analiza, korektura, kopiranje i izrađivanje matrice, otiskivanje probnih otisaka. </w:t>
            </w:r>
            <w:r w:rsidRPr="00224F2B">
              <w:rPr>
                <w:rFonts w:ascii="Arial" w:hAnsi="Arial" w:cs="Arial"/>
                <w:color w:val="FF0000"/>
                <w:sz w:val="20"/>
              </w:rPr>
              <w:t>(1P+2V)</w:t>
            </w:r>
          </w:p>
        </w:tc>
      </w:tr>
      <w:tr w:rsidR="00C90A92" w:rsidRPr="00C35D94" w:rsidTr="00C90A92">
        <w:trPr>
          <w:trHeight w:val="21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Heading2"/>
              <w:numPr>
                <w:ilvl w:val="0"/>
                <w:numId w:val="35"/>
              </w:numPr>
              <w:rPr>
                <w:rFonts w:ascii="Arial" w:hAnsi="Arial" w:cs="Arial"/>
                <w:sz w:val="20"/>
              </w:rPr>
            </w:pPr>
            <w:r w:rsidRPr="00C35D94">
              <w:rPr>
                <w:rFonts w:ascii="Arial" w:hAnsi="Arial" w:cs="Arial"/>
                <w:sz w:val="20"/>
              </w:rPr>
              <w:t xml:space="preserve">Metoda sa autolakom. Probni otisci,analiza.  </w:t>
            </w:r>
          </w:p>
          <w:p w:rsidR="00C90A92" w:rsidRPr="00C35D94" w:rsidRDefault="00C90A92" w:rsidP="00C90A92">
            <w:pPr>
              <w:pStyle w:val="Heading2"/>
              <w:ind w:left="1080"/>
              <w:rPr>
                <w:rFonts w:ascii="Arial" w:hAnsi="Arial" w:cs="Arial"/>
                <w:sz w:val="20"/>
              </w:rPr>
            </w:pPr>
            <w:r w:rsidRPr="00C35D94">
              <w:rPr>
                <w:rFonts w:ascii="Arial" w:hAnsi="Arial" w:cs="Arial"/>
                <w:sz w:val="20"/>
              </w:rPr>
              <w:t xml:space="preserve">Pregled skica, analiza, korektura, kopiranje i izrađivanje matrica. Otiskivanje. </w:t>
            </w:r>
            <w:r w:rsidRPr="00224F2B">
              <w:rPr>
                <w:rFonts w:ascii="Arial" w:hAnsi="Arial" w:cs="Arial"/>
                <w:color w:val="FF0000"/>
                <w:sz w:val="20"/>
              </w:rPr>
              <w:t>(1P+2V)</w:t>
            </w:r>
          </w:p>
        </w:tc>
      </w:tr>
      <w:tr w:rsidR="00C90A92" w:rsidRPr="00C35D94" w:rsidTr="00C90A92">
        <w:trPr>
          <w:trHeight w:val="186"/>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Heading2"/>
              <w:numPr>
                <w:ilvl w:val="0"/>
                <w:numId w:val="35"/>
              </w:numPr>
              <w:rPr>
                <w:rFonts w:ascii="Arial" w:hAnsi="Arial" w:cs="Arial"/>
                <w:sz w:val="20"/>
              </w:rPr>
            </w:pPr>
            <w:r w:rsidRPr="00C35D94">
              <w:rPr>
                <w:rFonts w:ascii="Arial" w:hAnsi="Arial" w:cs="Arial"/>
                <w:sz w:val="20"/>
              </w:rPr>
              <w:t>Reservague. Demostracija tehničkog postupka. Usporedba sa postupkom akvatinte.Priprema ploča, nanošenje crteža, zaštita ploča, otapanje, prskanje, jetkanje.</w:t>
            </w:r>
          </w:p>
          <w:p w:rsidR="00C90A92" w:rsidRPr="00C35D94" w:rsidRDefault="00C90A92" w:rsidP="00C90A92">
            <w:pPr>
              <w:pStyle w:val="Heading2"/>
              <w:ind w:left="1080"/>
              <w:rPr>
                <w:rFonts w:ascii="Arial" w:hAnsi="Arial" w:cs="Arial"/>
                <w:sz w:val="20"/>
              </w:rPr>
            </w:pPr>
            <w:r w:rsidRPr="00C35D94">
              <w:rPr>
                <w:rFonts w:ascii="Arial" w:hAnsi="Arial" w:cs="Arial"/>
                <w:sz w:val="20"/>
              </w:rPr>
              <w:t xml:space="preserve">Probniotisci, analiza.  </w:t>
            </w:r>
          </w:p>
          <w:p w:rsidR="00C90A92" w:rsidRPr="00C35D94" w:rsidRDefault="00C90A92" w:rsidP="00C90A92">
            <w:pPr>
              <w:pStyle w:val="Heading2"/>
              <w:ind w:left="1080"/>
              <w:rPr>
                <w:rFonts w:ascii="Arial" w:hAnsi="Arial" w:cs="Arial"/>
                <w:sz w:val="20"/>
              </w:rPr>
            </w:pPr>
            <w:r w:rsidRPr="00C35D94">
              <w:rPr>
                <w:rFonts w:ascii="Arial" w:hAnsi="Arial" w:cs="Arial"/>
                <w:sz w:val="20"/>
              </w:rPr>
              <w:t xml:space="preserve">Pregled skica, analiza, korektura, kopiranje i izrađivanje matrica. Otiskivanje. </w:t>
            </w:r>
            <w:r w:rsidRPr="00224F2B">
              <w:rPr>
                <w:rFonts w:ascii="Arial" w:hAnsi="Arial" w:cs="Arial"/>
                <w:color w:val="FF0000"/>
                <w:sz w:val="20"/>
              </w:rPr>
              <w:t>(1P+2V)</w:t>
            </w:r>
          </w:p>
        </w:tc>
      </w:tr>
      <w:tr w:rsidR="00C90A92" w:rsidRPr="00C35D94" w:rsidTr="00C90A92">
        <w:trPr>
          <w:trHeight w:val="140"/>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Heading2"/>
              <w:rPr>
                <w:rFonts w:ascii="Arial" w:hAnsi="Arial" w:cs="Arial"/>
                <w:sz w:val="20"/>
              </w:rPr>
            </w:pPr>
            <w:r w:rsidRPr="00C35D94">
              <w:rPr>
                <w:rFonts w:ascii="Arial" w:hAnsi="Arial" w:cs="Arial"/>
                <w:sz w:val="20"/>
              </w:rPr>
              <w:t>7. Metoda sa</w:t>
            </w:r>
          </w:p>
          <w:p w:rsidR="00C90A92" w:rsidRPr="00C35D94" w:rsidRDefault="00C90A92" w:rsidP="00C90A92">
            <w:pPr>
              <w:pStyle w:val="Heading2"/>
              <w:rPr>
                <w:rFonts w:ascii="Arial" w:hAnsi="Arial" w:cs="Arial"/>
                <w:sz w:val="20"/>
              </w:rPr>
            </w:pPr>
            <w:r w:rsidRPr="00C35D94">
              <w:rPr>
                <w:rFonts w:ascii="Arial" w:hAnsi="Arial" w:cs="Arial"/>
                <w:sz w:val="20"/>
              </w:rPr>
              <w:t xml:space="preserve">autolakom. Priprema akvatintei/ili reservaguea. Probni otisci analiza.  Pregled skica, analiza, korektura, kopiranje i izrađivanje matrice. Otiskivanje. </w:t>
            </w:r>
            <w:r w:rsidRPr="00224F2B">
              <w:rPr>
                <w:rFonts w:ascii="Arial" w:hAnsi="Arial" w:cs="Arial"/>
                <w:color w:val="FF0000"/>
                <w:sz w:val="20"/>
              </w:rPr>
              <w:t>(1P+2V)</w:t>
            </w:r>
          </w:p>
          <w:p w:rsidR="00C90A92" w:rsidRPr="00C35D94" w:rsidRDefault="00C90A92" w:rsidP="00C90A92">
            <w:pPr>
              <w:pStyle w:val="Heading2"/>
              <w:rPr>
                <w:rFonts w:ascii="Arial" w:hAnsi="Arial" w:cs="Arial"/>
                <w:sz w:val="20"/>
              </w:rPr>
            </w:pPr>
          </w:p>
        </w:tc>
      </w:tr>
      <w:tr w:rsidR="00C90A92" w:rsidRPr="00C35D94" w:rsidTr="00C90A92">
        <w:trPr>
          <w:trHeight w:val="140"/>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Heading2"/>
              <w:numPr>
                <w:ilvl w:val="0"/>
                <w:numId w:val="36"/>
              </w:numPr>
              <w:rPr>
                <w:rFonts w:ascii="Arial" w:hAnsi="Arial" w:cs="Arial"/>
                <w:sz w:val="20"/>
              </w:rPr>
            </w:pPr>
            <w:r w:rsidRPr="00C35D94">
              <w:rPr>
                <w:rFonts w:ascii="Arial" w:hAnsi="Arial" w:cs="Arial"/>
                <w:sz w:val="20"/>
              </w:rPr>
              <w:t>Izbjeljivanje izjetkane akvatinte (strugač, brusnipapir)</w:t>
            </w:r>
          </w:p>
          <w:p w:rsidR="00C90A92" w:rsidRPr="00C35D94" w:rsidRDefault="00C90A92" w:rsidP="00C90A92">
            <w:pPr>
              <w:pStyle w:val="Heading2"/>
              <w:rPr>
                <w:rFonts w:ascii="Arial" w:hAnsi="Arial" w:cs="Arial"/>
                <w:sz w:val="20"/>
              </w:rPr>
            </w:pPr>
            <w:r w:rsidRPr="00C35D94">
              <w:rPr>
                <w:rFonts w:ascii="Arial" w:hAnsi="Arial" w:cs="Arial"/>
                <w:sz w:val="20"/>
              </w:rPr>
              <w:t xml:space="preserve">Demonstracija i tumačenje postupka - Mezzotinta. </w:t>
            </w:r>
          </w:p>
          <w:p w:rsidR="00C90A92" w:rsidRPr="00C35D94" w:rsidRDefault="00C90A92" w:rsidP="00C90A92">
            <w:pPr>
              <w:pStyle w:val="Heading2"/>
              <w:rPr>
                <w:rFonts w:ascii="Arial" w:hAnsi="Arial" w:cs="Arial"/>
                <w:sz w:val="20"/>
              </w:rPr>
            </w:pPr>
            <w:r w:rsidRPr="00C35D94">
              <w:rPr>
                <w:rFonts w:ascii="Arial" w:hAnsi="Arial" w:cs="Arial"/>
                <w:sz w:val="20"/>
              </w:rPr>
              <w:t xml:space="preserve">Probni otisci, analiza.Pregled skica, analiza, korektura, kopiranje i izrađivanje matrice. Otiskivanje. </w:t>
            </w:r>
            <w:r w:rsidRPr="00224F2B">
              <w:rPr>
                <w:rFonts w:ascii="Arial" w:hAnsi="Arial" w:cs="Arial"/>
                <w:color w:val="FF0000"/>
                <w:sz w:val="20"/>
              </w:rPr>
              <w:t>(1P+2V)</w:t>
            </w:r>
          </w:p>
        </w:tc>
      </w:tr>
      <w:tr w:rsidR="00C90A92" w:rsidRPr="00C35D94" w:rsidTr="00C90A92">
        <w:trPr>
          <w:trHeight w:val="264"/>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9.Kombiniranje akvatinte i bakropisa. Probni otisci, analiza.</w:t>
            </w:r>
          </w:p>
          <w:p w:rsidR="00C90A92" w:rsidRPr="00C35D94" w:rsidRDefault="00C90A92" w:rsidP="00C90A92">
            <w:pPr>
              <w:spacing w:after="0"/>
              <w:rPr>
                <w:rFonts w:ascii="Arial" w:hAnsi="Arial" w:cs="Arial"/>
                <w:sz w:val="20"/>
                <w:szCs w:val="20"/>
                <w:lang w:val="en-US"/>
              </w:rPr>
            </w:pPr>
            <w:r w:rsidRPr="00C35D94">
              <w:rPr>
                <w:rFonts w:ascii="Arial" w:hAnsi="Arial" w:cs="Arial"/>
                <w:sz w:val="20"/>
                <w:szCs w:val="20"/>
              </w:rPr>
              <w:t xml:space="preserve">Pregled skica, analiza, korektura, kopiranje i izrađivanje matrice. Otiskivanje. </w:t>
            </w:r>
            <w:r w:rsidRPr="00224F2B">
              <w:rPr>
                <w:rFonts w:ascii="Arial" w:hAnsi="Arial" w:cs="Arial"/>
                <w:color w:val="FF0000"/>
                <w:sz w:val="20"/>
              </w:rPr>
              <w:t>(1P+2V)</w:t>
            </w:r>
          </w:p>
        </w:tc>
      </w:tr>
      <w:tr w:rsidR="00C90A92" w:rsidRPr="00C35D94" w:rsidTr="00C90A92">
        <w:trPr>
          <w:trHeight w:val="21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ListParagraph"/>
              <w:numPr>
                <w:ilvl w:val="0"/>
                <w:numId w:val="37"/>
              </w:numPr>
              <w:spacing w:after="0"/>
              <w:rPr>
                <w:rFonts w:ascii="Arial" w:hAnsi="Arial" w:cs="Arial"/>
                <w:sz w:val="20"/>
                <w:szCs w:val="20"/>
              </w:rPr>
            </w:pPr>
            <w:r w:rsidRPr="00C35D94">
              <w:rPr>
                <w:rFonts w:ascii="Arial" w:hAnsi="Arial" w:cs="Arial"/>
                <w:sz w:val="20"/>
                <w:szCs w:val="20"/>
              </w:rPr>
              <w:t xml:space="preserve">Kombiniranje tehnika: akvatinte, reservaguea i bakropisa. Izrada matrica, tonsko stupnjevanje. </w:t>
            </w:r>
          </w:p>
          <w:p w:rsidR="00C90A92" w:rsidRPr="00C35D94" w:rsidRDefault="00C90A92" w:rsidP="00C90A92">
            <w:pPr>
              <w:spacing w:after="0"/>
              <w:rPr>
                <w:rFonts w:ascii="Arial" w:hAnsi="Arial" w:cs="Arial"/>
                <w:sz w:val="20"/>
                <w:szCs w:val="20"/>
              </w:rPr>
            </w:pPr>
            <w:r w:rsidRPr="00C35D94">
              <w:rPr>
                <w:rFonts w:ascii="Arial" w:hAnsi="Arial" w:cs="Arial"/>
                <w:sz w:val="20"/>
                <w:szCs w:val="20"/>
              </w:rPr>
              <w:t xml:space="preserve">Probni otisci, analiza.   </w:t>
            </w:r>
          </w:p>
          <w:p w:rsidR="00C90A92" w:rsidRPr="00C35D94" w:rsidRDefault="00C90A92" w:rsidP="00C90A92">
            <w:pPr>
              <w:spacing w:after="0"/>
              <w:rPr>
                <w:rFonts w:ascii="Arial" w:hAnsi="Arial" w:cs="Arial"/>
                <w:sz w:val="20"/>
                <w:szCs w:val="20"/>
                <w:lang w:val="en-US"/>
              </w:rPr>
            </w:pPr>
            <w:r w:rsidRPr="00C35D94">
              <w:rPr>
                <w:rFonts w:ascii="Arial" w:hAnsi="Arial" w:cs="Arial"/>
                <w:sz w:val="20"/>
                <w:szCs w:val="20"/>
              </w:rPr>
              <w:t xml:space="preserve">Pregled skica, analiza, korektura, kopiranje i izrađivanje matrice. Otiskivanje. </w:t>
            </w:r>
            <w:r w:rsidRPr="00224F2B">
              <w:rPr>
                <w:rFonts w:ascii="Arial" w:hAnsi="Arial" w:cs="Arial"/>
                <w:color w:val="FF0000"/>
                <w:sz w:val="20"/>
              </w:rPr>
              <w:t>(1P+2V)</w:t>
            </w:r>
          </w:p>
        </w:tc>
      </w:tr>
      <w:tr w:rsidR="00C90A92" w:rsidRPr="00C35D94" w:rsidTr="00C90A92">
        <w:trPr>
          <w:trHeight w:val="279"/>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ListParagraph"/>
              <w:numPr>
                <w:ilvl w:val="0"/>
                <w:numId w:val="37"/>
              </w:numPr>
              <w:spacing w:after="0"/>
              <w:rPr>
                <w:rFonts w:ascii="Arial" w:hAnsi="Arial" w:cs="Arial"/>
                <w:sz w:val="20"/>
                <w:szCs w:val="20"/>
              </w:rPr>
            </w:pPr>
            <w:r w:rsidRPr="00C35D94">
              <w:rPr>
                <w:rFonts w:ascii="Arial" w:hAnsi="Arial" w:cs="Arial"/>
                <w:sz w:val="20"/>
                <w:szCs w:val="20"/>
              </w:rPr>
              <w:t>Kombiniranje akvatinte, reservaguea i bakropisa. Tonsko stupnjevanje, gradacija.</w:t>
            </w:r>
          </w:p>
          <w:p w:rsidR="00C90A92" w:rsidRPr="00C35D94" w:rsidRDefault="00C90A92" w:rsidP="00C90A92">
            <w:pPr>
              <w:pStyle w:val="ListParagraph"/>
              <w:spacing w:after="0"/>
              <w:ind w:left="502"/>
              <w:rPr>
                <w:rFonts w:ascii="Arial" w:hAnsi="Arial" w:cs="Arial"/>
                <w:sz w:val="20"/>
                <w:szCs w:val="20"/>
              </w:rPr>
            </w:pPr>
            <w:r w:rsidRPr="00C35D94">
              <w:rPr>
                <w:rFonts w:ascii="Arial" w:hAnsi="Arial" w:cs="Arial"/>
                <w:sz w:val="20"/>
                <w:szCs w:val="20"/>
              </w:rPr>
              <w:t>Probni otisci, analiza.</w:t>
            </w:r>
          </w:p>
          <w:p w:rsidR="00C90A92" w:rsidRPr="00C35D94" w:rsidRDefault="00C90A92" w:rsidP="00C90A92">
            <w:pPr>
              <w:pStyle w:val="ListParagraph"/>
              <w:spacing w:after="0"/>
              <w:ind w:left="502"/>
              <w:rPr>
                <w:rFonts w:ascii="Arial" w:hAnsi="Arial" w:cs="Arial"/>
                <w:sz w:val="20"/>
                <w:szCs w:val="20"/>
                <w:lang w:val="en-US"/>
              </w:rPr>
            </w:pPr>
            <w:r w:rsidRPr="00C35D94">
              <w:rPr>
                <w:rFonts w:ascii="Arial" w:hAnsi="Arial" w:cs="Arial"/>
                <w:sz w:val="20"/>
                <w:szCs w:val="20"/>
              </w:rPr>
              <w:t xml:space="preserve">Pregled  skica, analiza, korektura, kopiranje i izrađivanje matrice. Otiskivanje. </w:t>
            </w:r>
            <w:r w:rsidRPr="00224F2B">
              <w:rPr>
                <w:rFonts w:ascii="Arial" w:hAnsi="Arial" w:cs="Arial"/>
                <w:color w:val="FF0000"/>
                <w:sz w:val="20"/>
              </w:rPr>
              <w:t>(1P+2V)</w:t>
            </w:r>
          </w:p>
        </w:tc>
      </w:tr>
      <w:tr w:rsidR="00C90A92" w:rsidRPr="00C35D94" w:rsidTr="00C90A92">
        <w:trPr>
          <w:trHeight w:val="279"/>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ListParagraph"/>
              <w:numPr>
                <w:ilvl w:val="0"/>
                <w:numId w:val="37"/>
              </w:numPr>
              <w:spacing w:after="0"/>
              <w:rPr>
                <w:rFonts w:ascii="Arial" w:hAnsi="Arial" w:cs="Arial"/>
                <w:sz w:val="20"/>
                <w:szCs w:val="20"/>
              </w:rPr>
            </w:pPr>
            <w:r w:rsidRPr="00C35D94">
              <w:rPr>
                <w:rFonts w:ascii="Arial" w:hAnsi="Arial" w:cs="Arial"/>
                <w:sz w:val="20"/>
                <w:szCs w:val="20"/>
              </w:rPr>
              <w:t>Kombiniranje tehnika akvatinte, reservaguea i bakropisa, u višebojnom tisku. Probni otisci, analiza.</w:t>
            </w:r>
          </w:p>
          <w:p w:rsidR="00C90A92" w:rsidRPr="00C35D94" w:rsidRDefault="00C90A92" w:rsidP="00C90A92">
            <w:pPr>
              <w:pStyle w:val="ListParagraph"/>
              <w:spacing w:after="0"/>
              <w:ind w:left="502"/>
              <w:rPr>
                <w:rFonts w:ascii="Arial" w:hAnsi="Arial" w:cs="Arial"/>
                <w:sz w:val="20"/>
                <w:szCs w:val="20"/>
              </w:rPr>
            </w:pPr>
            <w:r w:rsidRPr="00C35D94">
              <w:rPr>
                <w:rFonts w:ascii="Arial" w:hAnsi="Arial" w:cs="Arial"/>
                <w:sz w:val="20"/>
                <w:szCs w:val="20"/>
              </w:rPr>
              <w:t xml:space="preserve">Pregled  skica, analiza, korektura, kopiranje i izrađivanje matrica. Otiskivanje. </w:t>
            </w:r>
            <w:r w:rsidRPr="00224F2B">
              <w:rPr>
                <w:rFonts w:ascii="Arial" w:hAnsi="Arial" w:cs="Arial"/>
                <w:color w:val="FF0000"/>
                <w:sz w:val="20"/>
              </w:rPr>
              <w:t>(1P+2V)</w:t>
            </w:r>
          </w:p>
        </w:tc>
      </w:tr>
      <w:tr w:rsidR="00C90A92" w:rsidRPr="00C35D94" w:rsidTr="00C90A92">
        <w:trPr>
          <w:trHeight w:val="604"/>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ListParagraph"/>
              <w:numPr>
                <w:ilvl w:val="0"/>
                <w:numId w:val="37"/>
              </w:numPr>
              <w:spacing w:after="0"/>
              <w:rPr>
                <w:rFonts w:ascii="Arial" w:hAnsi="Arial" w:cs="Arial"/>
                <w:sz w:val="20"/>
                <w:szCs w:val="20"/>
              </w:rPr>
            </w:pPr>
            <w:r w:rsidRPr="00C35D94">
              <w:rPr>
                <w:rFonts w:ascii="Arial" w:hAnsi="Arial" w:cs="Arial"/>
                <w:sz w:val="20"/>
                <w:szCs w:val="20"/>
              </w:rPr>
              <w:t>Kombiniranje akvatinte i bakropisa. Višestruko otiskivanje akvatinte/ višebojni tisak. Uloga boje u komponiranju djela. Priprema boje, transparentnost boje, sušivost boje.</w:t>
            </w:r>
          </w:p>
          <w:p w:rsidR="00C90A92" w:rsidRPr="00C35D94" w:rsidRDefault="00C90A92" w:rsidP="00C90A92">
            <w:pPr>
              <w:pStyle w:val="ListParagraph"/>
              <w:spacing w:after="0"/>
              <w:ind w:left="502"/>
              <w:rPr>
                <w:rFonts w:ascii="Arial" w:hAnsi="Arial" w:cs="Arial"/>
                <w:sz w:val="20"/>
                <w:szCs w:val="20"/>
              </w:rPr>
            </w:pPr>
            <w:r w:rsidRPr="00C35D94">
              <w:rPr>
                <w:rFonts w:ascii="Arial" w:hAnsi="Arial" w:cs="Arial"/>
                <w:sz w:val="20"/>
                <w:szCs w:val="20"/>
              </w:rPr>
              <w:t xml:space="preserve">Probni otisci, analiza. Pregled skica, analiza, korektura, kopiranje i izrađivanje matrice. Otiskivanje. </w:t>
            </w:r>
            <w:r w:rsidRPr="00224F2B">
              <w:rPr>
                <w:rFonts w:ascii="Arial" w:hAnsi="Arial" w:cs="Arial"/>
                <w:color w:val="FF0000"/>
                <w:sz w:val="20"/>
              </w:rPr>
              <w:t>(1P+2V)</w:t>
            </w:r>
          </w:p>
        </w:tc>
      </w:tr>
      <w:tr w:rsidR="00C90A92" w:rsidRPr="00C35D94" w:rsidTr="00C90A92">
        <w:trPr>
          <w:trHeight w:val="163"/>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pStyle w:val="ListParagraph"/>
              <w:numPr>
                <w:ilvl w:val="0"/>
                <w:numId w:val="37"/>
              </w:numPr>
              <w:spacing w:after="0"/>
              <w:rPr>
                <w:rFonts w:ascii="Arial" w:hAnsi="Arial" w:cs="Arial"/>
                <w:sz w:val="20"/>
                <w:szCs w:val="20"/>
              </w:rPr>
            </w:pPr>
            <w:r w:rsidRPr="00C35D94">
              <w:rPr>
                <w:rFonts w:ascii="Arial" w:hAnsi="Arial" w:cs="Arial"/>
                <w:sz w:val="20"/>
                <w:szCs w:val="20"/>
              </w:rPr>
              <w:t xml:space="preserve">Kombiniranje tehnika reservague, akvatinta i bakropis. Višestruko otiskivanje matrica, izrada višebojnog tiska. </w:t>
            </w:r>
          </w:p>
          <w:p w:rsidR="00C90A92" w:rsidRPr="00C35D94" w:rsidRDefault="00C90A92" w:rsidP="00C90A92">
            <w:pPr>
              <w:pStyle w:val="ListParagraph"/>
              <w:spacing w:after="0"/>
              <w:ind w:left="502"/>
              <w:rPr>
                <w:rFonts w:ascii="Arial" w:hAnsi="Arial" w:cs="Arial"/>
                <w:sz w:val="20"/>
                <w:szCs w:val="20"/>
              </w:rPr>
            </w:pPr>
            <w:r w:rsidRPr="00C35D94">
              <w:rPr>
                <w:rFonts w:ascii="Arial" w:hAnsi="Arial" w:cs="Arial"/>
                <w:sz w:val="20"/>
                <w:szCs w:val="20"/>
              </w:rPr>
              <w:t xml:space="preserve">Probni otisci, analiza. Pregled skica, analiza, korektura, kopiranje i izrađivanje matrice. Otiskivanje. </w:t>
            </w:r>
            <w:r w:rsidRPr="00224F2B">
              <w:rPr>
                <w:rFonts w:ascii="Arial" w:hAnsi="Arial" w:cs="Arial"/>
                <w:color w:val="FF0000"/>
                <w:sz w:val="20"/>
              </w:rPr>
              <w:t>(1P+2V)</w:t>
            </w:r>
          </w:p>
        </w:tc>
      </w:tr>
      <w:tr w:rsidR="00C90A92" w:rsidRPr="00C35D94" w:rsidTr="00C90A92">
        <w:trPr>
          <w:trHeight w:val="980"/>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C90A92" w:rsidRPr="00C35D94" w:rsidRDefault="00C90A92" w:rsidP="00C90A92">
            <w:pPr>
              <w:tabs>
                <w:tab w:val="left" w:pos="3780"/>
              </w:tabs>
              <w:spacing w:after="0"/>
              <w:rPr>
                <w:rFonts w:ascii="Arial" w:hAnsi="Arial" w:cs="Arial"/>
                <w:sz w:val="20"/>
                <w:szCs w:val="20"/>
              </w:rPr>
            </w:pPr>
            <w:r w:rsidRPr="00C35D94">
              <w:rPr>
                <w:rFonts w:ascii="Arial" w:hAnsi="Arial" w:cs="Arial"/>
                <w:sz w:val="20"/>
                <w:szCs w:val="20"/>
              </w:rPr>
              <w:t xml:space="preserve">15. Potpisivanje radova. Završna prezentacija i evaluacija svih crteža, pripremnih skica i grafikih listova nastalih tijekom semestra. Pregled skica, analiza, korektura, kopiranje i izrađivanje matrica, otiskivanje. </w:t>
            </w:r>
            <w:r w:rsidRPr="00224F2B">
              <w:rPr>
                <w:rFonts w:ascii="Arial" w:hAnsi="Arial" w:cs="Arial"/>
                <w:color w:val="FF0000"/>
                <w:sz w:val="20"/>
              </w:rPr>
              <w:t>(1P+2V)</w:t>
            </w:r>
          </w:p>
        </w:tc>
      </w:tr>
      <w:tr w:rsidR="00C90A92" w:rsidRPr="00C35D94" w:rsidTr="00C90A9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seminari i radionice  </w:t>
            </w:r>
          </w:p>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vježbe  </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C90A92" w:rsidRPr="00C35D94" w:rsidRDefault="00C90A92" w:rsidP="00C90A92">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samostalni  zadaci  </w:t>
            </w:r>
          </w:p>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multimedija </w:t>
            </w:r>
          </w:p>
          <w:p w:rsidR="00C90A92" w:rsidRPr="00C35D94" w:rsidRDefault="00C90A92"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C90A92" w:rsidRPr="00C35D94" w:rsidRDefault="00C90A92" w:rsidP="00C90A92">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C90A92" w:rsidRPr="00C35D94" w:rsidRDefault="00C90A92"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C90A92" w:rsidRPr="00C35D94" w:rsidTr="00C90A92">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Pohađanje predavanja, sudjelovanje na vježbama, redovita izrada skica, izrada i prezentacija 1 rada u tehnici dubokog tiska – akvatinta  i 1 rad u kombiniranoj tehnici bakropisa, akvatinte ili reservaguea, sve u nakladi od min. 6 grafičkih listova.</w:t>
            </w:r>
          </w:p>
        </w:tc>
      </w:tr>
      <w:tr w:rsidR="00C90A92" w:rsidRPr="00C35D94" w:rsidTr="00C90A9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134" w:type="dxa"/>
            <w:gridSpan w:val="2"/>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60" w:type="dxa"/>
            <w:gridSpan w:val="4"/>
            <w:tcBorders>
              <w:top w:val="single" w:sz="12" w:space="0" w:color="auto"/>
              <w:right w:val="single" w:sz="4" w:space="0" w:color="auto"/>
            </w:tcBorders>
            <w:tcMar>
              <w:left w:w="57" w:type="dxa"/>
              <w:right w:w="57" w:type="dxa"/>
            </w:tcMar>
            <w:vAlign w:val="center"/>
          </w:tcPr>
          <w:p w:rsidR="00C90A92" w:rsidRPr="00C35D94" w:rsidRDefault="00C90A92"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C90A92" w:rsidRPr="00C35D94" w:rsidRDefault="00C90A92" w:rsidP="00C90A92">
            <w:pPr>
              <w:pStyle w:val="FieldText"/>
              <w:rPr>
                <w:rFonts w:ascii="Arial" w:hAnsi="Arial" w:cs="Arial"/>
                <w:b w:val="0"/>
                <w:color w:val="000000"/>
                <w:sz w:val="20"/>
                <w:szCs w:val="20"/>
                <w:lang w:val="hr-HR"/>
              </w:rPr>
            </w:pPr>
            <w:r>
              <w:rPr>
                <w:rFonts w:ascii="Arial" w:hAnsi="Arial" w:cs="Arial"/>
                <w:b w:val="0"/>
                <w:color w:val="FF0000"/>
                <w:sz w:val="20"/>
                <w:szCs w:val="20"/>
                <w:lang w:val="hr-HR"/>
              </w:rPr>
              <w:t>1.5</w:t>
            </w:r>
            <w:r w:rsidRPr="00C35D94">
              <w:rPr>
                <w:rFonts w:ascii="Arial" w:hAnsi="Arial" w:cs="Arial"/>
                <w:b w:val="0"/>
                <w:sz w:val="20"/>
                <w:szCs w:val="20"/>
                <w:lang w:val="hr-HR"/>
              </w:rPr>
              <w:t xml:space="preserve"> ECTS</w:t>
            </w:r>
          </w:p>
        </w:tc>
      </w:tr>
      <w:tr w:rsidR="00C90A92"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AA7506">
              <w:rPr>
                <w:rFonts w:ascii="Arial" w:hAnsi="Arial" w:cs="Arial"/>
                <w:b w:val="0"/>
                <w:color w:val="FF0000"/>
                <w:sz w:val="20"/>
                <w:szCs w:val="20"/>
                <w:lang w:val="hr-HR"/>
              </w:rPr>
              <w:t>1</w:t>
            </w:r>
            <w:r w:rsidRPr="00C35D94">
              <w:rPr>
                <w:rFonts w:ascii="Arial" w:hAnsi="Arial" w:cs="Arial"/>
                <w:b w:val="0"/>
                <w:sz w:val="20"/>
                <w:szCs w:val="20"/>
                <w:lang w:val="hr-HR"/>
              </w:rPr>
              <w:t xml:space="preserve"> ECTS</w:t>
            </w:r>
          </w:p>
        </w:tc>
        <w:tc>
          <w:tcPr>
            <w:tcW w:w="1134" w:type="dxa"/>
            <w:gridSpan w:val="2"/>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C90A92"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C90A92"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1134" w:type="dxa"/>
            <w:gridSpan w:val="2"/>
            <w:shd w:val="clear" w:color="auto" w:fill="auto"/>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C90A92" w:rsidRPr="00C35D94">
              <w:rPr>
                <w:rFonts w:ascii="Arial" w:hAnsi="Arial" w:cs="Arial"/>
                <w:b w:val="0"/>
                <w:color w:val="00000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C90A92"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C90A92"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C90A92"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C90A92"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00C90A92"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C90A92" w:rsidRPr="00C35D94" w:rsidRDefault="00C90A92"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C90A92"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r w:rsidR="00C90A92" w:rsidRPr="00C35D94">
              <w:rPr>
                <w:rFonts w:ascii="Arial" w:hAnsi="Arial" w:cs="Arial"/>
                <w:color w:val="000000"/>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rPr>
            </w:pPr>
            <w:r w:rsidRPr="00AA7506">
              <w:rPr>
                <w:rFonts w:ascii="Arial" w:hAnsi="Arial" w:cs="Arial"/>
                <w:color w:val="FF0000"/>
                <w:sz w:val="20"/>
                <w:szCs w:val="20"/>
              </w:rPr>
              <w:t>Praksa</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C90A92" w:rsidRPr="00C35D94" w:rsidRDefault="00C90A92" w:rsidP="00C90A92">
            <w:pPr>
              <w:tabs>
                <w:tab w:val="left" w:pos="2820"/>
              </w:tabs>
              <w:spacing w:after="0"/>
              <w:rPr>
                <w:rFonts w:ascii="Arial" w:hAnsi="Arial" w:cs="Arial"/>
                <w:color w:val="000000"/>
                <w:sz w:val="20"/>
                <w:szCs w:val="20"/>
              </w:rPr>
            </w:pPr>
            <w:r>
              <w:rPr>
                <w:rFonts w:ascii="Arial" w:hAnsi="Arial" w:cs="Arial"/>
                <w:color w:val="FF0000"/>
                <w:sz w:val="20"/>
                <w:szCs w:val="20"/>
              </w:rPr>
              <w:t>1</w:t>
            </w:r>
            <w:r w:rsidRPr="00AA7506">
              <w:rPr>
                <w:rFonts w:ascii="Arial" w:hAnsi="Arial" w:cs="Arial"/>
                <w:color w:val="FF0000"/>
                <w:sz w:val="20"/>
                <w:szCs w:val="20"/>
              </w:rPr>
              <w:t xml:space="preserve"> ECTS </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r>
      <w:tr w:rsidR="00C90A92" w:rsidRPr="00C35D94" w:rsidTr="00C90A9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C90A92" w:rsidRPr="00C35D94" w:rsidTr="00C90A9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C90A92" w:rsidRPr="00C35D94" w:rsidRDefault="00C90A92"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C90A92" w:rsidRPr="00C35D94" w:rsidRDefault="00C90A92"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C90A92" w:rsidRPr="00C35D94" w:rsidRDefault="00C90A92"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C90A92" w:rsidRPr="00C35D94" w:rsidRDefault="00C90A92"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C90A92" w:rsidRPr="00C35D94" w:rsidRDefault="00C90A92"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434"/>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C90A92" w:rsidRPr="00C35D94" w:rsidRDefault="00C90A92"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351"/>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De Haan, Rembrandt alle etsen van Rembrandt</w:t>
            </w:r>
          </w:p>
        </w:tc>
        <w:tc>
          <w:tcPr>
            <w:tcW w:w="1244" w:type="dxa"/>
            <w:gridSpan w:val="3"/>
            <w:tcBorders>
              <w:left w:val="single" w:sz="8" w:space="0" w:color="auto"/>
              <w:right w:val="single" w:sz="8" w:space="0" w:color="auto"/>
            </w:tcBorders>
            <w:shd w:val="clear" w:color="auto" w:fill="auto"/>
            <w:tcMar>
              <w:left w:w="57" w:type="dxa"/>
              <w:right w:w="57" w:type="dxa"/>
            </w:tcMar>
          </w:tcPr>
          <w:p w:rsidR="00C90A92" w:rsidRPr="00C35D94" w:rsidRDefault="00C90A92" w:rsidP="00C90A92">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C90A92" w:rsidRPr="00C35D94" w:rsidRDefault="00C90A92" w:rsidP="00C90A92">
            <w:pPr>
              <w:tabs>
                <w:tab w:val="left" w:pos="2820"/>
              </w:tabs>
              <w:spacing w:after="0"/>
              <w:jc w:val="center"/>
              <w:rPr>
                <w:rFonts w:ascii="Arial" w:hAnsi="Arial" w:cs="Arial"/>
                <w:sz w:val="20"/>
                <w:szCs w:val="20"/>
              </w:rPr>
            </w:pPr>
          </w:p>
        </w:tc>
      </w:tr>
      <w:tr w:rsidR="00C90A92"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C90A92" w:rsidRPr="00C35D94" w:rsidRDefault="00C90A92"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C90A92" w:rsidRPr="00C35D94" w:rsidRDefault="00174408" w:rsidP="00C90A92">
            <w:pPr>
              <w:tabs>
                <w:tab w:val="left" w:pos="2820"/>
              </w:tabs>
              <w:spacing w:after="0"/>
              <w:rPr>
                <w:rFonts w:ascii="Arial" w:hAnsi="Arial" w:cs="Arial"/>
                <w:sz w:val="20"/>
                <w:szCs w:val="20"/>
              </w:rPr>
            </w:pPr>
            <w:hyperlink r:id="rId26" w:tooltip="Sve knjige izdavaca Kult-B" w:history="1">
              <w:r w:rsidR="00C90A92" w:rsidRPr="00C35D94">
                <w:rPr>
                  <w:rStyle w:val="Hyperlink"/>
                  <w:rFonts w:ascii="Arial" w:hAnsi="Arial" w:cs="Arial"/>
                  <w:sz w:val="20"/>
                  <w:szCs w:val="20"/>
                  <w:shd w:val="clear" w:color="auto" w:fill="FFFFFF"/>
                </w:rPr>
                <w:t>Kult-B</w:t>
              </w:r>
            </w:hyperlink>
            <w:r w:rsidR="00C90A92" w:rsidRPr="00C35D94">
              <w:rPr>
                <w:rStyle w:val="apple-converted-space"/>
                <w:rFonts w:ascii="Arial" w:hAnsi="Arial" w:cs="Arial"/>
                <w:sz w:val="20"/>
                <w:szCs w:val="20"/>
                <w:shd w:val="clear" w:color="auto" w:fill="FFFFFF"/>
              </w:rPr>
              <w:t> </w:t>
            </w:r>
            <w:r w:rsidR="00C90A92" w:rsidRPr="00C35D94">
              <w:rPr>
                <w:rFonts w:ascii="Arial" w:hAnsi="Arial" w:cs="Arial"/>
                <w:sz w:val="20"/>
                <w:szCs w:val="20"/>
                <w:shd w:val="clear" w:color="auto" w:fill="FFFFFF"/>
              </w:rPr>
              <w:t>; Sarajevo, BiH 2003.</w:t>
            </w:r>
            <w:r w:rsidR="00C90A92"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C90A92" w:rsidRPr="00C35D94" w:rsidRDefault="00C90A92"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C90A92"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C90A92"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00C90A92" w:rsidRPr="00C35D94">
              <w:rPr>
                <w:rFonts w:ascii="Arial" w:hAnsi="Arial" w:cs="Arial"/>
                <w:noProof/>
                <w:sz w:val="20"/>
                <w:szCs w:val="20"/>
              </w:rPr>
              <w:t> </w:t>
            </w:r>
            <w:r w:rsidRPr="00C35D94">
              <w:rPr>
                <w:rFonts w:ascii="Arial" w:hAnsi="Arial" w:cs="Arial"/>
                <w:sz w:val="20"/>
                <w:szCs w:val="20"/>
              </w:rPr>
              <w:fldChar w:fldCharType="end"/>
            </w:r>
          </w:p>
        </w:tc>
      </w:tr>
      <w:tr w:rsidR="00C90A92" w:rsidRPr="00C35D94" w:rsidTr="00C90A92">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Peter Štrider, Direr, Jugoslovenska revija, Beograd, 1984.</w:t>
            </w:r>
          </w:p>
        </w:tc>
      </w:tr>
      <w:tr w:rsidR="00C90A92" w:rsidRPr="00C35D94" w:rsidTr="00C90A92">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The Renaissance Engravers, Grange Books, Kent, 2003.</w:t>
            </w:r>
          </w:p>
        </w:tc>
      </w:tr>
      <w:tr w:rsidR="00C90A92" w:rsidRPr="00C35D94" w:rsidTr="00C90A92">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Bamber Gascoigne, How to identify prints, Thames and Hudson, London, 1986.</w:t>
            </w:r>
          </w:p>
        </w:tc>
      </w:tr>
      <w:tr w:rsidR="00C90A92" w:rsidRPr="00C35D94" w:rsidTr="00C90A92">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 xml:space="preserve">Frane Paro, Grafički pojmovnik, Akademija likovnih                                                 umjetnosti, Zagreb, 2002.                             </w:t>
            </w:r>
          </w:p>
        </w:tc>
      </w:tr>
      <w:tr w:rsidR="00C90A92" w:rsidRPr="00C35D94" w:rsidTr="00C90A92">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Kabinet grafike, Hrvatski trienale grafike 1, 2, 3, HAZU, Zagreb, 1997., 2000., 2003.</w:t>
            </w:r>
          </w:p>
        </w:tc>
      </w:tr>
      <w:tr w:rsidR="00C90A92" w:rsidRPr="00C35D94" w:rsidTr="00C90A92">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90A92" w:rsidRPr="00C35D94" w:rsidRDefault="00C90A92" w:rsidP="00C90A92">
            <w:pPr>
              <w:spacing w:after="0"/>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C90A92" w:rsidRPr="00C35D94" w:rsidTr="00C90A92">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90A92" w:rsidRPr="00C35D94" w:rsidRDefault="00C90A92" w:rsidP="00C90A92">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C90A92" w:rsidRPr="00C35D94" w:rsidRDefault="00C90A92" w:rsidP="00C90A92">
            <w:pPr>
              <w:spacing w:after="0"/>
              <w:rPr>
                <w:rFonts w:ascii="Arial" w:hAnsi="Arial" w:cs="Arial"/>
                <w:sz w:val="20"/>
                <w:szCs w:val="20"/>
              </w:rPr>
            </w:pPr>
            <w:r w:rsidRPr="00C35D94">
              <w:rPr>
                <w:rFonts w:ascii="Arial" w:hAnsi="Arial" w:cs="Arial"/>
                <w:bCs/>
                <w:sz w:val="20"/>
                <w:szCs w:val="20"/>
              </w:rPr>
              <w:t>Kunstforum, Art in America, Parket, Flash Art, Kontura...</w:t>
            </w:r>
          </w:p>
        </w:tc>
      </w:tr>
      <w:tr w:rsidR="00C90A92" w:rsidRPr="00C35D94" w:rsidTr="00C90A92">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C90A92" w:rsidRPr="00C35D94" w:rsidRDefault="00C90A92" w:rsidP="00C90A92">
            <w:pPr>
              <w:spacing w:after="0"/>
              <w:rPr>
                <w:rFonts w:ascii="Arial" w:hAnsi="Arial" w:cs="Arial"/>
                <w:bCs/>
                <w:sz w:val="20"/>
                <w:szCs w:val="20"/>
              </w:rPr>
            </w:pPr>
            <w:r w:rsidRPr="00C35D94">
              <w:rPr>
                <w:rFonts w:ascii="Arial" w:hAnsi="Arial" w:cs="Arial"/>
                <w:sz w:val="20"/>
                <w:szCs w:val="20"/>
              </w:rPr>
              <w:t>Internet izvori, Online kolekcije grafičkih zbirki, digitalizirane biblioteke....</w:t>
            </w:r>
          </w:p>
        </w:tc>
      </w:tr>
      <w:tr w:rsidR="00C90A92" w:rsidRPr="00C35D94" w:rsidTr="00C90A92">
        <w:tc>
          <w:tcPr>
            <w:tcW w:w="1912" w:type="dxa"/>
            <w:gridSpan w:val="2"/>
            <w:tcBorders>
              <w:left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C90A92"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C90A92" w:rsidRPr="00C35D94" w:rsidRDefault="00C90A92"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Grafika gotovo je u cijelosti  mentorska nastava, koja je ujedno i praktična i teorijska, te se zbog specifičnosti materije koja se predaje izvodi u malim grupama.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Ovisno o odabranoj tehnologiji i temi mentor kolegija Produkcija preporučuje dopunsku literaturu.</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Praktični rad studenta iz kolegija Grafika gotovo uvijek u sebi sadrži: Istraživanje i eksperimentiranje. </w:t>
            </w:r>
          </w:p>
          <w:p w:rsidR="00C90A92" w:rsidRPr="00C35D94" w:rsidRDefault="00C90A92" w:rsidP="00C90A92">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r w:rsidRPr="00C35D94">
        <w:rPr>
          <w:rFonts w:ascii="Arial" w:hAnsi="Arial" w:cs="Arial"/>
          <w:sz w:val="20"/>
          <w:szCs w:val="20"/>
        </w:rPr>
        <w:t>6. SEMESTAR</w:t>
      </w: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0018EA" w:rsidRDefault="004F1AB5" w:rsidP="009A47EA">
            <w:pPr>
              <w:spacing w:before="60" w:after="60" w:line="240" w:lineRule="auto"/>
              <w:ind w:left="397" w:hanging="397"/>
              <w:rPr>
                <w:rFonts w:ascii="Arial" w:hAnsi="Arial" w:cs="Arial"/>
                <w:b/>
                <w:color w:val="FF0000"/>
                <w:sz w:val="20"/>
                <w:szCs w:val="20"/>
              </w:rPr>
            </w:pPr>
            <w:r w:rsidRPr="000018EA">
              <w:rPr>
                <w:rFonts w:ascii="Arial" w:hAnsi="Arial" w:cs="Arial"/>
                <w:b/>
                <w:color w:val="FF0000"/>
                <w:sz w:val="20"/>
                <w:szCs w:val="20"/>
              </w:rPr>
              <w:t>Teorija likovnih umjetnosti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0018EA" w:rsidRDefault="004F1AB5" w:rsidP="00865A8D">
            <w:pPr>
              <w:spacing w:after="0" w:line="240" w:lineRule="auto"/>
              <w:rPr>
                <w:rFonts w:ascii="Arial" w:hAnsi="Arial" w:cs="Arial"/>
                <w:color w:val="FF0000"/>
                <w:sz w:val="20"/>
                <w:szCs w:val="20"/>
              </w:rPr>
            </w:pPr>
            <w:r w:rsidRPr="000018EA">
              <w:rPr>
                <w:rFonts w:ascii="Arial" w:hAnsi="Arial" w:cs="Arial"/>
                <w:color w:val="FF0000"/>
                <w:sz w:val="20"/>
                <w:szCs w:val="20"/>
              </w:rPr>
              <w:t>UAP5</w:t>
            </w:r>
            <w:r w:rsidR="00865A8D">
              <w:rPr>
                <w:rFonts w:ascii="Arial" w:hAnsi="Arial" w:cs="Arial"/>
                <w:color w:val="FF0000"/>
                <w:sz w:val="20"/>
                <w:szCs w:val="20"/>
              </w:rPr>
              <w:t>A</w:t>
            </w:r>
            <w:r w:rsidRPr="000018EA">
              <w:rPr>
                <w:rFonts w:ascii="Arial" w:hAnsi="Arial" w:cs="Arial"/>
                <w:color w:val="FF0000"/>
                <w:sz w:val="20"/>
                <w:szCs w:val="20"/>
              </w:rPr>
              <w:t>D</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mr.sc. Barbara Gaj, viša predavačica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0018EA" w:rsidRDefault="000018EA" w:rsidP="009A47EA">
            <w:pPr>
              <w:spacing w:after="0" w:line="240" w:lineRule="auto"/>
              <w:rPr>
                <w:rFonts w:ascii="Arial" w:hAnsi="Arial" w:cs="Arial"/>
                <w:color w:val="FF0000"/>
                <w:sz w:val="20"/>
                <w:szCs w:val="20"/>
              </w:rPr>
            </w:pPr>
            <w:r w:rsidRPr="000018EA">
              <w:rPr>
                <w:rFonts w:ascii="Arial" w:hAnsi="Arial" w:cs="Arial"/>
                <w:color w:val="FF0000"/>
                <w:sz w:val="20"/>
                <w:szCs w:val="20"/>
              </w:rPr>
              <w:t>5</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45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15</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0</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   0</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Upoznavanje sa temeljnim tezama o umjetnosti i estetskim kategorijama (ljepota, </w:t>
            </w:r>
            <w:r w:rsidRPr="00C35D94">
              <w:rPr>
                <w:rFonts w:ascii="Arial" w:hAnsi="Arial" w:cs="Arial"/>
                <w:sz w:val="20"/>
                <w:szCs w:val="20"/>
              </w:rPr>
              <w:lastRenderedPageBreak/>
              <w:t>forma, imitacija, estetski doživljaj, stvaralaštvo, savršenstvo) kroz sinkroni i dijakroni pristup. Razmatranje i analiziranje različitih teoretskih pristupa u tumačenju tih pojmova od antike naovamo. Upoznavanje sa ključnim istraživačkim tekstovima, esejima i traktatima s područja teorije umjetnosti. Sagledavanje uloge interdisciplinarnog pristupa u razmatranju statusa umjetničkog djela. Osposobljavanje studenta za interpretiranja i pisanja tekstova likovne kritike.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Redovno upisan VI. Semestar tekuće akademske godine, odnosno odslušana predavanja iz </w:t>
            </w:r>
            <w:r w:rsidRPr="00C35D94">
              <w:rPr>
                <w:rFonts w:ascii="Arial" w:hAnsi="Arial" w:cs="Arial"/>
                <w:i/>
                <w:sz w:val="20"/>
                <w:szCs w:val="20"/>
              </w:rPr>
              <w:t xml:space="preserve">Osnova likovnih umjetnosti, Povijesti umjetnosti starog vijeka, Umjetnosti kasne antike i ranog srednjeg vijeka, Umjetnosti zrelog i kasnog srednjeg vijeka, Umjetnost XV. i XVI. stoljeća, Umjetnost XVII. i XVIII. stoljeća, Umjetnost XIX. stoljeća – opći  problemi i komparativne studije, Umjetnost XX. st. – temeljni problemi i kraj modernosti </w:t>
            </w:r>
            <w:r w:rsidRPr="00C35D94">
              <w:rPr>
                <w:rFonts w:ascii="Arial" w:hAnsi="Arial" w:cs="Arial"/>
                <w:sz w:val="20"/>
                <w:szCs w:val="20"/>
              </w:rPr>
              <w:t xml:space="preserve">i </w:t>
            </w:r>
            <w:r w:rsidRPr="00C35D94">
              <w:rPr>
                <w:rFonts w:ascii="Arial" w:hAnsi="Arial" w:cs="Arial"/>
                <w:i/>
                <w:sz w:val="20"/>
                <w:szCs w:val="20"/>
              </w:rPr>
              <w:t>Suvremena umjetnost</w:t>
            </w:r>
            <w:r w:rsidRPr="00C35D94">
              <w:rPr>
                <w:rFonts w:ascii="Arial" w:hAnsi="Arial" w:cs="Arial"/>
                <w:sz w:val="20"/>
                <w:szCs w:val="20"/>
              </w:rPr>
              <w:t xml:space="preserve">, a za studente koji ovaj kolegij upisuju kao izborni uvjeti su odslušana predavanja iz </w:t>
            </w:r>
            <w:r w:rsidRPr="00C35D94">
              <w:rPr>
                <w:rFonts w:ascii="Arial" w:hAnsi="Arial" w:cs="Arial"/>
                <w:i/>
                <w:sz w:val="20"/>
                <w:szCs w:val="20"/>
              </w:rPr>
              <w:t>Osnova likovnih umjetnosti</w:t>
            </w:r>
            <w:r w:rsidRPr="00C35D94">
              <w:rPr>
                <w:rFonts w:ascii="Arial" w:hAnsi="Arial" w:cs="Arial"/>
                <w:sz w:val="20"/>
                <w:szCs w:val="20"/>
              </w:rPr>
              <w:t xml:space="preserve">, </w:t>
            </w:r>
            <w:r w:rsidRPr="00C35D94">
              <w:rPr>
                <w:rFonts w:ascii="Arial" w:hAnsi="Arial" w:cs="Arial"/>
                <w:i/>
                <w:sz w:val="20"/>
                <w:szCs w:val="20"/>
              </w:rPr>
              <w:t xml:space="preserve">Povijest umjetnosti I, II, III, IV, V, VI </w:t>
            </w:r>
            <w:r w:rsidRPr="00C35D94">
              <w:rPr>
                <w:rFonts w:ascii="Arial" w:hAnsi="Arial" w:cs="Arial"/>
                <w:sz w:val="20"/>
                <w:szCs w:val="20"/>
              </w:rPr>
              <w:t>i</w:t>
            </w:r>
            <w:r w:rsidRPr="00C35D94">
              <w:rPr>
                <w:rFonts w:ascii="Arial" w:hAnsi="Arial" w:cs="Arial"/>
                <w:i/>
                <w:sz w:val="20"/>
                <w:szCs w:val="20"/>
              </w:rPr>
              <w:t xml:space="preserve"> Suvremena umjetnost.</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Nakon odslušanog i položenog kolegija </w:t>
            </w:r>
            <w:r w:rsidRPr="00C35D94">
              <w:rPr>
                <w:rFonts w:ascii="Arial" w:hAnsi="Arial" w:cs="Arial"/>
                <w:i/>
                <w:sz w:val="20"/>
                <w:szCs w:val="20"/>
              </w:rPr>
              <w:t>Teorija likovnih umjetnosti</w:t>
            </w:r>
            <w:r w:rsidRPr="00C35D94">
              <w:rPr>
                <w:rFonts w:ascii="Arial" w:hAnsi="Arial" w:cs="Arial"/>
                <w:sz w:val="20"/>
                <w:szCs w:val="20"/>
              </w:rPr>
              <w:t>, studenti će moći: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opisati i razumjeti teorijski tekst s područja znanosti o umjetnosti i estetike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identificirati načine za razvijanje razumijevanja osnovnih teza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primijeniti principe razumijevanja u interpretaciji teksta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usporediti različite teze i teorije umjetnosti i estetičkih pojmova te razlikovati bitno od nebitnog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razlikovati i primijeniti različite pristupe rješavanja problema u čitanju teorijskog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teksta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primijeniti usvojene pojmove i teze u vlastitom tekstu (eseju)</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eastAsia="Times New Roman" w:hAnsi="Arial" w:cs="Arial"/>
                <w:iCs/>
                <w:color w:val="000000"/>
                <w:sz w:val="20"/>
                <w:szCs w:val="20"/>
              </w:rPr>
            </w:pPr>
            <w:r w:rsidRPr="00C35D94">
              <w:rPr>
                <w:rFonts w:ascii="Arial" w:hAnsi="Arial" w:cs="Arial"/>
                <w:sz w:val="20"/>
                <w:szCs w:val="20"/>
              </w:rPr>
              <w:t xml:space="preserve">1. </w:t>
            </w:r>
            <w:r w:rsidRPr="00C35D94">
              <w:rPr>
                <w:rFonts w:ascii="Arial" w:eastAsia="Times New Roman" w:hAnsi="Arial" w:cs="Arial"/>
                <w:iCs/>
                <w:color w:val="000000"/>
                <w:sz w:val="20"/>
                <w:szCs w:val="20"/>
              </w:rPr>
              <w:t>Pojam umjetnosti u antici (status umjetnosti i filozofije u antici) (3P + 1S)</w:t>
            </w:r>
          </w:p>
          <w:p w:rsidR="004F1AB5" w:rsidRPr="00C35D94" w:rsidRDefault="004F1AB5" w:rsidP="009A47EA">
            <w:pPr>
              <w:spacing w:after="0" w:line="240" w:lineRule="auto"/>
              <w:rPr>
                <w:rFonts w:ascii="Arial" w:eastAsia="Times New Roman" w:hAnsi="Arial" w:cs="Arial"/>
                <w:sz w:val="20"/>
                <w:szCs w:val="20"/>
              </w:rPr>
            </w:pPr>
            <w:r w:rsidRPr="00C35D94">
              <w:rPr>
                <w:rFonts w:ascii="Arial" w:eastAsia="Times New Roman" w:hAnsi="Arial" w:cs="Arial"/>
                <w:iCs/>
                <w:color w:val="000000"/>
                <w:sz w:val="20"/>
                <w:szCs w:val="20"/>
              </w:rPr>
              <w:t>2. Klasifikacija umjetnosti u antici; odnos poezije i umjetnosti (3P + 1S)</w:t>
            </w:r>
          </w:p>
          <w:p w:rsidR="004F1AB5" w:rsidRPr="00C35D94" w:rsidRDefault="004F1AB5" w:rsidP="009A47EA">
            <w:pPr>
              <w:spacing w:after="0" w:line="240" w:lineRule="auto"/>
              <w:rPr>
                <w:rFonts w:ascii="Arial" w:eastAsia="Times New Roman" w:hAnsi="Arial" w:cs="Arial"/>
                <w:iCs/>
                <w:color w:val="000000"/>
                <w:sz w:val="20"/>
                <w:szCs w:val="20"/>
              </w:rPr>
            </w:pPr>
            <w:r w:rsidRPr="00C35D94">
              <w:rPr>
                <w:rFonts w:ascii="Arial" w:eastAsia="Times New Roman" w:hAnsi="Arial" w:cs="Arial"/>
                <w:iCs/>
                <w:color w:val="000000"/>
                <w:sz w:val="20"/>
                <w:szCs w:val="20"/>
              </w:rPr>
              <w:t>3. Ljepota u antici (antička filozofija i težnja prema ljepoti) (3P + 1S)</w:t>
            </w:r>
          </w:p>
          <w:p w:rsidR="004F1AB5" w:rsidRPr="00C35D94" w:rsidRDefault="004F1AB5" w:rsidP="009A47EA">
            <w:pPr>
              <w:spacing w:after="0" w:line="240" w:lineRule="auto"/>
              <w:rPr>
                <w:rFonts w:ascii="Arial" w:eastAsia="Times New Roman" w:hAnsi="Arial" w:cs="Arial"/>
                <w:iCs/>
                <w:color w:val="000000"/>
                <w:sz w:val="20"/>
                <w:szCs w:val="20"/>
              </w:rPr>
            </w:pPr>
            <w:r w:rsidRPr="00C35D94">
              <w:rPr>
                <w:rFonts w:ascii="Arial" w:eastAsia="Times New Roman" w:hAnsi="Arial" w:cs="Arial"/>
                <w:iCs/>
                <w:color w:val="000000"/>
                <w:sz w:val="20"/>
                <w:szCs w:val="20"/>
              </w:rPr>
              <w:t>4. Pojam i klasifikacija umjetnosti u srednjem vijeku(3P + 1S)</w:t>
            </w:r>
          </w:p>
          <w:p w:rsidR="004F1AB5" w:rsidRPr="00C35D94" w:rsidRDefault="004F1AB5" w:rsidP="009A47EA">
            <w:pPr>
              <w:spacing w:after="0" w:line="240" w:lineRule="auto"/>
              <w:rPr>
                <w:rFonts w:ascii="Arial" w:hAnsi="Arial" w:cs="Arial"/>
                <w:sz w:val="20"/>
                <w:szCs w:val="20"/>
              </w:rPr>
            </w:pPr>
            <w:r w:rsidRPr="00C35D94">
              <w:rPr>
                <w:rFonts w:ascii="Arial" w:eastAsia="Times New Roman" w:hAnsi="Arial" w:cs="Arial"/>
                <w:iCs/>
                <w:color w:val="000000"/>
                <w:sz w:val="20"/>
                <w:szCs w:val="20"/>
              </w:rPr>
              <w:t>5. Ljepota u srednjem vijeku (</w:t>
            </w:r>
            <w:r w:rsidRPr="00C35D94">
              <w:rPr>
                <w:rFonts w:ascii="Arial" w:hAnsi="Arial" w:cs="Arial"/>
                <w:sz w:val="20"/>
                <w:szCs w:val="20"/>
              </w:rPr>
              <w:t xml:space="preserve">kršćanstvo i patristika, </w:t>
            </w:r>
            <w:r w:rsidRPr="00C35D94">
              <w:rPr>
                <w:rFonts w:ascii="Arial" w:eastAsia="Times New Roman" w:hAnsi="Arial" w:cs="Arial"/>
                <w:iCs/>
                <w:color w:val="000000"/>
                <w:sz w:val="20"/>
                <w:szCs w:val="20"/>
              </w:rPr>
              <w:t xml:space="preserve">estetika </w:t>
            </w:r>
            <w:r w:rsidRPr="00C35D94">
              <w:rPr>
                <w:rFonts w:ascii="Arial" w:eastAsia="Times New Roman" w:hAnsi="Arial" w:cs="Arial"/>
                <w:i/>
                <w:iCs/>
                <w:color w:val="000000"/>
                <w:sz w:val="20"/>
                <w:szCs w:val="20"/>
              </w:rPr>
              <w:t>claritasa</w:t>
            </w:r>
            <w:r w:rsidRPr="00C35D94">
              <w:rPr>
                <w:rFonts w:ascii="Arial" w:eastAsia="Times New Roman" w:hAnsi="Arial" w:cs="Arial"/>
                <w:iCs/>
                <w:color w:val="000000"/>
                <w:sz w:val="20"/>
                <w:szCs w:val="20"/>
              </w:rPr>
              <w:t>, estetska misao i teorije skolastičara (3P + 1S)</w:t>
            </w:r>
          </w:p>
          <w:p w:rsidR="004F1AB5" w:rsidRPr="00C35D94" w:rsidRDefault="004F1AB5" w:rsidP="009A47EA">
            <w:pPr>
              <w:spacing w:after="0" w:line="240" w:lineRule="auto"/>
              <w:rPr>
                <w:rFonts w:ascii="Arial" w:hAnsi="Arial" w:cs="Arial"/>
                <w:sz w:val="20"/>
                <w:szCs w:val="20"/>
              </w:rPr>
            </w:pPr>
            <w:r w:rsidRPr="00C35D94">
              <w:rPr>
                <w:rFonts w:ascii="Arial" w:eastAsia="Times New Roman" w:hAnsi="Arial" w:cs="Arial"/>
                <w:iCs/>
                <w:color w:val="000000"/>
                <w:sz w:val="20"/>
                <w:szCs w:val="20"/>
              </w:rPr>
              <w:t>6. Teorija likovnih umjetnosti u renesansi i manirizmu – umjetnost i ljepota (3P + 1S)</w:t>
            </w:r>
          </w:p>
          <w:p w:rsidR="004F1AB5" w:rsidRPr="00C35D94" w:rsidRDefault="004F1AB5" w:rsidP="009A47EA">
            <w:pPr>
              <w:spacing w:after="0" w:line="240" w:lineRule="auto"/>
              <w:rPr>
                <w:rFonts w:ascii="Arial" w:eastAsia="Times New Roman" w:hAnsi="Arial" w:cs="Arial"/>
                <w:iCs/>
                <w:color w:val="000000"/>
                <w:sz w:val="20"/>
                <w:szCs w:val="20"/>
              </w:rPr>
            </w:pPr>
            <w:r w:rsidRPr="00C35D94">
              <w:rPr>
                <w:rFonts w:ascii="Arial" w:eastAsia="Times New Roman" w:hAnsi="Arial" w:cs="Arial"/>
                <w:color w:val="000000"/>
                <w:sz w:val="20"/>
                <w:szCs w:val="20"/>
              </w:rPr>
              <w:t xml:space="preserve">7. </w:t>
            </w:r>
            <w:r w:rsidRPr="00C35D94">
              <w:rPr>
                <w:rFonts w:ascii="Arial" w:eastAsia="Times New Roman" w:hAnsi="Arial" w:cs="Arial"/>
                <w:iCs/>
                <w:color w:val="000000"/>
                <w:sz w:val="20"/>
                <w:szCs w:val="20"/>
              </w:rPr>
              <w:t>Umjetnost i ljepota u 18. stoljeću ((3P + 1S)</w:t>
            </w:r>
          </w:p>
          <w:p w:rsidR="004F1AB5" w:rsidRPr="00C35D94" w:rsidRDefault="004F1AB5" w:rsidP="009A47EA">
            <w:pPr>
              <w:spacing w:after="0" w:line="240" w:lineRule="auto"/>
              <w:rPr>
                <w:rFonts w:ascii="Arial" w:eastAsia="Times New Roman" w:hAnsi="Arial" w:cs="Arial"/>
                <w:iCs/>
                <w:color w:val="000000"/>
                <w:sz w:val="20"/>
                <w:szCs w:val="20"/>
              </w:rPr>
            </w:pPr>
            <w:r w:rsidRPr="00C35D94">
              <w:rPr>
                <w:rFonts w:ascii="Arial" w:eastAsia="Times New Roman" w:hAnsi="Arial" w:cs="Arial"/>
                <w:iCs/>
                <w:color w:val="000000"/>
                <w:sz w:val="20"/>
                <w:szCs w:val="20"/>
              </w:rPr>
              <w:t>8. Umjetnosti i ljepota u 19. stoljeću (3P + 1S)</w:t>
            </w:r>
          </w:p>
          <w:p w:rsidR="004F1AB5" w:rsidRPr="00C35D94" w:rsidRDefault="004F1AB5" w:rsidP="009A47EA">
            <w:pPr>
              <w:spacing w:after="0" w:line="240" w:lineRule="auto"/>
              <w:rPr>
                <w:rFonts w:ascii="Arial" w:eastAsia="Times New Roman" w:hAnsi="Arial" w:cs="Arial"/>
                <w:iCs/>
                <w:color w:val="000000"/>
                <w:sz w:val="20"/>
                <w:szCs w:val="20"/>
              </w:rPr>
            </w:pPr>
            <w:r w:rsidRPr="00C35D94">
              <w:rPr>
                <w:rFonts w:ascii="Arial" w:eastAsia="Times New Roman" w:hAnsi="Arial" w:cs="Arial"/>
                <w:bCs/>
                <w:color w:val="000000"/>
                <w:sz w:val="20"/>
                <w:szCs w:val="20"/>
              </w:rPr>
              <w:t xml:space="preserve">9. </w:t>
            </w:r>
            <w:r w:rsidRPr="00C35D94">
              <w:rPr>
                <w:rFonts w:ascii="Arial" w:eastAsia="Times New Roman" w:hAnsi="Arial" w:cs="Arial"/>
                <w:iCs/>
                <w:color w:val="000000"/>
                <w:sz w:val="20"/>
                <w:szCs w:val="20"/>
              </w:rPr>
              <w:t>Pojam umjetnosti i ljepote u 20. stoljeću – avangarda (3P + 1S)</w:t>
            </w:r>
          </w:p>
          <w:p w:rsidR="004F1AB5" w:rsidRPr="00C35D94" w:rsidRDefault="004F1AB5" w:rsidP="009A47EA">
            <w:pPr>
              <w:spacing w:after="0" w:line="240" w:lineRule="auto"/>
              <w:rPr>
                <w:rFonts w:ascii="Arial" w:hAnsi="Arial" w:cs="Arial"/>
                <w:iCs/>
                <w:color w:val="000000"/>
                <w:sz w:val="20"/>
                <w:szCs w:val="20"/>
              </w:rPr>
            </w:pPr>
            <w:r w:rsidRPr="00C35D94">
              <w:rPr>
                <w:rFonts w:ascii="Arial" w:eastAsia="Times New Roman" w:hAnsi="Arial" w:cs="Arial"/>
                <w:iCs/>
                <w:color w:val="000000"/>
                <w:sz w:val="20"/>
                <w:szCs w:val="20"/>
              </w:rPr>
              <w:t xml:space="preserve">10. </w:t>
            </w:r>
            <w:r w:rsidRPr="00C35D94">
              <w:rPr>
                <w:rFonts w:ascii="Arial" w:hAnsi="Arial" w:cs="Arial"/>
                <w:iCs/>
                <w:color w:val="000000"/>
                <w:sz w:val="20"/>
                <w:szCs w:val="20"/>
              </w:rPr>
              <w:t>Pojam umjetnosti i ljepote u 20. stoljeću – modernizam i postmodernizam</w:t>
            </w:r>
          </w:p>
          <w:p w:rsidR="004F1AB5" w:rsidRPr="00C35D94" w:rsidRDefault="004F1AB5" w:rsidP="009A47EA">
            <w:pPr>
              <w:spacing w:after="0" w:line="240" w:lineRule="auto"/>
              <w:rPr>
                <w:rFonts w:ascii="Arial" w:hAnsi="Arial" w:cs="Arial"/>
                <w:sz w:val="20"/>
                <w:szCs w:val="20"/>
              </w:rPr>
            </w:pPr>
            <w:r w:rsidRPr="00C35D94">
              <w:rPr>
                <w:rFonts w:ascii="Arial" w:hAnsi="Arial" w:cs="Arial"/>
                <w:iCs/>
                <w:color w:val="000000"/>
                <w:sz w:val="20"/>
                <w:szCs w:val="20"/>
              </w:rPr>
              <w:t>(</w:t>
            </w:r>
            <w:r w:rsidRPr="00C35D94">
              <w:rPr>
                <w:rFonts w:ascii="Arial" w:hAnsi="Arial" w:cs="Arial"/>
                <w:sz w:val="20"/>
                <w:szCs w:val="20"/>
              </w:rPr>
              <w:t xml:space="preserve">umjetnički pokreti XX. stoljeća, njihovi manifesti i teoretska tumačenja; fenomen postmoderne) </w:t>
            </w:r>
            <w:r w:rsidRPr="00C35D94">
              <w:rPr>
                <w:rFonts w:ascii="Arial" w:eastAsia="Times New Roman" w:hAnsi="Arial" w:cs="Arial"/>
                <w:iCs/>
                <w:color w:val="000000"/>
                <w:sz w:val="20"/>
                <w:szCs w:val="20"/>
              </w:rPr>
              <w:t>(3P + 1S)</w:t>
            </w:r>
          </w:p>
          <w:p w:rsidR="004F1AB5" w:rsidRPr="00C35D94" w:rsidRDefault="004F1AB5" w:rsidP="009A47EA">
            <w:pPr>
              <w:spacing w:after="0" w:line="240" w:lineRule="auto"/>
              <w:rPr>
                <w:rFonts w:ascii="Arial" w:hAnsi="Arial" w:cs="Arial"/>
                <w:iCs/>
                <w:color w:val="000000"/>
                <w:sz w:val="20"/>
                <w:szCs w:val="20"/>
              </w:rPr>
            </w:pPr>
            <w:r w:rsidRPr="00C35D94">
              <w:rPr>
                <w:rFonts w:ascii="Arial" w:hAnsi="Arial" w:cs="Arial"/>
                <w:iCs/>
                <w:color w:val="000000"/>
                <w:sz w:val="20"/>
                <w:szCs w:val="20"/>
              </w:rPr>
              <w:t xml:space="preserve">11.Forma – povijest pojma </w:t>
            </w:r>
            <w:r w:rsidRPr="00C35D94">
              <w:rPr>
                <w:rFonts w:ascii="Arial" w:eastAsia="Times New Roman" w:hAnsi="Arial" w:cs="Arial"/>
                <w:iCs/>
                <w:color w:val="000000"/>
                <w:sz w:val="20"/>
                <w:szCs w:val="20"/>
              </w:rPr>
              <w:t>(3P + 1S)</w:t>
            </w:r>
          </w:p>
          <w:p w:rsidR="004F1AB5" w:rsidRPr="00C35D94" w:rsidRDefault="004F1AB5" w:rsidP="009A47EA">
            <w:pPr>
              <w:spacing w:after="0" w:line="240" w:lineRule="auto"/>
              <w:rPr>
                <w:rFonts w:ascii="Arial" w:hAnsi="Arial" w:cs="Arial"/>
                <w:iCs/>
                <w:color w:val="000000"/>
                <w:sz w:val="20"/>
                <w:szCs w:val="20"/>
              </w:rPr>
            </w:pPr>
            <w:r w:rsidRPr="00C35D94">
              <w:rPr>
                <w:rFonts w:ascii="Arial" w:hAnsi="Arial" w:cs="Arial"/>
                <w:iCs/>
                <w:color w:val="000000"/>
                <w:sz w:val="20"/>
                <w:szCs w:val="20"/>
              </w:rPr>
              <w:t xml:space="preserve">12. Stvaralaštvo </w:t>
            </w:r>
            <w:r w:rsidRPr="00C35D94">
              <w:rPr>
                <w:rFonts w:ascii="Arial" w:eastAsia="Times New Roman" w:hAnsi="Arial" w:cs="Arial"/>
                <w:iCs/>
                <w:color w:val="000000"/>
                <w:sz w:val="20"/>
                <w:szCs w:val="20"/>
              </w:rPr>
              <w:t>(3P + 1S)</w:t>
            </w:r>
          </w:p>
          <w:p w:rsidR="004F1AB5" w:rsidRPr="00C35D94" w:rsidRDefault="004F1AB5" w:rsidP="009A47EA">
            <w:pPr>
              <w:spacing w:after="0" w:line="240" w:lineRule="auto"/>
              <w:rPr>
                <w:rFonts w:ascii="Arial" w:hAnsi="Arial" w:cs="Arial"/>
                <w:sz w:val="20"/>
                <w:szCs w:val="20"/>
              </w:rPr>
            </w:pPr>
            <w:r w:rsidRPr="00C35D94">
              <w:rPr>
                <w:rFonts w:ascii="Arial" w:hAnsi="Arial" w:cs="Arial"/>
                <w:iCs/>
                <w:color w:val="000000"/>
                <w:sz w:val="20"/>
                <w:szCs w:val="20"/>
              </w:rPr>
              <w:t xml:space="preserve">13. Mimezis – imitacija; odnos umjetnosti i stvarnosti </w:t>
            </w:r>
            <w:r w:rsidRPr="00C35D94">
              <w:rPr>
                <w:rFonts w:ascii="Arial" w:hAnsi="Arial" w:cs="Arial"/>
                <w:sz w:val="20"/>
                <w:szCs w:val="20"/>
              </w:rPr>
              <w:t xml:space="preserve">(pojam oponašanja i promjene kriterija u odnosu na realitet) </w:t>
            </w:r>
            <w:r w:rsidRPr="00C35D94">
              <w:rPr>
                <w:rFonts w:ascii="Arial" w:eastAsia="Times New Roman" w:hAnsi="Arial" w:cs="Arial"/>
                <w:iCs/>
                <w:color w:val="000000"/>
                <w:sz w:val="20"/>
                <w:szCs w:val="20"/>
              </w:rPr>
              <w:t>(3P + 1S)</w:t>
            </w:r>
          </w:p>
          <w:p w:rsidR="004F1AB5" w:rsidRPr="00C35D94" w:rsidRDefault="004F1AB5" w:rsidP="009A47EA">
            <w:pPr>
              <w:spacing w:after="0" w:line="240" w:lineRule="auto"/>
              <w:rPr>
                <w:rFonts w:ascii="Arial" w:hAnsi="Arial" w:cs="Arial"/>
                <w:iCs/>
                <w:color w:val="000000"/>
                <w:sz w:val="20"/>
                <w:szCs w:val="20"/>
              </w:rPr>
            </w:pPr>
            <w:r w:rsidRPr="00C35D94">
              <w:rPr>
                <w:rFonts w:ascii="Arial" w:hAnsi="Arial" w:cs="Arial"/>
                <w:iCs/>
                <w:color w:val="000000"/>
                <w:sz w:val="20"/>
                <w:szCs w:val="20"/>
              </w:rPr>
              <w:t xml:space="preserve">14. Estetski doživljaj </w:t>
            </w:r>
            <w:r w:rsidRPr="00C35D94">
              <w:rPr>
                <w:rFonts w:ascii="Arial" w:eastAsia="Times New Roman" w:hAnsi="Arial" w:cs="Arial"/>
                <w:iCs/>
                <w:color w:val="000000"/>
                <w:sz w:val="20"/>
                <w:szCs w:val="20"/>
              </w:rPr>
              <w:t>(3P + 1S)</w:t>
            </w:r>
          </w:p>
          <w:p w:rsidR="004F1AB5" w:rsidRPr="00C35D94" w:rsidRDefault="004F1AB5" w:rsidP="009A47EA">
            <w:pPr>
              <w:spacing w:after="0" w:line="240" w:lineRule="auto"/>
              <w:rPr>
                <w:rFonts w:ascii="Arial" w:eastAsia="Times New Roman" w:hAnsi="Arial" w:cs="Arial"/>
                <w:iCs/>
                <w:color w:val="000000"/>
                <w:sz w:val="20"/>
                <w:szCs w:val="20"/>
              </w:rPr>
            </w:pPr>
            <w:r w:rsidRPr="00C35D94">
              <w:rPr>
                <w:rFonts w:ascii="Arial" w:hAnsi="Arial" w:cs="Arial"/>
                <w:iCs/>
                <w:color w:val="000000"/>
                <w:sz w:val="20"/>
                <w:szCs w:val="20"/>
              </w:rPr>
              <w:t xml:space="preserve">15. Savršenstvo </w:t>
            </w:r>
            <w:r w:rsidRPr="00C35D94">
              <w:rPr>
                <w:rFonts w:ascii="Arial" w:eastAsia="Times New Roman" w:hAnsi="Arial" w:cs="Arial"/>
                <w:iCs/>
                <w:color w:val="000000"/>
                <w:sz w:val="20"/>
                <w:szCs w:val="20"/>
              </w:rPr>
              <w:t>(3P + 1S)</w:t>
            </w:r>
          </w:p>
          <w:p w:rsidR="004F1AB5" w:rsidRPr="00C35D94" w:rsidRDefault="004F1AB5" w:rsidP="009A47EA">
            <w:pPr>
              <w:spacing w:after="0" w:line="240" w:lineRule="auto"/>
              <w:rPr>
                <w:rFonts w:ascii="Arial" w:hAnsi="Arial" w:cs="Arial"/>
                <w:iCs/>
                <w:color w:val="000000"/>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x esej</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 xml:space="preserve"> čitanje i komentiranje tekstova i članaka</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(ostalo upisati) </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praćenje literature, pisanje eseja i polaganje usmenog ispita.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 xml:space="preserve">Osobni rad i praćenje literature </w:t>
            </w:r>
            <w:r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w:t>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Redovito pohađanje, aktivno sudjelovanje u nastavi i pisanje eseja ima 25%, a znanje na usmenom ispitu 75% udjela u vrednovanju i ocjenjivanju.</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Umberto Eco, </w:t>
            </w:r>
            <w:r w:rsidRPr="00C35D94">
              <w:rPr>
                <w:rFonts w:ascii="Arial" w:hAnsi="Arial" w:cs="Arial"/>
                <w:i/>
                <w:sz w:val="20"/>
                <w:szCs w:val="20"/>
              </w:rPr>
              <w:t>Povijest ljepote</w:t>
            </w:r>
            <w:r w:rsidRPr="00C35D94">
              <w:rPr>
                <w:rFonts w:ascii="Arial" w:hAnsi="Arial" w:cs="Arial"/>
                <w:sz w:val="20"/>
                <w:szCs w:val="20"/>
              </w:rPr>
              <w:t>, Hena, Zagreb 2004.</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i/>
                <w:sz w:val="20"/>
                <w:szCs w:val="20"/>
              </w:rPr>
              <w:t>Ideal, forma, simbol</w:t>
            </w:r>
            <w:r w:rsidRPr="00C35D94">
              <w:rPr>
                <w:rFonts w:ascii="Arial" w:hAnsi="Arial" w:cs="Arial"/>
                <w:sz w:val="20"/>
                <w:szCs w:val="20"/>
              </w:rPr>
              <w:t xml:space="preserve">, </w:t>
            </w:r>
            <w:r w:rsidRPr="00C35D94">
              <w:rPr>
                <w:rFonts w:ascii="Arial" w:hAnsi="Arial" w:cs="Arial"/>
                <w:i/>
                <w:sz w:val="20"/>
                <w:szCs w:val="20"/>
              </w:rPr>
              <w:t>Povijesnoumjetničke teorije Winckelmana, W</w:t>
            </w:r>
            <w:r w:rsidRPr="00C35D94">
              <w:rPr>
                <w:rFonts w:ascii="Arial" w:hAnsi="Arial" w:cs="Arial"/>
                <w:i/>
                <w:sz w:val="20"/>
                <w:szCs w:val="20"/>
              </w:rPr>
              <w:sym w:font="Times New Roman" w:char="00F6"/>
            </w:r>
            <w:r w:rsidRPr="00C35D94">
              <w:rPr>
                <w:rFonts w:ascii="Arial" w:hAnsi="Arial" w:cs="Arial"/>
                <w:i/>
                <w:sz w:val="20"/>
                <w:szCs w:val="20"/>
              </w:rPr>
              <w:t>lfflina i Warbura</w:t>
            </w:r>
            <w:r w:rsidRPr="00C35D94">
              <w:rPr>
                <w:rFonts w:ascii="Arial" w:hAnsi="Arial" w:cs="Arial"/>
                <w:sz w:val="20"/>
                <w:szCs w:val="20"/>
              </w:rPr>
              <w:t>, (priredio M.Pelc), IPU, Zagreb 1995.</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sz w:val="20"/>
                <w:szCs w:val="20"/>
              </w:rPr>
              <w:t xml:space="preserve">V.Tatarkjevič, </w:t>
            </w:r>
            <w:r w:rsidRPr="00C35D94">
              <w:rPr>
                <w:rFonts w:ascii="Arial" w:hAnsi="Arial" w:cs="Arial"/>
                <w:i/>
                <w:sz w:val="20"/>
                <w:szCs w:val="20"/>
              </w:rPr>
              <w:t>Istorija šest pojmova</w:t>
            </w:r>
            <w:r w:rsidRPr="00C35D94">
              <w:rPr>
                <w:rFonts w:ascii="Arial" w:hAnsi="Arial" w:cs="Arial"/>
                <w:sz w:val="20"/>
                <w:szCs w:val="20"/>
              </w:rPr>
              <w:t>, Nolit, Beograd 1990.</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Aristotel, </w:t>
            </w:r>
            <w:r w:rsidRPr="00C35D94">
              <w:rPr>
                <w:rFonts w:ascii="Arial" w:hAnsi="Arial" w:cs="Arial"/>
                <w:i/>
                <w:sz w:val="20"/>
                <w:szCs w:val="20"/>
              </w:rPr>
              <w:t>O pjesničkom umijeću</w:t>
            </w:r>
            <w:r w:rsidRPr="00C35D94">
              <w:rPr>
                <w:rFonts w:ascii="Arial" w:hAnsi="Arial" w:cs="Arial"/>
                <w:sz w:val="20"/>
                <w:szCs w:val="20"/>
              </w:rPr>
              <w:t>, Školska knjiga, Zagreb 2004.</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E. Panofsky, </w:t>
            </w:r>
            <w:r w:rsidRPr="00C35D94">
              <w:rPr>
                <w:rFonts w:ascii="Arial" w:hAnsi="Arial" w:cs="Arial"/>
                <w:i/>
                <w:sz w:val="20"/>
                <w:szCs w:val="20"/>
              </w:rPr>
              <w:t>Idea</w:t>
            </w:r>
            <w:r w:rsidRPr="00C35D94">
              <w:rPr>
                <w:rFonts w:ascii="Arial" w:hAnsi="Arial" w:cs="Arial"/>
                <w:sz w:val="20"/>
                <w:szCs w:val="20"/>
              </w:rPr>
              <w:t xml:space="preserve">, </w:t>
            </w:r>
            <w:r w:rsidRPr="00C35D94">
              <w:rPr>
                <w:rFonts w:ascii="Arial" w:hAnsi="Arial" w:cs="Arial"/>
                <w:i/>
                <w:sz w:val="20"/>
                <w:szCs w:val="20"/>
              </w:rPr>
              <w:t>Prilog povijesti pojma starije teorije umjetnosti</w:t>
            </w:r>
            <w:r w:rsidRPr="00C35D94">
              <w:rPr>
                <w:rFonts w:ascii="Arial" w:hAnsi="Arial" w:cs="Arial"/>
                <w:sz w:val="20"/>
                <w:szCs w:val="20"/>
              </w:rPr>
              <w:t>, Golden marketing, Zagreb 2002.</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Platon, </w:t>
            </w:r>
            <w:r w:rsidRPr="00C35D94">
              <w:rPr>
                <w:rFonts w:ascii="Arial" w:hAnsi="Arial" w:cs="Arial"/>
                <w:i/>
                <w:sz w:val="20"/>
                <w:szCs w:val="20"/>
              </w:rPr>
              <w:t>Država</w:t>
            </w:r>
            <w:r w:rsidRPr="00C35D94">
              <w:rPr>
                <w:rFonts w:ascii="Arial" w:hAnsi="Arial" w:cs="Arial"/>
                <w:sz w:val="20"/>
                <w:szCs w:val="20"/>
              </w:rPr>
              <w:t xml:space="preserve">, </w:t>
            </w:r>
            <w:r w:rsidRPr="00C35D94">
              <w:rPr>
                <w:rFonts w:ascii="Arial" w:eastAsia="Times New Roman" w:hAnsi="Arial" w:cs="Arial"/>
                <w:color w:val="222222"/>
                <w:sz w:val="20"/>
                <w:szCs w:val="20"/>
              </w:rPr>
              <w:t xml:space="preserve">Naklada Juričić, Zagreb 2001. </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sz w:val="20"/>
                <w:szCs w:val="20"/>
              </w:rPr>
              <w:t xml:space="preserve">H.G.Gadamer, </w:t>
            </w:r>
            <w:r w:rsidRPr="00C35D94">
              <w:rPr>
                <w:rFonts w:ascii="Arial" w:hAnsi="Arial" w:cs="Arial"/>
                <w:i/>
                <w:sz w:val="20"/>
                <w:szCs w:val="20"/>
              </w:rPr>
              <w:t>Ogledi o filozofiji umjetnosti</w:t>
            </w:r>
            <w:r w:rsidRPr="00C35D94">
              <w:rPr>
                <w:rFonts w:ascii="Arial" w:hAnsi="Arial" w:cs="Arial"/>
                <w:sz w:val="20"/>
                <w:szCs w:val="20"/>
              </w:rPr>
              <w:t>, AGM, Zagreb 2003.</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bCs/>
                <w:i/>
                <w:color w:val="000000"/>
                <w:sz w:val="20"/>
                <w:szCs w:val="20"/>
              </w:rPr>
              <w:t>Theory in Contemporary Art since 1985</w:t>
            </w:r>
            <w:r w:rsidRPr="00C35D94">
              <w:rPr>
                <w:rFonts w:ascii="Arial" w:hAnsi="Arial" w:cs="Arial"/>
                <w:bCs/>
                <w:color w:val="000000"/>
                <w:sz w:val="20"/>
                <w:szCs w:val="20"/>
              </w:rPr>
              <w:t>, (ur. Simon Leung, Zoya Kocur), Blackwell Publishing, London, 2005.</w:t>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E.Grassi, </w:t>
            </w:r>
            <w:r w:rsidRPr="00C35D94">
              <w:rPr>
                <w:rFonts w:ascii="Arial" w:hAnsi="Arial" w:cs="Arial"/>
                <w:i/>
                <w:sz w:val="20"/>
                <w:szCs w:val="20"/>
              </w:rPr>
              <w:t>Teorija o lepom u antici</w:t>
            </w:r>
            <w:r w:rsidRPr="00C35D94">
              <w:rPr>
                <w:rFonts w:ascii="Arial" w:hAnsi="Arial" w:cs="Arial"/>
                <w:sz w:val="20"/>
                <w:szCs w:val="20"/>
              </w:rPr>
              <w:t>, Beograd 1974.</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R.Asunto, </w:t>
            </w:r>
            <w:r w:rsidRPr="00C35D94">
              <w:rPr>
                <w:rFonts w:ascii="Arial" w:hAnsi="Arial" w:cs="Arial"/>
                <w:i/>
                <w:sz w:val="20"/>
                <w:szCs w:val="20"/>
              </w:rPr>
              <w:t>Teorija o lepom u srednjem veku</w:t>
            </w:r>
            <w:r w:rsidRPr="00C35D94">
              <w:rPr>
                <w:rFonts w:ascii="Arial" w:hAnsi="Arial" w:cs="Arial"/>
                <w:sz w:val="20"/>
                <w:szCs w:val="20"/>
              </w:rPr>
              <w:t>, Beograd 1975.</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K.Gilbert, H.Kun, </w:t>
            </w:r>
            <w:r w:rsidRPr="00C35D94">
              <w:rPr>
                <w:rFonts w:ascii="Arial" w:hAnsi="Arial" w:cs="Arial"/>
                <w:i/>
                <w:sz w:val="20"/>
                <w:szCs w:val="20"/>
              </w:rPr>
              <w:t>Istorija estetike</w:t>
            </w:r>
            <w:r w:rsidRPr="00C35D94">
              <w:rPr>
                <w:rFonts w:ascii="Arial" w:hAnsi="Arial" w:cs="Arial"/>
                <w:sz w:val="20"/>
                <w:szCs w:val="20"/>
              </w:rPr>
              <w:t>, Beograd 1969.</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A. C. Danto, </w:t>
            </w:r>
            <w:r w:rsidRPr="00C35D94">
              <w:rPr>
                <w:rFonts w:ascii="Arial" w:hAnsi="Arial" w:cs="Arial"/>
                <w:i/>
                <w:sz w:val="20"/>
                <w:szCs w:val="20"/>
              </w:rPr>
              <w:t>Probražaj svakidašnjeg</w:t>
            </w:r>
            <w:r w:rsidRPr="00C35D94">
              <w:rPr>
                <w:rFonts w:ascii="Arial" w:hAnsi="Arial" w:cs="Arial"/>
                <w:sz w:val="20"/>
                <w:szCs w:val="20"/>
              </w:rPr>
              <w:t xml:space="preserve"> – filozofija umjetnosti, 1997.</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E. Bloch, </w:t>
            </w:r>
            <w:r w:rsidRPr="00C35D94">
              <w:rPr>
                <w:rFonts w:ascii="Arial" w:hAnsi="Arial" w:cs="Arial"/>
                <w:i/>
                <w:sz w:val="20"/>
                <w:szCs w:val="20"/>
              </w:rPr>
              <w:t>O umjetnosti</w:t>
            </w:r>
            <w:r w:rsidRPr="00C35D94">
              <w:rPr>
                <w:rFonts w:ascii="Arial" w:hAnsi="Arial" w:cs="Arial"/>
                <w:sz w:val="20"/>
                <w:szCs w:val="20"/>
              </w:rPr>
              <w:t>, Zagreb 1981.</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M. Šuvaković, </w:t>
            </w:r>
            <w:r w:rsidRPr="00C35D94">
              <w:rPr>
                <w:rFonts w:ascii="Arial" w:hAnsi="Arial" w:cs="Arial"/>
                <w:i/>
                <w:sz w:val="20"/>
                <w:szCs w:val="20"/>
              </w:rPr>
              <w:t>Diskurzivna analiza</w:t>
            </w:r>
            <w:r w:rsidRPr="00C35D94">
              <w:rPr>
                <w:rFonts w:ascii="Arial" w:hAnsi="Arial" w:cs="Arial"/>
                <w:sz w:val="20"/>
                <w:szCs w:val="20"/>
              </w:rPr>
              <w:t>, Beograd 2006.</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odabrana poglavlja iz dostupne literature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Interaktivna komunikacija sa studentima tijekom predavanja i seminara prilikom analize i interpretacije odabranih članaka, putem konzultacija i elektroničke komunikacije, pisanja eseja i provjere znanja na ispitu te putem službenog sustava praćenja kvalitete na sastavnici.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3A0469" w:rsidRPr="00C35D94" w:rsidTr="00C90A9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3A0469" w:rsidRPr="00C35D94" w:rsidRDefault="003A0469"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3A0469" w:rsidRPr="00C35D94" w:rsidRDefault="003A0469"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Suvremena umjetnost</w:t>
            </w:r>
          </w:p>
        </w:tc>
      </w:tr>
      <w:tr w:rsidR="003A0469"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UAP40B</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D7366F">
              <w:rPr>
                <w:rFonts w:ascii="Arial" w:hAnsi="Arial" w:cs="Arial"/>
                <w:color w:val="FF0000"/>
                <w:sz w:val="20"/>
                <w:szCs w:val="20"/>
              </w:rPr>
              <w:t>3/VI.</w:t>
            </w:r>
          </w:p>
        </w:tc>
      </w:tr>
      <w:tr w:rsidR="003A0469"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Toni Horvatić</w:t>
            </w:r>
            <w:r>
              <w:rPr>
                <w:rFonts w:ascii="Arial" w:hAnsi="Arial" w:cs="Arial"/>
                <w:sz w:val="20"/>
                <w:szCs w:val="20"/>
              </w:rPr>
              <w:t>,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5</w:t>
            </w:r>
          </w:p>
        </w:tc>
      </w:tr>
      <w:tr w:rsidR="003A0469" w:rsidRPr="00C35D94" w:rsidTr="00C90A9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3A0469" w:rsidRPr="00C35D94" w:rsidRDefault="003A0469" w:rsidP="00C90A92">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3A0469" w:rsidRPr="00C35D94" w:rsidRDefault="003A0469" w:rsidP="00C90A92">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3A0469" w:rsidRPr="00C35D94" w:rsidRDefault="003A0469" w:rsidP="00C90A92">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3A0469" w:rsidRPr="00C35D94" w:rsidRDefault="003A0469" w:rsidP="00C90A92">
            <w:pPr>
              <w:spacing w:after="0" w:line="240" w:lineRule="auto"/>
              <w:jc w:val="center"/>
              <w:rPr>
                <w:rFonts w:ascii="Arial" w:hAnsi="Arial" w:cs="Arial"/>
                <w:sz w:val="20"/>
                <w:szCs w:val="20"/>
              </w:rPr>
            </w:pPr>
            <w:r w:rsidRPr="00C35D94">
              <w:rPr>
                <w:rFonts w:ascii="Arial" w:hAnsi="Arial" w:cs="Arial"/>
                <w:sz w:val="20"/>
                <w:szCs w:val="20"/>
              </w:rPr>
              <w:t>T</w:t>
            </w:r>
          </w:p>
        </w:tc>
      </w:tr>
      <w:tr w:rsidR="003A0469" w:rsidRPr="00C35D94" w:rsidTr="00C90A9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45</w:t>
            </w:r>
          </w:p>
        </w:tc>
        <w:tc>
          <w:tcPr>
            <w:tcW w:w="706" w:type="dxa"/>
            <w:gridSpan w:val="2"/>
            <w:tcBorders>
              <w:bottom w:val="single" w:sz="12" w:space="0" w:color="auto"/>
              <w:right w:val="single" w:sz="12" w:space="0" w:color="auto"/>
            </w:tcBorders>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3A0469" w:rsidRPr="00C35D94" w:rsidRDefault="003A0469" w:rsidP="00C90A92">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3A0469" w:rsidRPr="00C35D94" w:rsidRDefault="003A0469" w:rsidP="00C90A92">
            <w:pPr>
              <w:spacing w:after="0" w:line="240" w:lineRule="auto"/>
              <w:rPr>
                <w:rFonts w:ascii="Arial" w:hAnsi="Arial" w:cs="Arial"/>
                <w:sz w:val="20"/>
                <w:szCs w:val="20"/>
              </w:rPr>
            </w:pPr>
          </w:p>
        </w:tc>
      </w:tr>
      <w:tr w:rsidR="003A0469"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3A0469" w:rsidRPr="00C35D94" w:rsidRDefault="003A0469" w:rsidP="00C90A92">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3A0469" w:rsidRPr="00C35D94" w:rsidRDefault="003A0469" w:rsidP="00C90A92">
            <w:pPr>
              <w:spacing w:after="0" w:line="240" w:lineRule="auto"/>
              <w:rPr>
                <w:rFonts w:ascii="Arial" w:hAnsi="Arial" w:cs="Arial"/>
                <w:sz w:val="20"/>
                <w:szCs w:val="20"/>
              </w:rPr>
            </w:pPr>
          </w:p>
        </w:tc>
      </w:tr>
      <w:tr w:rsidR="003A0469" w:rsidRPr="00C35D94" w:rsidTr="00C90A9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3A0469" w:rsidRPr="00C35D94" w:rsidRDefault="003A0469" w:rsidP="00C90A92">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3A0469"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Usvajanje temeljnih činjenica vezanih za povijesno-sociološke, civilizacijko-kulturološke i umjetničke pravce razvoja, dosega i značenja likovnih umjetnosti u Hrvatskoj i svijetu od kraja Drugog svjetskog rata do danas. Osposobljavanje za shvaćanje, poznavanje i jasno diferenciranje različitih kolektivnih umjetničkih praksi i individualnih umjetničkih pojava tijekom spomenutog razdoblja, te sagledavanje značenja istih kroz prizmu vremena u kojemu živimo. Poticanje na samostalan istraživački rad. Osvješćivanje znanja o ljudskoj kreativnosti kao temeljnom pokretaču razvoja vrste.</w:t>
            </w:r>
          </w:p>
        </w:tc>
      </w:tr>
      <w:tr w:rsidR="003A0469" w:rsidRPr="00C35D94" w:rsidTr="00C90A92">
        <w:tc>
          <w:tcPr>
            <w:tcW w:w="1912" w:type="dxa"/>
            <w:gridSpan w:val="2"/>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Položen kolegij  „Umjetnost XIX. stoljeća – opći problemi i komparativne studije“</w:t>
            </w:r>
          </w:p>
        </w:tc>
      </w:tr>
      <w:tr w:rsidR="003A0469" w:rsidRPr="00C35D94" w:rsidTr="00C90A92">
        <w:tc>
          <w:tcPr>
            <w:tcW w:w="1912" w:type="dxa"/>
            <w:gridSpan w:val="2"/>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3A0469" w:rsidRPr="00C35D94" w:rsidRDefault="003A0469" w:rsidP="00C90A92">
            <w:pPr>
              <w:tabs>
                <w:tab w:val="left" w:pos="2820"/>
              </w:tabs>
              <w:rPr>
                <w:rFonts w:ascii="Arial" w:hAnsi="Arial" w:cs="Arial"/>
                <w:sz w:val="20"/>
                <w:szCs w:val="20"/>
              </w:rPr>
            </w:pPr>
            <w:r w:rsidRPr="00C35D94">
              <w:rPr>
                <w:rFonts w:ascii="Arial" w:hAnsi="Arial" w:cs="Arial"/>
                <w:b/>
                <w:sz w:val="20"/>
                <w:szCs w:val="20"/>
              </w:rPr>
              <w:t>1.</w:t>
            </w:r>
            <w:r w:rsidRPr="00C35D94">
              <w:rPr>
                <w:rFonts w:ascii="Arial" w:hAnsi="Arial" w:cs="Arial"/>
                <w:sz w:val="20"/>
                <w:szCs w:val="20"/>
              </w:rPr>
              <w:t xml:space="preserve"> Primijeniti stečeno znanje i razumijevanje pri tumačenju temeljnih pojmova povezanih s povijesno-umjetničkim razvojem i značenjem likovnih umjetnosti od kraja Drugog svjetskog rata do danas;                                                                                                          </w:t>
            </w:r>
            <w:r w:rsidRPr="00C35D94">
              <w:rPr>
                <w:rFonts w:ascii="Arial" w:hAnsi="Arial" w:cs="Arial"/>
                <w:b/>
                <w:sz w:val="20"/>
                <w:szCs w:val="20"/>
              </w:rPr>
              <w:t>2.</w:t>
            </w:r>
            <w:r w:rsidRPr="00C35D94">
              <w:rPr>
                <w:rFonts w:ascii="Arial" w:hAnsi="Arial" w:cs="Arial"/>
                <w:sz w:val="20"/>
                <w:szCs w:val="20"/>
              </w:rPr>
              <w:t xml:space="preserve"> Analizirati, formulirati i interpretirati usvojene spoznaje o likovnim umjetnostima navedenog razdoblja u odnosu na širi društveni kontekst vremena;                                               </w:t>
            </w:r>
            <w:r w:rsidRPr="00C35D94">
              <w:rPr>
                <w:rFonts w:ascii="Arial" w:hAnsi="Arial" w:cs="Arial"/>
                <w:b/>
                <w:sz w:val="20"/>
                <w:szCs w:val="20"/>
              </w:rPr>
              <w:t>3.</w:t>
            </w:r>
            <w:r w:rsidRPr="00C35D94">
              <w:rPr>
                <w:rFonts w:ascii="Arial" w:hAnsi="Arial" w:cs="Arial"/>
                <w:sz w:val="20"/>
                <w:szCs w:val="20"/>
              </w:rPr>
              <w:t xml:space="preserve"> Koristiti temeljna etička i estetska načela u pristupu i vrednovanju svake umjetničke prakse;                                                                                                     </w:t>
            </w:r>
            <w:r w:rsidRPr="00C35D94">
              <w:rPr>
                <w:rFonts w:ascii="Arial" w:hAnsi="Arial" w:cs="Arial"/>
                <w:b/>
                <w:sz w:val="20"/>
                <w:szCs w:val="20"/>
              </w:rPr>
              <w:t>4.</w:t>
            </w:r>
            <w:r w:rsidRPr="00C35D94">
              <w:rPr>
                <w:rFonts w:ascii="Arial" w:hAnsi="Arial" w:cs="Arial"/>
                <w:sz w:val="20"/>
                <w:szCs w:val="20"/>
              </w:rPr>
              <w:t xml:space="preserve"> Izoštritii vizualnu percepciju u razlikovanju različith likovnih izražajnih oblika na tehnološkoj i sadržajnoj razini;                                                                                       </w:t>
            </w:r>
            <w:r w:rsidRPr="00C35D94">
              <w:rPr>
                <w:rFonts w:ascii="Arial" w:hAnsi="Arial" w:cs="Arial"/>
                <w:b/>
                <w:sz w:val="20"/>
                <w:szCs w:val="20"/>
              </w:rPr>
              <w:t>5.</w:t>
            </w:r>
            <w:r w:rsidRPr="00C35D94">
              <w:rPr>
                <w:rFonts w:ascii="Arial" w:hAnsi="Arial" w:cs="Arial"/>
                <w:sz w:val="20"/>
                <w:szCs w:val="20"/>
              </w:rPr>
              <w:t xml:space="preserve"> Izgraditi i valorizirati spoznaju o potrebi stalnog čuvanja i obnove likovne baštine kao zaloga budućnosti ljudske kreativnosti i napretka. </w:t>
            </w:r>
          </w:p>
        </w:tc>
      </w:tr>
      <w:tr w:rsidR="003A0469" w:rsidRPr="00C35D94" w:rsidTr="00C90A92">
        <w:tc>
          <w:tcPr>
            <w:tcW w:w="1912" w:type="dxa"/>
            <w:gridSpan w:val="2"/>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3A0469" w:rsidRPr="00C35D94" w:rsidRDefault="003A0469" w:rsidP="00C90A92">
            <w:pPr>
              <w:rPr>
                <w:rFonts w:ascii="Arial" w:hAnsi="Arial" w:cs="Arial"/>
                <w:sz w:val="20"/>
                <w:szCs w:val="20"/>
              </w:rPr>
            </w:pPr>
            <w:r w:rsidRPr="00C35D94">
              <w:rPr>
                <w:rFonts w:ascii="Arial" w:hAnsi="Arial" w:cs="Arial"/>
                <w:sz w:val="20"/>
                <w:szCs w:val="20"/>
              </w:rPr>
              <w:t>1. Uvod u kolegij. Ciljevi, zadaci i svrha kolegija. Kulturno-geografsko-politički kontekst razvoja umjetnosti nakon Drugog svjetskog rata. Enformel i apstraktni ekspresionizam. (3P+1V)</w:t>
            </w:r>
          </w:p>
          <w:p w:rsidR="003A0469" w:rsidRPr="00C35D94" w:rsidRDefault="003A0469" w:rsidP="00C90A92">
            <w:pPr>
              <w:rPr>
                <w:rFonts w:ascii="Arial" w:hAnsi="Arial" w:cs="Arial"/>
                <w:sz w:val="20"/>
                <w:szCs w:val="20"/>
              </w:rPr>
            </w:pPr>
            <w:r w:rsidRPr="00C35D94">
              <w:rPr>
                <w:rFonts w:ascii="Arial" w:hAnsi="Arial" w:cs="Arial"/>
                <w:sz w:val="20"/>
                <w:szCs w:val="20"/>
              </w:rPr>
              <w:t>2. Umjetnost i ideologija (kontekst likovnih pojava 50-tih godina u Hrvatskoj). Podloga razvoju EXAT-a '51. Pojava manifesta grupe. Predstavnici i njihova umjetnička ostvarenja i aktivnosti. (3P+1V)</w:t>
            </w:r>
          </w:p>
          <w:p w:rsidR="003A0469" w:rsidRPr="00C35D94" w:rsidRDefault="003A0469" w:rsidP="00C90A92">
            <w:pPr>
              <w:rPr>
                <w:rFonts w:ascii="Arial" w:hAnsi="Arial" w:cs="Arial"/>
                <w:sz w:val="20"/>
                <w:szCs w:val="20"/>
              </w:rPr>
            </w:pPr>
            <w:r w:rsidRPr="00C35D94">
              <w:rPr>
                <w:rFonts w:ascii="Arial" w:hAnsi="Arial" w:cs="Arial"/>
                <w:sz w:val="20"/>
                <w:szCs w:val="20"/>
              </w:rPr>
              <w:t>3. Likovna kritika 50-ih godina (shvaćanje termina 'dekadentnoga' i 'formalističkoga'). Black Mounatain College, North Carolina (eksperiment i interdisciplinarnost: utjecaj na razvoj umjetnosti 2. pol. XX. st.). (3P+1V)</w:t>
            </w:r>
          </w:p>
          <w:p w:rsidR="003A0469" w:rsidRPr="00C35D94" w:rsidRDefault="003A0469" w:rsidP="00C90A92">
            <w:pPr>
              <w:rPr>
                <w:rFonts w:ascii="Arial" w:hAnsi="Arial" w:cs="Arial"/>
                <w:sz w:val="20"/>
                <w:szCs w:val="20"/>
              </w:rPr>
            </w:pPr>
            <w:r w:rsidRPr="00C35D94">
              <w:rPr>
                <w:rFonts w:ascii="Arial" w:hAnsi="Arial" w:cs="Arial"/>
                <w:sz w:val="20"/>
                <w:szCs w:val="20"/>
              </w:rPr>
              <w:t>4. Fluxus. Pristup problematici Fluxusa prema J. Hendricksu (FLUXUS CODEX).  Neodada (primjer diseminacije neoavangarde u New Yorku). (3P+1V)</w:t>
            </w:r>
          </w:p>
          <w:p w:rsidR="003A0469" w:rsidRPr="00C35D94" w:rsidRDefault="003A0469" w:rsidP="00C90A92">
            <w:pPr>
              <w:rPr>
                <w:rFonts w:ascii="Arial" w:hAnsi="Arial" w:cs="Arial"/>
                <w:sz w:val="20"/>
                <w:szCs w:val="20"/>
              </w:rPr>
            </w:pPr>
            <w:r w:rsidRPr="00C35D94">
              <w:rPr>
                <w:rFonts w:ascii="Arial" w:hAnsi="Arial" w:cs="Arial"/>
                <w:sz w:val="20"/>
                <w:szCs w:val="20"/>
              </w:rPr>
              <w:t>5. Pierre Restany i Nouveau réalism. Gorgona. Predstavnici i umjetničke aktivnosti. (3P+1V)</w:t>
            </w:r>
          </w:p>
          <w:p w:rsidR="003A0469" w:rsidRPr="00C35D94" w:rsidRDefault="003A0469" w:rsidP="00C90A92">
            <w:pPr>
              <w:rPr>
                <w:rFonts w:ascii="Arial" w:hAnsi="Arial" w:cs="Arial"/>
                <w:sz w:val="20"/>
                <w:szCs w:val="20"/>
              </w:rPr>
            </w:pPr>
          </w:p>
          <w:p w:rsidR="003A0469" w:rsidRPr="00C35D94" w:rsidRDefault="003A0469" w:rsidP="00C90A92">
            <w:pPr>
              <w:rPr>
                <w:rFonts w:ascii="Arial" w:hAnsi="Arial" w:cs="Arial"/>
                <w:sz w:val="20"/>
                <w:szCs w:val="20"/>
              </w:rPr>
            </w:pPr>
            <w:r w:rsidRPr="00C35D94">
              <w:rPr>
                <w:rFonts w:ascii="Arial" w:hAnsi="Arial" w:cs="Arial"/>
                <w:sz w:val="20"/>
                <w:szCs w:val="20"/>
              </w:rPr>
              <w:t>6. Nove tendencije. Uloga Zagreba u razvoju umjetnosti 60-ih i 70-ih godina u europskom kontekstu. Minimal art (objekt likovne umjetnosti izvan pripadnosti medija kao strogo određene kategorije). (3P+1V)</w:t>
            </w:r>
          </w:p>
          <w:p w:rsidR="003A0469" w:rsidRPr="00C35D94" w:rsidRDefault="003A0469" w:rsidP="00C90A92">
            <w:pPr>
              <w:rPr>
                <w:rFonts w:ascii="Arial" w:hAnsi="Arial" w:cs="Arial"/>
                <w:sz w:val="20"/>
                <w:szCs w:val="20"/>
              </w:rPr>
            </w:pPr>
            <w:r w:rsidRPr="00C35D94">
              <w:rPr>
                <w:rFonts w:ascii="Arial" w:hAnsi="Arial" w:cs="Arial"/>
                <w:sz w:val="20"/>
                <w:szCs w:val="20"/>
              </w:rPr>
              <w:t>7. Pop art (UK). Različiti aspekti. Predstavnici. Pop art (SAD). Različiti aspekti. Predstavnici. (3P+1V)</w:t>
            </w:r>
          </w:p>
          <w:p w:rsidR="003A0469" w:rsidRPr="00C35D94" w:rsidRDefault="003A0469" w:rsidP="00C90A92">
            <w:pPr>
              <w:rPr>
                <w:rFonts w:ascii="Arial" w:hAnsi="Arial" w:cs="Arial"/>
                <w:sz w:val="20"/>
                <w:szCs w:val="20"/>
              </w:rPr>
            </w:pPr>
            <w:r w:rsidRPr="00C35D94">
              <w:rPr>
                <w:rFonts w:ascii="Arial" w:hAnsi="Arial" w:cs="Arial"/>
                <w:sz w:val="20"/>
                <w:szCs w:val="20"/>
              </w:rPr>
              <w:t>8. Premise razvoja konceptualne umjetnosti (razbijanje objekta i uvođenje pojma nematerijalnoga kao i umjetnikovog ponašanja u sferi razgovora o umjetnosti). Konceptualna umjetnost – osnovne postavke i protagonisti. Germano Celant i Arte povera. Predstavnici siromašne umjetnosti i primjeri umjetničke aktivnosti. (3P+1V)</w:t>
            </w:r>
          </w:p>
          <w:p w:rsidR="003A0469" w:rsidRPr="00C35D94" w:rsidRDefault="003A0469" w:rsidP="00C90A92">
            <w:pPr>
              <w:rPr>
                <w:rFonts w:ascii="Arial" w:hAnsi="Arial" w:cs="Arial"/>
                <w:sz w:val="20"/>
                <w:szCs w:val="20"/>
              </w:rPr>
            </w:pPr>
            <w:r w:rsidRPr="00C35D94">
              <w:rPr>
                <w:rFonts w:ascii="Arial" w:hAnsi="Arial" w:cs="Arial"/>
                <w:sz w:val="20"/>
                <w:szCs w:val="20"/>
              </w:rPr>
              <w:t>9. Jannis Kounellis. Aspekti umjetničke aktivnosti. Joseph Beuys (socijalna skulptura i nomadizam u umjetničkoj aktivnosti). (3P+1V)</w:t>
            </w:r>
          </w:p>
          <w:p w:rsidR="003A0469" w:rsidRPr="00C35D94" w:rsidRDefault="003A0469" w:rsidP="00C90A92">
            <w:pPr>
              <w:rPr>
                <w:rFonts w:ascii="Arial" w:hAnsi="Arial" w:cs="Arial"/>
                <w:sz w:val="20"/>
                <w:szCs w:val="20"/>
              </w:rPr>
            </w:pPr>
            <w:r w:rsidRPr="00C35D94">
              <w:rPr>
                <w:rFonts w:ascii="Arial" w:hAnsi="Arial" w:cs="Arial"/>
                <w:sz w:val="20"/>
                <w:szCs w:val="20"/>
              </w:rPr>
              <w:t>10. Nova umjetnička praksa. Novi aspekti u umjetnosti nacionalnog konteksta. Grupa šestorice autora (predstavnici i primjeri umjetničke aktivnosti). (3P+1V)</w:t>
            </w:r>
          </w:p>
          <w:p w:rsidR="003A0469" w:rsidRPr="00C35D94" w:rsidRDefault="003A0469" w:rsidP="00C90A92">
            <w:pPr>
              <w:rPr>
                <w:rFonts w:ascii="Arial" w:hAnsi="Arial" w:cs="Arial"/>
                <w:sz w:val="20"/>
                <w:szCs w:val="20"/>
              </w:rPr>
            </w:pPr>
            <w:r w:rsidRPr="00C35D94">
              <w:rPr>
                <w:rFonts w:ascii="Arial" w:hAnsi="Arial" w:cs="Arial"/>
                <w:sz w:val="20"/>
                <w:szCs w:val="20"/>
              </w:rPr>
              <w:t>11. Postmodernizam (transavangarda, anakronizam, novi barok, new image, bad painting, novi ekspresionizam/novi divlji…) Martin Kippenberger. Aspekti umjetničke djelatnosti. (3P+1V)</w:t>
            </w:r>
          </w:p>
          <w:p w:rsidR="003A0469" w:rsidRPr="00C35D94" w:rsidRDefault="003A0469" w:rsidP="00C90A92">
            <w:pPr>
              <w:rPr>
                <w:rFonts w:ascii="Arial" w:hAnsi="Arial" w:cs="Arial"/>
                <w:sz w:val="20"/>
                <w:szCs w:val="20"/>
              </w:rPr>
            </w:pPr>
            <w:r w:rsidRPr="00C35D94">
              <w:rPr>
                <w:rFonts w:ascii="Arial" w:hAnsi="Arial" w:cs="Arial"/>
                <w:sz w:val="20"/>
                <w:szCs w:val="20"/>
              </w:rPr>
              <w:t>12. Nova geometrija, novi konceptualizam, post-pop-art. Postmodernistička očitovanja u umjetnosti 80-ih godina u Hrvatskoj. (3P+1V)</w:t>
            </w:r>
          </w:p>
          <w:p w:rsidR="003A0469" w:rsidRPr="00C35D94" w:rsidRDefault="003A0469" w:rsidP="00C90A92">
            <w:pPr>
              <w:rPr>
                <w:rFonts w:ascii="Arial" w:hAnsi="Arial" w:cs="Arial"/>
                <w:sz w:val="20"/>
                <w:szCs w:val="20"/>
              </w:rPr>
            </w:pPr>
            <w:r w:rsidRPr="00C35D94">
              <w:rPr>
                <w:rFonts w:ascii="Arial" w:hAnsi="Arial" w:cs="Arial"/>
                <w:sz w:val="20"/>
                <w:szCs w:val="20"/>
              </w:rPr>
              <w:t>13. Kippenbergiana i Tuymansov sindrom. Refleksije na slikarstvo recentnog vremena. Germano Celant. (3P+1V)</w:t>
            </w:r>
          </w:p>
          <w:p w:rsidR="003A0469" w:rsidRPr="00C35D94" w:rsidRDefault="003A0469" w:rsidP="00C90A92">
            <w:pPr>
              <w:rPr>
                <w:rFonts w:ascii="Arial" w:hAnsi="Arial" w:cs="Arial"/>
                <w:sz w:val="20"/>
                <w:szCs w:val="20"/>
              </w:rPr>
            </w:pPr>
            <w:r w:rsidRPr="00C35D94">
              <w:rPr>
                <w:rFonts w:ascii="Arial" w:hAnsi="Arial" w:cs="Arial"/>
                <w:sz w:val="20"/>
                <w:szCs w:val="20"/>
              </w:rPr>
              <w:t>14. Umjetnost u Europi od 1990. – 2014. Pitanja i raspra. (3P+1V)</w:t>
            </w:r>
          </w:p>
          <w:p w:rsidR="003A0469" w:rsidRPr="00C35D94" w:rsidRDefault="003A0469" w:rsidP="00C90A92">
            <w:pPr>
              <w:rPr>
                <w:rFonts w:ascii="Arial" w:hAnsi="Arial" w:cs="Arial"/>
                <w:sz w:val="20"/>
                <w:szCs w:val="20"/>
              </w:rPr>
            </w:pPr>
            <w:r w:rsidRPr="00C35D94">
              <w:rPr>
                <w:rFonts w:ascii="Arial" w:hAnsi="Arial" w:cs="Arial"/>
                <w:sz w:val="20"/>
                <w:szCs w:val="20"/>
              </w:rPr>
              <w:t>15. Umjetnost u Hrvatskoj od 1990 –2014. Pitanja i raspra.  (3P+1V)</w:t>
            </w:r>
          </w:p>
        </w:tc>
      </w:tr>
      <w:tr w:rsidR="003A0469" w:rsidRPr="00C35D94" w:rsidTr="00C90A9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sz w:val="20"/>
                <w:szCs w:val="20"/>
                <w:lang w:val="hr-HR"/>
              </w:rPr>
              <w:t xml:space="preserve">x </w:t>
            </w:r>
            <w:r w:rsidRPr="00C35D94">
              <w:rPr>
                <w:rFonts w:ascii="Arial" w:hAnsi="Arial" w:cs="Arial"/>
                <w:b w:val="0"/>
                <w:sz w:val="20"/>
                <w:szCs w:val="20"/>
                <w:lang w:val="hr-HR"/>
              </w:rPr>
              <w:t>predavanja</w:t>
            </w:r>
          </w:p>
          <w:p w:rsidR="003A0469" w:rsidRPr="00C35D94" w:rsidRDefault="003A0469"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sz w:val="20"/>
                <w:szCs w:val="20"/>
                <w:lang w:val="hr-HR"/>
              </w:rPr>
              <w:t xml:space="preserve">x </w:t>
            </w:r>
            <w:r w:rsidRPr="00C35D94">
              <w:rPr>
                <w:rFonts w:ascii="Arial" w:hAnsi="Arial" w:cs="Arial"/>
                <w:b w:val="0"/>
                <w:sz w:val="20"/>
                <w:szCs w:val="20"/>
                <w:lang w:val="hr-HR"/>
              </w:rPr>
              <w:t xml:space="preserve">seminari i radionice  </w:t>
            </w:r>
          </w:p>
          <w:p w:rsidR="003A0469" w:rsidRPr="00C35D94" w:rsidRDefault="003A0469"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3A0469" w:rsidRPr="00C35D94" w:rsidRDefault="003A0469"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3A0469" w:rsidRPr="00C35D94" w:rsidRDefault="003A0469"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3A0469" w:rsidRPr="00C35D94" w:rsidRDefault="003A0469"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b/>
                <w:sz w:val="20"/>
                <w:szCs w:val="20"/>
              </w:rPr>
              <w:t xml:space="preserve">x </w:t>
            </w:r>
            <w:r w:rsidRPr="00C35D94">
              <w:rPr>
                <w:rFonts w:ascii="Arial" w:hAnsi="Arial" w:cs="Arial"/>
                <w:sz w:val="20"/>
                <w:szCs w:val="20"/>
              </w:rPr>
              <w:t>terenska nastava</w:t>
            </w:r>
          </w:p>
        </w:tc>
        <w:tc>
          <w:tcPr>
            <w:tcW w:w="4162" w:type="dxa"/>
            <w:gridSpan w:val="8"/>
            <w:vMerge w:val="restart"/>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sz w:val="20"/>
                <w:szCs w:val="20"/>
                <w:lang w:val="hr-HR"/>
              </w:rPr>
              <w:t xml:space="preserve">x </w:t>
            </w:r>
            <w:r w:rsidRPr="00C35D94">
              <w:rPr>
                <w:rFonts w:ascii="Arial" w:hAnsi="Arial" w:cs="Arial"/>
                <w:b w:val="0"/>
                <w:sz w:val="20"/>
                <w:szCs w:val="20"/>
                <w:lang w:val="hr-HR"/>
              </w:rPr>
              <w:t xml:space="preserve">samostalni  zadaci  </w:t>
            </w:r>
          </w:p>
          <w:p w:rsidR="003A0469" w:rsidRPr="00C35D94" w:rsidRDefault="003A0469"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sz w:val="20"/>
                <w:szCs w:val="20"/>
                <w:lang w:val="hr-HR"/>
              </w:rPr>
              <w:t xml:space="preserve">x </w:t>
            </w:r>
            <w:r w:rsidRPr="00C35D94">
              <w:rPr>
                <w:rFonts w:ascii="Arial" w:hAnsi="Arial" w:cs="Arial"/>
                <w:b w:val="0"/>
                <w:sz w:val="20"/>
                <w:szCs w:val="20"/>
                <w:lang w:val="hr-HR"/>
              </w:rPr>
              <w:t xml:space="preserve">multimedija </w:t>
            </w:r>
          </w:p>
          <w:p w:rsidR="003A0469" w:rsidRPr="00C35D94" w:rsidRDefault="003A0469"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3A0469" w:rsidRPr="00C35D94" w:rsidRDefault="003A0469"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sz w:val="20"/>
                <w:szCs w:val="20"/>
                <w:lang w:val="hr-HR"/>
              </w:rPr>
              <w:t xml:space="preserve">x </w:t>
            </w:r>
            <w:r w:rsidRPr="00C35D94">
              <w:rPr>
                <w:rFonts w:ascii="Arial" w:hAnsi="Arial" w:cs="Arial"/>
                <w:b w:val="0"/>
                <w:sz w:val="20"/>
                <w:szCs w:val="20"/>
                <w:lang w:val="hr-HR"/>
              </w:rPr>
              <w:t>mentorski rad</w:t>
            </w:r>
          </w:p>
          <w:p w:rsidR="003A0469" w:rsidRPr="00C35D94" w:rsidRDefault="003A0469"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(ostalo upisati)</w:t>
            </w:r>
          </w:p>
        </w:tc>
      </w:tr>
      <w:tr w:rsidR="003A0469" w:rsidRPr="00C35D94" w:rsidTr="00C90A92">
        <w:trPr>
          <w:trHeight w:val="577"/>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r>
      <w:tr w:rsidR="003A0469"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Studenti su dužni: pohađati predavanja; izraditi seminar; sudjelovati u diskusijama, te u izvođenju terenske nastave.</w:t>
            </w:r>
          </w:p>
        </w:tc>
      </w:tr>
      <w:tr w:rsidR="003A0469" w:rsidRPr="00C35D94" w:rsidTr="00C90A9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c>
          <w:tcPr>
            <w:tcW w:w="1520" w:type="dxa"/>
            <w:gridSpan w:val="4"/>
            <w:tcBorders>
              <w:top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p>
        </w:tc>
      </w:tr>
      <w:tr w:rsidR="003A0469"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c>
          <w:tcPr>
            <w:tcW w:w="1275" w:type="dxa"/>
            <w:gridSpan w:val="3"/>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c>
          <w:tcPr>
            <w:tcW w:w="1520" w:type="dxa"/>
            <w:gridSpan w:val="4"/>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p>
        </w:tc>
      </w:tr>
      <w:tr w:rsidR="003A0469"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c>
          <w:tcPr>
            <w:tcW w:w="1275" w:type="dxa"/>
            <w:gridSpan w:val="3"/>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1</w:t>
            </w:r>
          </w:p>
        </w:tc>
        <w:tc>
          <w:tcPr>
            <w:tcW w:w="1520" w:type="dxa"/>
            <w:gridSpan w:val="4"/>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(Ostalo upisati)</w:t>
            </w:r>
          </w:p>
        </w:tc>
        <w:tc>
          <w:tcPr>
            <w:tcW w:w="1330" w:type="dxa"/>
            <w:gridSpan w:val="2"/>
            <w:tcBorders>
              <w:right w:val="single" w:sz="12" w:space="0" w:color="auto"/>
            </w:tcBorders>
            <w:tcMar>
              <w:left w:w="57" w:type="dxa"/>
              <w:right w:w="57" w:type="dxa"/>
            </w:tcMar>
            <w:vAlign w:val="center"/>
          </w:tcPr>
          <w:p w:rsidR="003A0469" w:rsidRPr="00C35D94" w:rsidRDefault="003A0469" w:rsidP="00C90A92">
            <w:pPr>
              <w:pStyle w:val="FieldText"/>
              <w:rPr>
                <w:rFonts w:ascii="Arial" w:hAnsi="Arial" w:cs="Arial"/>
                <w:b w:val="0"/>
                <w:color w:val="000000"/>
                <w:sz w:val="20"/>
                <w:szCs w:val="20"/>
                <w:lang w:val="hr-HR"/>
              </w:rPr>
            </w:pPr>
          </w:p>
        </w:tc>
      </w:tr>
      <w:tr w:rsidR="003A0469"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p>
        </w:tc>
        <w:tc>
          <w:tcPr>
            <w:tcW w:w="1275" w:type="dxa"/>
            <w:gridSpan w:val="3"/>
            <w:tcMar>
              <w:left w:w="57" w:type="dxa"/>
              <w:right w:w="57" w:type="dxa"/>
            </w:tcMar>
            <w:vAlign w:val="center"/>
          </w:tcPr>
          <w:p w:rsidR="003A0469" w:rsidRPr="00C35D94" w:rsidRDefault="003A0469"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Mar>
              <w:left w:w="57" w:type="dxa"/>
              <w:right w:w="57" w:type="dxa"/>
            </w:tcMar>
            <w:vAlign w:val="cente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3</w:t>
            </w:r>
          </w:p>
        </w:tc>
        <w:tc>
          <w:tcPr>
            <w:tcW w:w="1520" w:type="dxa"/>
            <w:gridSpan w:val="4"/>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color w:val="000000"/>
                <w:sz w:val="20"/>
                <w:szCs w:val="20"/>
              </w:rPr>
              <w:t>(Ostalo upisati)</w:t>
            </w:r>
          </w:p>
        </w:tc>
        <w:tc>
          <w:tcPr>
            <w:tcW w:w="1330" w:type="dxa"/>
            <w:gridSpan w:val="2"/>
            <w:tcBorders>
              <w:right w:val="single" w:sz="12"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rPr>
            </w:pPr>
          </w:p>
        </w:tc>
      </w:tr>
      <w:tr w:rsidR="003A0469" w:rsidRPr="00C35D94" w:rsidTr="00C90A9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color w:val="000000"/>
                <w:sz w:val="20"/>
                <w:szCs w:val="20"/>
              </w:rPr>
              <w:t>(Ostalo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3A0469" w:rsidRPr="00C35D94" w:rsidRDefault="003A0469" w:rsidP="00C90A92">
            <w:pPr>
              <w:tabs>
                <w:tab w:val="left" w:pos="2820"/>
              </w:tabs>
              <w:spacing w:after="0"/>
              <w:rPr>
                <w:rFonts w:ascii="Arial" w:hAnsi="Arial" w:cs="Arial"/>
                <w:color w:val="000000"/>
                <w:sz w:val="20"/>
                <w:szCs w:val="20"/>
              </w:rPr>
            </w:pPr>
          </w:p>
        </w:tc>
      </w:tr>
      <w:tr w:rsidR="003A0469" w:rsidRPr="00C35D94" w:rsidTr="00C90A9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 xml:space="preserve">Ocjenjivanje i vrednovanje rada studenata tijekom </w:t>
            </w:r>
            <w:r w:rsidRPr="00C35D94">
              <w:rPr>
                <w:rFonts w:ascii="Arial" w:hAnsi="Arial" w:cs="Arial"/>
                <w:color w:val="000000"/>
                <w:sz w:val="20"/>
                <w:szCs w:val="20"/>
              </w:rPr>
              <w:lastRenderedPageBreak/>
              <w:t>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lastRenderedPageBreak/>
              <w:t xml:space="preserve">Ocijena će se donijeti na temelju: aktivnog sudjelovanja u nastavi (20 %), seminarskoga rada i njegovog usmenog izlaganja (20 %), te usmenog ispita (60 %).  </w:t>
            </w:r>
          </w:p>
        </w:tc>
      </w:tr>
      <w:tr w:rsidR="003A0469" w:rsidRPr="00C35D94" w:rsidTr="00C90A9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3A0469" w:rsidRPr="00C35D94" w:rsidRDefault="003A0469"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3A0469" w:rsidRPr="00C35D94" w:rsidRDefault="003A0469"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3A0469" w:rsidRPr="00C35D94" w:rsidRDefault="003A0469"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3A0469"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1. Edward Lucie-Smith, Umjetnost danas, Mladost, Zagreb, 1978.</w:t>
            </w:r>
          </w:p>
        </w:tc>
        <w:tc>
          <w:tcPr>
            <w:tcW w:w="1244" w:type="dxa"/>
            <w:gridSpan w:val="2"/>
            <w:tcBorders>
              <w:top w:val="single" w:sz="8" w:space="0" w:color="auto"/>
              <w:left w:val="single" w:sz="8" w:space="0" w:color="auto"/>
              <w:right w:val="single" w:sz="8"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1</w:t>
            </w:r>
          </w:p>
        </w:tc>
        <w:tc>
          <w:tcPr>
            <w:tcW w:w="1518" w:type="dxa"/>
            <w:gridSpan w:val="3"/>
            <w:tcBorders>
              <w:top w:val="single" w:sz="8" w:space="0" w:color="auto"/>
              <w:left w:val="single" w:sz="8" w:space="0" w:color="auto"/>
              <w:right w:val="single" w:sz="12"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p>
        </w:tc>
      </w:tr>
      <w:tr w:rsidR="003A0469"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 xml:space="preserve">2. Edward Lucie-Smith, Vizualne umjetnosti 20. st., Golden marketing-Tehnička knjiga, Zagreb, 2003. </w:t>
            </w:r>
          </w:p>
        </w:tc>
        <w:tc>
          <w:tcPr>
            <w:tcW w:w="1244" w:type="dxa"/>
            <w:gridSpan w:val="2"/>
            <w:tcBorders>
              <w:left w:val="single" w:sz="8" w:space="0" w:color="auto"/>
              <w:right w:val="single" w:sz="8"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p>
        </w:tc>
      </w:tr>
      <w:tr w:rsidR="003A0469"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3. Miško Šuvaković, Pojmovnik suvremene umjetnosti, Hortetzky, Zagreb, 2005.</w:t>
            </w:r>
          </w:p>
        </w:tc>
        <w:tc>
          <w:tcPr>
            <w:tcW w:w="1244" w:type="dxa"/>
            <w:gridSpan w:val="2"/>
            <w:tcBorders>
              <w:left w:val="single" w:sz="8" w:space="0" w:color="auto"/>
              <w:right w:val="single" w:sz="8"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p>
        </w:tc>
      </w:tr>
      <w:tr w:rsidR="003A0469"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4. Miško Šuvaković, Konceptualna umjetnost, Muzej savremene umetnosti, Novi Sad, 2007.</w:t>
            </w:r>
          </w:p>
        </w:tc>
        <w:tc>
          <w:tcPr>
            <w:tcW w:w="1244" w:type="dxa"/>
            <w:gridSpan w:val="2"/>
            <w:tcBorders>
              <w:left w:val="single" w:sz="8" w:space="0" w:color="auto"/>
              <w:right w:val="single" w:sz="8"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p>
        </w:tc>
      </w:tr>
      <w:tr w:rsidR="003A0469"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5.Jonathan Fineberg, Art since 1940: Strategies of Being, Laurence King, London, 1995.</w:t>
            </w:r>
          </w:p>
        </w:tc>
        <w:tc>
          <w:tcPr>
            <w:tcW w:w="1244" w:type="dxa"/>
            <w:gridSpan w:val="2"/>
            <w:tcBorders>
              <w:left w:val="single" w:sz="8" w:space="0" w:color="auto"/>
              <w:right w:val="single" w:sz="8"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sz w:val="20"/>
                <w:szCs w:val="20"/>
              </w:rPr>
            </w:pPr>
          </w:p>
        </w:tc>
      </w:tr>
      <w:tr w:rsidR="003A0469"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3A0469" w:rsidRPr="00C35D94" w:rsidRDefault="003A0469" w:rsidP="00C90A92">
            <w:pPr>
              <w:tabs>
                <w:tab w:val="left" w:pos="2820"/>
              </w:tabs>
              <w:spacing w:after="0"/>
              <w:rPr>
                <w:rFonts w:ascii="Arial" w:hAnsi="Arial" w:cs="Arial"/>
                <w:color w:val="000000"/>
                <w:sz w:val="20"/>
                <w:szCs w:val="20"/>
              </w:rPr>
            </w:pPr>
            <w:r w:rsidRPr="00C35D94">
              <w:rPr>
                <w:rFonts w:ascii="Arial" w:hAnsi="Arial" w:cs="Arial"/>
                <w:sz w:val="20"/>
                <w:szCs w:val="20"/>
              </w:rPr>
              <w:t>6.Jerko Denegri, Exat 51, Nove tendencije, Horetzky, Zagreb, 2000.</w:t>
            </w:r>
          </w:p>
        </w:tc>
        <w:tc>
          <w:tcPr>
            <w:tcW w:w="1244" w:type="dxa"/>
            <w:gridSpan w:val="2"/>
            <w:tcBorders>
              <w:left w:val="single" w:sz="8" w:space="0" w:color="auto"/>
              <w:right w:val="single" w:sz="8"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p>
        </w:tc>
      </w:tr>
      <w:tr w:rsidR="003A0469"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7.Marija Gattin, Gorgona, Muzej suvremene umjetnosti, Zagreb, 2002.</w:t>
            </w:r>
          </w:p>
        </w:tc>
        <w:tc>
          <w:tcPr>
            <w:tcW w:w="1244" w:type="dxa"/>
            <w:gridSpan w:val="2"/>
            <w:tcBorders>
              <w:left w:val="single" w:sz="8" w:space="0" w:color="auto"/>
              <w:right w:val="single" w:sz="8"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sz w:val="20"/>
                <w:szCs w:val="20"/>
              </w:rPr>
            </w:pPr>
          </w:p>
        </w:tc>
      </w:tr>
      <w:tr w:rsidR="003A0469"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8. Ive Šimat Banov, Hrvatsko kiparstvo od 1950. do danas, Ljevak, Zagreb, 2013.</w:t>
            </w:r>
          </w:p>
        </w:tc>
        <w:tc>
          <w:tcPr>
            <w:tcW w:w="1244" w:type="dxa"/>
            <w:gridSpan w:val="2"/>
            <w:tcBorders>
              <w:left w:val="single" w:sz="8" w:space="0" w:color="auto"/>
              <w:right w:val="single" w:sz="8"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sz w:val="20"/>
                <w:szCs w:val="20"/>
              </w:rPr>
            </w:pPr>
          </w:p>
        </w:tc>
      </w:tr>
      <w:tr w:rsidR="003A0469" w:rsidRPr="00C35D94" w:rsidTr="00C90A92">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9. Sandra Križić Roban, Hrvatsko slikarstvo od 1945. do danas, Ljevak, Zagreb, 2013.</w:t>
            </w:r>
          </w:p>
        </w:tc>
        <w:tc>
          <w:tcPr>
            <w:tcW w:w="1244" w:type="dxa"/>
            <w:gridSpan w:val="2"/>
            <w:tcBorders>
              <w:left w:val="single" w:sz="8" w:space="0" w:color="auto"/>
              <w:bottom w:val="single" w:sz="12" w:space="0" w:color="auto"/>
              <w:right w:val="single" w:sz="8"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r w:rsidRPr="00C35D94">
              <w:rPr>
                <w:rFonts w:ascii="Arial" w:hAnsi="Arial" w:cs="Arial"/>
                <w:color w:val="000000"/>
                <w:sz w:val="20"/>
                <w:szCs w:val="20"/>
              </w:rPr>
              <w:t>1</w:t>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3A0469" w:rsidRPr="00C35D94" w:rsidRDefault="003A0469" w:rsidP="00C90A92">
            <w:pPr>
              <w:tabs>
                <w:tab w:val="left" w:pos="2820"/>
              </w:tabs>
              <w:spacing w:after="0"/>
              <w:jc w:val="center"/>
              <w:rPr>
                <w:rFonts w:ascii="Arial" w:hAnsi="Arial" w:cs="Arial"/>
                <w:color w:val="000000"/>
                <w:sz w:val="20"/>
                <w:szCs w:val="20"/>
              </w:rPr>
            </w:pPr>
          </w:p>
        </w:tc>
      </w:tr>
      <w:tr w:rsidR="003A0469"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3A0469" w:rsidRPr="00C35D94" w:rsidRDefault="003A0469"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3A0469" w:rsidRPr="00C35D94" w:rsidRDefault="003A0469" w:rsidP="00C90A92">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 xml:space="preserve">John Cage, Radovi/tekstovi 1939.-1979., Radionica SIC, Beograd, 1981.; Francis Fukuyama, Kraj povijesti i posljednji čovjek, Hrvatska sveučilišna naklada, Zagreb, 1994.; Matko Meštrović, Od pojedinačnog općem, Mladost, Zagreb, 1967.; Želimir Košćević, Ispitivanje međuprostora, Centar za kulturnu djelatnost SSO, Zagreb, 1978.; Zvonko Maković, Dimenzije slike, Meandar, Zagreb, 2005.; Jacques Derrida, Istina u slikarstvu, Svjetlost, Sarajevo, 1990.; Radoslav Putar, Likovne kritike, studije i zapisi 1950.-1960., Institut za povijest umjetnosti, Zagreb, 1998.; Ljiljana Kolešnik, Između Istoka i Zapada, Institut za povijest umjetnosti, Zagreb, 2006.; Jean-Francois Lyotard, Postmoderna protumačena djeci, August Cesarec, Zagreb, 1990.; monografije/katalozi retrospektivnih i monografskih izložbi, kritičke studije i radovi s područja umjetnosti 2. pol. XX. i 1. pol. XXI. st.   </w:t>
            </w:r>
          </w:p>
        </w:tc>
      </w:tr>
      <w:tr w:rsidR="003A0469" w:rsidRPr="00C35D94" w:rsidTr="00C90A92">
        <w:tc>
          <w:tcPr>
            <w:tcW w:w="1912" w:type="dxa"/>
            <w:gridSpan w:val="2"/>
            <w:tcBorders>
              <w:left w:val="single" w:sz="12" w:space="0" w:color="auto"/>
            </w:tcBorders>
            <w:shd w:val="clear" w:color="auto" w:fill="CCFFFF"/>
            <w:tcMar>
              <w:left w:w="57" w:type="dxa"/>
              <w:right w:w="57" w:type="dxa"/>
            </w:tcMar>
            <w:vAlign w:val="center"/>
          </w:tcPr>
          <w:p w:rsidR="003A0469" w:rsidRPr="00C35D94" w:rsidRDefault="003A0469"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3A0469"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3A0469" w:rsidRPr="00C35D94" w:rsidRDefault="003A0469"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3A0469" w:rsidRPr="00C35D94" w:rsidRDefault="003A0469" w:rsidP="00C90A92">
            <w:pPr>
              <w:tabs>
                <w:tab w:val="left" w:pos="2820"/>
              </w:tabs>
              <w:spacing w:after="0"/>
              <w:rPr>
                <w:rFonts w:ascii="Arial" w:hAnsi="Arial" w:cs="Arial"/>
                <w:sz w:val="20"/>
                <w:szCs w:val="20"/>
              </w:rPr>
            </w:pPr>
            <w:r w:rsidRPr="00C35D94">
              <w:rPr>
                <w:rFonts w:ascii="Arial" w:hAnsi="Arial" w:cs="Arial"/>
                <w:sz w:val="20"/>
                <w:szCs w:val="20"/>
              </w:rPr>
              <w:t xml:space="preserve">Za što kvalitetnije studiranje potrebno je stalno poboljšavati fond biblioteke suradnjom sa muzejima, galerijama, izdavačkim kućama, kompatibilnim školama i institucijama.  </w:t>
            </w:r>
          </w:p>
        </w:tc>
      </w:tr>
    </w:tbl>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855E8D" w:rsidRPr="00C35D94" w:rsidTr="00C90A92">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855E8D" w:rsidRPr="00C35D94" w:rsidRDefault="00855E8D"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855E8D" w:rsidRPr="00C35D94" w:rsidRDefault="00855E8D" w:rsidP="00C90A92">
            <w:pPr>
              <w:spacing w:before="60" w:after="60" w:line="240" w:lineRule="auto"/>
              <w:ind w:left="397" w:hanging="397"/>
              <w:rPr>
                <w:rFonts w:ascii="Arial" w:hAnsi="Arial" w:cs="Arial"/>
                <w:b/>
                <w:sz w:val="20"/>
                <w:szCs w:val="20"/>
              </w:rPr>
            </w:pPr>
            <w:r w:rsidRPr="00C35D94">
              <w:rPr>
                <w:rFonts w:ascii="Arial" w:hAnsi="Arial" w:cs="Arial"/>
                <w:b/>
                <w:sz w:val="20"/>
                <w:szCs w:val="20"/>
              </w:rPr>
              <w:t>Zaštita spomenika</w:t>
            </w:r>
          </w:p>
        </w:tc>
      </w:tr>
      <w:tr w:rsidR="00855E8D"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UAP309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r w:rsidRPr="009D1B6D">
              <w:rPr>
                <w:rFonts w:ascii="Arial" w:hAnsi="Arial" w:cs="Arial"/>
                <w:color w:val="FF0000"/>
                <w:sz w:val="20"/>
                <w:szCs w:val="20"/>
              </w:rPr>
              <w:t>3/VI.</w:t>
            </w:r>
          </w:p>
        </w:tc>
      </w:tr>
      <w:tr w:rsidR="00855E8D"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Duško Violić</w:t>
            </w:r>
            <w:r>
              <w:rPr>
                <w:rFonts w:ascii="Arial" w:hAnsi="Arial" w:cs="Arial"/>
                <w:sz w:val="20"/>
                <w:szCs w:val="20"/>
              </w:rPr>
              <w:t>,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 xml:space="preserve">Bodovna vrijednost </w:t>
            </w:r>
            <w:r w:rsidRPr="00C35D94">
              <w:rPr>
                <w:rFonts w:ascii="Arial" w:hAnsi="Arial" w:cs="Arial"/>
                <w:sz w:val="20"/>
                <w:szCs w:val="20"/>
              </w:rPr>
              <w:lastRenderedPageBreak/>
              <w:t>(ECTS)</w:t>
            </w:r>
          </w:p>
        </w:tc>
        <w:tc>
          <w:tcPr>
            <w:tcW w:w="2762" w:type="dxa"/>
            <w:gridSpan w:val="5"/>
            <w:tcBorders>
              <w:bottom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lastRenderedPageBreak/>
              <w:t>2</w:t>
            </w:r>
          </w:p>
        </w:tc>
      </w:tr>
      <w:tr w:rsidR="00855E8D" w:rsidRPr="00C35D94" w:rsidTr="00C90A92">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lastRenderedPageBreak/>
              <w:t>Suradnici</w:t>
            </w:r>
          </w:p>
        </w:tc>
        <w:tc>
          <w:tcPr>
            <w:tcW w:w="2502" w:type="dxa"/>
            <w:gridSpan w:val="3"/>
            <w:vMerge w:val="restart"/>
            <w:tcBorders>
              <w:right w:val="single" w:sz="12" w:space="0" w:color="auto"/>
            </w:tcBorders>
            <w:tcMar>
              <w:left w:w="57" w:type="dxa"/>
              <w:right w:w="57" w:type="dxa"/>
            </w:tcMar>
          </w:tcPr>
          <w:p w:rsidR="00855E8D" w:rsidRPr="00C35D94" w:rsidRDefault="00174408" w:rsidP="00C90A92">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855E8D" w:rsidRPr="00C35D94" w:rsidRDefault="00855E8D" w:rsidP="00C90A92">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855E8D" w:rsidRPr="00C35D94" w:rsidRDefault="00855E8D" w:rsidP="00C90A92">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855E8D" w:rsidRPr="00C35D94" w:rsidRDefault="00855E8D" w:rsidP="00C90A92">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855E8D" w:rsidRPr="00C35D94" w:rsidRDefault="00855E8D" w:rsidP="00C90A92">
            <w:pPr>
              <w:spacing w:after="0" w:line="240" w:lineRule="auto"/>
              <w:jc w:val="center"/>
              <w:rPr>
                <w:rFonts w:ascii="Arial" w:hAnsi="Arial" w:cs="Arial"/>
                <w:sz w:val="20"/>
                <w:szCs w:val="20"/>
              </w:rPr>
            </w:pPr>
            <w:r w:rsidRPr="00C35D94">
              <w:rPr>
                <w:rFonts w:ascii="Arial" w:hAnsi="Arial" w:cs="Arial"/>
                <w:sz w:val="20"/>
                <w:szCs w:val="20"/>
              </w:rPr>
              <w:t>T</w:t>
            </w:r>
          </w:p>
        </w:tc>
      </w:tr>
      <w:tr w:rsidR="00855E8D" w:rsidRPr="00C35D94" w:rsidTr="00C90A92">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15</w:t>
            </w:r>
          </w:p>
        </w:tc>
        <w:tc>
          <w:tcPr>
            <w:tcW w:w="712" w:type="dxa"/>
            <w:tcBorders>
              <w:bottom w:val="single" w:sz="12" w:space="0" w:color="auto"/>
              <w:right w:val="single" w:sz="12" w:space="0" w:color="auto"/>
            </w:tcBorders>
            <w:vAlign w:val="center"/>
          </w:tcPr>
          <w:p w:rsidR="00855E8D" w:rsidRPr="00C35D94" w:rsidRDefault="00855E8D" w:rsidP="00C90A92">
            <w:pPr>
              <w:spacing w:after="0" w:line="240" w:lineRule="auto"/>
              <w:rPr>
                <w:rFonts w:ascii="Arial" w:hAnsi="Arial" w:cs="Arial"/>
                <w:sz w:val="20"/>
                <w:szCs w:val="20"/>
              </w:rPr>
            </w:pPr>
          </w:p>
        </w:tc>
        <w:tc>
          <w:tcPr>
            <w:tcW w:w="618" w:type="dxa"/>
            <w:tcBorders>
              <w:bottom w:val="single" w:sz="12" w:space="0" w:color="auto"/>
              <w:right w:val="single" w:sz="12" w:space="0" w:color="auto"/>
            </w:tcBorders>
            <w:vAlign w:val="center"/>
          </w:tcPr>
          <w:p w:rsidR="00855E8D" w:rsidRPr="00C35D94" w:rsidRDefault="00855E8D" w:rsidP="00C90A92">
            <w:pPr>
              <w:spacing w:after="0" w:line="240" w:lineRule="auto"/>
              <w:rPr>
                <w:rFonts w:ascii="Arial" w:hAnsi="Arial" w:cs="Arial"/>
                <w:sz w:val="20"/>
                <w:szCs w:val="20"/>
              </w:rPr>
            </w:pPr>
          </w:p>
        </w:tc>
      </w:tr>
      <w:tr w:rsidR="00855E8D"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855E8D" w:rsidRPr="00C35D94" w:rsidRDefault="00855E8D" w:rsidP="00C90A92">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855E8D" w:rsidRPr="00C35D94" w:rsidRDefault="00174408" w:rsidP="00C90A92">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sz w:val="20"/>
                <w:szCs w:val="20"/>
              </w:rPr>
              <w:t> </w:t>
            </w:r>
            <w:r w:rsidR="00855E8D" w:rsidRPr="00C35D94">
              <w:rPr>
                <w:rFonts w:ascii="Arial" w:hAnsi="Arial" w:cs="Arial"/>
                <w:sz w:val="20"/>
                <w:szCs w:val="20"/>
              </w:rPr>
              <w:t> </w:t>
            </w:r>
            <w:r w:rsidR="00855E8D" w:rsidRPr="00C35D94">
              <w:rPr>
                <w:rFonts w:ascii="Arial" w:hAnsi="Arial" w:cs="Arial"/>
                <w:sz w:val="20"/>
                <w:szCs w:val="20"/>
              </w:rPr>
              <w:t> </w:t>
            </w:r>
            <w:r w:rsidR="00855E8D" w:rsidRPr="00C35D94">
              <w:rPr>
                <w:rFonts w:ascii="Arial" w:hAnsi="Arial" w:cs="Arial"/>
                <w:sz w:val="20"/>
                <w:szCs w:val="20"/>
              </w:rPr>
              <w:t> </w:t>
            </w:r>
            <w:r w:rsidR="00855E8D" w:rsidRPr="00C35D94">
              <w:rPr>
                <w:rFonts w:ascii="Arial" w:hAnsi="Arial" w:cs="Arial"/>
                <w:sz w:val="20"/>
                <w:szCs w:val="20"/>
              </w:rPr>
              <w:t> </w:t>
            </w:r>
            <w:r w:rsidRPr="00C35D94">
              <w:rPr>
                <w:rFonts w:ascii="Arial" w:hAnsi="Arial" w:cs="Arial"/>
                <w:sz w:val="20"/>
                <w:szCs w:val="20"/>
              </w:rPr>
              <w:fldChar w:fldCharType="end"/>
            </w:r>
          </w:p>
        </w:tc>
      </w:tr>
      <w:tr w:rsidR="00855E8D" w:rsidRPr="00C35D94" w:rsidTr="00C90A92">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855E8D" w:rsidRPr="00C35D94" w:rsidRDefault="00855E8D" w:rsidP="00C90A92">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855E8D"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855E8D" w:rsidRPr="00C35D94" w:rsidRDefault="00855E8D" w:rsidP="00C90A92">
            <w:pPr>
              <w:jc w:val="both"/>
              <w:rPr>
                <w:rFonts w:ascii="Arial" w:hAnsi="Arial" w:cs="Arial"/>
                <w:sz w:val="20"/>
                <w:szCs w:val="20"/>
              </w:rPr>
            </w:pPr>
            <w:r w:rsidRPr="00C35D94">
              <w:rPr>
                <w:rFonts w:ascii="Arial" w:hAnsi="Arial" w:cs="Arial"/>
                <w:sz w:val="20"/>
                <w:szCs w:val="20"/>
              </w:rPr>
              <w:t xml:space="preserve">Razvijanje senzibiliteta za kulturno nasljeđe sagledavajući ga kao dio čovjekove okoline. Usvajanje znanja o razvoju teorijske misli, zakonima, ustanovama te znanstvenim metodama valoriziranja, istraživanja, dokumentiranja i načinima zaštite kulturne baštine kroz povijest u svijetu i u Hrvatskoj. Upoznati se s mogućnostima prezentacije baštine. Tijekom nastave steći će uvid u korištenje znanstvene i specijalizirane literature. </w:t>
            </w:r>
          </w:p>
        </w:tc>
      </w:tr>
      <w:tr w:rsidR="00855E8D" w:rsidRPr="00C35D94" w:rsidTr="00C90A92">
        <w:tc>
          <w:tcPr>
            <w:tcW w:w="1912" w:type="dxa"/>
            <w:gridSpan w:val="2"/>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t>Izvršen upis u I</w:t>
            </w:r>
            <w:r>
              <w:rPr>
                <w:rFonts w:ascii="Arial" w:hAnsi="Arial" w:cs="Arial"/>
                <w:color w:val="000000"/>
                <w:sz w:val="20"/>
                <w:szCs w:val="20"/>
                <w:shd w:val="clear" w:color="auto" w:fill="FFFFFF"/>
              </w:rPr>
              <w:t>V</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855E8D" w:rsidRPr="00C35D94" w:rsidTr="00C90A92">
        <w:tc>
          <w:tcPr>
            <w:tcW w:w="1912" w:type="dxa"/>
            <w:gridSpan w:val="2"/>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Nakon položenog ispita iz ovog kolegija student će moći:</w:t>
            </w:r>
          </w:p>
          <w:p w:rsidR="00855E8D" w:rsidRPr="00C35D94" w:rsidRDefault="00855E8D" w:rsidP="00C90A92">
            <w:pPr>
              <w:pStyle w:val="ListParagraph"/>
              <w:numPr>
                <w:ilvl w:val="0"/>
                <w:numId w:val="30"/>
              </w:numPr>
              <w:spacing w:after="0" w:line="240" w:lineRule="auto"/>
              <w:rPr>
                <w:rFonts w:ascii="Arial" w:hAnsi="Arial" w:cs="Arial"/>
                <w:noProof/>
                <w:sz w:val="20"/>
                <w:szCs w:val="20"/>
              </w:rPr>
            </w:pPr>
            <w:r w:rsidRPr="00C35D94">
              <w:rPr>
                <w:rFonts w:ascii="Arial" w:hAnsi="Arial" w:cs="Arial"/>
                <w:noProof/>
                <w:sz w:val="20"/>
                <w:szCs w:val="20"/>
              </w:rPr>
              <w:t>Prikazati razvoj zaštite spomenika kulture kroz povijest</w:t>
            </w:r>
          </w:p>
          <w:p w:rsidR="00855E8D" w:rsidRPr="00C35D94" w:rsidRDefault="00855E8D" w:rsidP="00C90A92">
            <w:pPr>
              <w:pStyle w:val="ListParagraph"/>
              <w:numPr>
                <w:ilvl w:val="0"/>
                <w:numId w:val="30"/>
              </w:numPr>
              <w:spacing w:after="0" w:line="240" w:lineRule="auto"/>
              <w:rPr>
                <w:rFonts w:ascii="Arial" w:hAnsi="Arial" w:cs="Arial"/>
                <w:noProof/>
                <w:sz w:val="20"/>
                <w:szCs w:val="20"/>
              </w:rPr>
            </w:pPr>
            <w:r w:rsidRPr="00C35D94">
              <w:rPr>
                <w:rFonts w:ascii="Arial" w:hAnsi="Arial" w:cs="Arial"/>
                <w:sz w:val="20"/>
                <w:szCs w:val="20"/>
              </w:rPr>
              <w:t>O</w:t>
            </w:r>
            <w:r w:rsidRPr="00C35D94">
              <w:rPr>
                <w:rFonts w:ascii="Arial" w:hAnsi="Arial" w:cs="Arial"/>
                <w:noProof/>
                <w:sz w:val="20"/>
                <w:szCs w:val="20"/>
              </w:rPr>
              <w:t xml:space="preserve">bjasniti osnovne pojmove vezane uz praksu zaštite spomenika kulture </w:t>
            </w:r>
          </w:p>
          <w:p w:rsidR="00855E8D" w:rsidRPr="00C35D94" w:rsidRDefault="00855E8D" w:rsidP="00C90A92">
            <w:pPr>
              <w:pStyle w:val="ListParagraph"/>
              <w:numPr>
                <w:ilvl w:val="0"/>
                <w:numId w:val="30"/>
              </w:numPr>
              <w:spacing w:after="0" w:line="240" w:lineRule="auto"/>
              <w:rPr>
                <w:rFonts w:ascii="Arial" w:hAnsi="Arial" w:cs="Arial"/>
                <w:noProof/>
                <w:sz w:val="20"/>
                <w:szCs w:val="20"/>
              </w:rPr>
            </w:pPr>
            <w:r w:rsidRPr="00C35D94">
              <w:rPr>
                <w:rFonts w:ascii="Arial" w:hAnsi="Arial" w:cs="Arial"/>
                <w:noProof/>
                <w:sz w:val="20"/>
                <w:szCs w:val="20"/>
              </w:rPr>
              <w:t xml:space="preserve">Interpretirati osnovna teorijska gledišta najvažnijih teoretičara zaštite spomenika </w:t>
            </w:r>
          </w:p>
          <w:p w:rsidR="00855E8D" w:rsidRPr="00C35D94" w:rsidRDefault="00855E8D" w:rsidP="00C90A92">
            <w:pPr>
              <w:pStyle w:val="ListParagraph"/>
              <w:numPr>
                <w:ilvl w:val="0"/>
                <w:numId w:val="30"/>
              </w:numPr>
              <w:spacing w:after="0" w:line="240" w:lineRule="auto"/>
              <w:rPr>
                <w:rFonts w:ascii="Arial" w:hAnsi="Arial" w:cs="Arial"/>
                <w:noProof/>
                <w:sz w:val="20"/>
                <w:szCs w:val="20"/>
              </w:rPr>
            </w:pPr>
            <w:r w:rsidRPr="00C35D94">
              <w:rPr>
                <w:rFonts w:ascii="Arial" w:hAnsi="Arial" w:cs="Arial"/>
                <w:sz w:val="20"/>
                <w:szCs w:val="20"/>
              </w:rPr>
              <w:t>Objasniti predložene ili realizirane zahvate na zaštiti i obnovi graditeljske baštine</w:t>
            </w:r>
          </w:p>
          <w:p w:rsidR="00855E8D" w:rsidRPr="00C35D94" w:rsidRDefault="00855E8D" w:rsidP="00C90A92">
            <w:pPr>
              <w:pStyle w:val="ListParagraph"/>
              <w:numPr>
                <w:ilvl w:val="0"/>
                <w:numId w:val="30"/>
              </w:numPr>
              <w:spacing w:after="0" w:line="240" w:lineRule="auto"/>
              <w:rPr>
                <w:rFonts w:ascii="Arial" w:hAnsi="Arial" w:cs="Arial"/>
                <w:noProof/>
                <w:sz w:val="20"/>
                <w:szCs w:val="20"/>
              </w:rPr>
            </w:pPr>
            <w:r w:rsidRPr="00C35D94">
              <w:rPr>
                <w:rFonts w:ascii="Arial" w:hAnsi="Arial" w:cs="Arial"/>
                <w:sz w:val="20"/>
                <w:szCs w:val="20"/>
              </w:rPr>
              <w:t>Samostalno se koristiti stručnom literaturom</w:t>
            </w:r>
          </w:p>
        </w:tc>
      </w:tr>
      <w:tr w:rsidR="00855E8D" w:rsidRPr="00C35D94" w:rsidTr="00C90A92">
        <w:tc>
          <w:tcPr>
            <w:tcW w:w="1912" w:type="dxa"/>
            <w:gridSpan w:val="2"/>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 xml:space="preserve">1. Cilj i zadatci predmeta. Izvedbeni plan i program. </w:t>
            </w: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lang w:val="hr-HR"/>
              </w:rPr>
              <w:t xml:space="preserve">Popis literature i upute o korištenju literature. </w:t>
            </w: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lang w:val="hr-HR"/>
              </w:rPr>
              <w:t xml:space="preserve">Dogovor o temama seminara. Podjela tema. Upute o načinu pisanja i izlaganja seminara te citiranju literaturu. Osnovni pojmovi i svrha zaštite kulturne baštine </w:t>
            </w: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lang w:val="hr-HR"/>
              </w:rPr>
              <w:t>Pojam kulturne baštine. Vrste spomenika. Vrijednosti kulturne baštine. (2P)</w:t>
            </w: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2. </w:t>
            </w:r>
            <w:r w:rsidRPr="00C35D94">
              <w:rPr>
                <w:rFonts w:ascii="Arial" w:hAnsi="Arial" w:cs="Arial"/>
                <w:sz w:val="20"/>
                <w:lang w:val="hr-HR"/>
              </w:rPr>
              <w:t xml:space="preserve">Metodologija istraživanja spomenika </w:t>
            </w: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lang w:val="hr-HR"/>
              </w:rPr>
              <w:t>Metode istraživanja i dokumentiranja spomenika. Uzroci propadanja i oštećenja kulturnog nasljeđa. Vrste intervencija i načini zaštite spomenika. Seminari. Diskusija. (1P+1S)</w:t>
            </w: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3. </w:t>
            </w:r>
            <w:r w:rsidRPr="00C35D94">
              <w:rPr>
                <w:rFonts w:ascii="Arial" w:hAnsi="Arial" w:cs="Arial"/>
                <w:sz w:val="20"/>
                <w:lang w:val="hr-HR"/>
              </w:rPr>
              <w:t>Terenska nastava</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Posjet jednoj od restauratorskih radionica kako bi se studenti neposredno upoznali s metodama zaštite i restauracije spomenika. (2T)</w:t>
            </w: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4. </w:t>
            </w:r>
            <w:r w:rsidRPr="00C35D94">
              <w:rPr>
                <w:rFonts w:ascii="Arial" w:hAnsi="Arial" w:cs="Arial"/>
                <w:sz w:val="20"/>
                <w:lang w:val="hr-HR"/>
              </w:rPr>
              <w:t>Pohrana i prezentacija kulturne baštine</w:t>
            </w: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lang w:val="hr-HR"/>
              </w:rPr>
              <w:t>Ustanove koje istražuju, pohranjuju i prezentiraju kulturnu baštinu (muzeji, galerije i dr.). Načini pohrane spomenika. Kriteriji po kojima se spomenik odabir za prezentaciju. Načini prezentacije baštine. Seminari. Diskusija. (1P+1S)</w:t>
            </w:r>
          </w:p>
          <w:p w:rsidR="00855E8D" w:rsidRPr="00C35D94" w:rsidRDefault="00855E8D" w:rsidP="00C90A92">
            <w:pPr>
              <w:pStyle w:val="Heading2"/>
              <w:spacing w:line="276" w:lineRule="auto"/>
              <w:jc w:val="both"/>
              <w:rPr>
                <w:rFonts w:ascii="Arial" w:hAnsi="Arial" w:cs="Arial"/>
                <w:sz w:val="20"/>
                <w:lang w:val="hr-HR"/>
              </w:rPr>
            </w:pP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5. </w:t>
            </w:r>
            <w:r w:rsidRPr="00C35D94">
              <w:rPr>
                <w:rFonts w:ascii="Arial" w:hAnsi="Arial" w:cs="Arial"/>
                <w:sz w:val="20"/>
                <w:lang w:val="hr-HR"/>
              </w:rPr>
              <w:t>Terenska nastava</w:t>
            </w:r>
          </w:p>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Posjet jednoj od ustanova ili lokaliteta čija je glavna djelatnost istraživanje pohrana i prezentacija kulturnih spomenika (muzeji, galerije, arheološki lokaliteti…).  (2T)</w:t>
            </w:r>
          </w:p>
          <w:p w:rsidR="00855E8D" w:rsidRPr="00C35D94" w:rsidRDefault="00855E8D" w:rsidP="00C90A92">
            <w:pPr>
              <w:tabs>
                <w:tab w:val="left" w:pos="2820"/>
              </w:tabs>
              <w:spacing w:after="0"/>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6. Povijesni razvoj, poimanje i načini zaštite kulturnog, posebice graditeljskog </w:t>
            </w:r>
            <w:r w:rsidRPr="00C35D94">
              <w:rPr>
                <w:rFonts w:ascii="Arial" w:hAnsi="Arial" w:cs="Arial"/>
                <w:sz w:val="20"/>
              </w:rPr>
              <w:lastRenderedPageBreak/>
              <w:t xml:space="preserve">nasljeđa u starom vijeku (do kraja 5. st.) u Evropi i Hrvatskoj. Kulturno-povijesni kontekst razdoblja. Antički izvori (Pauzania, Plinije Stariji i dr.). Rušenja (osvajanje Siciliije i dr.). Pljačka (osvajanje Korinta, Makedonije i dr.). Kolekcionarstvo (Rim i dr.). Briga za spomenike (Djoserova piramida, Memnosovi kolosi, Heraion i dr., Ciceronov govor protiv Vera). Majorijanov edikt. Seminari. Diskusija. </w:t>
            </w:r>
            <w:r w:rsidRPr="00C35D94">
              <w:rPr>
                <w:rFonts w:ascii="Arial" w:hAnsi="Arial" w:cs="Arial"/>
                <w:sz w:val="20"/>
                <w:lang w:val="hr-HR"/>
              </w:rPr>
              <w:t>(1P+1S)</w:t>
            </w:r>
          </w:p>
          <w:p w:rsidR="00855E8D" w:rsidRPr="00C35D94" w:rsidRDefault="00855E8D" w:rsidP="00C90A92">
            <w:pPr>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7. Povijesni razvoj, poimanje i načini zaštite kulturnog, posebice graditeljskog nasljeđa u srednjem vijeku (6. - 15. st.) u Evropi i Hrvatskoj. Kulturno-povijesni kontekst razdoblja. </w:t>
            </w:r>
            <w:r w:rsidRPr="00C35D94">
              <w:rPr>
                <w:rFonts w:ascii="Arial" w:hAnsi="Arial" w:cs="Arial"/>
                <w:i/>
                <w:sz w:val="20"/>
              </w:rPr>
              <w:t>Europa:</w:t>
            </w:r>
            <w:r w:rsidRPr="00C35D94">
              <w:rPr>
                <w:rFonts w:ascii="Arial" w:hAnsi="Arial" w:cs="Arial"/>
                <w:sz w:val="20"/>
              </w:rPr>
              <w:t xml:space="preserve"> Izvori (Kasiodor i dr.).Rušenja, pregradnje i obnove (antičke građevine Rima, srednjovjekovne crkve u alpskim zemljama i dr.). Zakoni (Teodorikov edikt i Justinijanov kodeks). </w:t>
            </w:r>
            <w:r w:rsidRPr="00C35D94">
              <w:rPr>
                <w:rFonts w:ascii="Arial" w:hAnsi="Arial" w:cs="Arial"/>
                <w:i/>
                <w:sz w:val="20"/>
              </w:rPr>
              <w:t>Hrvatska</w:t>
            </w:r>
            <w:r w:rsidRPr="00C35D94">
              <w:rPr>
                <w:rFonts w:ascii="Arial" w:hAnsi="Arial" w:cs="Arial"/>
                <w:sz w:val="20"/>
              </w:rPr>
              <w:t>: Devastacije (Salona i dr.). Pregradnje (Dioklecijanova palača i dr.). Zaštita i obnova (zvonika sv. Marije u Zadru, statuti Dubrovnika, Splita i Trogira i dr.). Seminari. Diskusija.</w:t>
            </w:r>
            <w:r w:rsidRPr="00C35D94">
              <w:rPr>
                <w:rFonts w:ascii="Arial" w:hAnsi="Arial" w:cs="Arial"/>
                <w:sz w:val="20"/>
                <w:lang w:val="hr-HR"/>
              </w:rPr>
              <w:t xml:space="preserve"> (1P+1S)</w:t>
            </w:r>
          </w:p>
          <w:p w:rsidR="00855E8D" w:rsidRPr="00C35D94" w:rsidRDefault="00855E8D" w:rsidP="00C90A92">
            <w:pPr>
              <w:jc w:val="both"/>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8. Povijesni razvoj, poimanje i načini zaštite kulturnog posebice, graditeljskog nasljeđa u vrijeme renesanse i baroka (od sredine 15. st. do sredine 18. st.) u Evropi i Hrvatskoj. Kulturno-povijesni kontekst razdoblja. Ponovno vrednovanje baštine antike. </w:t>
            </w:r>
            <w:r w:rsidRPr="00C35D94">
              <w:rPr>
                <w:rFonts w:ascii="Arial" w:hAnsi="Arial" w:cs="Arial"/>
                <w:i/>
                <w:sz w:val="20"/>
              </w:rPr>
              <w:t>Europa</w:t>
            </w:r>
            <w:r w:rsidRPr="00C35D94">
              <w:rPr>
                <w:rFonts w:ascii="Arial" w:hAnsi="Arial" w:cs="Arial"/>
                <w:sz w:val="20"/>
              </w:rPr>
              <w:t xml:space="preserve">: Traktati (Alberti i dr.). Rušenja i obnove (Koloseum, Panteon i dr.). Kompletiranje crkava (San Stefano Rotondo, Malatestin hram i dr.). Prvi zakoni i konzervatorske službe (Švedska i dr.). Prvi javni muzej: Palazzo Nouvo na Kapitolu, Rim. </w:t>
            </w:r>
            <w:r w:rsidRPr="00C35D94">
              <w:rPr>
                <w:rFonts w:ascii="Arial" w:hAnsi="Arial" w:cs="Arial"/>
                <w:i/>
                <w:sz w:val="20"/>
              </w:rPr>
              <w:t>Hrvatska</w:t>
            </w:r>
            <w:r w:rsidRPr="00C35D94">
              <w:rPr>
                <w:rFonts w:ascii="Arial" w:hAnsi="Arial" w:cs="Arial"/>
                <w:sz w:val="20"/>
              </w:rPr>
              <w:t xml:space="preserve">: Proučavanje antičkih starina (Marulić i dr. hrvatski humanisti, Palladio, F. von Erlach i dr.). Rušenja (Salona i dr.) Pregradnje (Splitska katedrala, palače J. Dalmatinca i dr.). Zaštita (Dubrovnik). Građanska briga za baštinu (A. Papalića). Seminari. Diskusija. </w:t>
            </w:r>
            <w:r w:rsidRPr="00C35D94">
              <w:rPr>
                <w:rFonts w:ascii="Arial" w:hAnsi="Arial" w:cs="Arial"/>
                <w:sz w:val="20"/>
                <w:lang w:val="hr-HR"/>
              </w:rPr>
              <w:t>(1P+1S)</w:t>
            </w:r>
          </w:p>
          <w:p w:rsidR="00855E8D" w:rsidRPr="00C35D94" w:rsidRDefault="00855E8D" w:rsidP="00C90A92">
            <w:pPr>
              <w:jc w:val="both"/>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9. Povijesni razvoj, poimanje i metode zaštite kulturnog, posebice graditeljskog nasljeđa u razdoblju klasicizma (od sredine 18. st. do sredine 19. st.) u Evropi i Hrvatskoj. Kulturno-povijesni kontekst razdoblja. Prva konzervatorska doktrina vrednovanja baštine antike. Počeci znanstvenog pristupa zaštiti. </w:t>
            </w:r>
            <w:r w:rsidRPr="00C35D94">
              <w:rPr>
                <w:rFonts w:ascii="Arial" w:hAnsi="Arial" w:cs="Arial"/>
                <w:i/>
                <w:sz w:val="20"/>
              </w:rPr>
              <w:t>Europa</w:t>
            </w:r>
            <w:r w:rsidRPr="00C35D94">
              <w:rPr>
                <w:rFonts w:ascii="Arial" w:hAnsi="Arial" w:cs="Arial"/>
                <w:sz w:val="20"/>
              </w:rPr>
              <w:t xml:space="preserve">: Prva arheološka istraživanja i metode zaštite (Italija: Valadier i Grčka). Kompletiranje crkava: neoklasični stil (S. Pancrazio, S. Apostoli i dr.); stilska obnova (Milanska katedrala). Devastacije (Napoleon). </w:t>
            </w:r>
            <w:r w:rsidRPr="00C35D94">
              <w:rPr>
                <w:rFonts w:ascii="Arial" w:hAnsi="Arial" w:cs="Arial"/>
                <w:i/>
                <w:sz w:val="20"/>
              </w:rPr>
              <w:t>Hrvatska</w:t>
            </w:r>
            <w:r w:rsidRPr="00C35D94">
              <w:rPr>
                <w:rFonts w:ascii="Arial" w:hAnsi="Arial" w:cs="Arial"/>
                <w:sz w:val="20"/>
              </w:rPr>
              <w:t xml:space="preserve">: Devastacije i istraživanja arheoloških lokaliteta (Dioklecijanova palača, Salona i dr. Cassas, R. Adam i dr.). Devastacije u duhu klasicizma (Marmont i dr.). Prvi muzeji (Nadbiskupski i Arheološki u Splitu). Seminari. Diskusija. </w:t>
            </w:r>
            <w:r w:rsidRPr="00C35D94">
              <w:rPr>
                <w:rFonts w:ascii="Arial" w:hAnsi="Arial" w:cs="Arial"/>
                <w:sz w:val="20"/>
                <w:lang w:val="hr-HR"/>
              </w:rPr>
              <w:t>(1P+1S)</w:t>
            </w:r>
          </w:p>
          <w:p w:rsidR="00855E8D" w:rsidRPr="00C35D94" w:rsidRDefault="00855E8D" w:rsidP="00C90A92">
            <w:pPr>
              <w:jc w:val="both"/>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10. Povijesni razvoj, poimanje i metode zaštite kulturnog, posebice graditeljskog nasljeđa u razdoblju romantizma (19. st.) u Evropi. Kulturno-povijesni kontekst razdoblja. Pored antike vrednuje se i nasljeđe srednjeg vijeka. Prvi muzej na otvorenom: Skansen, Švedska. </w:t>
            </w:r>
            <w:r w:rsidRPr="00C35D94">
              <w:rPr>
                <w:rFonts w:ascii="Arial" w:hAnsi="Arial" w:cs="Arial"/>
                <w:i/>
                <w:sz w:val="20"/>
              </w:rPr>
              <w:t>Restauratorski romantizam</w:t>
            </w:r>
            <w:r w:rsidRPr="00C35D94">
              <w:rPr>
                <w:rFonts w:ascii="Arial" w:hAnsi="Arial" w:cs="Arial"/>
                <w:sz w:val="20"/>
              </w:rPr>
              <w:t xml:space="preserve">. Viollet-le-Duc i dr. Obnove po principu stilske čistoće (Notre -Dame u Parizu, S. Maria in Cosmedini u Rimu i dr.). Prve obnove utvrđenih gradova (Carcassone). Faksimilska obnova (zvonik sv. Marka u Veneciji). </w:t>
            </w:r>
            <w:r w:rsidRPr="00C35D94">
              <w:rPr>
                <w:rFonts w:ascii="Arial" w:hAnsi="Arial" w:cs="Arial"/>
                <w:i/>
                <w:sz w:val="20"/>
              </w:rPr>
              <w:t>Konzervatorski romantizam</w:t>
            </w:r>
            <w:r w:rsidRPr="00C35D94">
              <w:rPr>
                <w:rFonts w:ascii="Arial" w:hAnsi="Arial" w:cs="Arial"/>
                <w:sz w:val="20"/>
              </w:rPr>
              <w:t xml:space="preserve">. Ruskin, Morris i dr. Društva ljubitelja starina. Seminari. Diskusija. </w:t>
            </w:r>
            <w:r w:rsidRPr="00C35D94">
              <w:rPr>
                <w:rFonts w:ascii="Arial" w:hAnsi="Arial" w:cs="Arial"/>
                <w:sz w:val="20"/>
                <w:lang w:val="hr-HR"/>
              </w:rPr>
              <w:t>(1P+1S)</w:t>
            </w:r>
          </w:p>
          <w:p w:rsidR="00855E8D" w:rsidRPr="00C35D94" w:rsidRDefault="00855E8D" w:rsidP="00C90A92">
            <w:pPr>
              <w:jc w:val="both"/>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11. Povijesni razvoj, poimanje i metode zaštite kulturnog, posebice graditeljskog nasljeđa u razdoblju romantizma (19. st.) u Hrvatskoj. Kulturno-povijesni kontekst </w:t>
            </w:r>
            <w:r w:rsidRPr="00C35D94">
              <w:rPr>
                <w:rFonts w:ascii="Arial" w:hAnsi="Arial" w:cs="Arial"/>
                <w:sz w:val="20"/>
              </w:rPr>
              <w:lastRenderedPageBreak/>
              <w:t xml:space="preserve">razdoblja.  Romantičarski konzervatorski pristup (Zagrebačka katedrala, Splitska katedrala i dr.). Neostilske gradnje (Trogir i dr.). Bolle, Hauser, V. Andrić, I. Kukuljević-Sakcinski, Lj. Marun. Početak organizirane zaštite spomenika (osnovana Konzervatorska služba). Društva ljubitelja starina (Bihać i dr.). Seminari. Diskusija. </w:t>
            </w:r>
            <w:r w:rsidRPr="00C35D94">
              <w:rPr>
                <w:rFonts w:ascii="Arial" w:hAnsi="Arial" w:cs="Arial"/>
                <w:sz w:val="20"/>
                <w:lang w:val="hr-HR"/>
              </w:rPr>
              <w:t>(1P+1S)</w:t>
            </w:r>
          </w:p>
          <w:p w:rsidR="00855E8D" w:rsidRPr="00C35D94" w:rsidRDefault="00855E8D" w:rsidP="00C90A92">
            <w:pPr>
              <w:jc w:val="both"/>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12. Povijesni razvoj, poimanje i metode zaštite kulturnog, posebice graditeljskog nasljeđa u razdoblju "biološke zaštite" (od kraja 19. st. do sredine 20. st.) u svijetu. Kulturno-povijesni kontekst razdoblja. Potpuno znanstveni pristup. Vrednovanje svih spomeničkih faze. Organiziranje konzervatorskih službi. Zakoni. Talijanska i atenska povelja. </w:t>
            </w:r>
            <w:r w:rsidRPr="00C35D94">
              <w:rPr>
                <w:rFonts w:ascii="Arial" w:hAnsi="Arial" w:cs="Arial"/>
                <w:i/>
                <w:sz w:val="20"/>
              </w:rPr>
              <w:t>Talijanska škola</w:t>
            </w:r>
            <w:r w:rsidRPr="00C35D94">
              <w:rPr>
                <w:rFonts w:ascii="Arial" w:hAnsi="Arial" w:cs="Arial"/>
                <w:sz w:val="20"/>
              </w:rPr>
              <w:t xml:space="preserve">. Boito i Giovannoni. Pojam povijesnog ambijenta. Arheološka istraživanja (Italija i Grčka). Prezentacija baštine u urbanim sredinama (Rim). Valorizacija značajnijih povijesnih slojeva i funkcije građevine (sv. Sabine na Aventinu u Rimu). Fašistička rušenja. </w:t>
            </w:r>
            <w:r w:rsidRPr="00C35D94">
              <w:rPr>
                <w:rFonts w:ascii="Arial" w:hAnsi="Arial" w:cs="Arial"/>
                <w:i/>
                <w:sz w:val="20"/>
              </w:rPr>
              <w:t>Austrijska konzervatorska škola</w:t>
            </w:r>
            <w:r w:rsidRPr="00C35D94">
              <w:rPr>
                <w:rFonts w:ascii="Arial" w:hAnsi="Arial" w:cs="Arial"/>
                <w:sz w:val="20"/>
              </w:rPr>
              <w:t xml:space="preserve">. Riegel. Dvorak: Katekizmu zaštite spomenika. Seminari. Diskusija. </w:t>
            </w:r>
            <w:r w:rsidRPr="00C35D94">
              <w:rPr>
                <w:rFonts w:ascii="Arial" w:hAnsi="Arial" w:cs="Arial"/>
                <w:sz w:val="20"/>
                <w:lang w:val="hr-HR"/>
              </w:rPr>
              <w:t>(1P+1S)</w:t>
            </w:r>
          </w:p>
          <w:p w:rsidR="00855E8D" w:rsidRPr="00C35D94" w:rsidRDefault="00855E8D" w:rsidP="00C90A92">
            <w:pPr>
              <w:jc w:val="both"/>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 xml:space="preserve">13. Povijesni razvoj, poimanje i metode zaštite kulturnog, posebice graditeljskog nasljeđa u razdoblju "biološke zaštite" (od kraja 19. st. do sredine 20. st.) u Hrvatskoj. Kulturno-povijesni kontekst razdoblja. Utjecaj austrijske konzervatorske doktrine. Povjerenstava za zaštitu spomenika. Konzervatorski ured za Dalmaciju. Szabo. Bulić. Karaman. Znanstveni pristup zaštiti i devastacije (Dioklecianova palača i dr.) Regulacija povijesnih ambijenata (Kovačić i dr.). Seminari. Diskusija. </w:t>
            </w:r>
            <w:r w:rsidRPr="00C35D94">
              <w:rPr>
                <w:rFonts w:ascii="Arial" w:hAnsi="Arial" w:cs="Arial"/>
                <w:sz w:val="20"/>
                <w:lang w:val="hr-HR"/>
              </w:rPr>
              <w:t>(1P+1S)</w:t>
            </w:r>
          </w:p>
          <w:p w:rsidR="00855E8D" w:rsidRPr="00C35D94" w:rsidRDefault="00855E8D" w:rsidP="00C90A92">
            <w:pPr>
              <w:jc w:val="both"/>
              <w:rPr>
                <w:rFonts w:ascii="Arial" w:hAnsi="Arial" w:cs="Arial"/>
                <w:sz w:val="20"/>
                <w:szCs w:val="20"/>
              </w:rPr>
            </w:pPr>
          </w:p>
          <w:p w:rsidR="00855E8D" w:rsidRPr="00C35D94" w:rsidRDefault="00855E8D" w:rsidP="00C90A92">
            <w:pPr>
              <w:pStyle w:val="Heading2"/>
              <w:spacing w:line="276" w:lineRule="auto"/>
              <w:jc w:val="both"/>
              <w:rPr>
                <w:rFonts w:ascii="Arial" w:hAnsi="Arial" w:cs="Arial"/>
                <w:sz w:val="20"/>
                <w:lang w:val="hr-HR"/>
              </w:rPr>
            </w:pPr>
            <w:r w:rsidRPr="00C35D94">
              <w:rPr>
                <w:rFonts w:ascii="Arial" w:hAnsi="Arial" w:cs="Arial"/>
                <w:sz w:val="20"/>
              </w:rPr>
              <w:t>14. Povijesni razvoj, poimanje i metode zaštite kulturnog, posebice graditeljskog nasljeđa u razdoblju "aktivne" zaštite (od polovice  20. st. do današnjih dana) u svijetu. Kulturno-povijesni kontekst razdoblja. Zakoni i službe zaštite. Međunarodna suradnja, organizacije, simpoziji i dokumenti (Međunarodne povelje: Venecija, Haška konvencija i dr.). Teorijske doktrine. Zaštita kulturne i prirodne baštine. Urbani pejzaž i ambijent. Integralna zaštita. Multidisciplinarnost. Asanacija, rehabilitacija i revitalizacija povijesnih ambijenata (Paris, Genova, Urbino i dr.). Primjena svih vrsta intervencija te metoda zaštite i obnove (konzervacija, restauracija, rekonstrukcija: (faksimilska obnova: Montecassino, nova izgradnja: Varšava, anastiloza, reprodukcija, interpolacija, dislokacija: Abu Simbel i hramovi na otočiću File). Muzeji te srodne institucije i načini prezentacije baštine (edukativni programi, muzeji na otvorenom i dr.). Seminari. Diskusija.</w:t>
            </w:r>
            <w:r w:rsidRPr="00C35D94">
              <w:rPr>
                <w:rFonts w:ascii="Arial" w:hAnsi="Arial" w:cs="Arial"/>
                <w:sz w:val="20"/>
                <w:lang w:val="hr-HR"/>
              </w:rPr>
              <w:t xml:space="preserve"> (1P+1S)</w:t>
            </w:r>
          </w:p>
          <w:p w:rsidR="00855E8D" w:rsidRPr="00C35D94" w:rsidRDefault="00855E8D" w:rsidP="00C90A92">
            <w:pPr>
              <w:jc w:val="both"/>
              <w:rPr>
                <w:rFonts w:ascii="Arial" w:hAnsi="Arial" w:cs="Arial"/>
                <w:sz w:val="20"/>
                <w:szCs w:val="20"/>
              </w:rPr>
            </w:pPr>
          </w:p>
          <w:p w:rsidR="00855E8D" w:rsidRPr="00C35D94" w:rsidRDefault="00855E8D" w:rsidP="00C90A92">
            <w:pPr>
              <w:jc w:val="both"/>
              <w:rPr>
                <w:rFonts w:ascii="Arial" w:hAnsi="Arial" w:cs="Arial"/>
                <w:sz w:val="20"/>
                <w:szCs w:val="20"/>
              </w:rPr>
            </w:pPr>
            <w:r w:rsidRPr="00C35D94">
              <w:rPr>
                <w:rFonts w:ascii="Arial" w:hAnsi="Arial" w:cs="Arial"/>
                <w:sz w:val="20"/>
                <w:szCs w:val="20"/>
              </w:rPr>
              <w:t>15. Povijesni razvoj, poimanje i načini zaštite kulturnog, posebice graditeljskog nasljeđa u razdoblju "aktivne" zaštite (od polovice  20. st. do današnjih dana) u Hrvatskoj. Kulturno-povijesni kontekst razdoblja. Zaštita u Hrvatskoj u kontekstu svjetskih suvremenih metoda i nastojanja. Zakoni i službe zaštite. Specijalizacije. Savjetovanja. Međunarodna suradnja i dokumenti (Splitska deklaracija i dr.). Zaštita kulturne i prirodne baštine. Ratne devastacije i obnova (Šibenska vijećnica, Dubrovnik i dr.). Revitalizacije spomenika (Dioklecijanova palača, Sorkočevićev ljetnikovac i dr.). Muzeji te srodne institucije i načini prezentacije baštine (edukativni programi, muzeji na otvorenom i dr.). Seminari. Diskusija. (1P+1S)</w:t>
            </w:r>
          </w:p>
          <w:p w:rsidR="00855E8D" w:rsidRPr="00C35D94" w:rsidRDefault="00855E8D" w:rsidP="00C90A92">
            <w:pPr>
              <w:tabs>
                <w:tab w:val="left" w:pos="2820"/>
              </w:tabs>
              <w:spacing w:after="0"/>
              <w:rPr>
                <w:rFonts w:ascii="Arial" w:hAnsi="Arial" w:cs="Arial"/>
                <w:sz w:val="20"/>
                <w:szCs w:val="20"/>
              </w:rPr>
            </w:pPr>
          </w:p>
        </w:tc>
      </w:tr>
      <w:tr w:rsidR="00855E8D" w:rsidRPr="00C35D94" w:rsidTr="00C90A92">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855E8D" w:rsidRPr="00C35D94" w:rsidRDefault="00855E8D"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855E8D" w:rsidRPr="00C35D94" w:rsidRDefault="00855E8D" w:rsidP="00C90A92">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855E8D" w:rsidRPr="00C35D94" w:rsidRDefault="00855E8D" w:rsidP="00C90A92">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855E8D" w:rsidRPr="00C35D94" w:rsidRDefault="00855E8D" w:rsidP="00C90A92">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855E8D" w:rsidRPr="00C35D94" w:rsidRDefault="00855E8D" w:rsidP="00C90A92">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855E8D" w:rsidRPr="00C35D94" w:rsidTr="00C90A92">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855E8D" w:rsidRPr="00C35D94" w:rsidRDefault="00855E8D" w:rsidP="00C90A92">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p>
        </w:tc>
      </w:tr>
      <w:tr w:rsidR="00855E8D"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855E8D" w:rsidRPr="00C35D94" w:rsidRDefault="00855E8D" w:rsidP="00C90A92">
            <w:pPr>
              <w:tabs>
                <w:tab w:val="left" w:pos="2820"/>
              </w:tabs>
              <w:spacing w:after="0"/>
              <w:rPr>
                <w:rFonts w:ascii="Arial" w:hAnsi="Arial" w:cs="Arial"/>
                <w:color w:val="000000"/>
                <w:sz w:val="20"/>
                <w:szCs w:val="20"/>
              </w:rPr>
            </w:pPr>
            <w:r w:rsidRPr="00C35D94">
              <w:rPr>
                <w:rFonts w:ascii="Arial" w:hAnsi="Arial" w:cs="Arial"/>
                <w:sz w:val="20"/>
                <w:szCs w:val="20"/>
              </w:rPr>
              <w:t>Redovito pohađanje i aktivno sudjelovanje u nastavi, prisustvovanje terenskoj nastavi i polaganje ispita.</w:t>
            </w:r>
          </w:p>
        </w:tc>
      </w:tr>
      <w:tr w:rsidR="00855E8D" w:rsidRPr="00C35D94" w:rsidTr="00C90A92">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1,0</w:t>
            </w:r>
          </w:p>
        </w:tc>
        <w:tc>
          <w:tcPr>
            <w:tcW w:w="1275" w:type="dxa"/>
            <w:gridSpan w:val="3"/>
            <w:tcBorders>
              <w:top w:val="single" w:sz="12" w:space="0" w:color="auto"/>
            </w:tcBorders>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855E8D" w:rsidRPr="00C35D94" w:rsidRDefault="00855E8D" w:rsidP="00C90A92">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855E8D"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855E8D"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855E8D"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855E8D"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5E8D"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855E8D"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0,4</w:t>
            </w:r>
          </w:p>
        </w:tc>
        <w:tc>
          <w:tcPr>
            <w:tcW w:w="1520" w:type="dxa"/>
            <w:gridSpan w:val="4"/>
            <w:tcBorders>
              <w:right w:val="single" w:sz="4" w:space="0" w:color="auto"/>
            </w:tcBorders>
            <w:shd w:val="clear" w:color="auto" w:fill="auto"/>
            <w:tcMar>
              <w:left w:w="57" w:type="dxa"/>
              <w:right w:w="57" w:type="dxa"/>
            </w:tcMar>
            <w:vAlign w:val="center"/>
          </w:tcPr>
          <w:p w:rsidR="00855E8D"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855E8D"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855E8D" w:rsidRPr="00C35D94" w:rsidRDefault="00174408" w:rsidP="00C90A92">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855E8D" w:rsidRPr="00C35D94" w:rsidTr="00C90A92">
        <w:trPr>
          <w:trHeight w:val="397"/>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855E8D" w:rsidRPr="00C35D94" w:rsidRDefault="00174408" w:rsidP="00C90A92">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855E8D"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00855E8D"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855E8D" w:rsidRPr="00C35D94" w:rsidRDefault="00855E8D" w:rsidP="00C90A92">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r w:rsidR="00855E8D"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855E8D" w:rsidRPr="00C35D94" w:rsidRDefault="00855E8D"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855E8D" w:rsidRPr="00C35D94" w:rsidRDefault="00855E8D"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t>0,6</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855E8D" w:rsidRPr="00C35D94" w:rsidRDefault="00855E8D" w:rsidP="00C90A92">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r w:rsidR="00855E8D"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855E8D"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Ocjena će se dodijeliti na temelju aktivnog sudjelovanja u nastavi (10%), kvalitete seminarskog rada (30%) i završnog ispita (60%)</w:t>
            </w:r>
          </w:p>
        </w:tc>
      </w:tr>
      <w:tr w:rsidR="00855E8D" w:rsidRPr="00C35D94" w:rsidTr="00C90A92">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855E8D" w:rsidRPr="00C35D94" w:rsidRDefault="00855E8D"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855E8D" w:rsidRPr="00C35D94" w:rsidRDefault="00855E8D"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855E8D" w:rsidRPr="00C35D94" w:rsidRDefault="00855E8D" w:rsidP="00C90A92">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855E8D"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855E8D" w:rsidP="00C90A92">
            <w:pPr>
              <w:spacing w:line="240" w:lineRule="auto"/>
              <w:rPr>
                <w:rFonts w:ascii="Arial" w:hAnsi="Arial" w:cs="Arial"/>
                <w:sz w:val="20"/>
                <w:szCs w:val="20"/>
              </w:rPr>
            </w:pPr>
            <w:r w:rsidRPr="00C35D94">
              <w:rPr>
                <w:rFonts w:ascii="Arial" w:hAnsi="Arial" w:cs="Arial"/>
                <w:sz w:val="20"/>
                <w:szCs w:val="20"/>
              </w:rPr>
              <w:t>B.M.Feilden: Uvod u konzerviranje kulturnog nasljeđa, Zagreb 1981.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855E8D"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855E8D" w:rsidP="00C90A92">
            <w:pPr>
              <w:spacing w:line="240" w:lineRule="auto"/>
              <w:rPr>
                <w:rFonts w:ascii="Arial" w:hAnsi="Arial" w:cs="Arial"/>
                <w:sz w:val="20"/>
                <w:szCs w:val="20"/>
              </w:rPr>
            </w:pPr>
            <w:r w:rsidRPr="00C35D94">
              <w:rPr>
                <w:rFonts w:ascii="Arial" w:hAnsi="Arial" w:cs="Arial"/>
                <w:sz w:val="20"/>
                <w:szCs w:val="20"/>
              </w:rPr>
              <w:t>T. Marasović: Zaštita graditeljskog nasljeđa, Zagreb: Društvo konzervatora Hrvatske, 1989.</w:t>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855E8D"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855E8D" w:rsidP="00C90A92">
            <w:pPr>
              <w:jc w:val="both"/>
              <w:rPr>
                <w:rFonts w:ascii="Arial" w:hAnsi="Arial" w:cs="Arial"/>
                <w:sz w:val="20"/>
                <w:szCs w:val="20"/>
              </w:rPr>
            </w:pPr>
            <w:r w:rsidRPr="00C35D94">
              <w:rPr>
                <w:rFonts w:ascii="Arial" w:hAnsi="Arial" w:cs="Arial"/>
                <w:sz w:val="20"/>
                <w:szCs w:val="20"/>
              </w:rPr>
              <w:t>T. Marasović: Aktivni pristup graditeljskom nasljeđu, Split: Društvo konzervatora Hrvatske, 1985.</w:t>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10</w:t>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855E8D" w:rsidRPr="00C35D94" w:rsidTr="00C90A92">
        <w:trPr>
          <w:trHeight w:val="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855E8D" w:rsidP="00C90A92">
            <w:pPr>
              <w:spacing w:line="240" w:lineRule="auto"/>
              <w:rPr>
                <w:rFonts w:ascii="Arial" w:hAnsi="Arial" w:cs="Arial"/>
                <w:sz w:val="20"/>
                <w:szCs w:val="20"/>
              </w:rPr>
            </w:pPr>
            <w:r w:rsidRPr="00C35D94">
              <w:rPr>
                <w:rFonts w:ascii="Arial" w:hAnsi="Arial" w:cs="Arial"/>
                <w:sz w:val="20"/>
                <w:szCs w:val="20"/>
              </w:rPr>
              <w:t>L. Mumford, Grad u historiji, Zagreb:  Naprijed,   1968.</w:t>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855E8D"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t>SVKST</w:t>
            </w:r>
          </w:p>
        </w:tc>
      </w:tr>
      <w:tr w:rsidR="00855E8D"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175"/>
        </w:trPr>
        <w:tc>
          <w:tcPr>
            <w:tcW w:w="1912" w:type="dxa"/>
            <w:gridSpan w:val="2"/>
            <w:vMerge/>
            <w:tcBorders>
              <w:left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855E8D" w:rsidRPr="00C35D94" w:rsidRDefault="00174408" w:rsidP="00C90A92">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r w:rsidR="00855E8D" w:rsidRPr="00C35D94" w:rsidTr="00C90A92">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855E8D" w:rsidRPr="00C35D94" w:rsidRDefault="00855E8D"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855E8D" w:rsidRPr="00C35D94" w:rsidRDefault="00855E8D" w:rsidP="00C90A92">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855E8D" w:rsidRPr="00C35D94" w:rsidRDefault="00855E8D" w:rsidP="00C90A92">
            <w:pPr>
              <w:jc w:val="both"/>
              <w:rPr>
                <w:rFonts w:ascii="Arial" w:hAnsi="Arial" w:cs="Arial"/>
                <w:sz w:val="20"/>
                <w:szCs w:val="20"/>
              </w:rPr>
            </w:pPr>
            <w:r w:rsidRPr="00C35D94">
              <w:rPr>
                <w:rFonts w:ascii="Arial" w:hAnsi="Arial" w:cs="Arial"/>
                <w:sz w:val="20"/>
                <w:szCs w:val="20"/>
              </w:rPr>
              <w:t>I. Babić: Prostor između Trogira i Splita, Kaštel Novi : Zavičajni muzej Kaštela, 1991.</w:t>
            </w:r>
          </w:p>
          <w:p w:rsidR="00855E8D" w:rsidRPr="00C35D94" w:rsidRDefault="00855E8D" w:rsidP="00C90A92">
            <w:pPr>
              <w:jc w:val="both"/>
              <w:rPr>
                <w:rFonts w:ascii="Arial" w:hAnsi="Arial" w:cs="Arial"/>
                <w:sz w:val="20"/>
                <w:szCs w:val="20"/>
              </w:rPr>
            </w:pPr>
            <w:r w:rsidRPr="00C35D94">
              <w:rPr>
                <w:rFonts w:ascii="Arial" w:hAnsi="Arial" w:cs="Arial"/>
                <w:sz w:val="20"/>
                <w:szCs w:val="20"/>
              </w:rPr>
              <w:t>I. Babić: Od ubavog do gubavog, Split : Književni krug, 1994.</w:t>
            </w:r>
          </w:p>
          <w:p w:rsidR="00855E8D" w:rsidRPr="00C35D94" w:rsidRDefault="00855E8D" w:rsidP="00C90A92">
            <w:pPr>
              <w:jc w:val="both"/>
              <w:rPr>
                <w:rFonts w:ascii="Arial" w:hAnsi="Arial" w:cs="Arial"/>
                <w:sz w:val="20"/>
                <w:szCs w:val="20"/>
              </w:rPr>
            </w:pPr>
            <w:r w:rsidRPr="00C35D94">
              <w:rPr>
                <w:rFonts w:ascii="Arial" w:hAnsi="Arial" w:cs="Arial"/>
                <w:sz w:val="20"/>
                <w:szCs w:val="20"/>
              </w:rPr>
              <w:t>I. Maroević: Sadašnjost baštine, Zagreb: Društvo konzervatora Hrvatske 1986.</w:t>
            </w:r>
          </w:p>
          <w:p w:rsidR="00855E8D" w:rsidRPr="00C35D94" w:rsidRDefault="00855E8D" w:rsidP="00C90A92">
            <w:pPr>
              <w:jc w:val="both"/>
              <w:rPr>
                <w:rFonts w:ascii="Arial" w:hAnsi="Arial" w:cs="Arial"/>
                <w:sz w:val="20"/>
                <w:szCs w:val="20"/>
              </w:rPr>
            </w:pPr>
            <w:r w:rsidRPr="00C35D94">
              <w:rPr>
                <w:rFonts w:ascii="Arial" w:hAnsi="Arial" w:cs="Arial"/>
                <w:sz w:val="20"/>
                <w:szCs w:val="20"/>
              </w:rPr>
              <w:t>Pauzania: Vodič po Heladi, Split : Književni krug, 2008.</w:t>
            </w:r>
          </w:p>
          <w:p w:rsidR="00855E8D" w:rsidRPr="00C35D94" w:rsidRDefault="00855E8D" w:rsidP="00C90A92">
            <w:pPr>
              <w:jc w:val="both"/>
              <w:rPr>
                <w:rFonts w:ascii="Arial" w:hAnsi="Arial" w:cs="Arial"/>
                <w:sz w:val="20"/>
                <w:szCs w:val="20"/>
              </w:rPr>
            </w:pPr>
            <w:r w:rsidRPr="00C35D94">
              <w:rPr>
                <w:rFonts w:ascii="Arial" w:hAnsi="Arial" w:cs="Arial"/>
                <w:sz w:val="20"/>
                <w:szCs w:val="20"/>
              </w:rPr>
              <w:t>Pogledi 18, br.3/4, Split 1998. (broj posvećen zaštiti spomeničkih cjelina)</w:t>
            </w:r>
          </w:p>
          <w:p w:rsidR="00855E8D" w:rsidRPr="00C35D94" w:rsidRDefault="00855E8D" w:rsidP="00C90A92">
            <w:pPr>
              <w:rPr>
                <w:rFonts w:ascii="Arial" w:hAnsi="Arial" w:cs="Arial"/>
                <w:sz w:val="20"/>
                <w:szCs w:val="20"/>
              </w:rPr>
            </w:pPr>
            <w:r w:rsidRPr="00C35D94">
              <w:rPr>
                <w:rFonts w:ascii="Arial" w:hAnsi="Arial" w:cs="Arial"/>
                <w:sz w:val="20"/>
                <w:szCs w:val="20"/>
              </w:rPr>
              <w:t>Vitruvius:Deset knjiga o arhitekturi, Zagreb : Golden marketing, 1999.</w:t>
            </w:r>
          </w:p>
        </w:tc>
      </w:tr>
      <w:tr w:rsidR="00855E8D" w:rsidRPr="00C35D94" w:rsidTr="00C90A92">
        <w:tc>
          <w:tcPr>
            <w:tcW w:w="1912" w:type="dxa"/>
            <w:gridSpan w:val="2"/>
            <w:tcBorders>
              <w:left w:val="single" w:sz="12" w:space="0" w:color="auto"/>
            </w:tcBorders>
            <w:shd w:val="clear" w:color="auto" w:fill="CCFFFF"/>
            <w:tcMar>
              <w:left w:w="57" w:type="dxa"/>
              <w:right w:w="57" w:type="dxa"/>
            </w:tcMar>
            <w:vAlign w:val="center"/>
          </w:tcPr>
          <w:p w:rsidR="00855E8D" w:rsidRPr="00C35D94" w:rsidRDefault="00855E8D"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855E8D" w:rsidRPr="00C35D94" w:rsidRDefault="00855E8D" w:rsidP="00C90A92">
            <w:pPr>
              <w:tabs>
                <w:tab w:val="left" w:pos="2820"/>
              </w:tabs>
              <w:spacing w:after="0"/>
              <w:rPr>
                <w:rFonts w:ascii="Arial" w:hAnsi="Arial" w:cs="Arial"/>
                <w:sz w:val="20"/>
                <w:szCs w:val="20"/>
              </w:rPr>
            </w:pPr>
            <w:r w:rsidRPr="00C35D94">
              <w:rPr>
                <w:rFonts w:ascii="Arial" w:hAnsi="Arial" w:cs="Arial"/>
                <w:sz w:val="20"/>
                <w:szCs w:val="20"/>
              </w:rPr>
              <w:t>Konzultacije, studentske ankete, evidencija pohađanja nastave, provjera znanja na ispitu, komunikacija sa studentima tijekom predavanja.</w:t>
            </w:r>
          </w:p>
        </w:tc>
      </w:tr>
      <w:tr w:rsidR="00855E8D" w:rsidRPr="00C35D94" w:rsidTr="00C90A92">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855E8D" w:rsidRPr="00C35D94" w:rsidRDefault="00855E8D" w:rsidP="00C90A92">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855E8D" w:rsidRPr="00C35D94" w:rsidRDefault="00174408" w:rsidP="00C90A92">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855E8D"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00855E8D"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1701E2" w:rsidRDefault="004F1AB5" w:rsidP="009A47EA">
            <w:pPr>
              <w:spacing w:before="60" w:after="60" w:line="240" w:lineRule="auto"/>
              <w:ind w:left="397" w:hanging="397"/>
              <w:rPr>
                <w:rFonts w:ascii="Arial" w:hAnsi="Arial" w:cs="Arial"/>
                <w:b/>
                <w:color w:val="FF0000"/>
                <w:sz w:val="20"/>
                <w:szCs w:val="20"/>
              </w:rPr>
            </w:pPr>
            <w:r w:rsidRPr="001701E2">
              <w:rPr>
                <w:rFonts w:ascii="Arial" w:hAnsi="Arial" w:cs="Arial"/>
                <w:b/>
                <w:color w:val="FF0000"/>
                <w:sz w:val="20"/>
                <w:szCs w:val="20"/>
              </w:rPr>
              <w:t>Teorijski završni rad</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1701E2" w:rsidRDefault="004F1AB5" w:rsidP="004D4A18">
            <w:pPr>
              <w:spacing w:after="0" w:line="240" w:lineRule="auto"/>
              <w:rPr>
                <w:rFonts w:ascii="Arial" w:hAnsi="Arial" w:cs="Arial"/>
                <w:color w:val="FF0000"/>
                <w:sz w:val="20"/>
                <w:szCs w:val="20"/>
              </w:rPr>
            </w:pPr>
            <w:r w:rsidRPr="001701E2">
              <w:rPr>
                <w:rFonts w:ascii="Arial" w:hAnsi="Arial" w:cs="Arial"/>
                <w:color w:val="FF0000"/>
                <w:sz w:val="20"/>
                <w:szCs w:val="20"/>
              </w:rPr>
              <w:t>UAL6</w:t>
            </w:r>
            <w:r w:rsidR="004D4A18">
              <w:rPr>
                <w:rFonts w:ascii="Arial" w:hAnsi="Arial" w:cs="Arial"/>
                <w:color w:val="FF0000"/>
                <w:sz w:val="20"/>
                <w:szCs w:val="20"/>
              </w:rPr>
              <w:t>A</w:t>
            </w:r>
            <w:r w:rsidRPr="001701E2">
              <w:rPr>
                <w:rFonts w:ascii="Arial" w:hAnsi="Arial" w:cs="Arial"/>
                <w:color w:val="FF0000"/>
                <w:sz w:val="20"/>
                <w:szCs w:val="20"/>
              </w:rPr>
              <w:t>C</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Pr>
                <w:rFonts w:ascii="Arial" w:hAnsi="Arial" w:cs="Arial"/>
                <w:sz w:val="20"/>
                <w:szCs w:val="20"/>
              </w:rPr>
              <w:t>d</w:t>
            </w:r>
            <w:r w:rsidRPr="00C35D94">
              <w:rPr>
                <w:rFonts w:ascii="Arial" w:hAnsi="Arial" w:cs="Arial"/>
                <w:sz w:val="20"/>
                <w:szCs w:val="20"/>
              </w:rPr>
              <w:t>oc</w:t>
            </w:r>
            <w:r>
              <w:rPr>
                <w:rFonts w:ascii="Arial" w:hAnsi="Arial" w:cs="Arial"/>
                <w:sz w:val="20"/>
                <w:szCs w:val="20"/>
              </w:rPr>
              <w:t>.d</w:t>
            </w:r>
            <w:r w:rsidRPr="00C35D94">
              <w:rPr>
                <w:rFonts w:ascii="Arial" w:hAnsi="Arial" w:cs="Arial"/>
                <w:sz w:val="20"/>
                <w:szCs w:val="20"/>
              </w:rPr>
              <w:t xml:space="preserve">r. sc. Dunja Pivac, </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w:t>
            </w:r>
            <w:r w:rsidRPr="00C35D94">
              <w:rPr>
                <w:rFonts w:ascii="Arial" w:hAnsi="Arial" w:cs="Arial"/>
                <w:sz w:val="20"/>
                <w:szCs w:val="20"/>
              </w:rPr>
              <w:t>r. sc. Danijela Matetić Poljak, viša pred</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w:t>
            </w:r>
            <w:r w:rsidRPr="00C35D94">
              <w:rPr>
                <w:rFonts w:ascii="Arial" w:hAnsi="Arial" w:cs="Arial"/>
                <w:sz w:val="20"/>
                <w:szCs w:val="20"/>
              </w:rPr>
              <w:t>r.sc. Ita Praničević Borovac, viša pred.</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Mr. sc. Barbara Gaj, viša pred.</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Tea Katunarić, viša pred.</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w:t>
            </w:r>
            <w:r w:rsidRPr="00C35D94">
              <w:rPr>
                <w:rFonts w:ascii="Arial" w:hAnsi="Arial" w:cs="Arial"/>
                <w:sz w:val="20"/>
                <w:szCs w:val="20"/>
              </w:rPr>
              <w:t>oroti Brajnov Botić, pred.</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w:t>
            </w:r>
            <w:r w:rsidRPr="00C35D94">
              <w:rPr>
                <w:rFonts w:ascii="Arial" w:hAnsi="Arial" w:cs="Arial"/>
                <w:sz w:val="20"/>
                <w:szCs w:val="20"/>
              </w:rPr>
              <w:t>uško Violić, pred.</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Toni Horvatić,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1701E2" w:rsidRDefault="001701E2" w:rsidP="001701E2">
            <w:pPr>
              <w:spacing w:after="0" w:line="240" w:lineRule="auto"/>
              <w:rPr>
                <w:rFonts w:ascii="Arial" w:hAnsi="Arial" w:cs="Arial"/>
                <w:color w:val="FF0000"/>
                <w:sz w:val="20"/>
                <w:szCs w:val="20"/>
              </w:rPr>
            </w:pPr>
            <w:r w:rsidRPr="001701E2">
              <w:rPr>
                <w:rFonts w:ascii="Arial" w:hAnsi="Arial" w:cs="Arial"/>
                <w:color w:val="FF0000"/>
                <w:sz w:val="20"/>
                <w:szCs w:val="20"/>
              </w:rPr>
              <w:t>8</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1701E2" w:rsidRDefault="004F1AB5" w:rsidP="009A47EA">
            <w:pPr>
              <w:spacing w:after="0" w:line="240" w:lineRule="auto"/>
              <w:rPr>
                <w:rFonts w:ascii="Arial" w:hAnsi="Arial" w:cs="Arial"/>
                <w:color w:val="FF0000"/>
                <w:sz w:val="20"/>
                <w:szCs w:val="20"/>
              </w:rPr>
            </w:pPr>
            <w:r w:rsidRPr="001701E2">
              <w:rPr>
                <w:rFonts w:ascii="Arial" w:hAnsi="Arial" w:cs="Arial"/>
                <w:color w:val="FF0000"/>
                <w:sz w:val="20"/>
                <w:szCs w:val="20"/>
              </w:rPr>
              <w:t xml:space="preserve">    15</w:t>
            </w:r>
          </w:p>
        </w:tc>
        <w:tc>
          <w:tcPr>
            <w:tcW w:w="706" w:type="dxa"/>
            <w:gridSpan w:val="2"/>
            <w:tcBorders>
              <w:bottom w:val="single" w:sz="12" w:space="0" w:color="auto"/>
              <w:right w:val="single" w:sz="12" w:space="0" w:color="auto"/>
            </w:tcBorders>
            <w:vAlign w:val="center"/>
          </w:tcPr>
          <w:p w:rsidR="004F1AB5" w:rsidRPr="001701E2" w:rsidRDefault="001701E2" w:rsidP="001701E2">
            <w:pPr>
              <w:spacing w:after="0" w:line="240" w:lineRule="auto"/>
              <w:rPr>
                <w:rFonts w:ascii="Arial" w:hAnsi="Arial" w:cs="Arial"/>
                <w:color w:val="FF0000"/>
                <w:sz w:val="20"/>
                <w:szCs w:val="20"/>
              </w:rPr>
            </w:pPr>
            <w:r w:rsidRPr="001701E2">
              <w:rPr>
                <w:rFonts w:ascii="Arial" w:hAnsi="Arial" w:cs="Arial"/>
                <w:color w:val="FF0000"/>
                <w:sz w:val="20"/>
                <w:szCs w:val="20"/>
              </w:rPr>
              <w:t>7</w:t>
            </w:r>
            <w:r w:rsidR="004F1AB5" w:rsidRPr="001701E2">
              <w:rPr>
                <w:rFonts w:ascii="Arial" w:hAnsi="Arial" w:cs="Arial"/>
                <w:color w:val="FF0000"/>
                <w:sz w:val="20"/>
                <w:szCs w:val="20"/>
              </w:rPr>
              <w:t>5</w:t>
            </w:r>
          </w:p>
        </w:tc>
        <w:tc>
          <w:tcPr>
            <w:tcW w:w="712" w:type="dxa"/>
            <w:tcBorders>
              <w:bottom w:val="single" w:sz="12" w:space="0" w:color="auto"/>
              <w:right w:val="single" w:sz="12" w:space="0" w:color="auto"/>
            </w:tcBorders>
            <w:vAlign w:val="center"/>
          </w:tcPr>
          <w:p w:rsidR="004F1AB5" w:rsidRPr="001701E2" w:rsidRDefault="004F1AB5" w:rsidP="009A47EA">
            <w:pPr>
              <w:spacing w:after="0" w:line="240" w:lineRule="auto"/>
              <w:rPr>
                <w:rFonts w:ascii="Arial" w:hAnsi="Arial" w:cs="Arial"/>
                <w:color w:val="FF0000"/>
                <w:sz w:val="20"/>
                <w:szCs w:val="20"/>
              </w:rPr>
            </w:pP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Osposobljavanje studenata za uspješnu izradu i interpretaciju završnog rada u okviru odabrane teme.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bottom w:val="single" w:sz="4"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C1341">
              <w:rPr>
                <w:rFonts w:ascii="Arial" w:hAnsi="Arial" w:cs="Arial"/>
                <w:color w:val="000000"/>
                <w:sz w:val="20"/>
                <w:szCs w:val="20"/>
                <w:shd w:val="clear" w:color="auto" w:fill="FFFFFF"/>
              </w:rPr>
              <w:t xml:space="preserve">Izvršen upis u </w:t>
            </w:r>
            <w:r>
              <w:rPr>
                <w:rFonts w:ascii="Arial" w:hAnsi="Arial" w:cs="Arial"/>
                <w:color w:val="000000"/>
                <w:sz w:val="20"/>
                <w:szCs w:val="20"/>
                <w:shd w:val="clear" w:color="auto" w:fill="FFFFFF"/>
              </w:rPr>
              <w:t>VI</w:t>
            </w:r>
            <w:r w:rsidRPr="00CC1341">
              <w:rPr>
                <w:rFonts w:ascii="Arial" w:hAnsi="Arial" w:cs="Arial"/>
                <w:color w:val="000000"/>
                <w:sz w:val="20"/>
                <w:szCs w:val="20"/>
                <w:shd w:val="clear" w:color="auto" w:fill="FFFFFF"/>
              </w:rPr>
              <w:t xml:space="preserve">. semestar preddiplomskog studija </w:t>
            </w:r>
            <w:r>
              <w:rPr>
                <w:rFonts w:ascii="Arial" w:hAnsi="Arial" w:cs="Arial"/>
                <w:color w:val="000000"/>
                <w:sz w:val="20"/>
                <w:szCs w:val="20"/>
                <w:shd w:val="clear" w:color="auto" w:fill="FFFFFF"/>
              </w:rPr>
              <w:t>LKLU.</w:t>
            </w:r>
          </w:p>
        </w:tc>
      </w:tr>
      <w:tr w:rsidR="004F1AB5" w:rsidRPr="00C35D94" w:rsidTr="009A47EA">
        <w:tc>
          <w:tcPr>
            <w:tcW w:w="1912" w:type="dxa"/>
            <w:gridSpan w:val="2"/>
            <w:tcBorders>
              <w:left w:val="single" w:sz="12" w:space="0" w:color="auto"/>
              <w:right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4"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definirati i tumačiti bitne elemente teme koja se obrađuje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samostalno prikupljati  i analizirati građu potrebnu za izradu završnog rada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povezati prethodno stečena znanja s novim informacijama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elementarna primjena znanstvenih metoda istraživanja pri obradi konkretne teme završnog rada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oblikovati strukturu i koncept pisanog rada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 xml:space="preserve">5. prezentirati spoznaje stečene tijekom izrade završnog rada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top w:val="single" w:sz="4"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1701E2">
              <w:rPr>
                <w:rFonts w:ascii="Arial" w:hAnsi="Arial" w:cs="Arial"/>
                <w:color w:val="FF0000"/>
                <w:sz w:val="20"/>
                <w:szCs w:val="20"/>
              </w:rPr>
              <w:t>Tjedno sati: (1P+</w:t>
            </w:r>
            <w:r w:rsidR="005F72B5">
              <w:rPr>
                <w:rFonts w:ascii="Arial" w:hAnsi="Arial" w:cs="Arial"/>
                <w:color w:val="FF0000"/>
                <w:sz w:val="20"/>
                <w:szCs w:val="20"/>
              </w:rPr>
              <w:t>5</w:t>
            </w:r>
            <w:r w:rsidR="004F1AB5" w:rsidRPr="001701E2">
              <w:rPr>
                <w:rFonts w:ascii="Arial" w:hAnsi="Arial" w:cs="Arial"/>
                <w:color w:val="FF0000"/>
                <w:sz w:val="20"/>
                <w:szCs w:val="20"/>
              </w:rPr>
              <w:t>V)</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3.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5.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7. itd.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sz w:val="20"/>
                <w:szCs w:val="20"/>
                <w:lang w:val="hr-HR"/>
              </w:rPr>
              <w:t>x</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color w:val="000000"/>
                <w:sz w:val="20"/>
                <w:szCs w:val="20"/>
              </w:rPr>
              <w:t>Redovito pohađanje konzultacija i suradnja s profesorom-mentorom; praćenje, i prikupljanje te analiza literaturepotrebne za izradu pismenog završnog rada za zvanje prvostupnika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5F72B5" w:rsidP="009A47EA">
            <w:pPr>
              <w:pStyle w:val="FieldText"/>
              <w:rPr>
                <w:rFonts w:ascii="Arial" w:hAnsi="Arial" w:cs="Arial"/>
                <w:b w:val="0"/>
                <w:sz w:val="20"/>
                <w:szCs w:val="20"/>
                <w:lang w:val="hr-HR"/>
              </w:rPr>
            </w:pPr>
            <w:r w:rsidRPr="005F72B5">
              <w:rPr>
                <w:rFonts w:ascii="Arial" w:hAnsi="Arial" w:cs="Arial"/>
                <w:b w:val="0"/>
                <w:color w:val="FF0000"/>
                <w:sz w:val="20"/>
                <w:szCs w:val="20"/>
                <w:lang w:val="hr-HR"/>
              </w:rPr>
              <w:t>2</w:t>
            </w:r>
          </w:p>
        </w:tc>
        <w:tc>
          <w:tcPr>
            <w:tcW w:w="1520" w:type="dxa"/>
            <w:gridSpan w:val="4"/>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 xml:space="preserve">Samostalna izrada završnog rada  </w:t>
            </w:r>
          </w:p>
        </w:tc>
        <w:tc>
          <w:tcPr>
            <w:tcW w:w="1330" w:type="dxa"/>
            <w:gridSpan w:val="2"/>
            <w:tcBorders>
              <w:right w:val="single" w:sz="12" w:space="0" w:color="auto"/>
            </w:tcBorders>
            <w:tcMar>
              <w:left w:w="57" w:type="dxa"/>
              <w:right w:w="57" w:type="dxa"/>
            </w:tcMar>
            <w:vAlign w:val="center"/>
          </w:tcPr>
          <w:p w:rsidR="004F1AB5" w:rsidRPr="00C35D94" w:rsidRDefault="005F72B5" w:rsidP="009A47EA">
            <w:pPr>
              <w:pStyle w:val="FieldText"/>
              <w:rPr>
                <w:rFonts w:ascii="Arial" w:hAnsi="Arial" w:cs="Arial"/>
                <w:b w:val="0"/>
                <w:sz w:val="20"/>
                <w:szCs w:val="20"/>
                <w:lang w:val="hr-HR"/>
              </w:rPr>
            </w:pPr>
            <w:r>
              <w:rPr>
                <w:rFonts w:ascii="Arial" w:hAnsi="Arial" w:cs="Arial"/>
                <w:b w:val="0"/>
                <w:color w:val="FF0000"/>
                <w:sz w:val="20"/>
                <w:szCs w:val="20"/>
                <w:lang w:val="hr-HR"/>
              </w:rPr>
              <w:t>5</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Konzultacije s predmetnim nastavnikom</w:t>
            </w:r>
          </w:p>
        </w:tc>
        <w:tc>
          <w:tcPr>
            <w:tcW w:w="1330" w:type="dxa"/>
            <w:gridSpan w:val="2"/>
            <w:tcBorders>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 xml:space="preserve">   1</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Ocjena će se dodijeliti na temelju redovitog pohađanja satova mentorskih konzultacija te kvalitete pisanog rada i njegove usmene interpretacije.</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color w:val="000000"/>
                <w:sz w:val="20"/>
                <w:szCs w:val="20"/>
              </w:rPr>
              <w:t>Obvezna i dopunska literatura su u izravnoj ovisnosti o izabranoj temi i mentoru završnog rada</w:t>
            </w:r>
          </w:p>
        </w:tc>
        <w:tc>
          <w:tcPr>
            <w:tcW w:w="1244" w:type="dxa"/>
            <w:gridSpan w:val="2"/>
            <w:tcBorders>
              <w:top w:val="single" w:sz="8" w:space="0" w:color="auto"/>
              <w:left w:val="single" w:sz="8" w:space="0" w:color="auto"/>
              <w:right w:val="single" w:sz="8"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Načini praćenja </w:t>
            </w:r>
            <w:r w:rsidRPr="00C35D94">
              <w:rPr>
                <w:rFonts w:ascii="Arial" w:hAnsi="Arial" w:cs="Arial"/>
                <w:color w:val="000000"/>
                <w:sz w:val="20"/>
                <w:szCs w:val="20"/>
              </w:rPr>
              <w:lastRenderedPageBreak/>
              <w:t>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 xml:space="preserve">Mentorski rad na izradi završnog rada putem konzultacija i elektroničke </w:t>
            </w:r>
            <w:r w:rsidRPr="00C35D94">
              <w:rPr>
                <w:rFonts w:ascii="Arial" w:hAnsi="Arial" w:cs="Arial"/>
                <w:sz w:val="20"/>
                <w:szCs w:val="20"/>
              </w:rPr>
              <w:lastRenderedPageBreak/>
              <w:t>komunikacije, te putem službenog sustava praćenja kvalitete na sastavnici.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571"/>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17"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D4A18" w:rsidP="009A47EA">
            <w:pPr>
              <w:spacing w:before="60" w:after="60" w:line="240" w:lineRule="auto"/>
              <w:ind w:left="397" w:hanging="397"/>
              <w:rPr>
                <w:rFonts w:ascii="Arial" w:hAnsi="Arial" w:cs="Arial"/>
                <w:b/>
                <w:sz w:val="20"/>
                <w:szCs w:val="20"/>
              </w:rPr>
            </w:pPr>
            <w:r>
              <w:rPr>
                <w:rFonts w:ascii="Arial" w:hAnsi="Arial" w:cs="Arial"/>
                <w:b/>
                <w:color w:val="FF0000"/>
                <w:sz w:val="20"/>
                <w:szCs w:val="20"/>
              </w:rPr>
              <w:t xml:space="preserve">Slikarstvo VI </w:t>
            </w:r>
            <w:r w:rsidR="00A54C4E" w:rsidRPr="00A54C4E">
              <w:rPr>
                <w:rFonts w:ascii="Arial" w:hAnsi="Arial" w:cs="Arial"/>
                <w:b/>
                <w:color w:val="FF0000"/>
                <w:sz w:val="20"/>
                <w:szCs w:val="20"/>
              </w:rPr>
              <w:t xml:space="preserve">ukida se </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UAL504</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15"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izv.prof.Željko Marović,</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red.prof.Mateo Perasović, </w:t>
            </w: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doc</w:t>
            </w:r>
            <w:r>
              <w:rPr>
                <w:rFonts w:ascii="Arial" w:hAnsi="Arial" w:cs="Arial"/>
                <w:sz w:val="20"/>
                <w:szCs w:val="20"/>
              </w:rPr>
              <w:t xml:space="preserve">. </w:t>
            </w:r>
            <w:r w:rsidRPr="00C35D94">
              <w:rPr>
                <w:rFonts w:ascii="Arial" w:hAnsi="Arial" w:cs="Arial"/>
                <w:sz w:val="20"/>
                <w:szCs w:val="20"/>
              </w:rPr>
              <w:t>Gloria Oreb</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15"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r w:rsidR="00174408" w:rsidRPr="00C35D94">
              <w:rPr>
                <w:rFonts w:ascii="Arial" w:hAnsi="Arial" w:cs="Arial"/>
                <w:sz w:val="20"/>
                <w:szCs w:val="20"/>
              </w:rPr>
              <w:fldChar w:fldCharType="begin">
                <w:ffData>
                  <w:name w:val=""/>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571"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571"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15"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9417"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05"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Student/studentica predmetom Slikarstvo 6 dobijaju teorijsko-praktična znanja medija akrilik. Detektiraju slikarski rad unutar produkcije suvremene umjetnosti (1950.-1975.).Posjeduju reprodukcijsko–tehničko znanje u slikanju i crtanju.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Imaju i određena znanja u slikanju samostalne produkcije.</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05"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C35D94">
              <w:rPr>
                <w:rFonts w:ascii="Arial" w:hAnsi="Arial" w:cs="Arial"/>
                <w:b/>
                <w:sz w:val="20"/>
                <w:szCs w:val="20"/>
              </w:rPr>
              <w:t>Slikarstvo V</w:t>
            </w:r>
            <w:r w:rsidRPr="00667252">
              <w:rPr>
                <w:rFonts w:ascii="Arial" w:hAnsi="Arial" w:cs="Arial"/>
                <w:color w:val="000000"/>
                <w:sz w:val="20"/>
                <w:szCs w:val="20"/>
                <w:shd w:val="clear" w:color="auto" w:fill="FFFFFF"/>
              </w:rPr>
              <w:t>(potpis nositelja kolegija)</w:t>
            </w:r>
            <w:r w:rsidRPr="00667252">
              <w:rPr>
                <w:rFonts w:ascii="Arial" w:hAnsi="Arial" w:cs="Arial"/>
                <w:color w:val="000000"/>
                <w:sz w:val="20"/>
                <w:szCs w:val="20"/>
              </w:rPr>
              <w:br/>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05"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Detektirati slikarski rad unutar produkcije suvremene umjetnosti (1950-1975).</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Pokazati teorijsko–praktično znanje medija akrilik na višem stupnju.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Pokazati sposobnost izrade samostalne reprodukcije.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Objasniti slikarstvo u kontekstu suvremene umjetnosti.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Pojasniti pozicioniranost suvremene umjetnosti na temelju teorijsko-praktičnog</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znanja.</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05" w:type="dxa"/>
            <w:gridSpan w:val="12"/>
            <w:tcBorders>
              <w:right w:val="single" w:sz="12" w:space="0" w:color="auto"/>
            </w:tcBorders>
            <w:tcMar>
              <w:left w:w="57" w:type="dxa"/>
              <w:right w:w="57" w:type="dxa"/>
            </w:tcMar>
          </w:tcPr>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Uvod u predmet Slikarstvo 6. ( instrumentarij, zadaci , pravci i umjetnici suvremenog slikarstva u Hrvatskoj i svijetu )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Apstraktni ekspresionizam 1. ( o pravcu i umjetnicima ).Nositelji i osnove slike u suvremenom slikarstvu.  Prirodne i sintetičke smole.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Apstraktni ekspresionizam 2.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Colour  field 1. ( o pravcu i umjetnicima ).   Postizanje akvarelnih efekata akrilnim bojama.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Colour  field  2.    Transparentne i pokrivajuće tehnike akrila.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Pop Art  1.  ( o pravcu i umjetnicima ).   Tehnike  istiskivanja boje.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Pop  Art  2.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Suvremeno kiparstvo, instalacija i performans 1.( o pravci i umjetnicima )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Hiperrealizam 1. (o pravcu i umjetnicima )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Hiperrealizam  2.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lastRenderedPageBreak/>
              <w:t>Pojam postmoderne  1.  Umjetnici i njihovi radovi.   Otapala i aditivi.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 xml:space="preserve"> Postmoderna   2.     Umjetnici i njihovi radovi.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Kiparstvo, instalacija, performans – Postmoderna.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Postmoderni konceptualizam. (2P+1V)</w:t>
            </w:r>
          </w:p>
          <w:p w:rsidR="004F1AB5" w:rsidRPr="00C35D94" w:rsidRDefault="004F1AB5" w:rsidP="004F1AB5">
            <w:pPr>
              <w:pStyle w:val="ListParagraph"/>
              <w:numPr>
                <w:ilvl w:val="0"/>
                <w:numId w:val="41"/>
              </w:numPr>
              <w:tabs>
                <w:tab w:val="left" w:pos="2820"/>
              </w:tabs>
              <w:spacing w:after="0"/>
              <w:rPr>
                <w:rFonts w:ascii="Arial" w:hAnsi="Arial" w:cs="Arial"/>
                <w:sz w:val="20"/>
                <w:szCs w:val="20"/>
              </w:rPr>
            </w:pPr>
            <w:r w:rsidRPr="00C35D94">
              <w:rPr>
                <w:rFonts w:ascii="Arial" w:hAnsi="Arial" w:cs="Arial"/>
                <w:sz w:val="20"/>
                <w:szCs w:val="20"/>
              </w:rPr>
              <w:t>Pregled radova uz konzultacije i najava ispitnog  roka. (2P+1V)</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15"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15"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05"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Crtačka, slikarska i tekstualna dokumentacija.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Samostalni slikarski radovi – tri (3) do pet (5); min.40x60/ max.70x100 cm.</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Kopije (čitav slikarski rad ili dio) imenovanih pravaca.Četiri (4) rada cca. A4 formata.</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28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28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28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28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28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05"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Prisutnost studenata na nastavi  20%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Pripremljenost i aktivnost             20%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Ispit/prezentacija radova              60%</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471"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Edvard Lucie Smith,Umjetnost danas, Mladost, Zagreb,1977.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471"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Ray Smith;Slikarski priručnik, Znanje, Zagreb,2006.</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2</w:t>
            </w:r>
          </w:p>
        </w:tc>
        <w:tc>
          <w:tcPr>
            <w:tcW w:w="1471"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Metka Kraigher Hozo; Slikarstvo/Metode slikanja/Materijali, Svjetlost, Sarajevo,1991.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471"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Jennifer King; Akrilik, Leo commerce, Rijeka, 2013.</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471"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color w:val="000000"/>
                <w:sz w:val="20"/>
                <w:szCs w:val="20"/>
              </w:rPr>
            </w:pPr>
            <w:r w:rsidRPr="00C35D94">
              <w:rPr>
                <w:rFonts w:ascii="Arial" w:hAnsi="Arial" w:cs="Arial"/>
                <w:sz w:val="20"/>
                <w:szCs w:val="20"/>
              </w:rPr>
              <w:t>Ruhrberg, ...(grupa autora); Umjetnost 20. st.,Taschen/VBZ, Zagreb, 2004.</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3</w:t>
            </w:r>
          </w:p>
        </w:tc>
        <w:tc>
          <w:tcPr>
            <w:tcW w:w="1471"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Tony Paul; Boje, Znanje, Zagreb, 2005.</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Pr="00C35D94">
              <w:rPr>
                <w:rFonts w:ascii="Arial" w:hAnsi="Arial" w:cs="Arial"/>
                <w:noProof/>
                <w:sz w:val="20"/>
                <w:szCs w:val="20"/>
              </w:rPr>
              <w:t> </w:t>
            </w:r>
            <w:r w:rsidR="00174408"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471"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Vera Curnow; Crtanje i skiciranje, Leo commerce, Rijeka, 2013.</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471"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Valerie Breuvar,...(grupa autora); Vitamin P.,Phaidon, London, 2002.</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t>1</w:t>
            </w:r>
          </w:p>
        </w:tc>
        <w:tc>
          <w:tcPr>
            <w:tcW w:w="1471"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05" w:type="dxa"/>
            <w:gridSpan w:val="12"/>
            <w:tcBorders>
              <w:top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Tony Godfray,…; Painting today , Phaidon,N.Y.2009.</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Htvatska likovna enciklopedija, ( grupa autora ), Naknad. za. Miroslav Krleža,1996.</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Online kolekcija slika; galerije, muzeji, institucije.Online literatura.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Mjesečni časopisi; Kontura, Flash art (eng.), Kunstforum, Art in America.</w:t>
            </w:r>
          </w:p>
          <w:p w:rsidR="004F1AB5" w:rsidRPr="00C35D94" w:rsidRDefault="004F1AB5" w:rsidP="009A47EA">
            <w:pPr>
              <w:tabs>
                <w:tab w:val="left" w:pos="2820"/>
              </w:tabs>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05"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Evidencija prisustva studenata na nastavi. Konzultacije sa studentom. Korekture na crtežima i slikama. Unutarnje i vanjske evaluacije studenskog programa i nastavnika.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05"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 cilju izvrsnosti nastave predmeta  Slikarstvo 6  potreban je veći i tehnički adekvatniji prostor.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Nositelji predmeta mogu predavanja i vježbe izvoditi na materinskom, kao i na engleskom jeziku.</w:t>
            </w: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Kiparstvo VI</w:t>
            </w:r>
            <w:r w:rsidR="00A54C4E" w:rsidRPr="00A54C4E">
              <w:rPr>
                <w:rFonts w:ascii="Arial" w:hAnsi="Arial" w:cs="Arial"/>
                <w:b/>
                <w:color w:val="FF0000"/>
                <w:sz w:val="20"/>
                <w:szCs w:val="20"/>
              </w:rPr>
              <w:t>ukida se</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UAL505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r w:rsidR="004F1AB5" w:rsidRPr="00C35D94">
              <w:rPr>
                <w:rFonts w:ascii="Arial" w:hAnsi="Arial" w:cs="Arial"/>
                <w:sz w:val="20"/>
                <w:szCs w:val="20"/>
              </w:rPr>
              <w:t>3/VI.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doc</w:t>
            </w:r>
            <w:r>
              <w:rPr>
                <w:rFonts w:ascii="Arial" w:hAnsi="Arial" w:cs="Arial"/>
                <w:sz w:val="20"/>
                <w:szCs w:val="20"/>
              </w:rPr>
              <w:t xml:space="preserve">. </w:t>
            </w:r>
            <w:r w:rsidRPr="00C35D94">
              <w:rPr>
                <w:rFonts w:ascii="Arial" w:hAnsi="Arial" w:cs="Arial"/>
                <w:sz w:val="20"/>
                <w:szCs w:val="20"/>
              </w:rPr>
              <w:t>Robert Jozić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r w:rsidR="004F1AB5"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004F1AB5" w:rsidRPr="00C35D94">
              <w:rPr>
                <w:rFonts w:ascii="Arial" w:hAnsi="Arial" w:cs="Arial"/>
                <w:sz w:val="20"/>
                <w:szCs w:val="20"/>
              </w:rPr>
              <w:t> </w:t>
            </w:r>
            <w:r w:rsidRPr="00C35D94">
              <w:rPr>
                <w:rFonts w:ascii="Arial" w:hAnsi="Arial" w:cs="Arial"/>
                <w:sz w:val="20"/>
                <w:szCs w:val="20"/>
              </w:rPr>
              <w:fldChar w:fldCharType="end"/>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Po završetku ovog kolegija student se može samostalno  likovno izražavati na području modeliranja figure.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Izvršene studentske obveze predviđen</w:t>
            </w:r>
            <w:r>
              <w:rPr>
                <w:rFonts w:ascii="Arial" w:hAnsi="Arial" w:cs="Arial"/>
                <w:color w:val="000000"/>
                <w:sz w:val="20"/>
                <w:szCs w:val="20"/>
                <w:shd w:val="clear" w:color="auto" w:fill="FFFFFF"/>
              </w:rPr>
              <w:t>e programom kolegija Kiparstvo V</w:t>
            </w:r>
            <w:r w:rsidRPr="00667252">
              <w:rPr>
                <w:rFonts w:ascii="Arial" w:hAnsi="Arial" w:cs="Arial"/>
                <w:color w:val="000000"/>
                <w:sz w:val="20"/>
                <w:szCs w:val="20"/>
                <w:shd w:val="clear" w:color="auto" w:fill="FFFFFF"/>
              </w:rPr>
              <w:t xml:space="preserve"> (potpis nositelja kolegija)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Student će nakon položenog kolegija Kiparstvo 6,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Izraditi figuru prema gipsanom predlošku, ili prema živom modelu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Izraditi adekvatnu konstrukciju, podlogu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Savladati zanatske tehnike modeliranja u glini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4. Izraditi negativ u gipsu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Izraditi pozitiv u gipsu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Sudjelovati u izradi glinene skulpture većeg formata, figuru u prirodnoj veličini i tome slično.</w:t>
            </w:r>
          </w:p>
        </w:tc>
      </w:tr>
      <w:tr w:rsidR="004F1AB5" w:rsidRPr="00C35D94" w:rsidTr="009A47EA">
        <w:trPr>
          <w:trHeight w:val="310"/>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Uvod u kiparsku problematiku: FIGURE, studija po modelu.Analiza postupka, rada i problema u prethodnom radu akta. (2P+1V)</w:t>
            </w:r>
          </w:p>
        </w:tc>
      </w:tr>
      <w:tr w:rsidR="004F1AB5" w:rsidRPr="00C35D94" w:rsidTr="009A47EA">
        <w:trPr>
          <w:trHeight w:val="31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Upoznavanje sa novim zadatkom: figura- studija po modelu.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Priprema za rad. (2P+1V)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Izradba stalka. (priprema gerista, križića, gline) (2P+1V)</w:t>
            </w: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Postavljanje gline (nabacivanje gline po konstrukciji).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Modeliranje osnovnog oblika (dubina, visina, simetrija). (2P+1V)</w:t>
            </w:r>
          </w:p>
        </w:tc>
      </w:tr>
      <w:tr w:rsidR="004F1AB5" w:rsidRPr="00C35D94" w:rsidTr="009A47EA">
        <w:trPr>
          <w:trHeight w:val="12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Traženje karaktera oblika modela, formiranje cjeline (likovni i komp. elementi). (2P+1V)</w:t>
            </w: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Traženje karaktera oblika modela, formiranje cjeline (likovni i komp. elementi). (2P+1V)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Oblikovanje detalja (likovni i kompozicijski elementi).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Tekstura, površina. (2P+1V)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8. Oblikovanje detalja (likovni i kompozicijski elementi).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Tekstura, površina. (2P+1V)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9. Oblikovanje i usklađivanje cjeline i detalja (likovni i komp. elementi). Korekcija završnog modeliranja. (2P+1V)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10. Oblikovanje i usklađivanje cjeline i detalja (likovni i komp. elementi. Korekcija završnog modeliranja. (2P+1V)</w:t>
            </w:r>
          </w:p>
        </w:tc>
      </w:tr>
      <w:tr w:rsidR="004F1AB5" w:rsidRPr="00C35D94"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11. Dovršavanje i priprema za lijevanje negativa.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Postavljanje limova. (2P+1V)</w:t>
            </w:r>
          </w:p>
        </w:tc>
      </w:tr>
      <w:tr w:rsidR="004F1AB5" w:rsidRPr="00C35D94" w:rsidTr="009A47EA">
        <w:trPr>
          <w:trHeight w:val="12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12. Lijevanje negativa.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rad sa sadrom ). (2P+1V)</w:t>
            </w: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13. Lijevanje pozitiva.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(rad sa sadrom). (2P+1V)</w:t>
            </w:r>
          </w:p>
        </w:tc>
      </w:tr>
      <w:tr w:rsidR="004F1AB5" w:rsidRPr="00C35D94"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14. Retuširanje odljevaka, priprema radova za izložbu. (2P+1V)</w:t>
            </w:r>
          </w:p>
        </w:tc>
      </w:tr>
      <w:tr w:rsidR="004F1AB5" w:rsidRPr="00C35D94" w:rsidTr="009A47EA">
        <w:trPr>
          <w:trHeight w:val="10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15. Individualna analiza radova, vrednovanje, odabir radova, postavljanje izložbe. (2P+1V)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Pr="00C35D94">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x samostalni  zadaci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Redovna prisutnost na predavanjima, aktivno sudjelovanje  na vježbama, izrada figure u glini visine cca. 30cm</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 xml:space="preserve">Ocjenjivanje i </w:t>
            </w:r>
            <w:r w:rsidRPr="00C35D94">
              <w:rPr>
                <w:rFonts w:ascii="Arial" w:hAnsi="Arial" w:cs="Arial"/>
                <w:color w:val="000000"/>
                <w:sz w:val="20"/>
                <w:szCs w:val="20"/>
              </w:rPr>
              <w:lastRenderedPageBreak/>
              <w:t>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lastRenderedPageBreak/>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evidencija o prisutnosti na predavanjima.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pregled završenog rada, usmeni ispit, izložba</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H.W.Janson A. F. Janson,Povijest umjetnosti , Varaždin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-R. Arnheim «Umjetnost i vizualno opažanje», Beograd 1981.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J. Damjanov. Vizualni jezik I likovna umjetnost,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B.Jeno,Anatomija za umjetnike, Forum,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Pregledi povijesti umjetnosti (razni), Enciklopedija likovnih umjetnosti , Enciklopedija  hrvatske umjetnosti, monografije svjetskih i  nacionalnih kipara, katalozi važnih kiparskih izložbi, itd.</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Evidencija pohađanja nastave,kvartalni pregled rada, praćenje procesa, konzultacije, studentske ankete.</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sz w:val="20"/>
                <w:szCs w:val="20"/>
              </w:rPr>
              <w:t>Grafika VI</w:t>
            </w:r>
            <w:r w:rsidR="00A54C4E" w:rsidRPr="00A54C4E">
              <w:rPr>
                <w:rFonts w:ascii="Arial" w:hAnsi="Arial" w:cs="Arial"/>
                <w:b/>
                <w:color w:val="FF0000"/>
                <w:sz w:val="20"/>
                <w:szCs w:val="20"/>
              </w:rPr>
              <w:t>ukida se</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UAL506</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izv.prof.Edvin Dragičević, </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4</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30</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Rješavanje likovnih problema tehnikom akvatinte, reservaguea, mezzotinte te kombinacijama tehnika dubokog i visokog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Usvajanje vještina i sposobnosti za kreativno korištenje raznog crtačkog pribora, grafičkog alata i materijala.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Razvijanje sposobnosti za korištenje različitih grafičkih boja u otiskivanju tehnika dubokog tiska (akvatinta, reservague, mezzotinta) i visokog tiska. Ovladavanje tehničko-tehnološkim postupcima u grafičkim tehnikama dubokog tiska, kombinacijama tehnika i tehnikama visokog tiska.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Razvoj sposobnosti i vještina za rješavanje kompleksnijih grafičkih zadataka (povezivanje forme i sadržaja, rad na grafičkoj seriji).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kreativnog mišljenja i izražavanja.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Osposobljavanje za samostalnu izradu umjetničkog djela u različitim grafičkim tehnikama i njihovim kombinacijama.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Razvoj sposobnosti za donošenje estetskih prosudbi, razvoj kritičkog mišljenja te sposobnosti za evaluaciju vlastitog i tuđeg djela.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C35D94">
              <w:rPr>
                <w:rFonts w:ascii="Arial" w:hAnsi="Arial" w:cs="Arial"/>
                <w:sz w:val="20"/>
                <w:szCs w:val="20"/>
              </w:rPr>
              <w:t xml:space="preserve">Grafika </w:t>
            </w:r>
            <w:r>
              <w:rPr>
                <w:rFonts w:ascii="Arial" w:hAnsi="Arial" w:cs="Arial"/>
                <w:sz w:val="20"/>
                <w:szCs w:val="20"/>
              </w:rPr>
              <w:t xml:space="preserve">V </w:t>
            </w:r>
            <w:r w:rsidRPr="00667252">
              <w:rPr>
                <w:rFonts w:ascii="Arial" w:hAnsi="Arial" w:cs="Arial"/>
                <w:color w:val="000000"/>
                <w:sz w:val="20"/>
                <w:szCs w:val="20"/>
                <w:shd w:val="clear" w:color="auto" w:fill="FFFFFF"/>
              </w:rPr>
              <w:t>(potpis nositelja kolegija)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Studenti će nakon položenog kolegija Grafika 5,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Kreirati predloške za izradu grafičke mape u tehnikama dubokog tiska (bakropis, aquatinta, mezzotinta, reservage), visokog tiska i  kombinacijama tehnika.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Izraditi matrice u raznim materijalima: bakar, cink, linoleum, pleksiglas, alternativni materijali.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Koristiti grafičku presu za duboki tisaki visoki tisak</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4. Sudjelovati u radu u grafičke radionice pri tehnikama dubokog i visokog tiska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Biti osposobljeni za za samostalnu izradu umjetničkog djela i grafičke mape u  različitim grafičkim tehnikama i njihovim kombinacijama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Znati vrednovati likovne i estetske kvalitete pojedinih grafičkih tehnika i grafičkog lista.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Steći sposobnosti za rješavanje kompleksnijih likovnih, grafičkih problema kako u idejnom tako i formalno tehničkom smislu.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Donositi tehničke i estetske prosudbe vlastitog i tuđeg djela.</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834"/>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1. Uvodno</w:t>
            </w:r>
          </w:p>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 xml:space="preserve"> predavanje.Upoznavanje satehnikama dubokog tiska (mezzotinta,akvatinta, reservague) njihove karakteristike u tehničkom i tehnološkom postupku izvođenja (sličnosti i razlike) te povijesni pregled kroz djela značajnijih autora. Uvid u grafičke otiske u fundusu U.A. (2P+1V)</w:t>
            </w:r>
          </w:p>
          <w:p w:rsidR="004F1AB5" w:rsidRPr="00C35D94" w:rsidRDefault="004F1AB5" w:rsidP="009A47EA">
            <w:pPr>
              <w:pStyle w:val="Heading2"/>
              <w:rPr>
                <w:rFonts w:ascii="Arial" w:hAnsi="Arial" w:cs="Arial"/>
                <w:color w:val="auto"/>
                <w:sz w:val="20"/>
                <w:lang w:val="hr-HR"/>
              </w:rPr>
            </w:pPr>
          </w:p>
        </w:tc>
      </w:tr>
      <w:tr w:rsidR="004F1AB5" w:rsidRPr="00C35D94" w:rsidTr="009A47EA">
        <w:trPr>
          <w:trHeight w:val="62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 xml:space="preserve">2. Pripremanje ploče, bakar, cink(rezanje, poliranje, zaštitaploče). </w:t>
            </w:r>
          </w:p>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 xml:space="preserve">Pregled skica, analiza, korektura,kopiranje. </w:t>
            </w:r>
          </w:p>
          <w:p w:rsidR="004F1AB5" w:rsidRPr="00C35D94" w:rsidRDefault="004F1AB5" w:rsidP="009A47EA">
            <w:pPr>
              <w:spacing w:after="0"/>
              <w:rPr>
                <w:rFonts w:ascii="Arial" w:hAnsi="Arial" w:cs="Arial"/>
                <w:sz w:val="20"/>
                <w:szCs w:val="20"/>
                <w:lang w:val="en-US"/>
              </w:rPr>
            </w:pPr>
            <w:r w:rsidRPr="00C35D94">
              <w:rPr>
                <w:rFonts w:ascii="Arial" w:hAnsi="Arial" w:cs="Arial"/>
                <w:sz w:val="20"/>
                <w:szCs w:val="20"/>
                <w:lang w:val="en-US"/>
              </w:rPr>
              <w:t>Rad sa kiselinom. Tumačenje: vrste kiseline, jednofazno i višefazno jetkanje, izrada tonske skale, gradiranje linijom, nadodavanje crteža i tonova, projetkavanje, zaštita pri radu.</w:t>
            </w:r>
            <w:r w:rsidRPr="00C35D94">
              <w:rPr>
                <w:rFonts w:ascii="Arial" w:hAnsi="Arial" w:cs="Arial"/>
                <w:sz w:val="20"/>
                <w:szCs w:val="20"/>
              </w:rPr>
              <w:t xml:space="preserve"> (2P+1V)  </w:t>
            </w:r>
          </w:p>
        </w:tc>
      </w:tr>
      <w:tr w:rsidR="004F1AB5" w:rsidRPr="00C35D94" w:rsidTr="009A47EA">
        <w:trPr>
          <w:trHeight w:val="38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3. Nazrnčavanje ploče, razne metode.Tumačenje i demonstracija postupka manualnog nazrnčavanja ploče upotrebom grafičkih ruleta, njihalica.</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Priprema ploče. Izrada matrica. Pregled  skica, analiza, korektura, kopiranje i izrađivanje matrice, otiskivanje. (2P+1V)  </w:t>
            </w:r>
          </w:p>
        </w:tc>
      </w:tr>
      <w:tr w:rsidR="004F1AB5" w:rsidRPr="00C35D94" w:rsidTr="009A47EA">
        <w:trPr>
          <w:trHeight w:val="28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4. Nazrnčavanje ploče.Postupak nazrnčavanja ploče različitim grafičkim alatima.Vježba: Gradiranje ploče ruletama i njihalicama. Probni otisci.</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Pregled  skica, analiza, korektura, kopiranje i izrađivanje matrice, otiskivanje. (2P+1V)  </w:t>
            </w:r>
          </w:p>
        </w:tc>
      </w:tr>
      <w:tr w:rsidR="004F1AB5" w:rsidRPr="00C35D94" w:rsidTr="009A47EA">
        <w:trPr>
          <w:trHeight w:val="49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5.Tehnika: mezzotinta. Tumačenje i demonstracija postupka.Pregled djela značajnijih autora. Tonska gradacija tehnikom mezzotinte. Upotreba strugalice. Vježba, probni otisci.</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Kombiniranje mezzotinte sa drugim tehnikama dubokog tiska.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lastRenderedPageBreak/>
              <w:t>Probni otisci, analiza.</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Pregled  skica, analiza, korektura, kopiranje i izrađivanje matrice, otiskivanje. (2P+1V)  </w:t>
            </w:r>
          </w:p>
        </w:tc>
      </w:tr>
      <w:tr w:rsidR="004F1AB5" w:rsidRPr="00C35D94" w:rsidTr="009A47EA">
        <w:trPr>
          <w:trHeight w:val="34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lang w:val="en-US"/>
              </w:rPr>
              <w:t xml:space="preserve">6. </w:t>
            </w:r>
            <w:r w:rsidRPr="00C35D94">
              <w:rPr>
                <w:rFonts w:ascii="Arial" w:hAnsi="Arial" w:cs="Arial"/>
                <w:sz w:val="20"/>
                <w:szCs w:val="20"/>
              </w:rPr>
              <w:t>Kombiniranje mezzotinte sa drugim tehnikama dubokog tiska (aquatinta, bakropis). Uspoređivanje tehnika u tehničkom i likovnom smislu: mezzotinta, aquatinta. Tumačenje postupaka: direktno (manualno nazrčavanje ploče: rulete, njihalice) i indirektno nazrčavanje ploče (prskanje, auto lak, kalofonij, jetkanje).</w:t>
            </w:r>
          </w:p>
          <w:p w:rsidR="004F1AB5" w:rsidRPr="00C35D94" w:rsidRDefault="004F1AB5" w:rsidP="009A47EA">
            <w:pPr>
              <w:spacing w:after="0"/>
              <w:rPr>
                <w:rFonts w:ascii="Arial" w:hAnsi="Arial" w:cs="Arial"/>
                <w:sz w:val="20"/>
                <w:szCs w:val="20"/>
                <w:lang w:val="en-US"/>
              </w:rPr>
            </w:pPr>
            <w:r w:rsidRPr="00C35D94">
              <w:rPr>
                <w:rFonts w:ascii="Arial" w:hAnsi="Arial" w:cs="Arial"/>
                <w:sz w:val="20"/>
                <w:szCs w:val="20"/>
              </w:rPr>
              <w:t xml:space="preserve">Pregled skica, analiza, korektura, kopiranje i izrađivanje matrice, otiskivanje. (2P+1V)  </w:t>
            </w:r>
          </w:p>
        </w:tc>
      </w:tr>
      <w:tr w:rsidR="004F1AB5" w:rsidRPr="00C35D94" w:rsidTr="009A47EA">
        <w:trPr>
          <w:trHeight w:val="73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lang w:val="en-US"/>
              </w:rPr>
            </w:pPr>
            <w:r w:rsidRPr="00C35D94">
              <w:rPr>
                <w:rFonts w:ascii="Arial" w:hAnsi="Arial" w:cs="Arial"/>
                <w:sz w:val="20"/>
                <w:szCs w:val="20"/>
                <w:lang w:val="en-US"/>
              </w:rPr>
              <w:t xml:space="preserve">7. </w:t>
            </w:r>
            <w:r w:rsidRPr="00C35D94">
              <w:rPr>
                <w:rFonts w:ascii="Arial" w:hAnsi="Arial" w:cs="Arial"/>
                <w:sz w:val="20"/>
                <w:szCs w:val="20"/>
              </w:rPr>
              <w:t xml:space="preserve">Pregled  skica, analiza, korektura, kopiranje i izrađivanje matrice, otiskivanje. Korekture ploča: struganje, nadograđivanje, tonsko stupnjevanje, jetkanje. Otiskivanje. (2P+1V)  </w:t>
            </w:r>
          </w:p>
        </w:tc>
      </w:tr>
      <w:tr w:rsidR="004F1AB5" w:rsidRPr="00C35D94" w:rsidTr="009A47EA">
        <w:trPr>
          <w:trHeight w:val="59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8. Pregled  skica, analiza, korektura, kopiranje i izrađivanje matrice, otiskivanje. (2P+1V)  </w:t>
            </w:r>
          </w:p>
        </w:tc>
      </w:tr>
      <w:tr w:rsidR="004F1AB5" w:rsidRPr="00C35D94" w:rsidTr="009A47EA">
        <w:trPr>
          <w:trHeight w:val="83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9. Uvodno predavanje.Tumačenje tehnike dubokog tiska: reservage; karakteristike u tehničkom i tehnološkom postupku izvođenja; usporedba sa tehnikama mezzotinta i akvatinta; povijesni pregled kroz djela značajnijih autora. Uvid u grafičke otiske u fundusu U.A. (2P+1V)</w:t>
            </w:r>
          </w:p>
        </w:tc>
      </w:tr>
      <w:tr w:rsidR="004F1AB5" w:rsidRPr="00C35D94" w:rsidTr="009A47EA">
        <w:trPr>
          <w:trHeight w:val="65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10.Metoda sa šećerom - reservague. Tumačenje i demonstracija postupka:izrada tonske skale, priprema ploče, zaštita ploče, višefazno jetkanje.Tumačenje I demonstracija postupka: pripremanje ploče, poliranje, zaštita ploče, apliciranje crteža,otapanje, prskanje, jetkanje, tonsko gradiranje.</w:t>
            </w:r>
          </w:p>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 xml:space="preserve">Probni otisci analiza. Pregled skica, analiza, korektura, kopiranje  i izrađivanje matrice, otiskivanje. (2P+1V)  </w:t>
            </w:r>
          </w:p>
        </w:tc>
      </w:tr>
      <w:tr w:rsidR="004F1AB5" w:rsidRPr="00C35D94" w:rsidTr="009A47EA">
        <w:trPr>
          <w:trHeight w:val="55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11. Metoda sa šećerom - reservague.Tonska gradacija.Tumačenje I demonstracija postupka tonske gradacije: oduzimanje (struganje - mezzotinta), dodavanje (indirektno - višefaznojetanje, direktno - nazrnčavanje). Metoda reservague - metoda sa temperom. Usporedba metoda sa šečerom i metoda sa temperom (prednosti i mane). Vježba.</w:t>
            </w:r>
          </w:p>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 xml:space="preserve">Probni otisci, analiza. Pregled skica, analiza, korektura, kopiranje i izrađivanje matrice, otiskivanje. (2P+1V)  </w:t>
            </w:r>
          </w:p>
        </w:tc>
      </w:tr>
      <w:tr w:rsidR="004F1AB5" w:rsidRPr="00C35D94" w:rsidTr="009A47EA">
        <w:trPr>
          <w:trHeight w:val="56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12. Reservague:metoda sa temperom. Jednobojni reservague. Kombiniranje tehnika: bakropis, reservague.</w:t>
            </w:r>
          </w:p>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 xml:space="preserve">Probni otisci analiza. Pregled skica, analiza, korektura, kopiranje i izrađivanje matrice, otiskivanje. (2P+1V)  </w:t>
            </w:r>
          </w:p>
        </w:tc>
      </w:tr>
      <w:tr w:rsidR="004F1AB5" w:rsidRPr="00C35D94" w:rsidTr="009A47EA">
        <w:trPr>
          <w:trHeight w:val="5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13. Reservague: metoda sa temperom. Tonska gradacija. Kombiniranje tehnika: reservague, bakropis. Višebojna grafika.</w:t>
            </w:r>
          </w:p>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 xml:space="preserve">Probni otisci analiza. Pregled skica, analiza, korektura, kopiranje i izrađivanje matrice, otiskivanje. (2P+1V)  </w:t>
            </w:r>
          </w:p>
        </w:tc>
      </w:tr>
      <w:tr w:rsidR="004F1AB5" w:rsidRPr="00C35D94" w:rsidTr="009A47EA">
        <w:trPr>
          <w:trHeight w:val="69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rPr>
            </w:pPr>
            <w:r w:rsidRPr="00C35D94">
              <w:rPr>
                <w:rFonts w:ascii="Arial" w:hAnsi="Arial" w:cs="Arial"/>
                <w:color w:val="auto"/>
                <w:sz w:val="20"/>
              </w:rPr>
              <w:t xml:space="preserve">14. Višebojna grafika. Kombiniranje tehnika: akvatinta, reservague, bakropis, visoki tisak. Probni otisci analiza.Pregled skica, analiza, korektura, kopiranje I izrađivanje matrica, otiskivanje. (2P+1V)  </w:t>
            </w:r>
          </w:p>
        </w:tc>
      </w:tr>
      <w:tr w:rsidR="004F1AB5" w:rsidRPr="00C35D94" w:rsidTr="009A47EA">
        <w:trPr>
          <w:trHeight w:val="98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3780"/>
              </w:tabs>
              <w:spacing w:after="0"/>
              <w:rPr>
                <w:rFonts w:ascii="Arial" w:hAnsi="Arial" w:cs="Arial"/>
                <w:sz w:val="20"/>
                <w:szCs w:val="20"/>
              </w:rPr>
            </w:pPr>
            <w:r w:rsidRPr="00C35D94">
              <w:rPr>
                <w:rFonts w:ascii="Arial" w:hAnsi="Arial" w:cs="Arial"/>
                <w:sz w:val="20"/>
                <w:szCs w:val="20"/>
              </w:rPr>
              <w:t xml:space="preserve">15. Potpisivanje radova. Završna prezentacija i evaluacija svih crteža, pripremnih skica i grafičkih listova nastalih tijekom semestra. Pregled  skica, analiza, korektura, kopiranje i izradivanje matrice, otiskivanje. (2P+1V)  </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ind w:left="85"/>
              <w:rPr>
                <w:rFonts w:ascii="Arial" w:hAnsi="Arial" w:cs="Arial"/>
                <w:sz w:val="20"/>
                <w:szCs w:val="20"/>
              </w:rPr>
            </w:pPr>
            <w:r w:rsidRPr="00C35D94">
              <w:rPr>
                <w:rFonts w:ascii="Arial" w:hAnsi="Arial" w:cs="Arial"/>
                <w:sz w:val="20"/>
                <w:szCs w:val="20"/>
              </w:rPr>
              <w:t>Pohađanje predavanja, sudjelovanje na vježbama, redovita izrada skica, izrada i prezentacija  2 mezzotinte i  2 reservagea u nakladi od min.6 grafičkih listova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2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0.5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highlight w:val="yellow"/>
              </w:rPr>
            </w:pPr>
            <w:r w:rsidRPr="00C35D94">
              <w:rPr>
                <w:rFonts w:ascii="Arial" w:hAnsi="Arial" w:cs="Arial"/>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 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43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De Haan, Rembrandt alle etsen van Rembrandt</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4F1AB5" w:rsidRPr="00C35D94" w:rsidRDefault="00174408" w:rsidP="009A47EA">
            <w:pPr>
              <w:tabs>
                <w:tab w:val="left" w:pos="2820"/>
              </w:tabs>
              <w:spacing w:after="0"/>
              <w:rPr>
                <w:rFonts w:ascii="Arial" w:hAnsi="Arial" w:cs="Arial"/>
                <w:sz w:val="20"/>
                <w:szCs w:val="20"/>
              </w:rPr>
            </w:pPr>
            <w:hyperlink r:id="rId27" w:tooltip="Sve knjige izdavaca Kult-B" w:history="1">
              <w:r w:rsidR="004F1AB5" w:rsidRPr="00C35D94">
                <w:rPr>
                  <w:rStyle w:val="Hyperlink"/>
                  <w:rFonts w:ascii="Arial" w:hAnsi="Arial" w:cs="Arial"/>
                  <w:sz w:val="20"/>
                  <w:szCs w:val="20"/>
                  <w:shd w:val="clear" w:color="auto" w:fill="FFFFFF"/>
                </w:rPr>
                <w:t>Kult-B</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sz w:val="20"/>
                <w:szCs w:val="20"/>
                <w:shd w:val="clear" w:color="auto" w:fill="FFFFFF"/>
              </w:rPr>
              <w:t>; Sarajevo, BiH 2003.</w:t>
            </w:r>
            <w:r w:rsidR="004F1AB5"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Peter Štrider, Direr, Jugoslovenska revija, Beograd, 1984.</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The Renaissance Engravers, Grange Books, Kent, 2003.</w:t>
            </w:r>
          </w:p>
        </w:tc>
      </w:tr>
      <w:tr w:rsidR="004F1AB5" w:rsidRPr="00C35D94" w:rsidTr="009A47EA">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Bamber Gascoigne, How to identify prints, Thames and Hudson, London, 1986.</w:t>
            </w:r>
          </w:p>
        </w:tc>
      </w:tr>
      <w:tr w:rsidR="004F1AB5" w:rsidRPr="00C35D94" w:rsidTr="009A47EA">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Frane Paro, Grafički pojmovnik, Akademija likovnih                                                 umjetnosti, Zagreb, 2002.                             </w:t>
            </w:r>
          </w:p>
        </w:tc>
      </w:tr>
      <w:tr w:rsidR="004F1AB5" w:rsidRPr="00C35D94"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Kabinet grafike, Hrvatski trienale grafike 1, 2, 3, HAZU, Zagreb, 1997., 2000., 2003.</w:t>
            </w:r>
          </w:p>
        </w:tc>
      </w:tr>
      <w:tr w:rsidR="004F1AB5" w:rsidRPr="00C35D94"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4F1AB5" w:rsidRPr="00C35D94"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4F1AB5" w:rsidRPr="00C35D94" w:rsidRDefault="004F1AB5" w:rsidP="009A47EA">
            <w:pPr>
              <w:spacing w:after="0"/>
              <w:rPr>
                <w:rFonts w:ascii="Arial" w:hAnsi="Arial" w:cs="Arial"/>
                <w:sz w:val="20"/>
                <w:szCs w:val="20"/>
              </w:rPr>
            </w:pPr>
            <w:r w:rsidRPr="00C35D94">
              <w:rPr>
                <w:rFonts w:ascii="Arial" w:hAnsi="Arial" w:cs="Arial"/>
                <w:bCs/>
                <w:sz w:val="20"/>
                <w:szCs w:val="20"/>
              </w:rPr>
              <w:t>Kunstforum, Art in America, Parket,, Flash Art, Kontura...</w:t>
            </w: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sz w:val="20"/>
                <w:szCs w:val="20"/>
              </w:rPr>
              <w:t>Internet izvori, Online kolekcije grafičkih zbirki, digitalizirane biblioteke....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Grafika gotovo je u cijelosti  mentorska </w:t>
            </w:r>
            <w:r w:rsidRPr="00C35D94">
              <w:rPr>
                <w:rFonts w:ascii="Arial" w:hAnsi="Arial" w:cs="Arial"/>
                <w:sz w:val="20"/>
                <w:szCs w:val="20"/>
              </w:rPr>
              <w:lastRenderedPageBreak/>
              <w:t xml:space="preserve">nastava, koja je ujedno i praktična i teorijska, pa se zbog specifičnosti materije koja se predaje izvodi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Praktični rad studenata iz kolegija Grafika gotovo uvijek u sebi sadrži: Istraživanje i eksperimentiranje.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709"/>
        <w:gridCol w:w="425"/>
        <w:gridCol w:w="975"/>
        <w:gridCol w:w="159"/>
        <w:gridCol w:w="567"/>
        <w:gridCol w:w="518"/>
        <w:gridCol w:w="188"/>
        <w:gridCol w:w="287"/>
        <w:gridCol w:w="425"/>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72313E" w:rsidRDefault="004F1AB5" w:rsidP="009A47EA">
            <w:pPr>
              <w:spacing w:before="60" w:after="60" w:line="240" w:lineRule="auto"/>
              <w:ind w:left="397" w:hanging="397"/>
              <w:rPr>
                <w:rFonts w:ascii="Arial" w:hAnsi="Arial" w:cs="Arial"/>
                <w:b/>
                <w:color w:val="FF0000"/>
                <w:sz w:val="20"/>
                <w:szCs w:val="20"/>
              </w:rPr>
            </w:pPr>
            <w:r w:rsidRPr="0072313E">
              <w:rPr>
                <w:rFonts w:ascii="Arial" w:hAnsi="Arial" w:cs="Arial"/>
                <w:color w:val="FF0000"/>
                <w:sz w:val="20"/>
                <w:szCs w:val="20"/>
              </w:rPr>
              <w:t xml:space="preserve">Praktični završni rad za zvanje prvostupnika </w:t>
            </w:r>
            <w:r w:rsidR="009D6264">
              <w:rPr>
                <w:rFonts w:ascii="Arial" w:hAnsi="Arial" w:cs="Arial"/>
                <w:color w:val="FF0000"/>
                <w:sz w:val="20"/>
                <w:szCs w:val="20"/>
              </w:rPr>
              <w:t>Grafika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2"/>
            <w:tcBorders>
              <w:top w:val="single" w:sz="12" w:space="0" w:color="auto"/>
              <w:right w:val="single" w:sz="12" w:space="0" w:color="auto"/>
            </w:tcBorders>
            <w:tcMar>
              <w:left w:w="57" w:type="dxa"/>
              <w:right w:w="57" w:type="dxa"/>
            </w:tcMar>
          </w:tcPr>
          <w:p w:rsidR="004F1AB5" w:rsidRPr="0072313E" w:rsidRDefault="004F1AB5" w:rsidP="004D4A18">
            <w:pPr>
              <w:spacing w:after="0" w:line="240" w:lineRule="auto"/>
              <w:rPr>
                <w:rFonts w:ascii="Arial" w:hAnsi="Arial" w:cs="Arial"/>
                <w:color w:val="FF0000"/>
                <w:sz w:val="20"/>
                <w:szCs w:val="20"/>
              </w:rPr>
            </w:pPr>
            <w:r w:rsidRPr="0072313E">
              <w:rPr>
                <w:rFonts w:ascii="Arial" w:hAnsi="Arial" w:cs="Arial"/>
                <w:color w:val="FF0000"/>
                <w:sz w:val="20"/>
                <w:szCs w:val="20"/>
              </w:rPr>
              <w:t>UAL6</w:t>
            </w:r>
            <w:r w:rsidR="004D4A18">
              <w:rPr>
                <w:rFonts w:ascii="Arial" w:hAnsi="Arial" w:cs="Arial"/>
                <w:color w:val="FF0000"/>
                <w:sz w:val="20"/>
                <w:szCs w:val="20"/>
              </w:rPr>
              <w:t>A</w:t>
            </w:r>
            <w:r w:rsidRPr="0072313E">
              <w:rPr>
                <w:rFonts w:ascii="Arial" w:hAnsi="Arial" w:cs="Arial"/>
                <w:color w:val="FF0000"/>
                <w:sz w:val="20"/>
                <w:szCs w:val="20"/>
              </w:rPr>
              <w:t>D</w:t>
            </w:r>
          </w:p>
        </w:tc>
        <w:tc>
          <w:tcPr>
            <w:tcW w:w="2109" w:type="dxa"/>
            <w:gridSpan w:val="3"/>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2"/>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izv.prof.Edvin Dragičević, </w:t>
            </w:r>
          </w:p>
          <w:p w:rsidR="004F1AB5" w:rsidRPr="00C35D94" w:rsidRDefault="004F1AB5" w:rsidP="009A47EA">
            <w:pPr>
              <w:spacing w:after="0" w:line="240" w:lineRule="auto"/>
              <w:rPr>
                <w:rFonts w:ascii="Arial" w:hAnsi="Arial" w:cs="Arial"/>
                <w:sz w:val="20"/>
                <w:szCs w:val="20"/>
              </w:rPr>
            </w:pPr>
            <w:r>
              <w:rPr>
                <w:rFonts w:ascii="Arial" w:hAnsi="Arial" w:cs="Arial"/>
                <w:sz w:val="20"/>
                <w:szCs w:val="20"/>
              </w:rPr>
              <w:t>doc.Slobodan Tomić</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p w:rsidR="004F1AB5" w:rsidRPr="00C35D94" w:rsidRDefault="0072313E" w:rsidP="009A47EA">
            <w:pPr>
              <w:spacing w:after="0" w:line="240" w:lineRule="auto"/>
              <w:rPr>
                <w:rFonts w:ascii="Arial" w:hAnsi="Arial" w:cs="Arial"/>
                <w:sz w:val="20"/>
                <w:szCs w:val="20"/>
              </w:rPr>
            </w:pPr>
            <w:r w:rsidRPr="00FE03AC">
              <w:rPr>
                <w:rFonts w:ascii="Arial" w:hAnsi="Arial" w:cs="Arial"/>
                <w:color w:val="FF0000"/>
                <w:sz w:val="20"/>
                <w:szCs w:val="20"/>
              </w:rPr>
              <w:t>8</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2"/>
            <w:vMerge w:val="restart"/>
            <w:tcBorders>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Maja Khoualdi (Zemunik Mužinić), asistentica</w:t>
            </w:r>
          </w:p>
        </w:tc>
        <w:tc>
          <w:tcPr>
            <w:tcW w:w="2109" w:type="dxa"/>
            <w:gridSpan w:val="3"/>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2"/>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72313E" w:rsidRDefault="004F1AB5" w:rsidP="009A47EA">
            <w:pPr>
              <w:spacing w:after="0" w:line="240" w:lineRule="auto"/>
              <w:rPr>
                <w:rFonts w:ascii="Arial" w:hAnsi="Arial" w:cs="Arial"/>
                <w:color w:val="FF0000"/>
                <w:sz w:val="20"/>
                <w:szCs w:val="20"/>
              </w:rPr>
            </w:pPr>
            <w:r w:rsidRPr="0072313E">
              <w:rPr>
                <w:rFonts w:ascii="Arial" w:hAnsi="Arial" w:cs="Arial"/>
                <w:color w:val="FF0000"/>
                <w:sz w:val="20"/>
                <w:szCs w:val="20"/>
              </w:rPr>
              <w:t>15</w:t>
            </w:r>
          </w:p>
        </w:tc>
        <w:tc>
          <w:tcPr>
            <w:tcW w:w="706" w:type="dxa"/>
            <w:gridSpan w:val="2"/>
            <w:tcBorders>
              <w:bottom w:val="single" w:sz="12" w:space="0" w:color="auto"/>
              <w:right w:val="single" w:sz="12" w:space="0" w:color="auto"/>
            </w:tcBorders>
            <w:vAlign w:val="center"/>
          </w:tcPr>
          <w:p w:rsidR="004F1AB5" w:rsidRPr="0072313E" w:rsidRDefault="004F1AB5" w:rsidP="009A47EA">
            <w:pPr>
              <w:spacing w:after="0" w:line="240" w:lineRule="auto"/>
              <w:rPr>
                <w:rFonts w:ascii="Arial" w:hAnsi="Arial" w:cs="Arial"/>
                <w:color w:val="FF0000"/>
                <w:sz w:val="20"/>
                <w:szCs w:val="20"/>
              </w:rPr>
            </w:pPr>
          </w:p>
        </w:tc>
        <w:tc>
          <w:tcPr>
            <w:tcW w:w="712" w:type="dxa"/>
            <w:gridSpan w:val="2"/>
            <w:tcBorders>
              <w:bottom w:val="single" w:sz="12" w:space="0" w:color="auto"/>
              <w:right w:val="single" w:sz="12" w:space="0" w:color="auto"/>
            </w:tcBorders>
            <w:vAlign w:val="center"/>
          </w:tcPr>
          <w:p w:rsidR="004F1AB5" w:rsidRPr="0072313E" w:rsidRDefault="0072313E" w:rsidP="009A47EA">
            <w:pPr>
              <w:spacing w:after="0" w:line="240" w:lineRule="auto"/>
              <w:rPr>
                <w:rFonts w:ascii="Arial" w:hAnsi="Arial" w:cs="Arial"/>
                <w:color w:val="FF0000"/>
                <w:sz w:val="20"/>
                <w:szCs w:val="20"/>
              </w:rPr>
            </w:pPr>
            <w:r w:rsidRPr="0072313E">
              <w:rPr>
                <w:rFonts w:ascii="Arial" w:hAnsi="Arial" w:cs="Arial"/>
                <w:color w:val="FF0000"/>
                <w:sz w:val="20"/>
                <w:szCs w:val="20"/>
              </w:rPr>
              <w:t>7</w:t>
            </w:r>
            <w:r w:rsidR="004F1AB5" w:rsidRPr="0072313E">
              <w:rPr>
                <w:rFonts w:ascii="Arial" w:hAnsi="Arial" w:cs="Arial"/>
                <w:color w:val="FF0000"/>
                <w:sz w:val="20"/>
                <w:szCs w:val="20"/>
              </w:rPr>
              <w:t>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2"/>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Obavezni predmet</w:t>
            </w:r>
          </w:p>
        </w:tc>
        <w:tc>
          <w:tcPr>
            <w:tcW w:w="2109"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spacing w:after="0"/>
              <w:rPr>
                <w:rFonts w:ascii="Arial" w:hAnsi="Arial" w:cs="Arial"/>
                <w:sz w:val="20"/>
                <w:szCs w:val="20"/>
              </w:rPr>
            </w:pPr>
            <w:r w:rsidRPr="00C35D94">
              <w:rPr>
                <w:rFonts w:ascii="Arial" w:hAnsi="Arial" w:cs="Arial"/>
                <w:sz w:val="20"/>
                <w:szCs w:val="20"/>
              </w:rPr>
              <w:t>Nakon svladanih temeljnih znanja o grafičkim tehnikama na obaveznim  i izbornim kolegijima Grafike na preddiplomskom studiju LKiLU studentice i studenti koji su pokazali kvalitetu i zanimanje za materiju iz medija grafike upisuju kolegij Praktični završni rad za zvanje prvostupnika – Grafika.</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Težište nastavnog procesa bit će poticanje studenata na iznalaženje originalnih grafičkih/ likovnih riješenja u različitim grafičkim tehnikama. Koji bi bili konkretizirani u likovnu cjelinu - projektu. Ovisno o prirodi projekta student će realizirati seriju radova putem klasičnog grafičkog tiska, digitalnog tiska ili u alternativnom mediju, ako se pokaže najprimjerenije.</w:t>
            </w:r>
          </w:p>
          <w:p w:rsidR="004F1AB5" w:rsidRPr="00C35D94" w:rsidRDefault="004F1AB5" w:rsidP="009A47EA">
            <w:pPr>
              <w:spacing w:after="0"/>
              <w:rPr>
                <w:rFonts w:ascii="Arial" w:hAnsi="Arial" w:cs="Arial"/>
                <w:sz w:val="20"/>
                <w:szCs w:val="20"/>
              </w:rPr>
            </w:pP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Kroz ovaj kolegij studenti mogu izvesti i radove koji će biti prezentirani na izložbama studentskih radova UMAS-a.</w:t>
            </w:r>
          </w:p>
          <w:p w:rsidR="004F1AB5" w:rsidRPr="00C35D94" w:rsidRDefault="004F1AB5" w:rsidP="009A47EA">
            <w:pPr>
              <w:pStyle w:val="HTMLPreformatted"/>
              <w:rPr>
                <w:rFonts w:ascii="Arial" w:hAnsi="Arial" w:cs="Arial"/>
                <w:lang w:val="hr-HR"/>
              </w:rPr>
            </w:pPr>
          </w:p>
          <w:p w:rsidR="004F1AB5" w:rsidRPr="00C35D94" w:rsidRDefault="004F1AB5" w:rsidP="009A47EA">
            <w:pPr>
              <w:spacing w:after="0"/>
              <w:rPr>
                <w:rFonts w:ascii="Arial" w:hAnsi="Arial" w:cs="Arial"/>
                <w:sz w:val="20"/>
                <w:szCs w:val="20"/>
              </w:rPr>
            </w:pPr>
            <w:r w:rsidRPr="00C35D94">
              <w:rPr>
                <w:rFonts w:ascii="Arial" w:hAnsi="Arial" w:cs="Arial"/>
                <w:sz w:val="20"/>
                <w:szCs w:val="20"/>
              </w:rPr>
              <w:t>Mali broj polaznika omogućava mentorski rad i individualni pristup.</w:t>
            </w:r>
          </w:p>
          <w:p w:rsidR="004F1AB5" w:rsidRPr="00C35D94" w:rsidRDefault="004F1AB5" w:rsidP="009A47EA">
            <w:pPr>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b/>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C35D94">
              <w:rPr>
                <w:rFonts w:ascii="Arial" w:hAnsi="Arial" w:cs="Arial"/>
                <w:sz w:val="20"/>
                <w:szCs w:val="20"/>
              </w:rPr>
              <w:t xml:space="preserve">Grafika </w:t>
            </w:r>
            <w:r>
              <w:rPr>
                <w:rFonts w:ascii="Arial" w:hAnsi="Arial" w:cs="Arial"/>
                <w:sz w:val="20"/>
                <w:szCs w:val="20"/>
              </w:rPr>
              <w:t xml:space="preserve"> V </w:t>
            </w:r>
            <w:r w:rsidRPr="00667252">
              <w:rPr>
                <w:rFonts w:ascii="Arial" w:hAnsi="Arial" w:cs="Arial"/>
                <w:color w:val="000000"/>
                <w:sz w:val="20"/>
                <w:szCs w:val="20"/>
                <w:shd w:val="clear" w:color="auto" w:fill="FFFFFF"/>
              </w:rPr>
              <w:t>(potpis nositelja kolegija)</w:t>
            </w:r>
            <w:r w:rsidRPr="00667252">
              <w:rPr>
                <w:rFonts w:ascii="Arial" w:hAnsi="Arial" w:cs="Arial"/>
                <w:color w:val="000000"/>
                <w:sz w:val="20"/>
                <w:szCs w:val="20"/>
              </w:rPr>
              <w:br/>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Studenti će nakon položenog kolegija Praktični završni rad za zvanje prvostupnika- Grafika,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1. Biti osposobljen za izradu umjetničkog djela i grafičke mape - projekta u  različitim grafičkim tehnikama i njihovim kombinacijama.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2. Koristiti računalne programe za izradu grafičkih predložaka.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Prepoznati likovne i tehničke karakteristike grafičkog otiska i kompetentno ga: interpretirati, datirati, valorizirati, atribuirati.</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Koristiti se ekperimentiranjem za dobivanjem atraktivnih i inovativnih grafičkih likovnih rješenja.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Koristiti se novim medijima u kreiranju vlastitog likovnog projekta.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6. Steći sposobnosti potrebne za rješavanje kompleksnijih likovnih, grafičkih </w:t>
            </w:r>
            <w:r w:rsidRPr="00C35D94">
              <w:rPr>
                <w:rFonts w:ascii="Arial" w:hAnsi="Arial" w:cs="Arial"/>
                <w:sz w:val="20"/>
                <w:szCs w:val="20"/>
              </w:rPr>
              <w:lastRenderedPageBreak/>
              <w:t>problema kako u idejnom tako i formalno tehničkom smislu.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Donositi tehničke i estetske prosudbe vlastitog i tuđeg djela.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Sudjelovati u radu u grafičke radionice pri tehnikama dubokog i visokog tiska     </w:t>
            </w:r>
          </w:p>
        </w:tc>
      </w:tr>
      <w:tr w:rsidR="004F1AB5" w:rsidRPr="00C35D94" w:rsidTr="009A47EA">
        <w:trPr>
          <w:trHeight w:val="834"/>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1. Uvodno predavanje.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Pregled Praktičnih završnih radova za zvanje prvostupnika iz Grafike u fundusu U.A. kako u mediju grafike tako i u ostalim medijima.</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Polaznik treba pripremiti projekt koji bi izradivao u nekoj od grafičkih tehnika. Polaznike upućujemo na kreativnost pri izboru tehnike (grafička mapa, serija trodimenzionalnih radova, instalacija, rad u tzv. novim medijima, itd.) .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Mentor odobrava projekt ili traži određene preinake.</w:t>
            </w:r>
          </w:p>
          <w:p w:rsidR="004F1AB5" w:rsidRPr="00C35D94" w:rsidRDefault="004F1AB5" w:rsidP="009A47EA">
            <w:pPr>
              <w:pStyle w:val="Heading2"/>
              <w:rPr>
                <w:rFonts w:ascii="Arial" w:hAnsi="Arial" w:cs="Arial"/>
                <w:color w:val="auto"/>
                <w:sz w:val="20"/>
              </w:rPr>
            </w:pPr>
            <w:r w:rsidRPr="00C35D94">
              <w:rPr>
                <w:rFonts w:ascii="Arial" w:hAnsi="Arial" w:cs="Arial"/>
                <w:sz w:val="20"/>
              </w:rPr>
              <w:t>Rad u ateljeu, pripremanje projekta u suradnji sa mentorom i asistentom.</w:t>
            </w:r>
          </w:p>
          <w:p w:rsidR="004F1AB5" w:rsidRPr="0072313E" w:rsidRDefault="004F1AB5" w:rsidP="009A47EA">
            <w:pPr>
              <w:pStyle w:val="Heading2"/>
              <w:rPr>
                <w:rFonts w:ascii="Arial" w:hAnsi="Arial" w:cs="Arial"/>
                <w:color w:val="FF0000"/>
                <w:sz w:val="20"/>
              </w:rPr>
            </w:pPr>
            <w:r w:rsidRPr="0072313E">
              <w:rPr>
                <w:rFonts w:ascii="Arial" w:hAnsi="Arial" w:cs="Arial"/>
                <w:color w:val="FF0000"/>
                <w:sz w:val="20"/>
              </w:rPr>
              <w:t xml:space="preserve"> (1P+</w:t>
            </w:r>
            <w:r w:rsidR="005F72B5">
              <w:rPr>
                <w:rFonts w:ascii="Arial" w:hAnsi="Arial" w:cs="Arial"/>
                <w:color w:val="FF0000"/>
                <w:sz w:val="20"/>
              </w:rPr>
              <w:t>5</w:t>
            </w:r>
            <w:r w:rsidRPr="0072313E">
              <w:rPr>
                <w:rFonts w:ascii="Arial" w:hAnsi="Arial" w:cs="Arial"/>
                <w:color w:val="FF0000"/>
                <w:sz w:val="20"/>
              </w:rPr>
              <w:t>V)</w:t>
            </w:r>
          </w:p>
          <w:p w:rsidR="004F1AB5" w:rsidRPr="00C35D94" w:rsidRDefault="004F1AB5" w:rsidP="009A47EA">
            <w:pPr>
              <w:pStyle w:val="Heading2"/>
              <w:rPr>
                <w:rFonts w:ascii="Arial" w:hAnsi="Arial" w:cs="Arial"/>
                <w:color w:val="auto"/>
                <w:sz w:val="20"/>
                <w:lang w:val="hr-HR"/>
              </w:rPr>
            </w:pPr>
          </w:p>
        </w:tc>
      </w:tr>
      <w:tr w:rsidR="004F1AB5" w:rsidRPr="00C35D94" w:rsidTr="009A47EA">
        <w:trPr>
          <w:trHeight w:val="62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2. Pregled predloženih projekata, diskusija.  </w:t>
            </w:r>
          </w:p>
          <w:p w:rsidR="004F1AB5" w:rsidRPr="00C35D94" w:rsidRDefault="004F1AB5" w:rsidP="009A47EA">
            <w:pPr>
              <w:spacing w:after="0"/>
              <w:rPr>
                <w:rFonts w:ascii="Arial" w:hAnsi="Arial" w:cs="Arial"/>
                <w:sz w:val="20"/>
                <w:szCs w:val="20"/>
              </w:rPr>
            </w:pPr>
            <w:r w:rsidRPr="00C35D94">
              <w:rPr>
                <w:rFonts w:ascii="Arial" w:hAnsi="Arial" w:cs="Arial"/>
                <w:sz w:val="20"/>
                <w:szCs w:val="20"/>
              </w:rPr>
              <w:t>Mentor odobrava projekt ili traži određene preinake.</w:t>
            </w:r>
          </w:p>
          <w:p w:rsidR="004F1AB5" w:rsidRPr="00C35D94" w:rsidRDefault="004F1AB5" w:rsidP="009A47EA">
            <w:pPr>
              <w:pStyle w:val="Heading2"/>
              <w:rPr>
                <w:rFonts w:ascii="Arial" w:hAnsi="Arial" w:cs="Arial"/>
                <w:color w:val="auto"/>
                <w:sz w:val="20"/>
              </w:rPr>
            </w:pPr>
            <w:r w:rsidRPr="00C35D94">
              <w:rPr>
                <w:rFonts w:ascii="Arial" w:hAnsi="Arial" w:cs="Arial"/>
                <w:sz w:val="20"/>
              </w:rPr>
              <w:t>Rad u ateljeu, pripremanje projekta u suradnji sa mentorom i asistentom.</w:t>
            </w:r>
          </w:p>
          <w:p w:rsidR="004F1AB5" w:rsidRPr="0072313E" w:rsidRDefault="005F72B5" w:rsidP="0072313E">
            <w:pPr>
              <w:pStyle w:val="Heading2"/>
              <w:rPr>
                <w:rFonts w:ascii="Arial" w:hAnsi="Arial" w:cs="Arial"/>
                <w:color w:val="FF0000"/>
                <w:sz w:val="20"/>
              </w:rPr>
            </w:pPr>
            <w:r>
              <w:rPr>
                <w:rFonts w:ascii="Arial" w:hAnsi="Arial" w:cs="Arial"/>
                <w:color w:val="FF0000"/>
                <w:sz w:val="20"/>
              </w:rPr>
              <w:t>(1P+5</w:t>
            </w:r>
            <w:r w:rsidR="0072313E" w:rsidRPr="0072313E">
              <w:rPr>
                <w:rFonts w:ascii="Arial" w:hAnsi="Arial" w:cs="Arial"/>
                <w:color w:val="FF0000"/>
                <w:sz w:val="20"/>
              </w:rPr>
              <w:t>V)</w:t>
            </w:r>
          </w:p>
        </w:tc>
      </w:tr>
      <w:tr w:rsidR="004F1AB5" w:rsidRPr="00C35D94" w:rsidTr="009A47EA">
        <w:trPr>
          <w:trHeight w:val="38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3. Rad u ateljeu, pripremanje projekta u suradnji s mentorom i asistentom.</w:t>
            </w:r>
          </w:p>
          <w:p w:rsidR="004F1AB5" w:rsidRPr="0072313E" w:rsidRDefault="005F72B5" w:rsidP="0072313E">
            <w:pPr>
              <w:pStyle w:val="Heading2"/>
              <w:rPr>
                <w:rFonts w:ascii="Arial" w:hAnsi="Arial" w:cs="Arial"/>
                <w:color w:val="FF0000"/>
                <w:sz w:val="20"/>
              </w:rPr>
            </w:pPr>
            <w:r>
              <w:rPr>
                <w:rFonts w:ascii="Arial" w:hAnsi="Arial" w:cs="Arial"/>
                <w:color w:val="FF0000"/>
                <w:sz w:val="20"/>
              </w:rPr>
              <w:t xml:space="preserve"> (1P+5</w:t>
            </w:r>
            <w:r w:rsidR="0072313E" w:rsidRPr="0072313E">
              <w:rPr>
                <w:rFonts w:ascii="Arial" w:hAnsi="Arial" w:cs="Arial"/>
                <w:color w:val="FF0000"/>
                <w:sz w:val="20"/>
              </w:rPr>
              <w:t>V)</w:t>
            </w:r>
          </w:p>
        </w:tc>
      </w:tr>
      <w:tr w:rsidR="004F1AB5" w:rsidRPr="00C35D94" w:rsidTr="009A47EA">
        <w:trPr>
          <w:trHeight w:val="28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pStyle w:val="Heading2"/>
              <w:rPr>
                <w:rFonts w:ascii="Arial" w:hAnsi="Arial" w:cs="Arial"/>
                <w:color w:val="auto"/>
                <w:sz w:val="20"/>
              </w:rPr>
            </w:pPr>
            <w:r w:rsidRPr="00C35D94">
              <w:rPr>
                <w:rFonts w:ascii="Arial" w:hAnsi="Arial" w:cs="Arial"/>
                <w:sz w:val="20"/>
              </w:rPr>
              <w:t>4. Rad u ateljeu, izrada projekta u suradnji s mentorom i asistentom.</w:t>
            </w:r>
          </w:p>
          <w:p w:rsidR="004F1AB5" w:rsidRPr="0072313E" w:rsidRDefault="005F72B5" w:rsidP="0072313E">
            <w:pPr>
              <w:pStyle w:val="Heading2"/>
              <w:rPr>
                <w:rFonts w:ascii="Arial" w:hAnsi="Arial" w:cs="Arial"/>
                <w:color w:val="FF0000"/>
                <w:sz w:val="20"/>
              </w:rPr>
            </w:pPr>
            <w:r>
              <w:rPr>
                <w:rFonts w:ascii="Arial" w:hAnsi="Arial" w:cs="Arial"/>
                <w:color w:val="FF0000"/>
                <w:sz w:val="20"/>
              </w:rPr>
              <w:t>(1P+5</w:t>
            </w:r>
            <w:r w:rsidR="0072313E" w:rsidRPr="0072313E">
              <w:rPr>
                <w:rFonts w:ascii="Arial" w:hAnsi="Arial" w:cs="Arial"/>
                <w:color w:val="FF0000"/>
                <w:sz w:val="20"/>
              </w:rPr>
              <w:t>V)</w:t>
            </w:r>
          </w:p>
        </w:tc>
      </w:tr>
      <w:tr w:rsidR="004F1AB5" w:rsidRPr="00C35D94" w:rsidTr="009A47EA">
        <w:trPr>
          <w:trHeight w:val="496"/>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72313E" w:rsidRPr="0072313E" w:rsidRDefault="004F1AB5" w:rsidP="0072313E">
            <w:pPr>
              <w:pStyle w:val="Heading2"/>
              <w:rPr>
                <w:rFonts w:ascii="Arial" w:hAnsi="Arial" w:cs="Arial"/>
                <w:color w:val="FF0000"/>
                <w:sz w:val="20"/>
              </w:rPr>
            </w:pPr>
            <w:r w:rsidRPr="00C35D94">
              <w:rPr>
                <w:rFonts w:ascii="Arial" w:hAnsi="Arial" w:cs="Arial"/>
                <w:sz w:val="20"/>
              </w:rPr>
              <w:t xml:space="preserve">5. Rad u ateljeu, izrada projekta u suradnji s mentorom i asistentom. </w:t>
            </w:r>
            <w:r w:rsidR="005F72B5">
              <w:rPr>
                <w:rFonts w:ascii="Arial" w:hAnsi="Arial" w:cs="Arial"/>
                <w:color w:val="FF0000"/>
                <w:sz w:val="20"/>
              </w:rPr>
              <w:t>(1P+5</w:t>
            </w:r>
            <w:r w:rsidR="0072313E" w:rsidRPr="0072313E">
              <w:rPr>
                <w:rFonts w:ascii="Arial" w:hAnsi="Arial" w:cs="Arial"/>
                <w:color w:val="FF0000"/>
                <w:sz w:val="20"/>
              </w:rPr>
              <w:t>V)</w:t>
            </w:r>
          </w:p>
          <w:p w:rsidR="004F1AB5" w:rsidRPr="00C35D94" w:rsidRDefault="004F1AB5" w:rsidP="009A47EA">
            <w:pPr>
              <w:spacing w:after="0"/>
              <w:rPr>
                <w:rFonts w:ascii="Arial" w:hAnsi="Arial" w:cs="Arial"/>
                <w:sz w:val="20"/>
                <w:szCs w:val="20"/>
              </w:rPr>
            </w:pPr>
          </w:p>
        </w:tc>
      </w:tr>
      <w:tr w:rsidR="004F1AB5" w:rsidRPr="00C35D94" w:rsidTr="009A47EA">
        <w:trPr>
          <w:trHeight w:val="34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72313E" w:rsidRPr="0072313E" w:rsidRDefault="004F1AB5" w:rsidP="0072313E">
            <w:pPr>
              <w:pStyle w:val="Heading2"/>
              <w:rPr>
                <w:rFonts w:ascii="Arial" w:hAnsi="Arial" w:cs="Arial"/>
                <w:color w:val="FF0000"/>
                <w:sz w:val="20"/>
              </w:rPr>
            </w:pPr>
            <w:r w:rsidRPr="00C35D94">
              <w:rPr>
                <w:rFonts w:ascii="Arial" w:hAnsi="Arial" w:cs="Arial"/>
                <w:sz w:val="20"/>
              </w:rPr>
              <w:t xml:space="preserve">6. Rad u ateljeu, izrada projekta u suradnji s mentorom i asistentom. </w:t>
            </w:r>
            <w:r w:rsidR="005F72B5">
              <w:rPr>
                <w:rFonts w:ascii="Arial" w:hAnsi="Arial" w:cs="Arial"/>
                <w:color w:val="FF0000"/>
                <w:sz w:val="20"/>
              </w:rPr>
              <w:t>(1P+5</w:t>
            </w:r>
            <w:r w:rsidR="0072313E" w:rsidRPr="0072313E">
              <w:rPr>
                <w:rFonts w:ascii="Arial" w:hAnsi="Arial" w:cs="Arial"/>
                <w:color w:val="FF0000"/>
                <w:sz w:val="20"/>
              </w:rPr>
              <w:t>V)</w:t>
            </w:r>
          </w:p>
          <w:p w:rsidR="004F1AB5" w:rsidRPr="00C35D94" w:rsidRDefault="004F1AB5" w:rsidP="009A47EA">
            <w:pPr>
              <w:spacing w:after="0"/>
              <w:rPr>
                <w:rFonts w:ascii="Arial" w:hAnsi="Arial" w:cs="Arial"/>
                <w:sz w:val="20"/>
                <w:szCs w:val="20"/>
              </w:rPr>
            </w:pPr>
          </w:p>
        </w:tc>
      </w:tr>
      <w:tr w:rsidR="004F1AB5" w:rsidRPr="00C35D94" w:rsidTr="009A47EA">
        <w:trPr>
          <w:trHeight w:val="73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72313E" w:rsidRDefault="004F1AB5" w:rsidP="0072313E">
            <w:pPr>
              <w:pStyle w:val="Heading2"/>
              <w:rPr>
                <w:rFonts w:ascii="Arial" w:hAnsi="Arial" w:cs="Arial"/>
                <w:color w:val="FF0000"/>
                <w:sz w:val="20"/>
              </w:rPr>
            </w:pPr>
            <w:r w:rsidRPr="00C35D94">
              <w:rPr>
                <w:rFonts w:ascii="Arial" w:hAnsi="Arial" w:cs="Arial"/>
                <w:sz w:val="20"/>
              </w:rPr>
              <w:t xml:space="preserve">7. Rad u ateljeu, izrada projekta u suradnji s mentorom i asistentom. </w:t>
            </w:r>
            <w:r w:rsidR="005F72B5">
              <w:rPr>
                <w:rFonts w:ascii="Arial" w:hAnsi="Arial" w:cs="Arial"/>
                <w:color w:val="FF0000"/>
                <w:sz w:val="20"/>
              </w:rPr>
              <w:t>(1P+5</w:t>
            </w:r>
            <w:r w:rsidR="0072313E" w:rsidRPr="0072313E">
              <w:rPr>
                <w:rFonts w:ascii="Arial" w:hAnsi="Arial" w:cs="Arial"/>
                <w:color w:val="FF0000"/>
                <w:sz w:val="20"/>
              </w:rPr>
              <w:t>V)</w:t>
            </w:r>
          </w:p>
        </w:tc>
      </w:tr>
      <w:tr w:rsidR="004F1AB5" w:rsidRPr="00C35D94" w:rsidTr="009A47EA">
        <w:trPr>
          <w:trHeight w:val="59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72313E" w:rsidRPr="0072313E" w:rsidRDefault="004F1AB5" w:rsidP="0072313E">
            <w:pPr>
              <w:pStyle w:val="Heading2"/>
              <w:rPr>
                <w:rFonts w:ascii="Arial" w:hAnsi="Arial" w:cs="Arial"/>
                <w:color w:val="FF0000"/>
                <w:sz w:val="20"/>
              </w:rPr>
            </w:pPr>
            <w:r w:rsidRPr="00C35D94">
              <w:rPr>
                <w:rFonts w:ascii="Arial" w:hAnsi="Arial" w:cs="Arial"/>
                <w:sz w:val="20"/>
              </w:rPr>
              <w:t xml:space="preserve">8. Rad u ateljeu, izrada projekta u suradnji s mentorom i asistentom. </w:t>
            </w:r>
            <w:r w:rsidR="005F72B5">
              <w:rPr>
                <w:rFonts w:ascii="Arial" w:hAnsi="Arial" w:cs="Arial"/>
                <w:color w:val="FF0000"/>
                <w:sz w:val="20"/>
              </w:rPr>
              <w:t>(1P+5</w:t>
            </w:r>
            <w:r w:rsidR="0072313E" w:rsidRPr="0072313E">
              <w:rPr>
                <w:rFonts w:ascii="Arial" w:hAnsi="Arial" w:cs="Arial"/>
                <w:color w:val="FF0000"/>
                <w:sz w:val="20"/>
              </w:rPr>
              <w:t>V)</w:t>
            </w:r>
          </w:p>
          <w:p w:rsidR="004F1AB5" w:rsidRPr="00C35D94" w:rsidRDefault="004F1AB5" w:rsidP="009A47EA">
            <w:pPr>
              <w:spacing w:after="0"/>
              <w:rPr>
                <w:rFonts w:ascii="Arial" w:hAnsi="Arial" w:cs="Arial"/>
                <w:sz w:val="20"/>
                <w:szCs w:val="20"/>
              </w:rPr>
            </w:pPr>
          </w:p>
        </w:tc>
      </w:tr>
      <w:tr w:rsidR="004F1AB5" w:rsidRPr="00C35D94" w:rsidTr="009A47EA">
        <w:trPr>
          <w:trHeight w:val="679"/>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72313E" w:rsidRPr="0072313E" w:rsidRDefault="004F1AB5" w:rsidP="0072313E">
            <w:pPr>
              <w:pStyle w:val="Heading2"/>
              <w:rPr>
                <w:rFonts w:ascii="Arial" w:hAnsi="Arial" w:cs="Arial"/>
                <w:color w:val="FF0000"/>
                <w:sz w:val="20"/>
              </w:rPr>
            </w:pPr>
            <w:r w:rsidRPr="00C35D94">
              <w:rPr>
                <w:rFonts w:ascii="Arial" w:hAnsi="Arial" w:cs="Arial"/>
                <w:color w:val="auto"/>
                <w:sz w:val="20"/>
              </w:rPr>
              <w:t>9.</w:t>
            </w:r>
            <w:r w:rsidRPr="00C35D94">
              <w:rPr>
                <w:rFonts w:ascii="Arial" w:hAnsi="Arial" w:cs="Arial"/>
                <w:sz w:val="20"/>
              </w:rPr>
              <w:t xml:space="preserve"> Rad u ateljeu, izrada projekta u suradnji s mentorom i asistentom.</w:t>
            </w:r>
            <w:r w:rsidR="005F72B5">
              <w:rPr>
                <w:rFonts w:ascii="Arial" w:hAnsi="Arial" w:cs="Arial"/>
                <w:color w:val="FF0000"/>
                <w:sz w:val="20"/>
              </w:rPr>
              <w:t>(1P+5</w:t>
            </w:r>
            <w:r w:rsidR="0072313E" w:rsidRPr="0072313E">
              <w:rPr>
                <w:rFonts w:ascii="Arial" w:hAnsi="Arial" w:cs="Arial"/>
                <w:color w:val="FF0000"/>
                <w:sz w:val="20"/>
              </w:rPr>
              <w:t>V)</w:t>
            </w:r>
          </w:p>
          <w:p w:rsidR="004F1AB5" w:rsidRPr="00C35D94" w:rsidRDefault="004F1AB5" w:rsidP="009A47EA">
            <w:pPr>
              <w:pStyle w:val="Heading2"/>
              <w:rPr>
                <w:rFonts w:ascii="Arial" w:hAnsi="Arial" w:cs="Arial"/>
                <w:color w:val="auto"/>
                <w:sz w:val="20"/>
              </w:rPr>
            </w:pPr>
          </w:p>
        </w:tc>
      </w:tr>
      <w:tr w:rsidR="004F1AB5" w:rsidRPr="00C35D94" w:rsidTr="009A47EA">
        <w:trPr>
          <w:trHeight w:val="65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72313E" w:rsidRPr="0072313E" w:rsidRDefault="004F1AB5" w:rsidP="0072313E">
            <w:pPr>
              <w:pStyle w:val="Heading2"/>
              <w:rPr>
                <w:rFonts w:ascii="Arial" w:hAnsi="Arial" w:cs="Arial"/>
                <w:color w:val="FF0000"/>
                <w:sz w:val="20"/>
              </w:rPr>
            </w:pPr>
            <w:r w:rsidRPr="00C35D94">
              <w:rPr>
                <w:rFonts w:ascii="Arial" w:hAnsi="Arial" w:cs="Arial"/>
                <w:color w:val="auto"/>
                <w:sz w:val="20"/>
              </w:rPr>
              <w:t>10.</w:t>
            </w:r>
            <w:r w:rsidRPr="00C35D94">
              <w:rPr>
                <w:rFonts w:ascii="Arial" w:hAnsi="Arial" w:cs="Arial"/>
                <w:sz w:val="20"/>
              </w:rPr>
              <w:t xml:space="preserve"> Rad u ateljeu, izrada projekta u suradnji s mentorom i asistentom.</w:t>
            </w:r>
            <w:r w:rsidR="005F72B5">
              <w:rPr>
                <w:rFonts w:ascii="Arial" w:hAnsi="Arial" w:cs="Arial"/>
                <w:color w:val="FF0000"/>
                <w:sz w:val="20"/>
              </w:rPr>
              <w:t>(1P+5</w:t>
            </w:r>
            <w:r w:rsidR="0072313E" w:rsidRPr="0072313E">
              <w:rPr>
                <w:rFonts w:ascii="Arial" w:hAnsi="Arial" w:cs="Arial"/>
                <w:color w:val="FF0000"/>
                <w:sz w:val="20"/>
              </w:rPr>
              <w:t>V)</w:t>
            </w:r>
          </w:p>
          <w:p w:rsidR="004F1AB5" w:rsidRPr="00C35D94" w:rsidRDefault="004F1AB5" w:rsidP="009A47EA">
            <w:pPr>
              <w:pStyle w:val="Heading2"/>
              <w:rPr>
                <w:rFonts w:ascii="Arial" w:hAnsi="Arial" w:cs="Arial"/>
                <w:color w:val="auto"/>
                <w:sz w:val="20"/>
              </w:rPr>
            </w:pPr>
          </w:p>
          <w:p w:rsidR="004F1AB5" w:rsidRPr="00C35D94" w:rsidRDefault="004F1AB5" w:rsidP="009A47EA">
            <w:pPr>
              <w:pStyle w:val="Heading2"/>
              <w:rPr>
                <w:rFonts w:ascii="Arial" w:hAnsi="Arial" w:cs="Arial"/>
                <w:color w:val="auto"/>
                <w:sz w:val="20"/>
              </w:rPr>
            </w:pPr>
          </w:p>
        </w:tc>
      </w:tr>
      <w:tr w:rsidR="004F1AB5" w:rsidRPr="00C35D94" w:rsidTr="009A47EA">
        <w:trPr>
          <w:trHeight w:val="55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72313E" w:rsidRPr="0072313E" w:rsidRDefault="004F1AB5" w:rsidP="0072313E">
            <w:pPr>
              <w:pStyle w:val="Heading2"/>
              <w:rPr>
                <w:rFonts w:ascii="Arial" w:hAnsi="Arial" w:cs="Arial"/>
                <w:color w:val="FF0000"/>
                <w:sz w:val="20"/>
              </w:rPr>
            </w:pPr>
            <w:r w:rsidRPr="00C35D94">
              <w:rPr>
                <w:rFonts w:ascii="Arial" w:hAnsi="Arial" w:cs="Arial"/>
                <w:color w:val="auto"/>
                <w:sz w:val="20"/>
              </w:rPr>
              <w:t xml:space="preserve">11. </w:t>
            </w:r>
            <w:r w:rsidRPr="00C35D94">
              <w:rPr>
                <w:rFonts w:ascii="Arial" w:hAnsi="Arial" w:cs="Arial"/>
                <w:sz w:val="20"/>
              </w:rPr>
              <w:t>Rad u ateljeu, izrada projekta u suradnji s mentorom i asistentom.</w:t>
            </w:r>
            <w:r w:rsidR="005F72B5">
              <w:rPr>
                <w:rFonts w:ascii="Arial" w:hAnsi="Arial" w:cs="Arial"/>
                <w:color w:val="FF0000"/>
                <w:sz w:val="20"/>
              </w:rPr>
              <w:t>(1P+5</w:t>
            </w:r>
            <w:r w:rsidR="0072313E" w:rsidRPr="0072313E">
              <w:rPr>
                <w:rFonts w:ascii="Arial" w:hAnsi="Arial" w:cs="Arial"/>
                <w:color w:val="FF0000"/>
                <w:sz w:val="20"/>
              </w:rPr>
              <w:t>V)</w:t>
            </w:r>
          </w:p>
          <w:p w:rsidR="004F1AB5" w:rsidRPr="00C35D94" w:rsidRDefault="004F1AB5" w:rsidP="009A47EA">
            <w:pPr>
              <w:pStyle w:val="Heading2"/>
              <w:rPr>
                <w:rFonts w:ascii="Arial" w:hAnsi="Arial" w:cs="Arial"/>
                <w:color w:val="auto"/>
                <w:sz w:val="20"/>
              </w:rPr>
            </w:pPr>
          </w:p>
        </w:tc>
      </w:tr>
      <w:tr w:rsidR="004F1AB5" w:rsidRPr="00C35D94" w:rsidTr="009A47EA">
        <w:trPr>
          <w:trHeight w:val="56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72313E" w:rsidRPr="0072313E" w:rsidRDefault="004F1AB5" w:rsidP="0072313E">
            <w:pPr>
              <w:pStyle w:val="Heading2"/>
              <w:rPr>
                <w:rFonts w:ascii="Arial" w:hAnsi="Arial" w:cs="Arial"/>
                <w:color w:val="FF0000"/>
                <w:sz w:val="20"/>
              </w:rPr>
            </w:pPr>
            <w:r w:rsidRPr="00C35D94">
              <w:rPr>
                <w:rFonts w:ascii="Arial" w:hAnsi="Arial" w:cs="Arial"/>
                <w:color w:val="auto"/>
                <w:sz w:val="20"/>
              </w:rPr>
              <w:t xml:space="preserve">12. </w:t>
            </w:r>
            <w:r w:rsidRPr="00C35D94">
              <w:rPr>
                <w:rFonts w:ascii="Arial" w:hAnsi="Arial" w:cs="Arial"/>
                <w:sz w:val="20"/>
              </w:rPr>
              <w:t>Rad u ateljeu, izrada projekta u suradnji s mentorom i asistentom.</w:t>
            </w:r>
            <w:r w:rsidR="005F72B5">
              <w:rPr>
                <w:rFonts w:ascii="Arial" w:hAnsi="Arial" w:cs="Arial"/>
                <w:color w:val="FF0000"/>
                <w:sz w:val="20"/>
              </w:rPr>
              <w:t>(1P+5</w:t>
            </w:r>
            <w:r w:rsidR="0072313E" w:rsidRPr="0072313E">
              <w:rPr>
                <w:rFonts w:ascii="Arial" w:hAnsi="Arial" w:cs="Arial"/>
                <w:color w:val="FF0000"/>
                <w:sz w:val="20"/>
              </w:rPr>
              <w:t>V)</w:t>
            </w:r>
          </w:p>
          <w:p w:rsidR="004F1AB5" w:rsidRPr="00C35D94" w:rsidRDefault="004F1AB5" w:rsidP="009A47EA">
            <w:pPr>
              <w:pStyle w:val="Heading2"/>
              <w:rPr>
                <w:rFonts w:ascii="Arial" w:hAnsi="Arial" w:cs="Arial"/>
                <w:color w:val="auto"/>
                <w:sz w:val="20"/>
              </w:rPr>
            </w:pPr>
          </w:p>
        </w:tc>
      </w:tr>
      <w:tr w:rsidR="004F1AB5" w:rsidRPr="00C35D94" w:rsidTr="009A47EA">
        <w:trPr>
          <w:trHeight w:val="55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72313E" w:rsidRPr="0072313E" w:rsidRDefault="004F1AB5" w:rsidP="0072313E">
            <w:pPr>
              <w:pStyle w:val="Heading2"/>
              <w:rPr>
                <w:rFonts w:ascii="Arial" w:hAnsi="Arial" w:cs="Arial"/>
                <w:color w:val="FF0000"/>
                <w:sz w:val="20"/>
              </w:rPr>
            </w:pPr>
            <w:r w:rsidRPr="00C35D94">
              <w:rPr>
                <w:rFonts w:ascii="Arial" w:hAnsi="Arial" w:cs="Arial"/>
                <w:color w:val="auto"/>
                <w:sz w:val="20"/>
              </w:rPr>
              <w:t xml:space="preserve">13. </w:t>
            </w:r>
            <w:r w:rsidRPr="00C35D94">
              <w:rPr>
                <w:rFonts w:ascii="Arial" w:hAnsi="Arial" w:cs="Arial"/>
                <w:sz w:val="20"/>
              </w:rPr>
              <w:t>Rad u ateljeu, izrada projekta u suradnji s mentorom i asistentom.</w:t>
            </w:r>
            <w:r w:rsidR="005F72B5">
              <w:rPr>
                <w:rFonts w:ascii="Arial" w:hAnsi="Arial" w:cs="Arial"/>
                <w:color w:val="FF0000"/>
                <w:sz w:val="20"/>
              </w:rPr>
              <w:t>(1P+5</w:t>
            </w:r>
            <w:r w:rsidR="0072313E" w:rsidRPr="0072313E">
              <w:rPr>
                <w:rFonts w:ascii="Arial" w:hAnsi="Arial" w:cs="Arial"/>
                <w:color w:val="FF0000"/>
                <w:sz w:val="20"/>
              </w:rPr>
              <w:t>V)</w:t>
            </w:r>
          </w:p>
          <w:p w:rsidR="004F1AB5" w:rsidRPr="00C35D94" w:rsidRDefault="004F1AB5" w:rsidP="009A47EA">
            <w:pPr>
              <w:pStyle w:val="Heading2"/>
              <w:rPr>
                <w:rFonts w:ascii="Arial" w:hAnsi="Arial" w:cs="Arial"/>
                <w:color w:val="auto"/>
                <w:sz w:val="20"/>
              </w:rPr>
            </w:pPr>
          </w:p>
        </w:tc>
      </w:tr>
      <w:tr w:rsidR="004F1AB5" w:rsidRPr="00C35D94" w:rsidTr="009A47EA">
        <w:trPr>
          <w:trHeight w:val="692"/>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72313E" w:rsidRPr="0072313E" w:rsidRDefault="004F1AB5" w:rsidP="0072313E">
            <w:pPr>
              <w:pStyle w:val="Heading2"/>
              <w:rPr>
                <w:rFonts w:ascii="Arial" w:hAnsi="Arial" w:cs="Arial"/>
                <w:color w:val="FF0000"/>
                <w:sz w:val="20"/>
              </w:rPr>
            </w:pPr>
            <w:r w:rsidRPr="00C35D94">
              <w:rPr>
                <w:rFonts w:ascii="Arial" w:hAnsi="Arial" w:cs="Arial"/>
                <w:color w:val="auto"/>
                <w:sz w:val="20"/>
              </w:rPr>
              <w:t xml:space="preserve">14. </w:t>
            </w:r>
            <w:r w:rsidRPr="00C35D94">
              <w:rPr>
                <w:rFonts w:ascii="Arial" w:hAnsi="Arial" w:cs="Arial"/>
                <w:sz w:val="20"/>
              </w:rPr>
              <w:t>Rad u ateljeu, izrada projekta u suradnji s mentorom i asistentom.</w:t>
            </w:r>
            <w:r w:rsidR="005F72B5">
              <w:rPr>
                <w:rFonts w:ascii="Arial" w:hAnsi="Arial" w:cs="Arial"/>
                <w:color w:val="FF0000"/>
                <w:sz w:val="20"/>
              </w:rPr>
              <w:t>(1P+5</w:t>
            </w:r>
            <w:r w:rsidR="0072313E" w:rsidRPr="0072313E">
              <w:rPr>
                <w:rFonts w:ascii="Arial" w:hAnsi="Arial" w:cs="Arial"/>
                <w:color w:val="FF0000"/>
                <w:sz w:val="20"/>
              </w:rPr>
              <w:t>V)</w:t>
            </w:r>
          </w:p>
          <w:p w:rsidR="004F1AB5" w:rsidRPr="00C35D94" w:rsidRDefault="004F1AB5" w:rsidP="009A47EA">
            <w:pPr>
              <w:pStyle w:val="Heading2"/>
              <w:rPr>
                <w:rFonts w:ascii="Arial" w:hAnsi="Arial" w:cs="Arial"/>
                <w:color w:val="auto"/>
                <w:sz w:val="20"/>
              </w:rPr>
            </w:pPr>
          </w:p>
        </w:tc>
      </w:tr>
      <w:tr w:rsidR="004F1AB5" w:rsidRPr="00C35D94" w:rsidTr="009A47EA">
        <w:trPr>
          <w:trHeight w:val="980"/>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3780"/>
              </w:tabs>
              <w:spacing w:after="0"/>
              <w:rPr>
                <w:rFonts w:ascii="Arial" w:hAnsi="Arial" w:cs="Arial"/>
                <w:sz w:val="20"/>
                <w:szCs w:val="20"/>
              </w:rPr>
            </w:pPr>
            <w:r w:rsidRPr="00C35D94">
              <w:rPr>
                <w:rFonts w:ascii="Arial" w:hAnsi="Arial" w:cs="Arial"/>
                <w:sz w:val="20"/>
                <w:szCs w:val="20"/>
              </w:rPr>
              <w:t xml:space="preserve">15. Završna prezentacija gotovih projekata polaznika, svih crteža, pripremnih skica, fotografija, grafičkih listova nastalih tijekom semestra. </w:t>
            </w:r>
          </w:p>
          <w:p w:rsidR="004F1AB5" w:rsidRPr="00C35D94" w:rsidRDefault="004F1AB5" w:rsidP="0072313E">
            <w:pPr>
              <w:pStyle w:val="Heading2"/>
              <w:rPr>
                <w:rFonts w:ascii="Arial" w:hAnsi="Arial" w:cs="Arial"/>
                <w:color w:val="FF0000"/>
                <w:sz w:val="20"/>
              </w:rPr>
            </w:pPr>
            <w:r w:rsidRPr="00C35D94">
              <w:rPr>
                <w:rFonts w:ascii="Arial" w:hAnsi="Arial" w:cs="Arial"/>
                <w:sz w:val="20"/>
              </w:rPr>
              <w:t xml:space="preserve"> Pripreme za obranu praktičnog diplomskog rada za zvanje prvostupnika iz Grafike.</w:t>
            </w:r>
            <w:r w:rsidR="005F72B5">
              <w:rPr>
                <w:rFonts w:ascii="Arial" w:hAnsi="Arial" w:cs="Arial"/>
                <w:color w:val="FF0000"/>
                <w:sz w:val="20"/>
              </w:rPr>
              <w:t>(1P+5</w:t>
            </w:r>
            <w:r w:rsidR="0072313E" w:rsidRPr="0072313E">
              <w:rPr>
                <w:rFonts w:ascii="Arial" w:hAnsi="Arial" w:cs="Arial"/>
                <w:color w:val="FF0000"/>
                <w:sz w:val="20"/>
              </w:rPr>
              <w:t>V)</w:t>
            </w: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Vrste izvođenja nastave:</w:t>
            </w:r>
          </w:p>
        </w:tc>
        <w:tc>
          <w:tcPr>
            <w:tcW w:w="3390" w:type="dxa"/>
            <w:gridSpan w:val="3"/>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seminari i radionice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lastRenderedPageBreak/>
              <w:t>☐</w:t>
            </w:r>
            <w:r w:rsidRPr="00C35D94">
              <w:rPr>
                <w:rFonts w:ascii="Arial" w:hAnsi="Arial" w:cs="Arial"/>
                <w:b w:val="0"/>
                <w:sz w:val="20"/>
                <w:szCs w:val="20"/>
                <w:lang w:val="hr-HR"/>
              </w:rPr>
              <w:t xml:space="preserve"> 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b/>
                <w:sz w:val="20"/>
                <w:szCs w:val="20"/>
              </w:rPr>
              <w:t>X</w:t>
            </w:r>
            <w:r w:rsidRPr="00C35D94">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lastRenderedPageBreak/>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sz w:val="20"/>
                <w:szCs w:val="20"/>
                <w:lang w:val="hr-HR"/>
              </w:rPr>
              <w:t>X</w:t>
            </w:r>
            <w:r w:rsidRPr="00C35D94">
              <w:rPr>
                <w:rFonts w:ascii="Arial" w:hAnsi="Arial" w:cs="Arial"/>
                <w:b w:val="0"/>
                <w:sz w:val="20"/>
                <w:szCs w:val="20"/>
                <w:lang w:val="hr-HR"/>
              </w:rPr>
              <w:t xml:space="preserve"> 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lastRenderedPageBreak/>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3"/>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ind w:left="85"/>
              <w:rPr>
                <w:rFonts w:ascii="Arial" w:hAnsi="Arial" w:cs="Arial"/>
                <w:sz w:val="20"/>
                <w:szCs w:val="20"/>
              </w:rPr>
            </w:pPr>
            <w:r w:rsidRPr="00C35D94">
              <w:rPr>
                <w:rFonts w:ascii="Arial" w:hAnsi="Arial" w:cs="Arial"/>
                <w:sz w:val="20"/>
                <w:szCs w:val="20"/>
              </w:rPr>
              <w:t>Pohađanje predavanja, sudjelovanje na vježbama, redovita izrada skica, izrada i prezentacija grafičke cjeline/mape  sa min 4 rada u nakladi od min. 6 grafičkih listova.</w:t>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134" w:type="dxa"/>
            <w:gridSpan w:val="2"/>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C35D94" w:rsidRDefault="005F72B5" w:rsidP="009A47EA">
            <w:pPr>
              <w:pStyle w:val="FieldText"/>
              <w:rPr>
                <w:rFonts w:ascii="Arial" w:hAnsi="Arial" w:cs="Arial"/>
                <w:b w:val="0"/>
                <w:sz w:val="20"/>
                <w:szCs w:val="20"/>
                <w:lang w:val="hr-HR"/>
              </w:rPr>
            </w:pPr>
            <w:r w:rsidRPr="005F72B5">
              <w:rPr>
                <w:rFonts w:ascii="Arial" w:hAnsi="Arial" w:cs="Arial"/>
                <w:b w:val="0"/>
                <w:color w:val="FF0000"/>
                <w:sz w:val="20"/>
                <w:szCs w:val="20"/>
                <w:lang w:val="hr-HR"/>
              </w:rPr>
              <w:t xml:space="preserve">1 </w:t>
            </w:r>
            <w:r w:rsidR="004F1AB5" w:rsidRPr="005F72B5">
              <w:rPr>
                <w:rFonts w:ascii="Arial" w:hAnsi="Arial" w:cs="Arial"/>
                <w:b w:val="0"/>
                <w:color w:val="FF0000"/>
                <w:sz w:val="20"/>
                <w:szCs w:val="20"/>
                <w:lang w:val="hr-HR"/>
              </w:rPr>
              <w:t>ECTS</w:t>
            </w:r>
          </w:p>
        </w:tc>
        <w:tc>
          <w:tcPr>
            <w:tcW w:w="156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2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5F72B5" w:rsidRDefault="005F72B5" w:rsidP="009A47EA">
            <w:pPr>
              <w:pStyle w:val="FieldText"/>
              <w:rPr>
                <w:rFonts w:ascii="Arial" w:hAnsi="Arial" w:cs="Arial"/>
                <w:b w:val="0"/>
                <w:color w:val="FF0000"/>
                <w:sz w:val="20"/>
                <w:szCs w:val="20"/>
                <w:lang w:val="hr-HR"/>
              </w:rPr>
            </w:pPr>
            <w:r w:rsidRPr="005F72B5">
              <w:rPr>
                <w:rFonts w:ascii="Arial" w:hAnsi="Arial" w:cs="Arial"/>
                <w:b w:val="0"/>
                <w:color w:val="FF0000"/>
                <w:sz w:val="20"/>
                <w:szCs w:val="20"/>
                <w:lang w:val="hr-HR"/>
              </w:rPr>
              <w:t>1</w:t>
            </w:r>
            <w:r w:rsidR="004F1AB5" w:rsidRPr="005F72B5">
              <w:rPr>
                <w:rFonts w:ascii="Arial" w:hAnsi="Arial" w:cs="Arial"/>
                <w:b w:val="0"/>
                <w:color w:val="FF0000"/>
                <w:sz w:val="20"/>
                <w:szCs w:val="20"/>
                <w:lang w:val="hr-HR"/>
              </w:rPr>
              <w:t xml:space="preserve">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5F72B5" w:rsidRDefault="005F72B5" w:rsidP="009A47EA">
            <w:pPr>
              <w:pStyle w:val="FieldText"/>
              <w:rPr>
                <w:rFonts w:ascii="Arial" w:hAnsi="Arial" w:cs="Arial"/>
                <w:b w:val="0"/>
                <w:color w:val="FF0000"/>
                <w:sz w:val="20"/>
                <w:szCs w:val="20"/>
                <w:lang w:val="hr-HR"/>
              </w:rPr>
            </w:pPr>
            <w:r w:rsidRPr="005F72B5">
              <w:rPr>
                <w:rFonts w:ascii="Arial" w:hAnsi="Arial" w:cs="Arial"/>
                <w:b w:val="0"/>
                <w:color w:val="FF0000"/>
                <w:sz w:val="20"/>
                <w:szCs w:val="20"/>
                <w:lang w:val="hr-HR"/>
              </w:rPr>
              <w:t>1</w:t>
            </w:r>
            <w:r w:rsidR="004F1AB5" w:rsidRPr="005F72B5">
              <w:rPr>
                <w:rFonts w:ascii="Arial" w:hAnsi="Arial" w:cs="Arial"/>
                <w:b w:val="0"/>
                <w:color w:val="FF0000"/>
                <w:sz w:val="20"/>
                <w:szCs w:val="20"/>
                <w:lang w:val="hr-HR"/>
              </w:rPr>
              <w:t xml:space="preserve"> ECTS</w:t>
            </w:r>
          </w:p>
        </w:tc>
        <w:tc>
          <w:tcPr>
            <w:tcW w:w="1134" w:type="dxa"/>
            <w:gridSpan w:val="2"/>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Seminarski rad</w:t>
            </w:r>
          </w:p>
        </w:tc>
        <w:tc>
          <w:tcPr>
            <w:tcW w:w="1134" w:type="dxa"/>
            <w:gridSpan w:val="2"/>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highlight w:val="yellow"/>
              </w:rPr>
            </w:pPr>
            <w:r w:rsidRPr="00C35D94">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sz w:val="20"/>
                <w:szCs w:val="20"/>
                <w:highlight w:val="yellow"/>
              </w:rPr>
            </w:pPr>
            <w:r w:rsidRPr="00C35D94">
              <w:rPr>
                <w:rFonts w:ascii="Arial" w:hAnsi="Arial" w:cs="Arial"/>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5F72B5" w:rsidP="009A47EA">
            <w:pPr>
              <w:tabs>
                <w:tab w:val="left" w:pos="2820"/>
              </w:tabs>
              <w:spacing w:after="0"/>
              <w:rPr>
                <w:rFonts w:ascii="Arial" w:hAnsi="Arial" w:cs="Arial"/>
                <w:sz w:val="20"/>
                <w:szCs w:val="20"/>
                <w:highlight w:val="yellow"/>
              </w:rPr>
            </w:pPr>
            <w:r w:rsidRPr="005F72B5">
              <w:rPr>
                <w:rFonts w:ascii="Arial" w:hAnsi="Arial" w:cs="Arial"/>
                <w:color w:val="FF0000"/>
                <w:sz w:val="20"/>
                <w:szCs w:val="20"/>
              </w:rPr>
              <w:t>2</w:t>
            </w:r>
            <w:r w:rsidR="004F1AB5" w:rsidRPr="005F72B5">
              <w:rPr>
                <w:rFonts w:ascii="Arial" w:hAnsi="Arial" w:cs="Arial"/>
                <w:color w:val="FF0000"/>
                <w:sz w:val="20"/>
                <w:szCs w:val="20"/>
              </w:rPr>
              <w:t xml:space="preserve"> ECTS</w:t>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Pohađanje nastave, Pripremljenost za nastavu,Aktivnost na nastavi,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5"/>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Dževad Hozo, Umjetnost multioriginala – kultura grafičkog lista, Prva književna komuna, Mostar, 1988.</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2</w:t>
            </w: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Frane Paro, Grafika marginalije o crno-bijelom, Mladost, Zagreb 1991.</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2</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434"/>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Picasso,s Vollard suite, Thames&amp;Hudson.</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51"/>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De Haan, Rembrandt alle etsen van Rembrandt</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5"/>
            <w:tcBorders>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Style w:val="apple-converted-space"/>
                <w:rFonts w:ascii="Arial" w:hAnsi="Arial" w:cs="Arial"/>
                <w:sz w:val="20"/>
                <w:szCs w:val="20"/>
                <w:shd w:val="clear" w:color="auto" w:fill="FFFFFF"/>
              </w:rPr>
              <w:t> </w:t>
            </w:r>
            <w:r w:rsidRPr="00C35D94">
              <w:rPr>
                <w:rFonts w:ascii="Arial" w:hAnsi="Arial" w:cs="Arial"/>
                <w:sz w:val="20"/>
                <w:szCs w:val="20"/>
              </w:rPr>
              <w:t xml:space="preserve">Dževad Hozo, </w:t>
            </w:r>
            <w:r w:rsidRPr="00C35D94">
              <w:rPr>
                <w:rFonts w:ascii="Arial" w:hAnsi="Arial" w:cs="Arial"/>
                <w:sz w:val="20"/>
                <w:szCs w:val="20"/>
                <w:shd w:val="clear" w:color="auto" w:fill="FFFFFF"/>
              </w:rPr>
              <w:t>Majstori grafičkih umijeća,</w:t>
            </w:r>
          </w:p>
          <w:p w:rsidR="004F1AB5" w:rsidRPr="00C35D94" w:rsidRDefault="00174408" w:rsidP="009A47EA">
            <w:pPr>
              <w:tabs>
                <w:tab w:val="left" w:pos="2820"/>
              </w:tabs>
              <w:spacing w:after="0"/>
              <w:rPr>
                <w:rFonts w:ascii="Arial" w:hAnsi="Arial" w:cs="Arial"/>
                <w:sz w:val="20"/>
                <w:szCs w:val="20"/>
              </w:rPr>
            </w:pPr>
            <w:hyperlink r:id="rId28" w:tooltip="Sve knjige izdavaca Kult-B" w:history="1">
              <w:r w:rsidR="004F1AB5" w:rsidRPr="00C35D94">
                <w:rPr>
                  <w:rStyle w:val="Hyperlink"/>
                  <w:rFonts w:ascii="Arial" w:hAnsi="Arial" w:cs="Arial"/>
                  <w:sz w:val="20"/>
                  <w:szCs w:val="20"/>
                  <w:shd w:val="clear" w:color="auto" w:fill="FFFFFF"/>
                </w:rPr>
                <w:t>Kult-B</w:t>
              </w:r>
            </w:hyperlink>
            <w:r w:rsidR="004F1AB5" w:rsidRPr="00C35D94">
              <w:rPr>
                <w:rStyle w:val="apple-converted-space"/>
                <w:rFonts w:ascii="Arial" w:hAnsi="Arial" w:cs="Arial"/>
                <w:sz w:val="20"/>
                <w:szCs w:val="20"/>
                <w:shd w:val="clear" w:color="auto" w:fill="FFFFFF"/>
              </w:rPr>
              <w:t> </w:t>
            </w:r>
            <w:r w:rsidR="004F1AB5" w:rsidRPr="00C35D94">
              <w:rPr>
                <w:rFonts w:ascii="Arial" w:hAnsi="Arial" w:cs="Arial"/>
                <w:sz w:val="20"/>
                <w:szCs w:val="20"/>
                <w:shd w:val="clear" w:color="auto" w:fill="FFFFFF"/>
              </w:rPr>
              <w:t>; Sarajevo, BiH 2003.</w:t>
            </w:r>
            <w:r w:rsidR="004F1AB5" w:rsidRPr="00C35D94">
              <w:rPr>
                <w:rStyle w:val="apple-converted-space"/>
                <w:rFonts w:ascii="Arial" w:hAnsi="Arial" w:cs="Arial"/>
                <w:sz w:val="20"/>
                <w:szCs w:val="20"/>
                <w:shd w:val="clear" w:color="auto" w:fill="FFFFFF"/>
              </w:rPr>
              <w:t>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C35D94" w:rsidRDefault="004F1AB5" w:rsidP="009A47EA">
            <w:pPr>
              <w:tabs>
                <w:tab w:val="left" w:pos="2820"/>
              </w:tabs>
              <w:spacing w:after="0"/>
              <w:jc w:val="center"/>
              <w:rPr>
                <w:rFonts w:ascii="Arial" w:hAnsi="Arial" w:cs="Arial"/>
                <w:sz w:val="20"/>
                <w:szCs w:val="20"/>
              </w:rPr>
            </w:pPr>
            <w:r w:rsidRPr="00C35D94">
              <w:rPr>
                <w:rFonts w:ascii="Arial" w:hAnsi="Arial" w:cs="Arial"/>
                <w:sz w:val="20"/>
                <w:szCs w:val="20"/>
              </w:rPr>
              <w:t>1</w:t>
            </w: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Peter Štrider, Direr, Jugoslovenska revija, Beograd, 1984.</w:t>
            </w:r>
          </w:p>
        </w:tc>
      </w:tr>
      <w:tr w:rsidR="004F1AB5" w:rsidRPr="00C35D94"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The Renaissance Engravers, Grange Books, Kent, 2003.</w:t>
            </w:r>
          </w:p>
        </w:tc>
      </w:tr>
      <w:tr w:rsidR="004F1AB5" w:rsidRPr="00C35D94" w:rsidTr="009A47EA">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Bamber Gascoigne, How to identify prints, Thames and Hudson, London, 1986.</w:t>
            </w:r>
          </w:p>
        </w:tc>
      </w:tr>
      <w:tr w:rsidR="004F1AB5" w:rsidRPr="00C35D94" w:rsidTr="009A47EA">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 xml:space="preserve">Frane Paro, Grafički pojmovnik, Akademija likovnih                                                 umjetnosti, Zagreb, 2002.                             </w:t>
            </w:r>
          </w:p>
        </w:tc>
      </w:tr>
      <w:tr w:rsidR="004F1AB5" w:rsidRPr="00C35D94"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Kabinet grafike, Hrvatski trienale grafike 1, 2, 3, HAZU, Zagreb, 1997., 2000., 2003.</w:t>
            </w:r>
          </w:p>
        </w:tc>
      </w:tr>
      <w:tr w:rsidR="004F1AB5" w:rsidRPr="00C35D94"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sz w:val="20"/>
                <w:szCs w:val="20"/>
              </w:rPr>
            </w:pPr>
            <w:r w:rsidRPr="00C35D94">
              <w:rPr>
                <w:rFonts w:ascii="Arial" w:hAnsi="Arial" w:cs="Arial"/>
                <w:sz w:val="20"/>
                <w:szCs w:val="20"/>
              </w:rPr>
              <w:t>Grafika-hrvatski časopis za umjetničku grafiku i nakladništvo Galerija Kanvas, Zagreb</w:t>
            </w:r>
          </w:p>
        </w:tc>
      </w:tr>
      <w:tr w:rsidR="004F1AB5" w:rsidRPr="00C35D94"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bCs/>
                <w:sz w:val="20"/>
                <w:szCs w:val="20"/>
              </w:rPr>
              <w:t xml:space="preserve">Časopisi iz područja suvremene umjetnosti: </w:t>
            </w:r>
          </w:p>
          <w:p w:rsidR="004F1AB5" w:rsidRPr="00C35D94" w:rsidRDefault="004F1AB5" w:rsidP="009A47EA">
            <w:pPr>
              <w:spacing w:after="0"/>
              <w:rPr>
                <w:rFonts w:ascii="Arial" w:hAnsi="Arial" w:cs="Arial"/>
                <w:sz w:val="20"/>
                <w:szCs w:val="20"/>
              </w:rPr>
            </w:pPr>
            <w:r w:rsidRPr="00C35D94">
              <w:rPr>
                <w:rFonts w:ascii="Arial" w:hAnsi="Arial" w:cs="Arial"/>
                <w:bCs/>
                <w:sz w:val="20"/>
                <w:szCs w:val="20"/>
              </w:rPr>
              <w:t>Kunstforum, Art in America, Parket, Flash Art, Kontura...</w:t>
            </w:r>
          </w:p>
        </w:tc>
      </w:tr>
      <w:tr w:rsidR="004F1AB5" w:rsidRPr="00C35D94"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4" w:space="0" w:color="auto"/>
              <w:right w:val="single" w:sz="12" w:space="0" w:color="auto"/>
            </w:tcBorders>
            <w:tcMar>
              <w:left w:w="57" w:type="dxa"/>
              <w:right w:w="57" w:type="dxa"/>
            </w:tcMar>
          </w:tcPr>
          <w:p w:rsidR="004F1AB5" w:rsidRPr="00C35D94" w:rsidRDefault="004F1AB5" w:rsidP="009A47EA">
            <w:pPr>
              <w:spacing w:after="0"/>
              <w:rPr>
                <w:rFonts w:ascii="Arial" w:hAnsi="Arial" w:cs="Arial"/>
                <w:bCs/>
                <w:sz w:val="20"/>
                <w:szCs w:val="20"/>
              </w:rPr>
            </w:pPr>
            <w:r w:rsidRPr="00C35D94">
              <w:rPr>
                <w:rFonts w:ascii="Arial" w:hAnsi="Arial" w:cs="Arial"/>
                <w:sz w:val="20"/>
                <w:szCs w:val="20"/>
              </w:rPr>
              <w:t>Internet izvori, Online kolekcije grafičkih zbirki, digitalizirane biblioteke....</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Načini praćenja kvalitete koji </w:t>
            </w:r>
            <w:r w:rsidRPr="00C35D94">
              <w:rPr>
                <w:rFonts w:ascii="Arial" w:hAnsi="Arial" w:cs="Arial"/>
                <w:color w:val="000000"/>
                <w:sz w:val="20"/>
                <w:szCs w:val="20"/>
              </w:rPr>
              <w:lastRenderedPageBreak/>
              <w:t>osiguravaju 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Konzultacije, korekture, aktivnost na nastavi, evidencija pohađanja nastave, studentske ankete, unutarnja i vanjska evaluacija studijskog programa i nastavnika</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Treba uzeti u obzir da je rad na umjetničkim akademijama specifičan oblik nastave u visokom školstvu. Nastava iz kolegija: Praktični završni rad za zvanje prvostupnika- Grafika u cijelosti je mentorska nastava, koja je ujedno i praktična i teorijska, te se zbog specifičnosti materije koja se predaje izvodi u malim grupama.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Ovisno o odabranoj tehnologiji i temi mentor kolegija Produkcija preporučuje dopunsku literaturu.</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Praktični rad studenta iz kolegija Praktični završni rad za zvanje prvostupnika- Grafika uvijek u sebi sadrži: Istraživanje i eksperimentiranje.</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Predavanja i vježbe se izvode na hrvatskom jeziku uz mogućnost praćenja na engleskom jeziku. </w:t>
            </w:r>
          </w:p>
        </w:tc>
      </w:tr>
    </w:tbl>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43"/>
        <w:gridCol w:w="888"/>
        <w:gridCol w:w="344"/>
        <w:gridCol w:w="968"/>
        <w:gridCol w:w="88"/>
        <w:gridCol w:w="726"/>
        <w:gridCol w:w="518"/>
        <w:gridCol w:w="188"/>
        <w:gridCol w:w="712"/>
        <w:gridCol w:w="618"/>
      </w:tblGrid>
      <w:tr w:rsidR="004F1AB5" w:rsidRPr="0018673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9D6264" w:rsidRDefault="004F1AB5" w:rsidP="009A47EA">
            <w:pPr>
              <w:spacing w:before="60" w:after="60" w:line="240" w:lineRule="auto"/>
              <w:ind w:left="397" w:hanging="397"/>
              <w:rPr>
                <w:rFonts w:ascii="Arial" w:hAnsi="Arial" w:cs="Arial"/>
                <w:b/>
                <w:color w:val="000000" w:themeColor="text1"/>
                <w:sz w:val="20"/>
                <w:szCs w:val="20"/>
              </w:rPr>
            </w:pPr>
            <w:r w:rsidRPr="009D6264">
              <w:rPr>
                <w:rFonts w:ascii="Arial" w:hAnsi="Arial" w:cs="Arial"/>
                <w:b/>
                <w:color w:val="000000" w:themeColor="text1"/>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9D6264" w:rsidRDefault="004F1AB5" w:rsidP="009A47EA">
            <w:pPr>
              <w:spacing w:before="60" w:after="60" w:line="240" w:lineRule="auto"/>
              <w:ind w:left="397" w:hanging="397"/>
              <w:rPr>
                <w:rFonts w:ascii="Arial" w:hAnsi="Arial" w:cs="Arial"/>
                <w:b/>
                <w:color w:val="000000" w:themeColor="text1"/>
                <w:sz w:val="20"/>
                <w:szCs w:val="20"/>
              </w:rPr>
            </w:pPr>
            <w:r w:rsidRPr="009D6264">
              <w:rPr>
                <w:rFonts w:ascii="Arial" w:hAnsi="Arial" w:cs="Arial"/>
                <w:b/>
                <w:color w:val="000000" w:themeColor="text1"/>
                <w:sz w:val="20"/>
                <w:szCs w:val="20"/>
              </w:rPr>
              <w:t>Praktični završni rad za zvanje prvostupnika- Kiparstvo</w:t>
            </w:r>
          </w:p>
        </w:tc>
      </w:tr>
      <w:tr w:rsidR="004F1AB5" w:rsidRPr="0018673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Style w:val="Strong"/>
                <w:rFonts w:ascii="Arial" w:hAnsi="Arial" w:cs="Arial"/>
                <w:b w:val="0"/>
                <w:color w:val="000000" w:themeColor="text1"/>
                <w:sz w:val="20"/>
                <w:szCs w:val="20"/>
              </w:rPr>
            </w:pPr>
            <w:r w:rsidRPr="009D6264">
              <w:rPr>
                <w:rStyle w:val="Strong"/>
                <w:rFonts w:ascii="Arial" w:hAnsi="Arial" w:cs="Arial"/>
                <w:color w:val="000000" w:themeColor="text1"/>
                <w:sz w:val="20"/>
                <w:szCs w:val="20"/>
              </w:rPr>
              <w:t>Kod</w:t>
            </w:r>
          </w:p>
        </w:tc>
        <w:tc>
          <w:tcPr>
            <w:tcW w:w="2502" w:type="dxa"/>
            <w:gridSpan w:val="3"/>
            <w:tcBorders>
              <w:top w:val="single" w:sz="12" w:space="0" w:color="auto"/>
              <w:right w:val="single" w:sz="12" w:space="0" w:color="auto"/>
            </w:tcBorders>
            <w:tcMar>
              <w:left w:w="57" w:type="dxa"/>
              <w:right w:w="57" w:type="dxa"/>
            </w:tcMar>
          </w:tcPr>
          <w:p w:rsidR="004F1AB5" w:rsidRPr="004D4A18" w:rsidRDefault="004F1AB5" w:rsidP="004D4A18">
            <w:pPr>
              <w:spacing w:after="0" w:line="240" w:lineRule="auto"/>
              <w:rPr>
                <w:rFonts w:ascii="Arial" w:hAnsi="Arial" w:cs="Arial"/>
                <w:color w:val="FF0000"/>
                <w:sz w:val="20"/>
                <w:szCs w:val="20"/>
              </w:rPr>
            </w:pPr>
            <w:r w:rsidRPr="004D4A18">
              <w:rPr>
                <w:rFonts w:ascii="Arial" w:hAnsi="Arial" w:cs="Arial"/>
                <w:color w:val="FF0000"/>
                <w:sz w:val="20"/>
                <w:szCs w:val="20"/>
              </w:rPr>
              <w:t>UAL6</w:t>
            </w:r>
            <w:r w:rsidR="004D4A18" w:rsidRPr="004D4A18">
              <w:rPr>
                <w:rFonts w:ascii="Arial" w:hAnsi="Arial" w:cs="Arial"/>
                <w:color w:val="FF0000"/>
                <w:sz w:val="20"/>
                <w:szCs w:val="20"/>
              </w:rPr>
              <w:t>A</w:t>
            </w:r>
            <w:r w:rsidRPr="004D4A18">
              <w:rPr>
                <w:rFonts w:ascii="Arial" w:hAnsi="Arial" w:cs="Arial"/>
                <w:color w:val="FF0000"/>
                <w:sz w:val="20"/>
                <w:szCs w:val="20"/>
              </w:rPr>
              <w:t>D</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9D6264" w:rsidRDefault="004F1AB5"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t>3/VI.</w:t>
            </w:r>
          </w:p>
        </w:tc>
      </w:tr>
      <w:tr w:rsidR="004F1AB5" w:rsidRPr="0018673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r w:rsidRPr="009D6264">
              <w:rPr>
                <w:rStyle w:val="Strong"/>
                <w:rFonts w:ascii="Arial" w:hAnsi="Arial" w:cs="Arial"/>
                <w:color w:val="000000" w:themeColor="text1"/>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rsidR="004F1AB5" w:rsidRPr="009D6264" w:rsidRDefault="004F1AB5"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t>docent Robert Jozić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9D6264" w:rsidRDefault="00FE03AC" w:rsidP="009A47EA">
            <w:pPr>
              <w:spacing w:after="0" w:line="240" w:lineRule="auto"/>
              <w:rPr>
                <w:rFonts w:ascii="Arial" w:hAnsi="Arial" w:cs="Arial"/>
                <w:color w:val="000000" w:themeColor="text1"/>
                <w:sz w:val="20"/>
                <w:szCs w:val="20"/>
              </w:rPr>
            </w:pPr>
            <w:r w:rsidRPr="00FE03AC">
              <w:rPr>
                <w:rFonts w:ascii="Arial" w:hAnsi="Arial" w:cs="Arial"/>
                <w:color w:val="FF0000"/>
                <w:sz w:val="20"/>
                <w:szCs w:val="20"/>
              </w:rPr>
              <w:t>8</w:t>
            </w:r>
          </w:p>
        </w:tc>
      </w:tr>
      <w:tr w:rsidR="004F1AB5" w:rsidRPr="0018673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t>Suradnici</w:t>
            </w:r>
          </w:p>
        </w:tc>
        <w:tc>
          <w:tcPr>
            <w:tcW w:w="2502" w:type="dxa"/>
            <w:gridSpan w:val="3"/>
            <w:vMerge w:val="restart"/>
            <w:tcBorders>
              <w:right w:val="single" w:sz="12" w:space="0" w:color="auto"/>
            </w:tcBorders>
            <w:tcMar>
              <w:left w:w="57" w:type="dxa"/>
              <w:right w:w="57" w:type="dxa"/>
            </w:tcMar>
          </w:tcPr>
          <w:p w:rsidR="004F1AB5" w:rsidRPr="009D6264" w:rsidRDefault="00174408"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fldChar w:fldCharType="begin">
                <w:ffData>
                  <w:name w:val=""/>
                  <w:enabled/>
                  <w:calcOnExit w:val="0"/>
                  <w:textInput/>
                </w:ffData>
              </w:fldChar>
            </w:r>
            <w:r w:rsidR="004F1AB5" w:rsidRPr="009D6264">
              <w:rPr>
                <w:rFonts w:ascii="Arial" w:hAnsi="Arial" w:cs="Arial"/>
                <w:color w:val="000000" w:themeColor="text1"/>
                <w:sz w:val="20"/>
                <w:szCs w:val="20"/>
              </w:rPr>
              <w:instrText xml:space="preserve"> FORMTEXT </w:instrText>
            </w:r>
            <w:r w:rsidRPr="009D6264">
              <w:rPr>
                <w:rFonts w:ascii="Arial" w:hAnsi="Arial" w:cs="Arial"/>
                <w:color w:val="000000" w:themeColor="text1"/>
                <w:sz w:val="20"/>
                <w:szCs w:val="20"/>
              </w:rPr>
            </w:r>
            <w:r w:rsidRPr="009D6264">
              <w:rPr>
                <w:rFonts w:ascii="Arial" w:hAnsi="Arial" w:cs="Arial"/>
                <w:color w:val="000000" w:themeColor="text1"/>
                <w:sz w:val="20"/>
                <w:szCs w:val="20"/>
              </w:rPr>
              <w:fldChar w:fldCharType="separate"/>
            </w:r>
            <w:r w:rsidR="004F1AB5" w:rsidRPr="009D6264">
              <w:rPr>
                <w:rFonts w:ascii="Arial" w:hAnsi="Arial" w:cs="Arial"/>
                <w:noProof/>
                <w:color w:val="000000" w:themeColor="text1"/>
                <w:sz w:val="20"/>
                <w:szCs w:val="20"/>
              </w:rPr>
              <w:t> </w:t>
            </w:r>
            <w:r w:rsidR="004F1AB5" w:rsidRPr="009D6264">
              <w:rPr>
                <w:rFonts w:ascii="Arial" w:hAnsi="Arial" w:cs="Arial"/>
                <w:noProof/>
                <w:color w:val="000000" w:themeColor="text1"/>
                <w:sz w:val="20"/>
                <w:szCs w:val="20"/>
              </w:rPr>
              <w:t> </w:t>
            </w:r>
            <w:r w:rsidR="004F1AB5" w:rsidRPr="009D6264">
              <w:rPr>
                <w:rFonts w:ascii="Arial" w:hAnsi="Arial" w:cs="Arial"/>
                <w:noProof/>
                <w:color w:val="000000" w:themeColor="text1"/>
                <w:sz w:val="20"/>
                <w:szCs w:val="20"/>
              </w:rPr>
              <w:t> </w:t>
            </w:r>
            <w:r w:rsidR="004F1AB5" w:rsidRPr="009D6264">
              <w:rPr>
                <w:rFonts w:ascii="Arial" w:hAnsi="Arial" w:cs="Arial"/>
                <w:noProof/>
                <w:color w:val="000000" w:themeColor="text1"/>
                <w:sz w:val="20"/>
                <w:szCs w:val="20"/>
              </w:rPr>
              <w:t> </w:t>
            </w:r>
            <w:r w:rsidR="004F1AB5" w:rsidRPr="009D6264">
              <w:rPr>
                <w:rFonts w:ascii="Arial" w:hAnsi="Arial" w:cs="Arial"/>
                <w:noProof/>
                <w:color w:val="000000" w:themeColor="text1"/>
                <w:sz w:val="20"/>
                <w:szCs w:val="20"/>
              </w:rPr>
              <w:t> </w:t>
            </w:r>
            <w:r w:rsidRPr="009D6264">
              <w:rPr>
                <w:rFonts w:ascii="Arial" w:hAnsi="Arial" w:cs="Arial"/>
                <w:color w:val="000000" w:themeColor="text1"/>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9D6264" w:rsidRDefault="004F1AB5" w:rsidP="009A47EA">
            <w:pPr>
              <w:spacing w:after="0" w:line="240" w:lineRule="auto"/>
              <w:jc w:val="center"/>
              <w:rPr>
                <w:rFonts w:ascii="Arial" w:hAnsi="Arial" w:cs="Arial"/>
                <w:color w:val="000000" w:themeColor="text1"/>
                <w:sz w:val="20"/>
                <w:szCs w:val="20"/>
              </w:rPr>
            </w:pPr>
            <w:r w:rsidRPr="009D6264">
              <w:rPr>
                <w:rFonts w:ascii="Arial" w:hAnsi="Arial" w:cs="Arial"/>
                <w:color w:val="000000" w:themeColor="text1"/>
                <w:sz w:val="20"/>
                <w:szCs w:val="20"/>
              </w:rPr>
              <w:t>P</w:t>
            </w:r>
          </w:p>
        </w:tc>
        <w:tc>
          <w:tcPr>
            <w:tcW w:w="706" w:type="dxa"/>
            <w:gridSpan w:val="2"/>
            <w:tcBorders>
              <w:bottom w:val="single" w:sz="12" w:space="0" w:color="auto"/>
              <w:right w:val="single" w:sz="12" w:space="0" w:color="auto"/>
            </w:tcBorders>
            <w:vAlign w:val="center"/>
          </w:tcPr>
          <w:p w:rsidR="004F1AB5" w:rsidRPr="009D6264" w:rsidRDefault="004F1AB5" w:rsidP="009A47EA">
            <w:pPr>
              <w:spacing w:after="0" w:line="240" w:lineRule="auto"/>
              <w:jc w:val="center"/>
              <w:rPr>
                <w:rFonts w:ascii="Arial" w:hAnsi="Arial" w:cs="Arial"/>
                <w:color w:val="000000" w:themeColor="text1"/>
                <w:sz w:val="20"/>
                <w:szCs w:val="20"/>
              </w:rPr>
            </w:pPr>
            <w:r w:rsidRPr="009D6264">
              <w:rPr>
                <w:rFonts w:ascii="Arial" w:hAnsi="Arial" w:cs="Arial"/>
                <w:color w:val="000000" w:themeColor="text1"/>
                <w:sz w:val="20"/>
                <w:szCs w:val="20"/>
              </w:rPr>
              <w:t>S</w:t>
            </w:r>
          </w:p>
        </w:tc>
        <w:tc>
          <w:tcPr>
            <w:tcW w:w="712" w:type="dxa"/>
            <w:tcBorders>
              <w:bottom w:val="single" w:sz="12" w:space="0" w:color="auto"/>
              <w:right w:val="single" w:sz="12" w:space="0" w:color="auto"/>
            </w:tcBorders>
            <w:vAlign w:val="center"/>
          </w:tcPr>
          <w:p w:rsidR="004F1AB5" w:rsidRPr="009D6264" w:rsidRDefault="004F1AB5" w:rsidP="009A47EA">
            <w:pPr>
              <w:spacing w:after="0" w:line="240" w:lineRule="auto"/>
              <w:jc w:val="center"/>
              <w:rPr>
                <w:rFonts w:ascii="Arial" w:hAnsi="Arial" w:cs="Arial"/>
                <w:color w:val="000000" w:themeColor="text1"/>
                <w:sz w:val="20"/>
                <w:szCs w:val="20"/>
              </w:rPr>
            </w:pPr>
            <w:r w:rsidRPr="009D6264">
              <w:rPr>
                <w:rFonts w:ascii="Arial" w:hAnsi="Arial" w:cs="Arial"/>
                <w:color w:val="000000" w:themeColor="text1"/>
                <w:sz w:val="20"/>
                <w:szCs w:val="20"/>
              </w:rPr>
              <w:t>V</w:t>
            </w:r>
          </w:p>
        </w:tc>
        <w:tc>
          <w:tcPr>
            <w:tcW w:w="618" w:type="dxa"/>
            <w:tcBorders>
              <w:bottom w:val="single" w:sz="12" w:space="0" w:color="auto"/>
              <w:right w:val="single" w:sz="12" w:space="0" w:color="auto"/>
            </w:tcBorders>
            <w:vAlign w:val="center"/>
          </w:tcPr>
          <w:p w:rsidR="004F1AB5" w:rsidRPr="009D6264" w:rsidRDefault="004F1AB5" w:rsidP="009A47EA">
            <w:pPr>
              <w:spacing w:after="0" w:line="240" w:lineRule="auto"/>
              <w:jc w:val="center"/>
              <w:rPr>
                <w:rFonts w:ascii="Arial" w:hAnsi="Arial" w:cs="Arial"/>
                <w:color w:val="000000" w:themeColor="text1"/>
                <w:sz w:val="20"/>
                <w:szCs w:val="20"/>
              </w:rPr>
            </w:pPr>
            <w:r w:rsidRPr="009D6264">
              <w:rPr>
                <w:rFonts w:ascii="Arial" w:hAnsi="Arial" w:cs="Arial"/>
                <w:color w:val="000000" w:themeColor="text1"/>
                <w:sz w:val="20"/>
                <w:szCs w:val="20"/>
              </w:rPr>
              <w:t>T</w:t>
            </w:r>
          </w:p>
        </w:tc>
      </w:tr>
      <w:tr w:rsidR="004F1AB5" w:rsidRPr="0018673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p>
        </w:tc>
        <w:tc>
          <w:tcPr>
            <w:tcW w:w="2502" w:type="dxa"/>
            <w:gridSpan w:val="3"/>
            <w:vMerge/>
            <w:tcBorders>
              <w:bottom w:val="single" w:sz="12" w:space="0" w:color="auto"/>
              <w:right w:val="single" w:sz="12" w:space="0" w:color="auto"/>
            </w:tcBorders>
            <w:tcMar>
              <w:left w:w="57" w:type="dxa"/>
              <w:right w:w="57" w:type="dxa"/>
            </w:tcMar>
          </w:tcPr>
          <w:p w:rsidR="004F1AB5" w:rsidRPr="009D6264" w:rsidRDefault="004F1AB5" w:rsidP="009A47EA">
            <w:pPr>
              <w:spacing w:after="0" w:line="240" w:lineRule="auto"/>
              <w:rPr>
                <w:rFonts w:ascii="Arial" w:hAnsi="Arial" w:cs="Arial"/>
                <w:color w:val="000000" w:themeColor="text1"/>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t>15</w:t>
            </w:r>
          </w:p>
        </w:tc>
        <w:tc>
          <w:tcPr>
            <w:tcW w:w="706" w:type="dxa"/>
            <w:gridSpan w:val="2"/>
            <w:tcBorders>
              <w:bottom w:val="single" w:sz="12" w:space="0" w:color="auto"/>
              <w:right w:val="single" w:sz="12" w:space="0" w:color="auto"/>
            </w:tcBorders>
            <w:vAlign w:val="center"/>
          </w:tcPr>
          <w:p w:rsidR="004F1AB5" w:rsidRPr="009D6264" w:rsidRDefault="004F1AB5" w:rsidP="009A47EA">
            <w:pPr>
              <w:spacing w:after="0" w:line="240" w:lineRule="auto"/>
              <w:rPr>
                <w:rFonts w:ascii="Arial" w:hAnsi="Arial" w:cs="Arial"/>
                <w:color w:val="000000" w:themeColor="text1"/>
                <w:sz w:val="20"/>
                <w:szCs w:val="20"/>
              </w:rPr>
            </w:pPr>
          </w:p>
        </w:tc>
        <w:tc>
          <w:tcPr>
            <w:tcW w:w="712" w:type="dxa"/>
            <w:tcBorders>
              <w:bottom w:val="single" w:sz="12" w:space="0" w:color="auto"/>
              <w:right w:val="single" w:sz="12" w:space="0" w:color="auto"/>
            </w:tcBorders>
            <w:vAlign w:val="center"/>
          </w:tcPr>
          <w:p w:rsidR="004F1AB5" w:rsidRPr="009D6264" w:rsidRDefault="00186734" w:rsidP="009A47EA">
            <w:pPr>
              <w:spacing w:after="0" w:line="240" w:lineRule="auto"/>
              <w:rPr>
                <w:rFonts w:ascii="Arial" w:hAnsi="Arial" w:cs="Arial"/>
                <w:color w:val="000000" w:themeColor="text1"/>
                <w:sz w:val="20"/>
                <w:szCs w:val="20"/>
              </w:rPr>
            </w:pPr>
            <w:r w:rsidRPr="00FE03AC">
              <w:rPr>
                <w:rFonts w:ascii="Arial" w:hAnsi="Arial" w:cs="Arial"/>
                <w:color w:val="FF0000"/>
                <w:sz w:val="20"/>
                <w:szCs w:val="20"/>
              </w:rPr>
              <w:t>7</w:t>
            </w:r>
            <w:r w:rsidR="004F1AB5" w:rsidRPr="00FE03AC">
              <w:rPr>
                <w:rFonts w:ascii="Arial" w:hAnsi="Arial" w:cs="Arial"/>
                <w:color w:val="FF0000"/>
                <w:sz w:val="20"/>
                <w:szCs w:val="20"/>
              </w:rPr>
              <w:t>5</w:t>
            </w:r>
          </w:p>
        </w:tc>
        <w:tc>
          <w:tcPr>
            <w:tcW w:w="618" w:type="dxa"/>
            <w:tcBorders>
              <w:bottom w:val="single" w:sz="12" w:space="0" w:color="auto"/>
              <w:right w:val="single" w:sz="12" w:space="0" w:color="auto"/>
            </w:tcBorders>
            <w:vAlign w:val="center"/>
          </w:tcPr>
          <w:p w:rsidR="004F1AB5" w:rsidRPr="009D6264" w:rsidRDefault="004F1AB5" w:rsidP="009A47EA">
            <w:pPr>
              <w:spacing w:after="0" w:line="240" w:lineRule="auto"/>
              <w:rPr>
                <w:rFonts w:ascii="Arial" w:hAnsi="Arial" w:cs="Arial"/>
                <w:color w:val="000000" w:themeColor="text1"/>
                <w:sz w:val="20"/>
                <w:szCs w:val="20"/>
              </w:rPr>
            </w:pPr>
          </w:p>
        </w:tc>
      </w:tr>
      <w:tr w:rsidR="004F1AB5" w:rsidRPr="0018673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rsidR="004F1AB5" w:rsidRPr="009D6264" w:rsidRDefault="00174408"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fldChar w:fldCharType="begin">
                <w:ffData>
                  <w:name w:val="Text1"/>
                  <w:enabled/>
                  <w:calcOnExit w:val="0"/>
                  <w:textInput/>
                </w:ffData>
              </w:fldChar>
            </w:r>
            <w:r w:rsidR="004F1AB5" w:rsidRPr="009D6264">
              <w:rPr>
                <w:rFonts w:ascii="Arial" w:hAnsi="Arial" w:cs="Arial"/>
                <w:color w:val="000000" w:themeColor="text1"/>
                <w:sz w:val="20"/>
                <w:szCs w:val="20"/>
              </w:rPr>
              <w:instrText xml:space="preserve"> FORMTEXT </w:instrText>
            </w:r>
            <w:r w:rsidRPr="009D6264">
              <w:rPr>
                <w:rFonts w:ascii="Arial" w:hAnsi="Arial" w:cs="Arial"/>
                <w:color w:val="000000" w:themeColor="text1"/>
                <w:sz w:val="20"/>
                <w:szCs w:val="20"/>
              </w:rPr>
            </w:r>
            <w:r w:rsidRPr="009D6264">
              <w:rPr>
                <w:rFonts w:ascii="Arial" w:hAnsi="Arial" w:cs="Arial"/>
                <w:color w:val="000000" w:themeColor="text1"/>
                <w:sz w:val="20"/>
                <w:szCs w:val="20"/>
              </w:rPr>
              <w:fldChar w:fldCharType="separate"/>
            </w:r>
            <w:r w:rsidR="004F1AB5" w:rsidRPr="009D6264">
              <w:rPr>
                <w:rFonts w:ascii="Arial" w:hAnsi="Arial" w:cs="Arial"/>
                <w:noProof/>
                <w:color w:val="000000" w:themeColor="text1"/>
                <w:sz w:val="20"/>
                <w:szCs w:val="20"/>
              </w:rPr>
              <w:t> </w:t>
            </w:r>
            <w:r w:rsidR="004F1AB5" w:rsidRPr="009D6264">
              <w:rPr>
                <w:rFonts w:ascii="Arial" w:hAnsi="Arial" w:cs="Arial"/>
                <w:noProof/>
                <w:color w:val="000000" w:themeColor="text1"/>
                <w:sz w:val="20"/>
                <w:szCs w:val="20"/>
              </w:rPr>
              <w:t> </w:t>
            </w:r>
            <w:r w:rsidR="004F1AB5" w:rsidRPr="009D6264">
              <w:rPr>
                <w:rFonts w:ascii="Arial" w:hAnsi="Arial" w:cs="Arial"/>
                <w:noProof/>
                <w:color w:val="000000" w:themeColor="text1"/>
                <w:sz w:val="20"/>
                <w:szCs w:val="20"/>
              </w:rPr>
              <w:t> </w:t>
            </w:r>
            <w:r w:rsidR="004F1AB5" w:rsidRPr="009D6264">
              <w:rPr>
                <w:rFonts w:ascii="Arial" w:hAnsi="Arial" w:cs="Arial"/>
                <w:noProof/>
                <w:color w:val="000000" w:themeColor="text1"/>
                <w:sz w:val="20"/>
                <w:szCs w:val="20"/>
              </w:rPr>
              <w:t> </w:t>
            </w:r>
            <w:r w:rsidR="004F1AB5" w:rsidRPr="009D6264">
              <w:rPr>
                <w:rFonts w:ascii="Arial" w:hAnsi="Arial" w:cs="Arial"/>
                <w:noProof/>
                <w:color w:val="000000" w:themeColor="text1"/>
                <w:sz w:val="20"/>
                <w:szCs w:val="20"/>
              </w:rPr>
              <w:t> </w:t>
            </w:r>
            <w:r w:rsidRPr="009D6264">
              <w:rPr>
                <w:rFonts w:ascii="Arial" w:hAnsi="Arial" w:cs="Arial"/>
                <w:color w:val="000000" w:themeColor="text1"/>
                <w:sz w:val="20"/>
                <w:szCs w:val="20"/>
              </w:rPr>
              <w:fldChar w:fldCharType="end"/>
            </w:r>
            <w:r w:rsidR="004F1AB5" w:rsidRPr="009D6264">
              <w:rPr>
                <w:rFonts w:ascii="Arial" w:hAnsi="Arial" w:cs="Arial"/>
                <w:color w:val="000000" w:themeColor="text1"/>
                <w:sz w:val="20"/>
                <w:szCs w:val="20"/>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9D6264" w:rsidRDefault="004F1AB5"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9D6264" w:rsidRDefault="00174408" w:rsidP="009A47EA">
            <w:pPr>
              <w:spacing w:after="0" w:line="240" w:lineRule="auto"/>
              <w:rPr>
                <w:rFonts w:ascii="Arial" w:hAnsi="Arial" w:cs="Arial"/>
                <w:color w:val="000000" w:themeColor="text1"/>
                <w:sz w:val="20"/>
                <w:szCs w:val="20"/>
              </w:rPr>
            </w:pPr>
            <w:r w:rsidRPr="009D6264">
              <w:rPr>
                <w:rFonts w:ascii="Arial" w:hAnsi="Arial" w:cs="Arial"/>
                <w:color w:val="000000" w:themeColor="text1"/>
                <w:sz w:val="20"/>
                <w:szCs w:val="20"/>
              </w:rPr>
              <w:fldChar w:fldCharType="begin">
                <w:ffData>
                  <w:name w:val="Text1"/>
                  <w:enabled/>
                  <w:calcOnExit w:val="0"/>
                  <w:textInput/>
                </w:ffData>
              </w:fldChar>
            </w:r>
            <w:r w:rsidR="004F1AB5" w:rsidRPr="009D6264">
              <w:rPr>
                <w:rFonts w:ascii="Arial" w:hAnsi="Arial" w:cs="Arial"/>
                <w:color w:val="000000" w:themeColor="text1"/>
                <w:sz w:val="20"/>
                <w:szCs w:val="20"/>
              </w:rPr>
              <w:instrText xml:space="preserve"> FORMTEXT </w:instrText>
            </w:r>
            <w:r w:rsidRPr="009D6264">
              <w:rPr>
                <w:rFonts w:ascii="Arial" w:hAnsi="Arial" w:cs="Arial"/>
                <w:color w:val="000000" w:themeColor="text1"/>
                <w:sz w:val="20"/>
                <w:szCs w:val="20"/>
              </w:rPr>
            </w:r>
            <w:r w:rsidRPr="009D6264">
              <w:rPr>
                <w:rFonts w:ascii="Arial" w:hAnsi="Arial" w:cs="Arial"/>
                <w:color w:val="000000" w:themeColor="text1"/>
                <w:sz w:val="20"/>
                <w:szCs w:val="20"/>
              </w:rPr>
              <w:fldChar w:fldCharType="separate"/>
            </w:r>
            <w:r w:rsidR="004F1AB5" w:rsidRPr="009D6264">
              <w:rPr>
                <w:rFonts w:ascii="Arial" w:hAnsi="Arial" w:cs="Arial"/>
                <w:color w:val="000000" w:themeColor="text1"/>
                <w:sz w:val="20"/>
                <w:szCs w:val="20"/>
              </w:rPr>
              <w:t> </w:t>
            </w:r>
            <w:r w:rsidR="004F1AB5" w:rsidRPr="009D6264">
              <w:rPr>
                <w:rFonts w:ascii="Arial" w:hAnsi="Arial" w:cs="Arial"/>
                <w:color w:val="000000" w:themeColor="text1"/>
                <w:sz w:val="20"/>
                <w:szCs w:val="20"/>
              </w:rPr>
              <w:t> </w:t>
            </w:r>
            <w:r w:rsidR="004F1AB5" w:rsidRPr="009D6264">
              <w:rPr>
                <w:rFonts w:ascii="Arial" w:hAnsi="Arial" w:cs="Arial"/>
                <w:color w:val="000000" w:themeColor="text1"/>
                <w:sz w:val="20"/>
                <w:szCs w:val="20"/>
              </w:rPr>
              <w:t> </w:t>
            </w:r>
            <w:r w:rsidR="004F1AB5" w:rsidRPr="009D6264">
              <w:rPr>
                <w:rFonts w:ascii="Arial" w:hAnsi="Arial" w:cs="Arial"/>
                <w:color w:val="000000" w:themeColor="text1"/>
                <w:sz w:val="20"/>
                <w:szCs w:val="20"/>
              </w:rPr>
              <w:t> </w:t>
            </w:r>
            <w:r w:rsidR="004F1AB5" w:rsidRPr="009D6264">
              <w:rPr>
                <w:rFonts w:ascii="Arial" w:hAnsi="Arial" w:cs="Arial"/>
                <w:color w:val="000000" w:themeColor="text1"/>
                <w:sz w:val="20"/>
                <w:szCs w:val="20"/>
              </w:rPr>
              <w:t> </w:t>
            </w:r>
            <w:r w:rsidRPr="009D6264">
              <w:rPr>
                <w:rFonts w:ascii="Arial" w:hAnsi="Arial" w:cs="Arial"/>
                <w:color w:val="000000" w:themeColor="text1"/>
                <w:sz w:val="20"/>
                <w:szCs w:val="20"/>
              </w:rPr>
              <w:fldChar w:fldCharType="end"/>
            </w:r>
          </w:p>
        </w:tc>
      </w:tr>
      <w:tr w:rsidR="004F1AB5" w:rsidRPr="0018673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186734" w:rsidRDefault="004F1AB5" w:rsidP="009A47EA">
            <w:pPr>
              <w:tabs>
                <w:tab w:val="left" w:pos="2820"/>
              </w:tabs>
              <w:spacing w:after="0"/>
              <w:jc w:val="center"/>
              <w:rPr>
                <w:rFonts w:ascii="Arial" w:hAnsi="Arial" w:cs="Arial"/>
                <w:b/>
                <w:color w:val="BFBFBF" w:themeColor="background1" w:themeShade="BF"/>
                <w:sz w:val="20"/>
                <w:szCs w:val="20"/>
              </w:rPr>
            </w:pPr>
            <w:r w:rsidRPr="00186734">
              <w:rPr>
                <w:rFonts w:ascii="Arial" w:hAnsi="Arial" w:cs="Arial"/>
                <w:b/>
                <w:color w:val="BFBFBF" w:themeColor="background1" w:themeShade="BF"/>
                <w:sz w:val="20"/>
                <w:szCs w:val="20"/>
              </w:rPr>
              <w:t>OPIS PREDMETA</w:t>
            </w:r>
          </w:p>
        </w:tc>
      </w:tr>
      <w:tr w:rsidR="004F1AB5" w:rsidRPr="00FE03AC"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Po završetku ovog kolegija student se može samostalno  likovno izražavati na području modeliranja slobodne kiparske forme (apstraktne) ili klasične (akta,figute,reljefa, itd.)</w:t>
            </w:r>
          </w:p>
        </w:tc>
      </w:tr>
      <w:tr w:rsidR="004F1AB5" w:rsidRPr="00FE03AC" w:rsidTr="009A47EA">
        <w:tc>
          <w:tcPr>
            <w:tcW w:w="1912" w:type="dxa"/>
            <w:gridSpan w:val="2"/>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shd w:val="clear" w:color="auto" w:fill="FFFFFF"/>
              </w:rPr>
              <w:t>Izvršene studentske obveze predviđene programom kolegija Kiparstvo V (potpis nositelja kolegija)</w:t>
            </w:r>
            <w:r w:rsidRPr="00FE03AC">
              <w:rPr>
                <w:rFonts w:ascii="Arial" w:hAnsi="Arial" w:cs="Arial"/>
                <w:sz w:val="20"/>
                <w:szCs w:val="20"/>
              </w:rPr>
              <w:br/>
            </w:r>
          </w:p>
        </w:tc>
      </w:tr>
      <w:tr w:rsidR="004F1AB5" w:rsidRPr="00FE03AC" w:rsidTr="009A47EA">
        <w:tc>
          <w:tcPr>
            <w:tcW w:w="1912" w:type="dxa"/>
            <w:gridSpan w:val="2"/>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 xml:space="preserve">      Student će nakon položenog kolegija, Praktični završni rad za zvanje prvostupnika moći :</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1. Izraditi skulpturu prema skici-predlošku, ili prema živom modelu</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 xml:space="preserve">2. Izraditi adekvatnu konstrukciju, podlogu </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3. Savladati zanatske tehnike modeliranja u glini</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4. Izraditi negativ u gipsu</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5. Izraditi pozitiv u gipsu</w:t>
            </w:r>
          </w:p>
          <w:p w:rsidR="004F1AB5" w:rsidRPr="00FE03AC" w:rsidRDefault="004F1AB5" w:rsidP="009A47EA">
            <w:pPr>
              <w:tabs>
                <w:tab w:val="left" w:pos="2820"/>
              </w:tabs>
              <w:spacing w:after="0"/>
              <w:rPr>
                <w:rFonts w:ascii="Arial" w:hAnsi="Arial" w:cs="Arial"/>
                <w:sz w:val="20"/>
                <w:szCs w:val="20"/>
              </w:rPr>
            </w:pPr>
          </w:p>
        </w:tc>
      </w:tr>
      <w:tr w:rsidR="004F1AB5" w:rsidRPr="00FE03AC" w:rsidTr="009A47EA">
        <w:trPr>
          <w:trHeight w:val="310"/>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 xml:space="preserve">Sadržaj predmeta detaljno razrađen prema satnici </w:t>
            </w:r>
            <w:r w:rsidRPr="00FE03AC">
              <w:rPr>
                <w:rFonts w:ascii="Arial" w:hAnsi="Arial" w:cs="Arial"/>
                <w:sz w:val="20"/>
                <w:szCs w:val="20"/>
              </w:rPr>
              <w:lastRenderedPageBreak/>
              <w:t xml:space="preserve">nastave </w:t>
            </w: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lastRenderedPageBreak/>
              <w:t>1. Uvod u kiparsku problematiku: apstraktna forma, studija po skici. Analiza postupka. (1P+3V)</w:t>
            </w:r>
          </w:p>
        </w:tc>
      </w:tr>
      <w:tr w:rsidR="004F1AB5" w:rsidRPr="00FE03AC" w:rsidTr="009A47EA">
        <w:trPr>
          <w:trHeight w:val="310"/>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 xml:space="preserve">2. Upoznavanje s novim zadatkom : </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lastRenderedPageBreak/>
              <w:t>Priprema za rad. (1P+3V)</w:t>
            </w:r>
          </w:p>
        </w:tc>
      </w:tr>
      <w:tr w:rsidR="004F1AB5" w:rsidRPr="00FE03AC"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3. Izradba stalka. ( priprema gerista, križića, gline) (1P+3V)</w:t>
            </w:r>
          </w:p>
        </w:tc>
      </w:tr>
      <w:tr w:rsidR="004F1AB5" w:rsidRPr="00FE03AC"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4. Postavljanje gline (nabacivanje gline po konstrukciji).</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Modeliranje osnovnog oblika ( dubina, visina, simetrija). (1P+3V)</w:t>
            </w:r>
          </w:p>
        </w:tc>
      </w:tr>
      <w:tr w:rsidR="004F1AB5" w:rsidRPr="00FE03AC" w:rsidTr="009A47EA">
        <w:trPr>
          <w:trHeight w:val="124"/>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5. Traženje karaktera oblika modela, formiranje cjeline (likovni i komp. elementi. (1P+3V)</w:t>
            </w:r>
          </w:p>
        </w:tc>
      </w:tr>
      <w:tr w:rsidR="004F1AB5" w:rsidRPr="00FE03AC"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6. Traženje karaktera oblika modela, formiranje cjeline (likovni i komp. elementi). (1P+3V)</w:t>
            </w:r>
          </w:p>
        </w:tc>
      </w:tr>
      <w:tr w:rsidR="004F1AB5" w:rsidRPr="00FE03AC"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7. Oblikovanje detalja (likovni i kompozicijski elementi).</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Tekstura, površina. (1P+3V)</w:t>
            </w:r>
          </w:p>
        </w:tc>
      </w:tr>
      <w:tr w:rsidR="004F1AB5" w:rsidRPr="00FE03AC"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8. Oblikovanje detalja ( likovni i kompozicijski elementi).</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Tekstura, površina. (1P+3V)</w:t>
            </w:r>
          </w:p>
        </w:tc>
      </w:tr>
      <w:tr w:rsidR="004F1AB5" w:rsidRPr="00FE03AC"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9. Oblikovanje i usklađivanje cjeline i detalja (likovni i komp. elementi). Korekcija završnog modeliranja. (1P+3V)</w:t>
            </w:r>
          </w:p>
        </w:tc>
      </w:tr>
      <w:tr w:rsidR="004F1AB5" w:rsidRPr="00FE03AC"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10. Oblikovanje i usklađivanje cjeline i detalja ( likovni i komp. elementi. Korekcija završnog modeliranja. (1P+3V)</w:t>
            </w:r>
          </w:p>
        </w:tc>
      </w:tr>
      <w:tr w:rsidR="004F1AB5" w:rsidRPr="00FE03AC" w:rsidTr="009A47EA">
        <w:trPr>
          <w:trHeight w:val="15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11. Dovršavanje i priprema za lijevanje negativa.</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Postavljanje limova. (1P+3V)</w:t>
            </w:r>
          </w:p>
        </w:tc>
      </w:tr>
      <w:tr w:rsidR="004F1AB5" w:rsidRPr="00FE03AC" w:rsidTr="009A47EA">
        <w:trPr>
          <w:trHeight w:val="124"/>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 xml:space="preserve">12. Lijevanje negativa </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(rad sa sadrom). (1P+3V)</w:t>
            </w:r>
          </w:p>
        </w:tc>
      </w:tr>
      <w:tr w:rsidR="004F1AB5" w:rsidRPr="00FE03AC"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13. Lijevanje pozitiva</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(rad sa sadrom). (1P+3V)</w:t>
            </w:r>
          </w:p>
        </w:tc>
      </w:tr>
      <w:tr w:rsidR="004F1AB5" w:rsidRPr="00FE03AC" w:rsidTr="009A47EA">
        <w:trPr>
          <w:trHeight w:val="140"/>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14. Retuširanje odljevaka, priprema radova za izložbu. (1P+3V)</w:t>
            </w:r>
          </w:p>
        </w:tc>
      </w:tr>
      <w:tr w:rsidR="004F1AB5" w:rsidRPr="00FE03AC" w:rsidTr="009A47EA">
        <w:trPr>
          <w:trHeight w:val="109"/>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2"/>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15. Individualna analiza radova, vrednovanje, odabir radova, postavljanje izložbe. (1P+3V)</w:t>
            </w:r>
          </w:p>
        </w:tc>
      </w:tr>
      <w:tr w:rsidR="004F1AB5" w:rsidRPr="00FE03AC"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Vrste izvođenja nastave:</w:t>
            </w:r>
          </w:p>
        </w:tc>
        <w:tc>
          <w:tcPr>
            <w:tcW w:w="3390" w:type="dxa"/>
            <w:gridSpan w:val="4"/>
            <w:vMerge w:val="restart"/>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eastAsia="MS Gothic" w:hAnsi="Arial" w:cs="Arial"/>
                <w:b w:val="0"/>
                <w:sz w:val="20"/>
                <w:szCs w:val="20"/>
                <w:lang w:val="hr-HR"/>
              </w:rPr>
              <w:t>x</w:t>
            </w:r>
            <w:r w:rsidRPr="00FE03AC">
              <w:rPr>
                <w:rFonts w:ascii="Arial" w:hAnsi="Arial" w:cs="Arial"/>
                <w:b w:val="0"/>
                <w:sz w:val="20"/>
                <w:szCs w:val="20"/>
                <w:lang w:val="hr-HR"/>
              </w:rPr>
              <w:t xml:space="preserve"> predavanja</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eastAsia="MS Gothic" w:hAnsi="Arial" w:cs="Arial"/>
                <w:b w:val="0"/>
                <w:sz w:val="20"/>
                <w:szCs w:val="20"/>
                <w:lang w:val="hr-HR"/>
              </w:rPr>
              <w:t>x</w:t>
            </w:r>
            <w:r w:rsidRPr="00FE03AC">
              <w:rPr>
                <w:rFonts w:ascii="Arial" w:hAnsi="Arial" w:cs="Arial"/>
                <w:b w:val="0"/>
                <w:sz w:val="20"/>
                <w:szCs w:val="20"/>
                <w:lang w:val="hr-HR"/>
              </w:rPr>
              <w:t xml:space="preserve"> seminari i radionice  </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eastAsia="MS Gothic" w:hAnsi="Arial" w:cs="Arial"/>
                <w:b w:val="0"/>
                <w:sz w:val="20"/>
                <w:szCs w:val="20"/>
                <w:lang w:val="hr-HR"/>
              </w:rPr>
              <w:t>x</w:t>
            </w:r>
            <w:r w:rsidRPr="00FE03AC">
              <w:rPr>
                <w:rFonts w:ascii="Arial" w:hAnsi="Arial" w:cs="Arial"/>
                <w:b w:val="0"/>
                <w:sz w:val="20"/>
                <w:szCs w:val="20"/>
                <w:lang w:val="hr-HR"/>
              </w:rPr>
              <w:t xml:space="preserve"> vježbe  </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hAnsi="Arial" w:cs="Arial"/>
                <w:b w:val="0"/>
                <w:i/>
                <w:sz w:val="20"/>
                <w:szCs w:val="20"/>
                <w:lang w:val="hr-HR"/>
              </w:rPr>
              <w:t>on line</w:t>
            </w:r>
            <w:r w:rsidRPr="00FE03AC">
              <w:rPr>
                <w:rFonts w:ascii="Arial" w:hAnsi="Arial" w:cs="Arial"/>
                <w:b w:val="0"/>
                <w:sz w:val="20"/>
                <w:szCs w:val="20"/>
                <w:lang w:val="hr-HR"/>
              </w:rPr>
              <w:t xml:space="preserve"> u cijelosti</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hAnsi="Arial" w:cs="Arial"/>
                <w:b w:val="0"/>
                <w:sz w:val="20"/>
                <w:szCs w:val="20"/>
                <w:lang w:val="hr-HR"/>
              </w:rPr>
              <w:t xml:space="preserve"> mješovito e-učenje</w:t>
            </w:r>
          </w:p>
          <w:p w:rsidR="004F1AB5" w:rsidRPr="00FE03AC" w:rsidRDefault="004F1AB5" w:rsidP="009A47EA">
            <w:pPr>
              <w:tabs>
                <w:tab w:val="left" w:pos="2820"/>
              </w:tabs>
              <w:spacing w:after="0"/>
              <w:rPr>
                <w:rFonts w:ascii="Arial" w:hAnsi="Arial" w:cs="Arial"/>
                <w:sz w:val="20"/>
                <w:szCs w:val="20"/>
              </w:rPr>
            </w:pPr>
            <w:r w:rsidRPr="00FE03AC">
              <w:rPr>
                <w:rFonts w:ascii="MS Gothic" w:eastAsia="MS Gothic" w:hAnsi="MS Gothic" w:cs="MS Gothic" w:hint="eastAsia"/>
                <w:sz w:val="20"/>
                <w:szCs w:val="20"/>
              </w:rPr>
              <w:t>☐</w:t>
            </w:r>
            <w:r w:rsidRPr="00FE03AC">
              <w:rPr>
                <w:rFonts w:ascii="Arial" w:hAnsi="Arial" w:cs="Arial"/>
                <w:sz w:val="20"/>
                <w:szCs w:val="20"/>
              </w:rPr>
              <w:t xml:space="preserve"> terenska nastava</w:t>
            </w:r>
          </w:p>
        </w:tc>
        <w:tc>
          <w:tcPr>
            <w:tcW w:w="4162" w:type="dxa"/>
            <w:gridSpan w:val="8"/>
            <w:vMerge w:val="restart"/>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hAnsi="Arial" w:cs="Arial"/>
                <w:b w:val="0"/>
                <w:sz w:val="20"/>
                <w:szCs w:val="20"/>
                <w:lang w:val="hr-HR"/>
              </w:rPr>
              <w:t xml:space="preserve">x samostalni  zadaci  </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hAnsi="Arial" w:cs="Arial"/>
                <w:b w:val="0"/>
                <w:sz w:val="20"/>
                <w:szCs w:val="20"/>
                <w:lang w:val="hr-HR"/>
              </w:rPr>
              <w:t xml:space="preserve"> multimedija </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hAnsi="Arial" w:cs="Arial"/>
                <w:b w:val="0"/>
                <w:sz w:val="20"/>
                <w:szCs w:val="20"/>
                <w:lang w:val="hr-HR"/>
              </w:rPr>
              <w:t xml:space="preserve"> laboratorij</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eastAsia="MS Gothic" w:hAnsi="Arial" w:cs="Arial"/>
                <w:b w:val="0"/>
                <w:sz w:val="20"/>
                <w:szCs w:val="20"/>
                <w:lang w:val="hr-HR"/>
              </w:rPr>
              <w:t>x</w:t>
            </w:r>
            <w:r w:rsidRPr="00FE03AC">
              <w:rPr>
                <w:rFonts w:ascii="Arial" w:hAnsi="Arial" w:cs="Arial"/>
                <w:b w:val="0"/>
                <w:sz w:val="20"/>
                <w:szCs w:val="20"/>
                <w:lang w:val="hr-HR"/>
              </w:rPr>
              <w:t xml:space="preserve"> mentorski rad</w:t>
            </w:r>
          </w:p>
          <w:p w:rsidR="004F1AB5" w:rsidRPr="00FE03AC" w:rsidRDefault="004F1AB5" w:rsidP="009A47EA">
            <w:pPr>
              <w:tabs>
                <w:tab w:val="left" w:pos="2820"/>
              </w:tabs>
              <w:spacing w:after="0"/>
              <w:rPr>
                <w:rFonts w:ascii="Arial" w:hAnsi="Arial" w:cs="Arial"/>
                <w:sz w:val="20"/>
                <w:szCs w:val="20"/>
              </w:rPr>
            </w:pPr>
            <w:r w:rsidRPr="00FE03AC">
              <w:rPr>
                <w:rFonts w:ascii="MS Gothic" w:eastAsia="MS Gothic" w:hAnsi="MS Gothic" w:cs="MS Gothic" w:hint="eastAsia"/>
                <w:sz w:val="20"/>
                <w:szCs w:val="20"/>
              </w:rPr>
              <w:t>☐</w:t>
            </w:r>
            <w:r w:rsidR="00174408" w:rsidRPr="00FE03AC">
              <w:rPr>
                <w:rFonts w:ascii="Arial" w:hAnsi="Arial" w:cs="Arial"/>
                <w:sz w:val="20"/>
                <w:szCs w:val="20"/>
              </w:rPr>
              <w:fldChar w:fldCharType="begin">
                <w:ffData>
                  <w:name w:val="Text1"/>
                  <w:enabled/>
                  <w:calcOnExit w:val="0"/>
                  <w:textInput/>
                </w:ffData>
              </w:fldChar>
            </w:r>
            <w:r w:rsidRPr="00FE03AC">
              <w:rPr>
                <w:rFonts w:ascii="Arial" w:hAnsi="Arial" w:cs="Arial"/>
                <w:sz w:val="20"/>
                <w:szCs w:val="20"/>
              </w:rPr>
              <w:instrText xml:space="preserve"> FORMTEXT </w:instrText>
            </w:r>
            <w:r w:rsidR="00174408" w:rsidRPr="00FE03AC">
              <w:rPr>
                <w:rFonts w:ascii="Arial" w:hAnsi="Arial" w:cs="Arial"/>
                <w:sz w:val="20"/>
                <w:szCs w:val="20"/>
              </w:rPr>
            </w:r>
            <w:r w:rsidR="00174408" w:rsidRPr="00FE03AC">
              <w:rPr>
                <w:rFonts w:ascii="Arial" w:hAnsi="Arial" w:cs="Arial"/>
                <w:sz w:val="20"/>
                <w:szCs w:val="20"/>
              </w:rPr>
              <w:fldChar w:fldCharType="separate"/>
            </w:r>
            <w:r w:rsidRPr="00FE03AC">
              <w:rPr>
                <w:rFonts w:ascii="Arial" w:hAnsi="Arial" w:cs="Arial"/>
                <w:sz w:val="20"/>
                <w:szCs w:val="20"/>
              </w:rPr>
              <w:t> </w:t>
            </w:r>
            <w:r w:rsidRPr="00FE03AC">
              <w:rPr>
                <w:rFonts w:ascii="Arial" w:hAnsi="Arial" w:cs="Arial"/>
                <w:sz w:val="20"/>
                <w:szCs w:val="20"/>
              </w:rPr>
              <w:t> </w:t>
            </w:r>
            <w:r w:rsidRPr="00FE03AC">
              <w:rPr>
                <w:rFonts w:ascii="Arial" w:hAnsi="Arial" w:cs="Arial"/>
                <w:sz w:val="20"/>
                <w:szCs w:val="20"/>
              </w:rPr>
              <w:t> </w:t>
            </w:r>
            <w:r w:rsidRPr="00FE03AC">
              <w:rPr>
                <w:rFonts w:ascii="Arial" w:hAnsi="Arial" w:cs="Arial"/>
                <w:sz w:val="20"/>
                <w:szCs w:val="20"/>
              </w:rPr>
              <w:t> </w:t>
            </w:r>
            <w:r w:rsidRPr="00FE03AC">
              <w:rPr>
                <w:rFonts w:ascii="Arial" w:hAnsi="Arial" w:cs="Arial"/>
                <w:sz w:val="20"/>
                <w:szCs w:val="20"/>
              </w:rPr>
              <w:t> </w:t>
            </w:r>
            <w:r w:rsidR="00174408" w:rsidRPr="00FE03AC">
              <w:rPr>
                <w:rFonts w:ascii="Arial" w:hAnsi="Arial" w:cs="Arial"/>
                <w:sz w:val="20"/>
                <w:szCs w:val="20"/>
              </w:rPr>
              <w:fldChar w:fldCharType="end"/>
            </w:r>
            <w:r w:rsidRPr="00FE03AC">
              <w:rPr>
                <w:rFonts w:ascii="Arial" w:hAnsi="Arial" w:cs="Arial"/>
                <w:sz w:val="20"/>
                <w:szCs w:val="20"/>
              </w:rPr>
              <w:t xml:space="preserve"> (ostalo upisati)</w:t>
            </w:r>
          </w:p>
        </w:tc>
      </w:tr>
      <w:tr w:rsidR="004F1AB5" w:rsidRPr="00FE03AC"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FE03AC" w:rsidRDefault="004F1AB5" w:rsidP="009A47EA">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p>
        </w:tc>
      </w:tr>
      <w:tr w:rsidR="004F1AB5" w:rsidRPr="00FE03AC"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Redovna prisutnost na predavanjima, aktivno sudjelovanje  na vježbama, izrada skulpturu u glini visine cca. 30cm</w:t>
            </w:r>
          </w:p>
        </w:tc>
      </w:tr>
      <w:tr w:rsidR="004F1AB5" w:rsidRPr="00FE03AC"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 xml:space="preserve">Praćenje rada studenata </w:t>
            </w:r>
            <w:r w:rsidRPr="00FE03AC">
              <w:rPr>
                <w:rFonts w:ascii="Arial"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1</w:t>
            </w:r>
          </w:p>
        </w:tc>
        <w:tc>
          <w:tcPr>
            <w:tcW w:w="1275" w:type="dxa"/>
            <w:gridSpan w:val="3"/>
            <w:tcBorders>
              <w:top w:val="single" w:sz="12"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FE03AC" w:rsidRDefault="00FE03AC" w:rsidP="009A47EA">
            <w:pPr>
              <w:pStyle w:val="FieldText"/>
              <w:rPr>
                <w:rFonts w:ascii="Arial" w:hAnsi="Arial" w:cs="Arial"/>
                <w:b w:val="0"/>
                <w:sz w:val="20"/>
                <w:szCs w:val="20"/>
                <w:lang w:val="hr-HR"/>
              </w:rPr>
            </w:pPr>
            <w:r w:rsidRPr="00FE03AC">
              <w:rPr>
                <w:rFonts w:ascii="Arial" w:hAnsi="Arial" w:cs="Arial"/>
                <w:b w:val="0"/>
                <w:color w:val="FF0000"/>
                <w:sz w:val="20"/>
                <w:szCs w:val="20"/>
                <w:lang w:val="hr-HR"/>
              </w:rPr>
              <w:t>1</w:t>
            </w:r>
          </w:p>
        </w:tc>
        <w:tc>
          <w:tcPr>
            <w:tcW w:w="1520" w:type="dxa"/>
            <w:gridSpan w:val="4"/>
            <w:tcBorders>
              <w:top w:val="single" w:sz="12" w:space="0" w:color="auto"/>
              <w:right w:val="single" w:sz="4"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r w:rsidR="004F1AB5" w:rsidRPr="00FE03AC">
              <w:rPr>
                <w:rFonts w:ascii="Arial" w:hAnsi="Arial" w:cs="Arial"/>
                <w:b w:val="0"/>
                <w:sz w:val="20"/>
                <w:szCs w:val="20"/>
                <w:lang w:val="hr-HR"/>
              </w:rPr>
              <w:t>3</w:t>
            </w:r>
          </w:p>
        </w:tc>
      </w:tr>
      <w:tr w:rsidR="004F1AB5" w:rsidRPr="00FE03AC"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FE03AC" w:rsidRDefault="00FE03AC" w:rsidP="009A47EA">
            <w:pPr>
              <w:pStyle w:val="FieldText"/>
              <w:rPr>
                <w:rFonts w:ascii="Arial" w:hAnsi="Arial" w:cs="Arial"/>
                <w:b w:val="0"/>
                <w:sz w:val="20"/>
                <w:szCs w:val="20"/>
                <w:lang w:val="hr-HR"/>
              </w:rPr>
            </w:pPr>
            <w:r w:rsidRPr="00FE03AC">
              <w:rPr>
                <w:rFonts w:ascii="Arial" w:hAnsi="Arial" w:cs="Arial"/>
                <w:b w:val="0"/>
                <w:color w:val="FF0000"/>
                <w:sz w:val="20"/>
                <w:szCs w:val="20"/>
                <w:lang w:val="hr-HR"/>
              </w:rPr>
              <w:t>1</w:t>
            </w:r>
            <w:r w:rsidR="00174408"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00174408" w:rsidRPr="00FE03AC">
              <w:rPr>
                <w:rFonts w:ascii="Arial" w:hAnsi="Arial" w:cs="Arial"/>
                <w:b w:val="0"/>
                <w:sz w:val="20"/>
                <w:szCs w:val="20"/>
                <w:lang w:val="hr-HR"/>
              </w:rPr>
            </w:r>
            <w:r w:rsidR="00174408"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174408" w:rsidRPr="00FE03A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r w:rsidR="004F1AB5" w:rsidRPr="00FE03AC">
              <w:rPr>
                <w:rFonts w:ascii="Arial" w:hAnsi="Arial" w:cs="Arial"/>
                <w:b w:val="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r>
      <w:tr w:rsidR="004F1AB5" w:rsidRPr="00FE03AC"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FE03AC" w:rsidRDefault="00FE03AC" w:rsidP="009A47EA">
            <w:pPr>
              <w:pStyle w:val="FieldText"/>
              <w:rPr>
                <w:rFonts w:ascii="Arial" w:hAnsi="Arial" w:cs="Arial"/>
                <w:b w:val="0"/>
                <w:sz w:val="20"/>
                <w:szCs w:val="20"/>
                <w:lang w:val="hr-HR"/>
              </w:rPr>
            </w:pPr>
            <w:r w:rsidRPr="00FE03AC">
              <w:rPr>
                <w:rFonts w:ascii="Arial" w:hAnsi="Arial" w:cs="Arial"/>
                <w:b w:val="0"/>
                <w:color w:val="FF0000"/>
                <w:sz w:val="20"/>
                <w:szCs w:val="20"/>
                <w:lang w:val="hr-HR"/>
              </w:rPr>
              <w:t>1</w:t>
            </w:r>
            <w:r w:rsidR="00174408"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00174408" w:rsidRPr="00FE03AC">
              <w:rPr>
                <w:rFonts w:ascii="Arial" w:hAnsi="Arial" w:cs="Arial"/>
                <w:b w:val="0"/>
                <w:sz w:val="20"/>
                <w:szCs w:val="20"/>
                <w:lang w:val="hr-HR"/>
              </w:rPr>
            </w:r>
            <w:r w:rsidR="00174408"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174408" w:rsidRPr="00FE03A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Seminarski rad</w:t>
            </w:r>
          </w:p>
        </w:tc>
        <w:tc>
          <w:tcPr>
            <w:tcW w:w="968" w:type="dxa"/>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r w:rsidR="004F1AB5" w:rsidRPr="00FE03AC">
              <w:rPr>
                <w:rFonts w:ascii="Arial" w:hAnsi="Arial" w:cs="Arial"/>
                <w:b w:val="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r>
      <w:tr w:rsidR="004F1AB5" w:rsidRPr="00FE03AC"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3"/>
              </w:numPr>
              <w:tabs>
                <w:tab w:val="left" w:pos="2820"/>
              </w:tabs>
              <w:spacing w:after="0" w:line="240" w:lineRule="auto"/>
              <w:rPr>
                <w:rFonts w:ascii="Arial" w:hAnsi="Arial" w:cs="Arial"/>
                <w:sz w:val="20"/>
                <w:szCs w:val="20"/>
              </w:rPr>
            </w:pPr>
          </w:p>
        </w:tc>
        <w:tc>
          <w:tcPr>
            <w:tcW w:w="1677" w:type="dxa"/>
            <w:tcBorders>
              <w:bottom w:val="single" w:sz="4"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numPr>
                <w:ilvl w:val="0"/>
                <w:numId w:val="3"/>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FE03AC" w:rsidRDefault="004F1AB5" w:rsidP="009A47EA">
            <w:pPr>
              <w:tabs>
                <w:tab w:val="left" w:pos="2820"/>
              </w:tabs>
              <w:spacing w:after="0"/>
              <w:rPr>
                <w:rFonts w:ascii="Arial" w:hAnsi="Arial" w:cs="Arial"/>
                <w:sz w:val="20"/>
                <w:szCs w:val="20"/>
                <w:highlight w:val="yellow"/>
              </w:rPr>
            </w:pPr>
            <w:r w:rsidRPr="00FE03AC">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highlight w:val="yellow"/>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FE03AC" w:rsidRDefault="004F1AB5" w:rsidP="009A47EA">
            <w:pPr>
              <w:tabs>
                <w:tab w:val="left" w:pos="2820"/>
              </w:tabs>
              <w:spacing w:after="0"/>
              <w:rPr>
                <w:rFonts w:ascii="Arial" w:hAnsi="Arial" w:cs="Arial"/>
                <w:sz w:val="20"/>
                <w:szCs w:val="20"/>
                <w:highlight w:val="yellow"/>
              </w:rPr>
            </w:pPr>
            <w:r w:rsidRPr="00FE03AC">
              <w:rPr>
                <w:rFonts w:ascii="Arial"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highlight w:val="yellow"/>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tabs>
                <w:tab w:val="left" w:pos="360"/>
                <w:tab w:val="left" w:pos="540"/>
              </w:tabs>
              <w:spacing w:after="0" w:line="240" w:lineRule="auto"/>
              <w:rPr>
                <w:rFonts w:ascii="Arial" w:hAnsi="Arial" w:cs="Arial"/>
                <w:sz w:val="20"/>
                <w:szCs w:val="20"/>
              </w:rPr>
            </w:pPr>
            <w:r w:rsidRPr="00FE03AC">
              <w:rPr>
                <w:rFonts w:ascii="Arial" w:hAnsi="Arial" w:cs="Arial"/>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Evidencija o prisutnosti na predavanjima.</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pregled završenog rada, usmeni ispit, izložba;</w:t>
            </w:r>
          </w:p>
        </w:tc>
      </w:tr>
      <w:tr w:rsidR="004F1AB5" w:rsidRPr="00FE03AC"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40"/>
              </w:tabs>
              <w:spacing w:after="0" w:line="240" w:lineRule="auto"/>
              <w:rPr>
                <w:rFonts w:ascii="Arial" w:hAnsi="Arial" w:cs="Arial"/>
                <w:sz w:val="20"/>
                <w:szCs w:val="20"/>
              </w:rPr>
            </w:pPr>
            <w:r w:rsidRPr="00FE03AC">
              <w:rPr>
                <w:rFonts w:ascii="Arial" w:hAnsi="Arial" w:cs="Arial"/>
                <w:sz w:val="20"/>
                <w:szCs w:val="20"/>
              </w:rPr>
              <w:t xml:space="preserve">Obvezna literatura (dostupna u knjižnici i putem </w:t>
            </w:r>
            <w:r w:rsidRPr="00FE03AC">
              <w:rPr>
                <w:rFonts w:ascii="Arial" w:hAnsi="Arial" w:cs="Arial"/>
                <w:sz w:val="20"/>
                <w:szCs w:val="20"/>
              </w:rPr>
              <w:lastRenderedPageBreak/>
              <w:t>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FE03AC" w:rsidRDefault="004F1AB5" w:rsidP="009A47EA">
            <w:pPr>
              <w:tabs>
                <w:tab w:val="left" w:pos="2820"/>
              </w:tabs>
              <w:spacing w:after="0"/>
              <w:jc w:val="center"/>
              <w:rPr>
                <w:rFonts w:ascii="Arial" w:hAnsi="Arial" w:cs="Arial"/>
                <w:b/>
                <w:sz w:val="20"/>
                <w:szCs w:val="20"/>
              </w:rPr>
            </w:pPr>
            <w:r w:rsidRPr="00FE03AC">
              <w:rPr>
                <w:rFonts w:ascii="Arial" w:hAnsi="Arial" w:cs="Arial"/>
                <w:b/>
                <w:sz w:val="20"/>
                <w:szCs w:val="20"/>
              </w:rPr>
              <w:lastRenderedPageBreak/>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FE03AC" w:rsidRDefault="004F1AB5" w:rsidP="009A47EA">
            <w:pPr>
              <w:tabs>
                <w:tab w:val="left" w:pos="2820"/>
              </w:tabs>
              <w:spacing w:after="0"/>
              <w:jc w:val="center"/>
              <w:rPr>
                <w:rFonts w:ascii="Arial" w:hAnsi="Arial" w:cs="Arial"/>
                <w:b/>
                <w:sz w:val="20"/>
                <w:szCs w:val="20"/>
              </w:rPr>
            </w:pPr>
            <w:r w:rsidRPr="00FE03AC">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FE03AC" w:rsidRDefault="004F1AB5" w:rsidP="009A47EA">
            <w:pPr>
              <w:tabs>
                <w:tab w:val="left" w:pos="2820"/>
              </w:tabs>
              <w:spacing w:after="0"/>
              <w:jc w:val="center"/>
              <w:rPr>
                <w:rFonts w:ascii="Arial" w:hAnsi="Arial" w:cs="Arial"/>
                <w:b/>
                <w:sz w:val="20"/>
                <w:szCs w:val="20"/>
              </w:rPr>
            </w:pPr>
            <w:r w:rsidRPr="00FE03AC">
              <w:rPr>
                <w:rFonts w:ascii="Arial" w:hAnsi="Arial" w:cs="Arial"/>
                <w:b/>
                <w:sz w:val="20"/>
                <w:szCs w:val="20"/>
              </w:rPr>
              <w:t>Dostupnost putem ostalih medija</w:t>
            </w:r>
          </w:p>
        </w:tc>
      </w:tr>
      <w:tr w:rsidR="004F1AB5" w:rsidRPr="00FE03AC"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H.W.Janson A. F. Janson, Povijest umjetnosti, Varaždin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-R. Arnheim «Umjetnost i vizualno opažanje», Beograd 1981.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J. Damjanov. Vizualni jezik I likovna umjetnost, Zagreb 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B.Jeno, Anatomija za umjetnike, Forum, Zagreb 1988.</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r w:rsidRPr="00FE03AC">
              <w:rPr>
                <w:rFonts w:ascii="Arial" w:hAnsi="Arial" w:cs="Arial"/>
                <w:sz w:val="20"/>
                <w:szCs w:val="20"/>
              </w:rPr>
              <w:t xml:space="preserve">Dopunska literatura </w:t>
            </w:r>
          </w:p>
          <w:p w:rsidR="004F1AB5" w:rsidRPr="00FE03AC" w:rsidRDefault="004F1AB5" w:rsidP="009A47EA">
            <w:pPr>
              <w:tabs>
                <w:tab w:val="left" w:pos="567"/>
              </w:tabs>
              <w:spacing w:after="0" w:line="240" w:lineRule="auto"/>
              <w:rPr>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 xml:space="preserve"> Pregledi povijesti umjetnosti (razni), Enciklopedija likovnih umjetnosti , Enciklopedija  hrvatske umjetnosti, monografije svjetskih i  nacionalnih kipara, katalozi važnih kiparskih izložbi, itd.</w:t>
            </w:r>
          </w:p>
        </w:tc>
      </w:tr>
      <w:tr w:rsidR="004F1AB5" w:rsidRPr="00FE03AC" w:rsidTr="009A47EA">
        <w:tc>
          <w:tcPr>
            <w:tcW w:w="1912" w:type="dxa"/>
            <w:gridSpan w:val="2"/>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r w:rsidRPr="00FE03AC">
              <w:rPr>
                <w:rFonts w:ascii="Arial"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Evidencija pohađanja nastave,kvartalni pregled rada, praćenje procesa, konzultacije,studentske ankete.</w:t>
            </w:r>
          </w:p>
        </w:tc>
      </w:tr>
      <w:tr w:rsidR="004F1AB5" w:rsidRPr="00FE03AC"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r w:rsidRPr="00FE03AC">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bl>
    <w:p w:rsidR="004F1AB5" w:rsidRPr="00FE03AC" w:rsidRDefault="004F1AB5" w:rsidP="004F1AB5">
      <w:pPr>
        <w:spacing w:after="0" w:line="240" w:lineRule="auto"/>
        <w:jc w:val="both"/>
        <w:rPr>
          <w:rFonts w:ascii="Arial" w:hAnsi="Arial" w:cs="Arial"/>
          <w:sz w:val="20"/>
          <w:szCs w:val="20"/>
        </w:rPr>
      </w:pPr>
    </w:p>
    <w:p w:rsidR="004F1AB5" w:rsidRPr="00FE03AC" w:rsidRDefault="004F1AB5" w:rsidP="004F1AB5">
      <w:pPr>
        <w:spacing w:after="0" w:line="240" w:lineRule="auto"/>
        <w:rPr>
          <w:rFonts w:ascii="Arial" w:hAnsi="Arial" w:cs="Arial"/>
          <w:sz w:val="20"/>
          <w:szCs w:val="20"/>
        </w:rPr>
      </w:pPr>
    </w:p>
    <w:p w:rsidR="004F1AB5" w:rsidRPr="00FE03AC" w:rsidRDefault="004F1AB5" w:rsidP="004F1AB5">
      <w:pPr>
        <w:spacing w:after="0" w:line="240" w:lineRule="auto"/>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1004"/>
        <w:gridCol w:w="142"/>
        <w:gridCol w:w="567"/>
        <w:gridCol w:w="425"/>
        <w:gridCol w:w="975"/>
        <w:gridCol w:w="159"/>
        <w:gridCol w:w="567"/>
        <w:gridCol w:w="518"/>
        <w:gridCol w:w="188"/>
        <w:gridCol w:w="287"/>
        <w:gridCol w:w="425"/>
        <w:gridCol w:w="618"/>
      </w:tblGrid>
      <w:tr w:rsidR="004F1AB5" w:rsidRPr="00FE03AC"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FE03AC" w:rsidRDefault="004F1AB5" w:rsidP="009A47EA">
            <w:pPr>
              <w:spacing w:before="60" w:after="60" w:line="240" w:lineRule="auto"/>
              <w:ind w:left="397" w:hanging="397"/>
              <w:rPr>
                <w:rFonts w:ascii="Arial" w:hAnsi="Arial" w:cs="Arial"/>
                <w:b/>
                <w:sz w:val="20"/>
                <w:szCs w:val="20"/>
              </w:rPr>
            </w:pPr>
            <w:r w:rsidRPr="00FE03AC">
              <w:rPr>
                <w:rFonts w:ascii="Arial" w:hAnsi="Arial" w:cs="Arial"/>
                <w:b/>
                <w:sz w:val="20"/>
                <w:szCs w:val="20"/>
              </w:rPr>
              <w:t>NAZIV PREDMETA</w:t>
            </w:r>
          </w:p>
        </w:tc>
        <w:tc>
          <w:tcPr>
            <w:tcW w:w="7564"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FE03AC" w:rsidRDefault="004F1AB5" w:rsidP="009A47EA">
            <w:pPr>
              <w:spacing w:before="60" w:after="60" w:line="240" w:lineRule="auto"/>
              <w:ind w:left="397" w:hanging="397"/>
              <w:rPr>
                <w:rFonts w:ascii="Arial" w:hAnsi="Arial" w:cs="Arial"/>
                <w:b/>
                <w:sz w:val="20"/>
                <w:szCs w:val="20"/>
              </w:rPr>
            </w:pPr>
            <w:r w:rsidRPr="00FE03AC">
              <w:rPr>
                <w:rFonts w:ascii="Arial" w:hAnsi="Arial" w:cs="Arial"/>
                <w:sz w:val="20"/>
                <w:szCs w:val="20"/>
              </w:rPr>
              <w:t>Praktični završni rad za zvanje prvostupnika - Slikarstvo</w:t>
            </w:r>
          </w:p>
        </w:tc>
      </w:tr>
      <w:tr w:rsidR="004F1AB5" w:rsidRPr="00FE03AC"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530440">
            <w:pPr>
              <w:spacing w:after="0" w:line="240" w:lineRule="auto"/>
              <w:rPr>
                <w:rStyle w:val="Strong"/>
                <w:rFonts w:ascii="Arial" w:hAnsi="Arial" w:cs="Arial"/>
                <w:b w:val="0"/>
                <w:sz w:val="20"/>
                <w:szCs w:val="20"/>
              </w:rPr>
            </w:pPr>
            <w:r w:rsidRPr="00FE03AC">
              <w:rPr>
                <w:rStyle w:val="Strong"/>
                <w:rFonts w:ascii="Arial" w:hAnsi="Arial" w:cs="Arial"/>
                <w:sz w:val="20"/>
                <w:szCs w:val="20"/>
              </w:rPr>
              <w:t>Kod</w:t>
            </w:r>
          </w:p>
        </w:tc>
        <w:tc>
          <w:tcPr>
            <w:tcW w:w="2823" w:type="dxa"/>
            <w:gridSpan w:val="3"/>
            <w:tcBorders>
              <w:top w:val="single" w:sz="12" w:space="0" w:color="auto"/>
              <w:right w:val="single" w:sz="12" w:space="0" w:color="auto"/>
            </w:tcBorders>
            <w:tcMar>
              <w:left w:w="57" w:type="dxa"/>
              <w:right w:w="57" w:type="dxa"/>
            </w:tcMar>
          </w:tcPr>
          <w:p w:rsidR="004F1AB5" w:rsidRPr="00530440" w:rsidRDefault="00530440" w:rsidP="00530440">
            <w:pPr>
              <w:spacing w:after="0" w:line="240" w:lineRule="auto"/>
              <w:rPr>
                <w:rFonts w:ascii="Arial" w:hAnsi="Arial" w:cs="Arial"/>
                <w:color w:val="FF0000"/>
                <w:sz w:val="20"/>
                <w:szCs w:val="20"/>
              </w:rPr>
            </w:pPr>
            <w:r w:rsidRPr="00530440">
              <w:rPr>
                <w:rFonts w:ascii="Arial" w:hAnsi="Arial" w:cs="Arial"/>
                <w:color w:val="FF0000"/>
                <w:sz w:val="20"/>
                <w:szCs w:val="20"/>
              </w:rPr>
              <w:t>UAL6AD</w:t>
            </w:r>
          </w:p>
        </w:tc>
        <w:tc>
          <w:tcPr>
            <w:tcW w:w="1967" w:type="dxa"/>
            <w:gridSpan w:val="3"/>
            <w:tcBorders>
              <w:top w:val="single" w:sz="12" w:space="0" w:color="auto"/>
              <w:right w:val="single" w:sz="12" w:space="0" w:color="auto"/>
            </w:tcBorders>
            <w:shd w:val="clear" w:color="auto" w:fill="CCFFFF"/>
            <w:tcMar>
              <w:left w:w="57" w:type="dxa"/>
              <w:right w:w="57" w:type="dxa"/>
            </w:tcMar>
            <w:vAlign w:val="cente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3/VI.</w:t>
            </w:r>
          </w:p>
        </w:tc>
      </w:tr>
      <w:tr w:rsidR="004F1AB5" w:rsidRPr="00FE03AC"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spacing w:after="0" w:line="240" w:lineRule="auto"/>
              <w:rPr>
                <w:rFonts w:ascii="Arial" w:hAnsi="Arial" w:cs="Arial"/>
                <w:sz w:val="20"/>
                <w:szCs w:val="20"/>
              </w:rPr>
            </w:pPr>
            <w:r w:rsidRPr="00FE03AC">
              <w:rPr>
                <w:rStyle w:val="Strong"/>
                <w:rFonts w:ascii="Arial" w:hAnsi="Arial" w:cs="Arial"/>
                <w:sz w:val="20"/>
                <w:szCs w:val="20"/>
              </w:rPr>
              <w:t>Nositelj/i predmeta</w:t>
            </w:r>
          </w:p>
        </w:tc>
        <w:tc>
          <w:tcPr>
            <w:tcW w:w="2823" w:type="dxa"/>
            <w:gridSpan w:val="3"/>
            <w:tcBorders>
              <w:bottom w:val="single" w:sz="12" w:space="0" w:color="auto"/>
              <w:right w:val="single" w:sz="12" w:space="0" w:color="auto"/>
            </w:tcBorders>
            <w:tcMar>
              <w:left w:w="57" w:type="dxa"/>
              <w:right w:w="57" w:type="dxa"/>
            </w:tcMa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 xml:space="preserve">red. prof. Mateo Perasović, </w:t>
            </w:r>
          </w:p>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 xml:space="preserve">izv. prof. Željko Marović, </w:t>
            </w:r>
          </w:p>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 xml:space="preserve">doc. Glorija Oreb </w:t>
            </w:r>
          </w:p>
        </w:tc>
        <w:tc>
          <w:tcPr>
            <w:tcW w:w="1967"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tcPr>
          <w:p w:rsidR="004F1AB5" w:rsidRPr="00FE03AC" w:rsidRDefault="004F1AB5" w:rsidP="009A47EA">
            <w:pPr>
              <w:spacing w:after="0" w:line="240" w:lineRule="auto"/>
              <w:rPr>
                <w:rFonts w:ascii="Arial" w:hAnsi="Arial" w:cs="Arial"/>
                <w:sz w:val="20"/>
                <w:szCs w:val="20"/>
              </w:rPr>
            </w:pPr>
          </w:p>
          <w:p w:rsidR="004F1AB5" w:rsidRPr="00FE03AC" w:rsidRDefault="00FE03AC" w:rsidP="009A47EA">
            <w:pPr>
              <w:spacing w:after="0" w:line="240" w:lineRule="auto"/>
              <w:rPr>
                <w:rFonts w:ascii="Arial" w:hAnsi="Arial" w:cs="Arial"/>
                <w:sz w:val="20"/>
                <w:szCs w:val="20"/>
              </w:rPr>
            </w:pPr>
            <w:r w:rsidRPr="00FE03AC">
              <w:rPr>
                <w:rFonts w:ascii="Arial" w:hAnsi="Arial" w:cs="Arial"/>
                <w:color w:val="FF0000"/>
                <w:sz w:val="20"/>
                <w:szCs w:val="20"/>
              </w:rPr>
              <w:t>8</w:t>
            </w:r>
          </w:p>
        </w:tc>
      </w:tr>
      <w:tr w:rsidR="004F1AB5" w:rsidRPr="00FE03AC"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Suradnici</w:t>
            </w:r>
          </w:p>
        </w:tc>
        <w:tc>
          <w:tcPr>
            <w:tcW w:w="2823" w:type="dxa"/>
            <w:gridSpan w:val="3"/>
            <w:vMerge w:val="restart"/>
            <w:tcBorders>
              <w:right w:val="single" w:sz="12" w:space="0" w:color="auto"/>
            </w:tcBorders>
            <w:tcMar>
              <w:left w:w="57" w:type="dxa"/>
              <w:right w:w="57" w:type="dxa"/>
            </w:tcMar>
          </w:tcPr>
          <w:p w:rsidR="004F1AB5" w:rsidRPr="00FE03AC" w:rsidRDefault="004F1AB5" w:rsidP="009A47EA">
            <w:pPr>
              <w:spacing w:after="0" w:line="240" w:lineRule="auto"/>
              <w:rPr>
                <w:rFonts w:ascii="Arial" w:hAnsi="Arial" w:cs="Arial"/>
                <w:sz w:val="20"/>
                <w:szCs w:val="20"/>
              </w:rPr>
            </w:pPr>
          </w:p>
        </w:tc>
        <w:tc>
          <w:tcPr>
            <w:tcW w:w="1967" w:type="dxa"/>
            <w:gridSpan w:val="3"/>
            <w:vMerge w:val="restart"/>
            <w:tcBorders>
              <w:right w:val="single" w:sz="12" w:space="0" w:color="auto"/>
            </w:tcBorders>
            <w:shd w:val="clear" w:color="auto" w:fill="CCFFFF"/>
            <w:tcMar>
              <w:left w:w="57" w:type="dxa"/>
              <w:right w:w="57" w:type="dxa"/>
            </w:tcMar>
            <w:vAlign w:val="cente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rsidR="004F1AB5" w:rsidRPr="00FE03AC" w:rsidRDefault="004F1AB5" w:rsidP="009A47EA">
            <w:pPr>
              <w:spacing w:after="0" w:line="240" w:lineRule="auto"/>
              <w:jc w:val="center"/>
              <w:rPr>
                <w:rFonts w:ascii="Arial" w:hAnsi="Arial" w:cs="Arial"/>
                <w:sz w:val="20"/>
                <w:szCs w:val="20"/>
              </w:rPr>
            </w:pPr>
            <w:r w:rsidRPr="00FE03AC">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FE03AC" w:rsidRDefault="004F1AB5" w:rsidP="009A47EA">
            <w:pPr>
              <w:spacing w:after="0" w:line="240" w:lineRule="auto"/>
              <w:jc w:val="center"/>
              <w:rPr>
                <w:rFonts w:ascii="Arial" w:hAnsi="Arial" w:cs="Arial"/>
                <w:sz w:val="20"/>
                <w:szCs w:val="20"/>
              </w:rPr>
            </w:pPr>
            <w:r w:rsidRPr="00FE03AC">
              <w:rPr>
                <w:rFonts w:ascii="Arial" w:hAnsi="Arial" w:cs="Arial"/>
                <w:sz w:val="20"/>
                <w:szCs w:val="20"/>
              </w:rPr>
              <w:t>S</w:t>
            </w:r>
          </w:p>
        </w:tc>
        <w:tc>
          <w:tcPr>
            <w:tcW w:w="712" w:type="dxa"/>
            <w:gridSpan w:val="2"/>
            <w:tcBorders>
              <w:bottom w:val="single" w:sz="12" w:space="0" w:color="auto"/>
              <w:right w:val="single" w:sz="12" w:space="0" w:color="auto"/>
            </w:tcBorders>
            <w:vAlign w:val="center"/>
          </w:tcPr>
          <w:p w:rsidR="004F1AB5" w:rsidRPr="00FE03AC" w:rsidRDefault="004F1AB5" w:rsidP="009A47EA">
            <w:pPr>
              <w:spacing w:after="0" w:line="240" w:lineRule="auto"/>
              <w:jc w:val="center"/>
              <w:rPr>
                <w:rFonts w:ascii="Arial" w:hAnsi="Arial" w:cs="Arial"/>
                <w:sz w:val="20"/>
                <w:szCs w:val="20"/>
              </w:rPr>
            </w:pPr>
            <w:r w:rsidRPr="00FE03AC">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FE03AC" w:rsidRDefault="004F1AB5" w:rsidP="009A47EA">
            <w:pPr>
              <w:spacing w:after="0" w:line="240" w:lineRule="auto"/>
              <w:jc w:val="center"/>
              <w:rPr>
                <w:rFonts w:ascii="Arial" w:hAnsi="Arial" w:cs="Arial"/>
                <w:sz w:val="20"/>
                <w:szCs w:val="20"/>
              </w:rPr>
            </w:pPr>
            <w:r w:rsidRPr="00FE03AC">
              <w:rPr>
                <w:rFonts w:ascii="Arial" w:hAnsi="Arial" w:cs="Arial"/>
                <w:sz w:val="20"/>
                <w:szCs w:val="20"/>
              </w:rPr>
              <w:t>T</w:t>
            </w:r>
          </w:p>
        </w:tc>
      </w:tr>
      <w:tr w:rsidR="004F1AB5" w:rsidRPr="00FE03AC"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spacing w:after="0" w:line="240" w:lineRule="auto"/>
              <w:rPr>
                <w:rFonts w:ascii="Arial" w:hAnsi="Arial" w:cs="Arial"/>
                <w:sz w:val="20"/>
                <w:szCs w:val="20"/>
              </w:rPr>
            </w:pPr>
          </w:p>
        </w:tc>
        <w:tc>
          <w:tcPr>
            <w:tcW w:w="2823" w:type="dxa"/>
            <w:gridSpan w:val="3"/>
            <w:vMerge/>
            <w:tcBorders>
              <w:bottom w:val="single" w:sz="12" w:space="0" w:color="auto"/>
              <w:right w:val="single" w:sz="12" w:space="0" w:color="auto"/>
            </w:tcBorders>
            <w:tcMar>
              <w:left w:w="57" w:type="dxa"/>
              <w:right w:w="57" w:type="dxa"/>
            </w:tcMar>
          </w:tcPr>
          <w:p w:rsidR="004F1AB5" w:rsidRPr="00FE03AC" w:rsidRDefault="004F1AB5" w:rsidP="009A47EA">
            <w:pPr>
              <w:spacing w:after="0" w:line="240" w:lineRule="auto"/>
              <w:rPr>
                <w:rFonts w:ascii="Arial" w:hAnsi="Arial" w:cs="Arial"/>
                <w:sz w:val="20"/>
                <w:szCs w:val="20"/>
              </w:rPr>
            </w:pPr>
          </w:p>
        </w:tc>
        <w:tc>
          <w:tcPr>
            <w:tcW w:w="1967" w:type="dxa"/>
            <w:gridSpan w:val="3"/>
            <w:vMerge/>
            <w:tcBorders>
              <w:bottom w:val="single" w:sz="12" w:space="0" w:color="auto"/>
              <w:right w:val="single" w:sz="12" w:space="0" w:color="auto"/>
            </w:tcBorders>
            <w:shd w:val="clear" w:color="auto" w:fill="CCFFFF"/>
            <w:tcMar>
              <w:left w:w="57" w:type="dxa"/>
              <w:right w:w="57" w:type="dxa"/>
            </w:tcMar>
            <w:vAlign w:val="center"/>
          </w:tcPr>
          <w:p w:rsidR="004F1AB5" w:rsidRPr="00FE03AC" w:rsidRDefault="004F1AB5" w:rsidP="009A47EA">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FE03AC" w:rsidRDefault="004F1AB5" w:rsidP="009A47EA">
            <w:pPr>
              <w:spacing w:after="0" w:line="240" w:lineRule="auto"/>
              <w:rPr>
                <w:rFonts w:ascii="Arial" w:hAnsi="Arial" w:cs="Arial"/>
                <w:sz w:val="20"/>
                <w:szCs w:val="20"/>
              </w:rPr>
            </w:pPr>
          </w:p>
        </w:tc>
        <w:tc>
          <w:tcPr>
            <w:tcW w:w="712" w:type="dxa"/>
            <w:gridSpan w:val="2"/>
            <w:tcBorders>
              <w:bottom w:val="single" w:sz="12" w:space="0" w:color="auto"/>
              <w:right w:val="single" w:sz="12" w:space="0" w:color="auto"/>
            </w:tcBorders>
            <w:vAlign w:val="center"/>
          </w:tcPr>
          <w:p w:rsidR="004F1AB5" w:rsidRPr="00FE03AC" w:rsidRDefault="00FE03AC" w:rsidP="009A47EA">
            <w:pPr>
              <w:spacing w:after="0" w:line="240" w:lineRule="auto"/>
              <w:rPr>
                <w:rFonts w:ascii="Arial" w:hAnsi="Arial" w:cs="Arial"/>
                <w:sz w:val="20"/>
                <w:szCs w:val="20"/>
              </w:rPr>
            </w:pPr>
            <w:r w:rsidRPr="00FE03AC">
              <w:rPr>
                <w:rFonts w:ascii="Arial" w:hAnsi="Arial" w:cs="Arial"/>
                <w:color w:val="FF0000"/>
                <w:sz w:val="20"/>
                <w:szCs w:val="20"/>
              </w:rPr>
              <w:t>75</w:t>
            </w:r>
          </w:p>
        </w:tc>
        <w:tc>
          <w:tcPr>
            <w:tcW w:w="618" w:type="dxa"/>
            <w:tcBorders>
              <w:bottom w:val="single" w:sz="12" w:space="0" w:color="auto"/>
              <w:right w:val="single" w:sz="12" w:space="0" w:color="auto"/>
            </w:tcBorders>
            <w:vAlign w:val="center"/>
          </w:tcPr>
          <w:p w:rsidR="004F1AB5" w:rsidRPr="00FE03AC" w:rsidRDefault="004F1AB5" w:rsidP="009A47EA">
            <w:pPr>
              <w:spacing w:after="0" w:line="240" w:lineRule="auto"/>
              <w:rPr>
                <w:rFonts w:ascii="Arial" w:hAnsi="Arial" w:cs="Arial"/>
                <w:sz w:val="20"/>
                <w:szCs w:val="20"/>
              </w:rPr>
            </w:pPr>
          </w:p>
        </w:tc>
      </w:tr>
      <w:tr w:rsidR="004F1AB5" w:rsidRPr="00FE03AC"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Status predmeta</w:t>
            </w:r>
          </w:p>
        </w:tc>
        <w:tc>
          <w:tcPr>
            <w:tcW w:w="2823" w:type="dxa"/>
            <w:gridSpan w:val="3"/>
            <w:tcBorders>
              <w:bottom w:val="single" w:sz="12" w:space="0" w:color="auto"/>
              <w:right w:val="single" w:sz="12" w:space="0" w:color="auto"/>
            </w:tcBorders>
            <w:tcMar>
              <w:left w:w="57" w:type="dxa"/>
              <w:right w:w="57" w:type="dxa"/>
            </w:tcMa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Obavezni predmet</w:t>
            </w:r>
          </w:p>
        </w:tc>
        <w:tc>
          <w:tcPr>
            <w:tcW w:w="1967" w:type="dxa"/>
            <w:gridSpan w:val="3"/>
            <w:tcBorders>
              <w:bottom w:val="single" w:sz="12" w:space="0" w:color="auto"/>
              <w:right w:val="single" w:sz="12" w:space="0" w:color="auto"/>
            </w:tcBorders>
            <w:shd w:val="clear" w:color="auto" w:fill="CCFFFF"/>
            <w:tcMar>
              <w:left w:w="57" w:type="dxa"/>
              <w:right w:w="57" w:type="dxa"/>
            </w:tcMar>
            <w:vAlign w:val="cente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tcPr>
          <w:p w:rsidR="004F1AB5" w:rsidRPr="00FE03AC" w:rsidRDefault="004F1AB5" w:rsidP="009A47EA">
            <w:pPr>
              <w:spacing w:after="0" w:line="240" w:lineRule="auto"/>
              <w:rPr>
                <w:rFonts w:ascii="Arial" w:hAnsi="Arial" w:cs="Arial"/>
                <w:sz w:val="20"/>
                <w:szCs w:val="20"/>
              </w:rPr>
            </w:pPr>
            <w:r w:rsidRPr="00FE03AC">
              <w:rPr>
                <w:rFonts w:ascii="Arial" w:hAnsi="Arial" w:cs="Arial"/>
                <w:sz w:val="20"/>
                <w:szCs w:val="20"/>
              </w:rPr>
              <w:t>0</w:t>
            </w:r>
          </w:p>
        </w:tc>
      </w:tr>
      <w:tr w:rsidR="004F1AB5" w:rsidRPr="00FE03AC" w:rsidTr="009A47EA">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FE03AC" w:rsidRDefault="004F1AB5" w:rsidP="009A47EA">
            <w:pPr>
              <w:tabs>
                <w:tab w:val="left" w:pos="2820"/>
              </w:tabs>
              <w:spacing w:after="0"/>
              <w:jc w:val="center"/>
              <w:rPr>
                <w:rFonts w:ascii="Arial" w:hAnsi="Arial" w:cs="Arial"/>
                <w:b/>
                <w:sz w:val="20"/>
                <w:szCs w:val="20"/>
              </w:rPr>
            </w:pPr>
            <w:r w:rsidRPr="00FE03AC">
              <w:rPr>
                <w:rFonts w:ascii="Arial" w:hAnsi="Arial" w:cs="Arial"/>
                <w:b/>
                <w:sz w:val="20"/>
                <w:szCs w:val="20"/>
              </w:rPr>
              <w:t>OPIS PREDMETA</w:t>
            </w:r>
          </w:p>
        </w:tc>
      </w:tr>
      <w:tr w:rsidR="004F1AB5" w:rsidRPr="00FE03AC"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Ciljevi predmeta</w:t>
            </w:r>
          </w:p>
        </w:tc>
        <w:tc>
          <w:tcPr>
            <w:tcW w:w="7552" w:type="dxa"/>
            <w:gridSpan w:val="13"/>
            <w:tcBorders>
              <w:top w:val="single" w:sz="12" w:space="0" w:color="auto"/>
              <w:right w:val="single" w:sz="12" w:space="0" w:color="auto"/>
            </w:tcBorders>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p w:rsidR="004F1AB5" w:rsidRPr="00FE03AC" w:rsidRDefault="004F1AB5" w:rsidP="009A47EA">
            <w:pPr>
              <w:spacing w:after="0"/>
              <w:rPr>
                <w:rFonts w:ascii="Arial" w:hAnsi="Arial" w:cs="Arial"/>
                <w:sz w:val="20"/>
                <w:szCs w:val="20"/>
              </w:rPr>
            </w:pPr>
            <w:r w:rsidRPr="00FE03AC">
              <w:rPr>
                <w:rFonts w:ascii="Arial" w:hAnsi="Arial" w:cs="Arial"/>
                <w:sz w:val="20"/>
                <w:szCs w:val="20"/>
              </w:rPr>
              <w:t>Nakon svladanih temeljnih znanja o slikarskim tehnikama na obaveznim  i izbornim kolegijima Slikarstva na preddiplomskom studiju LKiLU studentice i studenti koji su pokazali kvalitetu i zanimanje za materiju upisuju kolegij Praktični završni rad za zvanje prvostupnika –Slikarstvo.</w:t>
            </w:r>
          </w:p>
          <w:p w:rsidR="004F1AB5" w:rsidRPr="00FE03AC" w:rsidRDefault="004F1AB5" w:rsidP="009A47EA">
            <w:pPr>
              <w:spacing w:after="0"/>
              <w:rPr>
                <w:rFonts w:ascii="Arial" w:hAnsi="Arial" w:cs="Arial"/>
                <w:sz w:val="20"/>
                <w:szCs w:val="20"/>
              </w:rPr>
            </w:pPr>
            <w:r w:rsidRPr="00FE03AC">
              <w:rPr>
                <w:rFonts w:ascii="Arial" w:hAnsi="Arial" w:cs="Arial"/>
                <w:sz w:val="20"/>
                <w:szCs w:val="20"/>
              </w:rPr>
              <w:t>Težište nastavnog procesa biti će poticanje studenata na iznalaženje originalnih likovnih riješenja u različitim slikarskim tehnikama i medijima objedinjenih u likovnu cjelinu - projekt. Ovisno o karakteristikama teme i medija izvedbe projekta student će realizirati rad u slikarskim tehnikama uz mogućnost korištenja drugih medija i tehnika izvedbe.</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U cilju ovog predmeta je i prezentacija projekata na izložbama studentskih radova UMAS-a.</w:t>
            </w:r>
          </w:p>
          <w:p w:rsidR="004F1AB5" w:rsidRPr="00FE03AC" w:rsidRDefault="004F1AB5" w:rsidP="009A47EA">
            <w:pPr>
              <w:spacing w:after="0"/>
              <w:rPr>
                <w:rFonts w:ascii="Arial" w:hAnsi="Arial" w:cs="Arial"/>
                <w:sz w:val="20"/>
                <w:szCs w:val="20"/>
              </w:rPr>
            </w:pPr>
            <w:r w:rsidRPr="00FE03AC">
              <w:rPr>
                <w:rFonts w:ascii="Arial" w:hAnsi="Arial" w:cs="Arial"/>
                <w:sz w:val="20"/>
                <w:szCs w:val="20"/>
              </w:rPr>
              <w:t>Mali broj polaznika omogućava mentorski rad i individualni pristup.</w:t>
            </w:r>
          </w:p>
          <w:p w:rsidR="004F1AB5" w:rsidRPr="00FE03AC" w:rsidRDefault="004F1AB5" w:rsidP="009A47EA">
            <w:pPr>
              <w:spacing w:after="0"/>
              <w:rPr>
                <w:rFonts w:ascii="Arial" w:hAnsi="Arial" w:cs="Arial"/>
                <w:sz w:val="20"/>
                <w:szCs w:val="20"/>
              </w:rPr>
            </w:pPr>
          </w:p>
        </w:tc>
      </w:tr>
      <w:tr w:rsidR="004F1AB5" w:rsidRPr="00FE03AC" w:rsidTr="009A47EA">
        <w:tc>
          <w:tcPr>
            <w:tcW w:w="1912" w:type="dxa"/>
            <w:gridSpan w:val="2"/>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 xml:space="preserve">Uvjeti za upis </w:t>
            </w:r>
            <w:r w:rsidRPr="00FE03AC">
              <w:rPr>
                <w:rFonts w:ascii="Arial" w:hAnsi="Arial" w:cs="Arial"/>
                <w:sz w:val="20"/>
                <w:szCs w:val="20"/>
              </w:rPr>
              <w:lastRenderedPageBreak/>
              <w:t>predmeta i ulazne kompetencije potrebne za predmet</w:t>
            </w:r>
          </w:p>
        </w:tc>
        <w:tc>
          <w:tcPr>
            <w:tcW w:w="7552" w:type="dxa"/>
            <w:gridSpan w:val="13"/>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b/>
                <w:sz w:val="20"/>
                <w:szCs w:val="20"/>
              </w:rPr>
            </w:pPr>
            <w:r w:rsidRPr="00FE03AC">
              <w:rPr>
                <w:rFonts w:ascii="Arial" w:hAnsi="Arial" w:cs="Arial"/>
                <w:sz w:val="20"/>
                <w:szCs w:val="20"/>
                <w:shd w:val="clear" w:color="auto" w:fill="FFFFFF"/>
              </w:rPr>
              <w:lastRenderedPageBreak/>
              <w:t xml:space="preserve">Izvršene studentske obveze predviđene programom kolegija </w:t>
            </w:r>
            <w:r w:rsidRPr="00FE03AC">
              <w:rPr>
                <w:rFonts w:ascii="Arial" w:hAnsi="Arial" w:cs="Arial"/>
                <w:sz w:val="20"/>
                <w:szCs w:val="20"/>
              </w:rPr>
              <w:t>Slikarstvo</w:t>
            </w:r>
            <w:r w:rsidRPr="00FE03AC">
              <w:rPr>
                <w:rFonts w:ascii="Arial" w:hAnsi="Arial" w:cs="Arial"/>
                <w:sz w:val="20"/>
                <w:szCs w:val="20"/>
                <w:shd w:val="clear" w:color="auto" w:fill="FFFFFF"/>
              </w:rPr>
              <w:t xml:space="preserve"> V (potpis </w:t>
            </w:r>
            <w:r w:rsidRPr="00FE03AC">
              <w:rPr>
                <w:rFonts w:ascii="Arial" w:hAnsi="Arial" w:cs="Arial"/>
                <w:sz w:val="20"/>
                <w:szCs w:val="20"/>
                <w:shd w:val="clear" w:color="auto" w:fill="FFFFFF"/>
              </w:rPr>
              <w:lastRenderedPageBreak/>
              <w:t>nositelja kolegija)</w:t>
            </w:r>
            <w:r w:rsidRPr="00FE03AC">
              <w:rPr>
                <w:rFonts w:ascii="Arial" w:hAnsi="Arial" w:cs="Arial"/>
                <w:sz w:val="20"/>
                <w:szCs w:val="20"/>
              </w:rPr>
              <w:br/>
            </w:r>
          </w:p>
          <w:p w:rsidR="004F1AB5" w:rsidRPr="00FE03AC" w:rsidRDefault="004F1AB5" w:rsidP="009A47EA">
            <w:pPr>
              <w:tabs>
                <w:tab w:val="left" w:pos="2820"/>
              </w:tabs>
              <w:spacing w:after="0"/>
              <w:rPr>
                <w:rFonts w:ascii="Arial" w:hAnsi="Arial" w:cs="Arial"/>
                <w:sz w:val="20"/>
                <w:szCs w:val="20"/>
              </w:rPr>
            </w:pPr>
          </w:p>
        </w:tc>
      </w:tr>
      <w:tr w:rsidR="004F1AB5" w:rsidRPr="00FE03AC" w:rsidTr="009A47EA">
        <w:tc>
          <w:tcPr>
            <w:tcW w:w="1912" w:type="dxa"/>
            <w:gridSpan w:val="2"/>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lastRenderedPageBreak/>
              <w:t xml:space="preserve">Očekivani ishodi učenja na razini predmeta (4-10 ishoda učenja) </w:t>
            </w:r>
          </w:p>
        </w:tc>
        <w:tc>
          <w:tcPr>
            <w:tcW w:w="7552" w:type="dxa"/>
            <w:gridSpan w:val="13"/>
            <w:tcBorders>
              <w:right w:val="single" w:sz="12" w:space="0" w:color="auto"/>
            </w:tcBorders>
            <w:tcMar>
              <w:left w:w="57" w:type="dxa"/>
              <w:right w:w="57" w:type="dxa"/>
            </w:tcMa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Studenti će nakon položenog kolegija Praktični završni rad za zvanje prvostupnika –Slikarstvo biti:</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1. Osposobljeni za izradu umjetničkog djela - projekta u  različitim slikarskimmedijima i njihovim kombinacijama.</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2. Koristiti digitalnu tehnologijukod izrade radova.</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3. Prepoznati likovne i tehničke karakteristike djela i kompetentno ga interpretirati i valorizirati.</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4. Koristiti se ekperimentiranjem za dobivanjem atraktivnih i inovativnih likovnih rješenja.</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5. Koristiti se novim medijima u kreiranju vlastitog likovnog projekta.</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6. Steći sposobnosti potrebne za rješavanje kompleksnijih likovnih, slikarskih problema kako u idejnom tako i formalno tehničkom smislu.</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7. Donostiti tehničke i estetske prosudbe vlastitog i tuđeg djela.</w:t>
            </w:r>
          </w:p>
          <w:p w:rsidR="004F1AB5" w:rsidRPr="00FE03AC" w:rsidRDefault="004F1AB5" w:rsidP="009A47EA">
            <w:pPr>
              <w:tabs>
                <w:tab w:val="left" w:pos="2820"/>
              </w:tabs>
              <w:spacing w:after="0"/>
              <w:rPr>
                <w:rFonts w:ascii="Arial" w:hAnsi="Arial" w:cs="Arial"/>
                <w:sz w:val="20"/>
                <w:szCs w:val="20"/>
              </w:rPr>
            </w:pPr>
          </w:p>
        </w:tc>
      </w:tr>
      <w:tr w:rsidR="004F1AB5" w:rsidRPr="00FE03AC" w:rsidTr="009A47EA">
        <w:trPr>
          <w:trHeight w:val="834"/>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 xml:space="preserve">Sadržaj predmeta detaljno razrađen prema satnici nastave </w:t>
            </w:r>
          </w:p>
        </w:tc>
        <w:tc>
          <w:tcPr>
            <w:tcW w:w="7552" w:type="dxa"/>
            <w:gridSpan w:val="13"/>
            <w:tcBorders>
              <w:right w:val="single" w:sz="12" w:space="0" w:color="auto"/>
            </w:tcBorders>
            <w:tcMar>
              <w:left w:w="57" w:type="dxa"/>
              <w:right w:w="57" w:type="dxa"/>
            </w:tcMar>
          </w:tcPr>
          <w:p w:rsidR="004F1AB5" w:rsidRPr="00FE03AC" w:rsidRDefault="004F1AB5" w:rsidP="009A47EA">
            <w:pPr>
              <w:spacing w:after="0"/>
              <w:rPr>
                <w:rFonts w:ascii="Arial" w:hAnsi="Arial" w:cs="Arial"/>
                <w:sz w:val="20"/>
                <w:szCs w:val="20"/>
              </w:rPr>
            </w:pPr>
            <w:r w:rsidRPr="00FE03AC">
              <w:rPr>
                <w:rFonts w:ascii="Arial" w:hAnsi="Arial" w:cs="Arial"/>
                <w:sz w:val="20"/>
                <w:szCs w:val="20"/>
              </w:rPr>
              <w:t xml:space="preserve">1. Uvodno predavanje. </w:t>
            </w:r>
          </w:p>
          <w:p w:rsidR="004F1AB5" w:rsidRPr="00FE03AC" w:rsidRDefault="004F1AB5" w:rsidP="009A47EA">
            <w:pPr>
              <w:spacing w:after="0"/>
              <w:rPr>
                <w:rFonts w:ascii="Arial" w:hAnsi="Arial" w:cs="Arial"/>
                <w:sz w:val="20"/>
                <w:szCs w:val="20"/>
              </w:rPr>
            </w:pPr>
            <w:r w:rsidRPr="00FE03AC">
              <w:rPr>
                <w:rFonts w:ascii="Arial" w:hAnsi="Arial" w:cs="Arial"/>
                <w:sz w:val="20"/>
                <w:szCs w:val="20"/>
              </w:rPr>
              <w:t xml:space="preserve">Pregled i analiza dosadašnjih studentskih radova uz razgovor o mogućnostima i smijeru kretanja u izradi završnog rada. Uputa na literaturu i mogućnosti tehničke izvedbe te odabira medija za realizaciju završnog rada u kontekstu odabrane teme. </w:t>
            </w:r>
          </w:p>
          <w:p w:rsidR="004F1AB5" w:rsidRPr="00FE03AC" w:rsidRDefault="004F1AB5" w:rsidP="009A47EA">
            <w:pPr>
              <w:spacing w:after="0"/>
              <w:rPr>
                <w:rFonts w:ascii="Arial" w:hAnsi="Arial" w:cs="Arial"/>
                <w:sz w:val="20"/>
                <w:szCs w:val="20"/>
              </w:rPr>
            </w:pPr>
            <w:r w:rsidRPr="00FE03AC">
              <w:rPr>
                <w:rFonts w:ascii="Arial" w:hAnsi="Arial" w:cs="Arial"/>
                <w:sz w:val="20"/>
                <w:szCs w:val="20"/>
              </w:rPr>
              <w:t xml:space="preserve">Student treba pripremiti projekt koji bi izrađivao u nekoj od slikarskih  tehnika. Upućuje se na kreativnost pri izboru medija izvedbe djela u rasponu od slikarskih tehnika, instalacije, digitalnih medija. </w:t>
            </w:r>
          </w:p>
          <w:p w:rsidR="004F1AB5" w:rsidRPr="00FE03AC" w:rsidRDefault="004F1AB5" w:rsidP="009A47EA">
            <w:pPr>
              <w:spacing w:after="0"/>
              <w:rPr>
                <w:rFonts w:ascii="Arial" w:hAnsi="Arial" w:cs="Arial"/>
                <w:sz w:val="20"/>
                <w:szCs w:val="20"/>
              </w:rPr>
            </w:pPr>
            <w:r w:rsidRPr="00FE03AC">
              <w:rPr>
                <w:rFonts w:ascii="Arial" w:hAnsi="Arial" w:cs="Arial"/>
                <w:sz w:val="20"/>
                <w:szCs w:val="20"/>
              </w:rPr>
              <w:t xml:space="preserve">U procesu analize, korekcije i razgovora mentor odobrava projekt. </w:t>
            </w:r>
            <w:r w:rsidR="00FE03AC">
              <w:rPr>
                <w:rFonts w:ascii="Arial" w:hAnsi="Arial" w:cs="Arial"/>
                <w:sz w:val="20"/>
                <w:szCs w:val="20"/>
              </w:rPr>
              <w:t>(1P+</w:t>
            </w:r>
            <w:r w:rsidR="00FE03AC" w:rsidRPr="00FE03AC">
              <w:rPr>
                <w:rFonts w:ascii="Arial" w:hAnsi="Arial" w:cs="Arial"/>
                <w:color w:val="FF0000"/>
                <w:sz w:val="20"/>
                <w:szCs w:val="20"/>
              </w:rPr>
              <w:t>5V</w:t>
            </w:r>
            <w:r w:rsidR="00FE03AC" w:rsidRPr="00FE03AC">
              <w:rPr>
                <w:rFonts w:ascii="Arial" w:hAnsi="Arial" w:cs="Arial"/>
                <w:sz w:val="20"/>
                <w:szCs w:val="20"/>
              </w:rPr>
              <w:t>)</w:t>
            </w:r>
          </w:p>
        </w:tc>
      </w:tr>
      <w:tr w:rsidR="004F1AB5" w:rsidRPr="00FE03AC" w:rsidTr="009A47EA">
        <w:trPr>
          <w:trHeight w:val="620"/>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spacing w:after="0"/>
              <w:rPr>
                <w:rFonts w:ascii="Arial" w:hAnsi="Arial" w:cs="Arial"/>
                <w:sz w:val="20"/>
                <w:szCs w:val="20"/>
              </w:rPr>
            </w:pPr>
            <w:r w:rsidRPr="00FE03AC">
              <w:rPr>
                <w:rFonts w:ascii="Arial" w:hAnsi="Arial" w:cs="Arial"/>
                <w:sz w:val="20"/>
                <w:szCs w:val="20"/>
              </w:rPr>
              <w:t>2. Pregled predloženih projekata, analize, razgovori. Uputa na literaturu. Odobravanje projekta uz korekcije.</w:t>
            </w:r>
          </w:p>
          <w:p w:rsidR="004F1AB5" w:rsidRPr="00FE03AC" w:rsidRDefault="004F1AB5" w:rsidP="009A47EA">
            <w:pPr>
              <w:pStyle w:val="Heading2"/>
              <w:rPr>
                <w:rFonts w:ascii="Arial" w:hAnsi="Arial" w:cs="Arial"/>
                <w:color w:val="auto"/>
                <w:sz w:val="20"/>
              </w:rPr>
            </w:pPr>
            <w:r w:rsidRPr="00FE03AC">
              <w:rPr>
                <w:rFonts w:ascii="Arial" w:hAnsi="Arial" w:cs="Arial"/>
                <w:color w:val="auto"/>
                <w:sz w:val="20"/>
              </w:rPr>
              <w:t xml:space="preserve">Rad u ateljeru, pripremanje projekta u suradnji sa mentorom. </w:t>
            </w:r>
            <w:r w:rsidR="00FE03AC">
              <w:rPr>
                <w:rFonts w:ascii="Arial" w:hAnsi="Arial" w:cs="Arial"/>
                <w:sz w:val="20"/>
              </w:rPr>
              <w:t>(1P+</w:t>
            </w:r>
            <w:r w:rsidR="00FE03AC" w:rsidRPr="00FE03AC">
              <w:rPr>
                <w:rFonts w:ascii="Arial" w:hAnsi="Arial" w:cs="Arial"/>
                <w:color w:val="FF0000"/>
                <w:sz w:val="20"/>
              </w:rPr>
              <w:t>5V</w:t>
            </w:r>
            <w:r w:rsidR="00FE03AC" w:rsidRPr="00FE03AC">
              <w:rPr>
                <w:rFonts w:ascii="Arial" w:hAnsi="Arial" w:cs="Arial"/>
                <w:color w:val="auto"/>
                <w:sz w:val="20"/>
              </w:rPr>
              <w:t>)</w:t>
            </w:r>
          </w:p>
        </w:tc>
      </w:tr>
      <w:tr w:rsidR="004F1AB5" w:rsidRPr="00FE03AC" w:rsidTr="009A47EA">
        <w:trPr>
          <w:trHeight w:val="380"/>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spacing w:after="0"/>
              <w:rPr>
                <w:rFonts w:ascii="Arial" w:hAnsi="Arial" w:cs="Arial"/>
                <w:sz w:val="20"/>
                <w:szCs w:val="20"/>
              </w:rPr>
            </w:pPr>
            <w:r w:rsidRPr="00FE03AC">
              <w:rPr>
                <w:rFonts w:ascii="Arial" w:hAnsi="Arial" w:cs="Arial"/>
                <w:sz w:val="20"/>
                <w:szCs w:val="20"/>
              </w:rPr>
              <w:t xml:space="preserve">3.Rad u ateljeu, pripremanje projekta u suradnji sa mentorom, analize, razgovori. Uputa na literaturu. </w:t>
            </w:r>
            <w:r w:rsidR="00FE03AC">
              <w:rPr>
                <w:rFonts w:ascii="Arial" w:hAnsi="Arial" w:cs="Arial"/>
                <w:sz w:val="20"/>
                <w:szCs w:val="20"/>
              </w:rPr>
              <w:t>(1P+</w:t>
            </w:r>
            <w:r w:rsidR="00FE03AC" w:rsidRPr="00FE03AC">
              <w:rPr>
                <w:rFonts w:ascii="Arial" w:hAnsi="Arial" w:cs="Arial"/>
                <w:color w:val="FF0000"/>
                <w:sz w:val="20"/>
                <w:szCs w:val="20"/>
              </w:rPr>
              <w:t>5V</w:t>
            </w:r>
            <w:r w:rsidR="00FE03AC" w:rsidRPr="00FE03AC">
              <w:rPr>
                <w:rFonts w:ascii="Arial" w:hAnsi="Arial" w:cs="Arial"/>
                <w:sz w:val="20"/>
                <w:szCs w:val="20"/>
              </w:rPr>
              <w:t>)</w:t>
            </w:r>
          </w:p>
        </w:tc>
      </w:tr>
      <w:tr w:rsidR="004F1AB5" w:rsidRPr="00FE03AC" w:rsidTr="009A47EA">
        <w:trPr>
          <w:trHeight w:val="287"/>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pStyle w:val="Heading2"/>
              <w:rPr>
                <w:rFonts w:ascii="Arial" w:hAnsi="Arial" w:cs="Arial"/>
                <w:color w:val="auto"/>
                <w:sz w:val="20"/>
              </w:rPr>
            </w:pPr>
            <w:r w:rsidRPr="00FE03AC">
              <w:rPr>
                <w:rFonts w:ascii="Arial" w:hAnsi="Arial" w:cs="Arial"/>
                <w:color w:val="auto"/>
                <w:sz w:val="20"/>
              </w:rPr>
              <w:t xml:space="preserve">4.Rad u ateljeu, izrada projekta u suradnji sa mentorom,analize, razgovori. Uputa na literaturu. </w:t>
            </w:r>
            <w:r w:rsidR="00FE03AC">
              <w:rPr>
                <w:rFonts w:ascii="Arial" w:hAnsi="Arial" w:cs="Arial"/>
                <w:sz w:val="20"/>
              </w:rPr>
              <w:t>(1P+</w:t>
            </w:r>
            <w:r w:rsidR="00FE03AC" w:rsidRPr="00FE03AC">
              <w:rPr>
                <w:rFonts w:ascii="Arial" w:hAnsi="Arial" w:cs="Arial"/>
                <w:color w:val="FF0000"/>
                <w:sz w:val="20"/>
              </w:rPr>
              <w:t>5V</w:t>
            </w:r>
            <w:r w:rsidR="00FE03AC" w:rsidRPr="00FE03AC">
              <w:rPr>
                <w:rFonts w:ascii="Arial" w:hAnsi="Arial" w:cs="Arial"/>
                <w:color w:val="auto"/>
                <w:sz w:val="20"/>
              </w:rPr>
              <w:t>)</w:t>
            </w:r>
          </w:p>
        </w:tc>
      </w:tr>
      <w:tr w:rsidR="004F1AB5" w:rsidRPr="00FE03AC" w:rsidTr="009A47EA">
        <w:trPr>
          <w:trHeight w:val="496"/>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pStyle w:val="Heading2"/>
              <w:rPr>
                <w:rFonts w:ascii="Arial" w:hAnsi="Arial" w:cs="Arial"/>
                <w:color w:val="auto"/>
                <w:sz w:val="20"/>
              </w:rPr>
            </w:pPr>
            <w:r w:rsidRPr="00FE03AC">
              <w:rPr>
                <w:rFonts w:ascii="Arial" w:hAnsi="Arial" w:cs="Arial"/>
                <w:color w:val="auto"/>
                <w:sz w:val="20"/>
              </w:rPr>
              <w:t xml:space="preserve">5.Rad u ateljeu, izrada projekta u suradnji sa mentorom,analize, razgovori. Uputa na literaturu. </w:t>
            </w:r>
            <w:r w:rsidR="00FE03AC">
              <w:rPr>
                <w:rFonts w:ascii="Arial" w:hAnsi="Arial" w:cs="Arial"/>
                <w:sz w:val="20"/>
              </w:rPr>
              <w:t>(1P+</w:t>
            </w:r>
            <w:r w:rsidR="00FE03AC" w:rsidRPr="00FE03AC">
              <w:rPr>
                <w:rFonts w:ascii="Arial" w:hAnsi="Arial" w:cs="Arial"/>
                <w:color w:val="FF0000"/>
                <w:sz w:val="20"/>
              </w:rPr>
              <w:t>5V</w:t>
            </w:r>
            <w:r w:rsidR="00FE03AC" w:rsidRPr="00FE03AC">
              <w:rPr>
                <w:rFonts w:ascii="Arial" w:hAnsi="Arial" w:cs="Arial"/>
                <w:color w:val="auto"/>
                <w:sz w:val="20"/>
              </w:rPr>
              <w:t>)</w:t>
            </w:r>
          </w:p>
        </w:tc>
      </w:tr>
      <w:tr w:rsidR="004F1AB5" w:rsidRPr="00FE03AC" w:rsidTr="009A47EA">
        <w:trPr>
          <w:trHeight w:val="341"/>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spacing w:after="0"/>
              <w:rPr>
                <w:rFonts w:ascii="Arial" w:hAnsi="Arial" w:cs="Arial"/>
                <w:sz w:val="20"/>
                <w:szCs w:val="20"/>
              </w:rPr>
            </w:pPr>
            <w:r w:rsidRPr="00FE03AC">
              <w:rPr>
                <w:rFonts w:ascii="Arial" w:hAnsi="Arial" w:cs="Arial"/>
                <w:sz w:val="20"/>
                <w:szCs w:val="20"/>
                <w:lang w:val="en-US"/>
              </w:rPr>
              <w:t xml:space="preserve">6. </w:t>
            </w:r>
            <w:r w:rsidRPr="00FE03AC">
              <w:rPr>
                <w:rFonts w:ascii="Arial" w:hAnsi="Arial" w:cs="Arial"/>
                <w:sz w:val="20"/>
                <w:szCs w:val="20"/>
              </w:rPr>
              <w:t xml:space="preserve">Rad u ateljeru, izrada projekta u suradnji sa mentorom, analize, razgovori. Uputa na literaturu. </w:t>
            </w:r>
            <w:r w:rsidR="00FE03AC">
              <w:rPr>
                <w:rFonts w:ascii="Arial" w:hAnsi="Arial" w:cs="Arial"/>
                <w:sz w:val="20"/>
                <w:szCs w:val="20"/>
              </w:rPr>
              <w:t>(1P+</w:t>
            </w:r>
            <w:r w:rsidR="00FE03AC" w:rsidRPr="00FE03AC">
              <w:rPr>
                <w:rFonts w:ascii="Arial" w:hAnsi="Arial" w:cs="Arial"/>
                <w:color w:val="FF0000"/>
                <w:sz w:val="20"/>
                <w:szCs w:val="20"/>
              </w:rPr>
              <w:t>5V</w:t>
            </w:r>
            <w:r w:rsidR="00FE03AC" w:rsidRPr="00FE03AC">
              <w:rPr>
                <w:rFonts w:ascii="Arial" w:hAnsi="Arial" w:cs="Arial"/>
                <w:sz w:val="20"/>
                <w:szCs w:val="20"/>
              </w:rPr>
              <w:t>)</w:t>
            </w:r>
          </w:p>
        </w:tc>
      </w:tr>
      <w:tr w:rsidR="004F1AB5" w:rsidRPr="00FE03AC" w:rsidTr="009A47EA">
        <w:trPr>
          <w:trHeight w:val="732"/>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spacing w:after="0"/>
              <w:rPr>
                <w:rFonts w:ascii="Arial" w:hAnsi="Arial" w:cs="Arial"/>
                <w:sz w:val="20"/>
                <w:szCs w:val="20"/>
              </w:rPr>
            </w:pPr>
            <w:r w:rsidRPr="00FE03AC">
              <w:rPr>
                <w:rFonts w:ascii="Arial" w:hAnsi="Arial" w:cs="Arial"/>
                <w:sz w:val="20"/>
                <w:szCs w:val="20"/>
                <w:lang w:val="en-US"/>
              </w:rPr>
              <w:t>7.</w:t>
            </w:r>
            <w:r w:rsidRPr="00FE03AC">
              <w:rPr>
                <w:rFonts w:ascii="Arial" w:hAnsi="Arial" w:cs="Arial"/>
                <w:sz w:val="20"/>
                <w:szCs w:val="20"/>
              </w:rPr>
              <w:t xml:space="preserve"> Rad u ateljeu, izrada projekta u suradnji sa mentorom, analize, razgovori. Uputa na literaturu. </w:t>
            </w:r>
            <w:r w:rsidR="00FE03AC">
              <w:rPr>
                <w:rFonts w:ascii="Arial" w:hAnsi="Arial" w:cs="Arial"/>
                <w:sz w:val="20"/>
                <w:szCs w:val="20"/>
              </w:rPr>
              <w:t>(1P+</w:t>
            </w:r>
            <w:r w:rsidR="00FE03AC" w:rsidRPr="00FE03AC">
              <w:rPr>
                <w:rFonts w:ascii="Arial" w:hAnsi="Arial" w:cs="Arial"/>
                <w:color w:val="FF0000"/>
                <w:sz w:val="20"/>
                <w:szCs w:val="20"/>
              </w:rPr>
              <w:t>5V</w:t>
            </w:r>
            <w:r w:rsidR="00FE03AC" w:rsidRPr="00FE03AC">
              <w:rPr>
                <w:rFonts w:ascii="Arial" w:hAnsi="Arial" w:cs="Arial"/>
                <w:sz w:val="20"/>
                <w:szCs w:val="20"/>
              </w:rPr>
              <w:t>)</w:t>
            </w:r>
          </w:p>
        </w:tc>
      </w:tr>
      <w:tr w:rsidR="004F1AB5" w:rsidRPr="00FE03AC" w:rsidTr="009A47EA">
        <w:trPr>
          <w:trHeight w:val="592"/>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spacing w:after="0"/>
              <w:rPr>
                <w:rFonts w:ascii="Arial" w:hAnsi="Arial" w:cs="Arial"/>
                <w:sz w:val="20"/>
                <w:szCs w:val="20"/>
              </w:rPr>
            </w:pPr>
            <w:r w:rsidRPr="00FE03AC">
              <w:rPr>
                <w:rFonts w:ascii="Arial" w:hAnsi="Arial" w:cs="Arial"/>
                <w:sz w:val="20"/>
                <w:szCs w:val="20"/>
              </w:rPr>
              <w:t xml:space="preserve">8. Rad u ateljeu, izrada projekta u suradnji sa mentorom, analize, razgovori. Uputa na literaturu. </w:t>
            </w:r>
            <w:r w:rsidR="00FE03AC">
              <w:rPr>
                <w:rFonts w:ascii="Arial" w:hAnsi="Arial" w:cs="Arial"/>
                <w:sz w:val="20"/>
                <w:szCs w:val="20"/>
              </w:rPr>
              <w:t>(1P+</w:t>
            </w:r>
            <w:r w:rsidR="00FE03AC" w:rsidRPr="00FE03AC">
              <w:rPr>
                <w:rFonts w:ascii="Arial" w:hAnsi="Arial" w:cs="Arial"/>
                <w:color w:val="FF0000"/>
                <w:sz w:val="20"/>
                <w:szCs w:val="20"/>
              </w:rPr>
              <w:t>5V</w:t>
            </w:r>
            <w:r w:rsidR="00FE03AC" w:rsidRPr="00FE03AC">
              <w:rPr>
                <w:rFonts w:ascii="Arial" w:hAnsi="Arial" w:cs="Arial"/>
                <w:sz w:val="20"/>
                <w:szCs w:val="20"/>
              </w:rPr>
              <w:t>)</w:t>
            </w:r>
          </w:p>
        </w:tc>
      </w:tr>
      <w:tr w:rsidR="004F1AB5" w:rsidRPr="00FE03AC" w:rsidTr="009A47EA">
        <w:trPr>
          <w:trHeight w:val="679"/>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pStyle w:val="Heading2"/>
              <w:rPr>
                <w:rFonts w:ascii="Arial" w:hAnsi="Arial" w:cs="Arial"/>
                <w:color w:val="auto"/>
                <w:sz w:val="20"/>
              </w:rPr>
            </w:pPr>
            <w:r w:rsidRPr="00FE03AC">
              <w:rPr>
                <w:rFonts w:ascii="Arial" w:hAnsi="Arial" w:cs="Arial"/>
                <w:color w:val="auto"/>
                <w:sz w:val="20"/>
              </w:rPr>
              <w:t xml:space="preserve">9. Rad u ateljeru, izrada projekta u suradnji sa mentorom, analize, razgovori. Uputa na literaturu. </w:t>
            </w:r>
            <w:r w:rsidR="00FE03AC">
              <w:rPr>
                <w:rFonts w:ascii="Arial" w:hAnsi="Arial" w:cs="Arial"/>
                <w:sz w:val="20"/>
              </w:rPr>
              <w:t>(1P+</w:t>
            </w:r>
            <w:r w:rsidR="00FE03AC" w:rsidRPr="00FE03AC">
              <w:rPr>
                <w:rFonts w:ascii="Arial" w:hAnsi="Arial" w:cs="Arial"/>
                <w:color w:val="FF0000"/>
                <w:sz w:val="20"/>
              </w:rPr>
              <w:t>5V</w:t>
            </w:r>
            <w:r w:rsidR="00FE03AC" w:rsidRPr="00FE03AC">
              <w:rPr>
                <w:rFonts w:ascii="Arial" w:hAnsi="Arial" w:cs="Arial"/>
                <w:color w:val="auto"/>
                <w:sz w:val="20"/>
              </w:rPr>
              <w:t>)</w:t>
            </w:r>
          </w:p>
        </w:tc>
      </w:tr>
      <w:tr w:rsidR="004F1AB5" w:rsidRPr="00FE03AC" w:rsidTr="009A47EA">
        <w:trPr>
          <w:trHeight w:val="657"/>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pStyle w:val="Heading2"/>
              <w:rPr>
                <w:rFonts w:ascii="Arial" w:hAnsi="Arial" w:cs="Arial"/>
                <w:color w:val="auto"/>
                <w:sz w:val="20"/>
              </w:rPr>
            </w:pPr>
            <w:r w:rsidRPr="00FE03AC">
              <w:rPr>
                <w:rFonts w:ascii="Arial" w:hAnsi="Arial" w:cs="Arial"/>
                <w:color w:val="auto"/>
                <w:sz w:val="20"/>
              </w:rPr>
              <w:t xml:space="preserve">10. Rad u ateljeu, izrada projekta u suradnji sa mentorom, analize, razgovori. Uputa na literaturu. </w:t>
            </w:r>
            <w:r w:rsidR="00FE03AC">
              <w:rPr>
                <w:rFonts w:ascii="Arial" w:hAnsi="Arial" w:cs="Arial"/>
                <w:sz w:val="20"/>
              </w:rPr>
              <w:t>(1P+</w:t>
            </w:r>
            <w:r w:rsidR="00FE03AC" w:rsidRPr="00FE03AC">
              <w:rPr>
                <w:rFonts w:ascii="Arial" w:hAnsi="Arial" w:cs="Arial"/>
                <w:color w:val="FF0000"/>
                <w:sz w:val="20"/>
              </w:rPr>
              <w:t>5V</w:t>
            </w:r>
            <w:r w:rsidR="00FE03AC" w:rsidRPr="00FE03AC">
              <w:rPr>
                <w:rFonts w:ascii="Arial" w:hAnsi="Arial" w:cs="Arial"/>
                <w:color w:val="auto"/>
                <w:sz w:val="20"/>
              </w:rPr>
              <w:t>)</w:t>
            </w:r>
          </w:p>
        </w:tc>
      </w:tr>
      <w:tr w:rsidR="004F1AB5" w:rsidRPr="00FE03AC" w:rsidTr="009A47EA">
        <w:trPr>
          <w:trHeight w:val="554"/>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pStyle w:val="Heading2"/>
              <w:rPr>
                <w:rFonts w:ascii="Arial" w:hAnsi="Arial" w:cs="Arial"/>
                <w:color w:val="auto"/>
                <w:sz w:val="20"/>
              </w:rPr>
            </w:pPr>
            <w:r w:rsidRPr="00FE03AC">
              <w:rPr>
                <w:rFonts w:ascii="Arial" w:hAnsi="Arial" w:cs="Arial"/>
                <w:color w:val="auto"/>
                <w:sz w:val="20"/>
              </w:rPr>
              <w:t>11. Rad u ateljeu, izrada projekta u suradnji sa mentorom, analize, razgovori. Uputa na literaturu.</w:t>
            </w:r>
            <w:r w:rsidR="00FE03AC">
              <w:rPr>
                <w:rFonts w:ascii="Arial" w:hAnsi="Arial" w:cs="Arial"/>
                <w:sz w:val="20"/>
              </w:rPr>
              <w:t>(1P+</w:t>
            </w:r>
            <w:r w:rsidR="00FE03AC" w:rsidRPr="00FE03AC">
              <w:rPr>
                <w:rFonts w:ascii="Arial" w:hAnsi="Arial" w:cs="Arial"/>
                <w:color w:val="FF0000"/>
                <w:sz w:val="20"/>
              </w:rPr>
              <w:t>5V</w:t>
            </w:r>
            <w:r w:rsidR="00FE03AC" w:rsidRPr="00FE03AC">
              <w:rPr>
                <w:rFonts w:ascii="Arial" w:hAnsi="Arial" w:cs="Arial"/>
                <w:color w:val="auto"/>
                <w:sz w:val="20"/>
              </w:rPr>
              <w:t>)</w:t>
            </w:r>
          </w:p>
        </w:tc>
      </w:tr>
      <w:tr w:rsidR="004F1AB5" w:rsidRPr="00FE03AC" w:rsidTr="009A47EA">
        <w:trPr>
          <w:trHeight w:val="561"/>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pStyle w:val="Heading2"/>
              <w:rPr>
                <w:rFonts w:ascii="Arial" w:hAnsi="Arial" w:cs="Arial"/>
                <w:color w:val="auto"/>
                <w:sz w:val="20"/>
              </w:rPr>
            </w:pPr>
            <w:r w:rsidRPr="00FE03AC">
              <w:rPr>
                <w:rFonts w:ascii="Arial" w:hAnsi="Arial" w:cs="Arial"/>
                <w:color w:val="auto"/>
                <w:sz w:val="20"/>
              </w:rPr>
              <w:t xml:space="preserve">12. Rad u ateljeu, izrada projekta u suradnji sa mentorom, analize, razgovori. Uputa na literaturu. </w:t>
            </w:r>
            <w:r w:rsidR="00FE03AC">
              <w:rPr>
                <w:rFonts w:ascii="Arial" w:hAnsi="Arial" w:cs="Arial"/>
                <w:sz w:val="20"/>
              </w:rPr>
              <w:t>(1P+</w:t>
            </w:r>
            <w:r w:rsidR="00FE03AC" w:rsidRPr="00FE03AC">
              <w:rPr>
                <w:rFonts w:ascii="Arial" w:hAnsi="Arial" w:cs="Arial"/>
                <w:color w:val="FF0000"/>
                <w:sz w:val="20"/>
              </w:rPr>
              <w:t>5V</w:t>
            </w:r>
            <w:r w:rsidR="00FE03AC" w:rsidRPr="00FE03AC">
              <w:rPr>
                <w:rFonts w:ascii="Arial" w:hAnsi="Arial" w:cs="Arial"/>
                <w:color w:val="auto"/>
                <w:sz w:val="20"/>
              </w:rPr>
              <w:t>)</w:t>
            </w:r>
          </w:p>
        </w:tc>
      </w:tr>
      <w:tr w:rsidR="004F1AB5" w:rsidRPr="00FE03AC" w:rsidTr="009A47EA">
        <w:trPr>
          <w:trHeight w:val="55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pStyle w:val="Heading2"/>
              <w:rPr>
                <w:rFonts w:ascii="Arial" w:hAnsi="Arial" w:cs="Arial"/>
                <w:color w:val="auto"/>
                <w:sz w:val="20"/>
              </w:rPr>
            </w:pPr>
            <w:r w:rsidRPr="00FE03AC">
              <w:rPr>
                <w:rFonts w:ascii="Arial" w:hAnsi="Arial" w:cs="Arial"/>
                <w:color w:val="auto"/>
                <w:sz w:val="20"/>
              </w:rPr>
              <w:t xml:space="preserve">13. Rad u ateljeu, izrada projekta u suradnji sa mentorom, analize, razgovori. Uputa na literaturu. </w:t>
            </w:r>
            <w:r w:rsidR="00FE03AC">
              <w:rPr>
                <w:rFonts w:ascii="Arial" w:hAnsi="Arial" w:cs="Arial"/>
                <w:sz w:val="20"/>
              </w:rPr>
              <w:t>(1P+</w:t>
            </w:r>
            <w:r w:rsidR="00FE03AC" w:rsidRPr="00FE03AC">
              <w:rPr>
                <w:rFonts w:ascii="Arial" w:hAnsi="Arial" w:cs="Arial"/>
                <w:color w:val="FF0000"/>
                <w:sz w:val="20"/>
              </w:rPr>
              <w:t>5V</w:t>
            </w:r>
            <w:r w:rsidR="00FE03AC" w:rsidRPr="00FE03AC">
              <w:rPr>
                <w:rFonts w:ascii="Arial" w:hAnsi="Arial" w:cs="Arial"/>
                <w:color w:val="auto"/>
                <w:sz w:val="20"/>
              </w:rPr>
              <w:t>)</w:t>
            </w:r>
          </w:p>
        </w:tc>
      </w:tr>
      <w:tr w:rsidR="004F1AB5" w:rsidRPr="00FE03AC" w:rsidTr="009A47EA">
        <w:trPr>
          <w:trHeight w:val="692"/>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pStyle w:val="Heading2"/>
              <w:rPr>
                <w:rFonts w:ascii="Arial" w:hAnsi="Arial" w:cs="Arial"/>
                <w:color w:val="auto"/>
                <w:sz w:val="20"/>
              </w:rPr>
            </w:pPr>
            <w:r w:rsidRPr="00FE03AC">
              <w:rPr>
                <w:rFonts w:ascii="Arial" w:hAnsi="Arial" w:cs="Arial"/>
                <w:color w:val="auto"/>
                <w:sz w:val="20"/>
              </w:rPr>
              <w:t xml:space="preserve">14. Rad u ateljeu, izrada projekta u suradnji sa mentorom, analize, razgovori. Uputa na literaturu. </w:t>
            </w:r>
            <w:r w:rsidR="00FE03AC">
              <w:rPr>
                <w:rFonts w:ascii="Arial" w:hAnsi="Arial" w:cs="Arial"/>
                <w:sz w:val="20"/>
              </w:rPr>
              <w:t>(1P+</w:t>
            </w:r>
            <w:r w:rsidR="00FE03AC" w:rsidRPr="00FE03AC">
              <w:rPr>
                <w:rFonts w:ascii="Arial" w:hAnsi="Arial" w:cs="Arial"/>
                <w:color w:val="FF0000"/>
                <w:sz w:val="20"/>
              </w:rPr>
              <w:t>5V</w:t>
            </w:r>
            <w:r w:rsidR="00FE03AC" w:rsidRPr="00FE03AC">
              <w:rPr>
                <w:rFonts w:ascii="Arial" w:hAnsi="Arial" w:cs="Arial"/>
                <w:color w:val="auto"/>
                <w:sz w:val="20"/>
              </w:rPr>
              <w:t>)</w:t>
            </w:r>
          </w:p>
        </w:tc>
      </w:tr>
      <w:tr w:rsidR="004F1AB5" w:rsidRPr="00FE03AC" w:rsidTr="009A47EA">
        <w:trPr>
          <w:trHeight w:val="980"/>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p>
        </w:tc>
        <w:tc>
          <w:tcPr>
            <w:tcW w:w="7552" w:type="dxa"/>
            <w:gridSpan w:val="13"/>
            <w:tcBorders>
              <w:right w:val="single" w:sz="12" w:space="0" w:color="auto"/>
            </w:tcBorders>
            <w:tcMar>
              <w:left w:w="57" w:type="dxa"/>
              <w:right w:w="57" w:type="dxa"/>
            </w:tcMar>
          </w:tcPr>
          <w:p w:rsidR="004F1AB5" w:rsidRPr="00FE03AC" w:rsidRDefault="004F1AB5" w:rsidP="009A47EA">
            <w:pPr>
              <w:tabs>
                <w:tab w:val="left" w:pos="3780"/>
              </w:tabs>
              <w:spacing w:after="0"/>
              <w:rPr>
                <w:rFonts w:ascii="Arial" w:hAnsi="Arial" w:cs="Arial"/>
                <w:sz w:val="20"/>
                <w:szCs w:val="20"/>
              </w:rPr>
            </w:pPr>
            <w:r w:rsidRPr="00FE03AC">
              <w:rPr>
                <w:rFonts w:ascii="Arial" w:hAnsi="Arial" w:cs="Arial"/>
                <w:sz w:val="20"/>
                <w:szCs w:val="20"/>
              </w:rPr>
              <w:t xml:space="preserve">15. Završna prezentacija gotovih projekata polaznika, pripremnih skica i crrteža te zabilješki iz literature nastalih tijekom semestra. </w:t>
            </w:r>
          </w:p>
          <w:p w:rsidR="004F1AB5" w:rsidRPr="00FE03AC" w:rsidRDefault="004F1AB5" w:rsidP="009A47EA">
            <w:pPr>
              <w:spacing w:after="0"/>
              <w:rPr>
                <w:rFonts w:ascii="Arial" w:hAnsi="Arial" w:cs="Arial"/>
                <w:sz w:val="20"/>
                <w:szCs w:val="20"/>
              </w:rPr>
            </w:pPr>
            <w:r w:rsidRPr="00FE03AC">
              <w:rPr>
                <w:rFonts w:ascii="Arial" w:hAnsi="Arial" w:cs="Arial"/>
                <w:sz w:val="20"/>
                <w:szCs w:val="20"/>
              </w:rPr>
              <w:t>Pripreme za obranu praktičnog diplomskog rada za zvanje p</w:t>
            </w:r>
            <w:r w:rsidR="00FE03AC">
              <w:rPr>
                <w:rFonts w:ascii="Arial" w:hAnsi="Arial" w:cs="Arial"/>
                <w:sz w:val="20"/>
                <w:szCs w:val="20"/>
              </w:rPr>
              <w:t>rvostupnika iz Slikarstva. (1P+</w:t>
            </w:r>
            <w:r w:rsidR="00FE03AC" w:rsidRPr="00FE03AC">
              <w:rPr>
                <w:rFonts w:ascii="Arial" w:hAnsi="Arial" w:cs="Arial"/>
                <w:color w:val="FF0000"/>
                <w:sz w:val="20"/>
                <w:szCs w:val="20"/>
              </w:rPr>
              <w:t>5</w:t>
            </w:r>
            <w:r w:rsidRPr="00FE03AC">
              <w:rPr>
                <w:rFonts w:ascii="Arial" w:hAnsi="Arial" w:cs="Arial"/>
                <w:color w:val="FF0000"/>
                <w:sz w:val="20"/>
                <w:szCs w:val="20"/>
              </w:rPr>
              <w:t>V</w:t>
            </w:r>
            <w:r w:rsidRPr="00FE03AC">
              <w:rPr>
                <w:rFonts w:ascii="Arial" w:hAnsi="Arial" w:cs="Arial"/>
                <w:sz w:val="20"/>
                <w:szCs w:val="20"/>
              </w:rPr>
              <w:t>)</w:t>
            </w:r>
          </w:p>
        </w:tc>
      </w:tr>
      <w:tr w:rsidR="004F1AB5" w:rsidRPr="00FE03AC"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Vrste izvođenja nastave:</w:t>
            </w:r>
          </w:p>
        </w:tc>
        <w:tc>
          <w:tcPr>
            <w:tcW w:w="3390" w:type="dxa"/>
            <w:gridSpan w:val="4"/>
            <w:vMerge w:val="restart"/>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eastAsia="MS Gothic" w:hAnsi="Arial" w:cs="Arial"/>
                <w:sz w:val="20"/>
                <w:szCs w:val="20"/>
                <w:lang w:val="hr-HR"/>
              </w:rPr>
              <w:t>X</w:t>
            </w:r>
            <w:r w:rsidRPr="00FE03AC">
              <w:rPr>
                <w:rFonts w:ascii="Arial" w:hAnsi="Arial" w:cs="Arial"/>
                <w:b w:val="0"/>
                <w:sz w:val="20"/>
                <w:szCs w:val="20"/>
                <w:lang w:val="hr-HR"/>
              </w:rPr>
              <w:t xml:space="preserve"> predavanja</w:t>
            </w:r>
          </w:p>
          <w:p w:rsidR="004F1AB5" w:rsidRPr="00FE03AC" w:rsidRDefault="004F1AB5" w:rsidP="009A47EA">
            <w:pPr>
              <w:pStyle w:val="FieldText"/>
              <w:rPr>
                <w:rFonts w:ascii="Arial" w:hAnsi="Arial" w:cs="Arial"/>
                <w:b w:val="0"/>
                <w:sz w:val="20"/>
                <w:szCs w:val="20"/>
                <w:lang w:val="hr-HR"/>
              </w:rPr>
            </w:pPr>
            <w:r w:rsidRPr="00FE03AC">
              <w:rPr>
                <w:rFonts w:ascii="Arial" w:eastAsia="MS Gothic" w:hAnsi="Arial" w:cs="Arial"/>
                <w:sz w:val="20"/>
                <w:szCs w:val="20"/>
                <w:lang w:val="hr-HR"/>
              </w:rPr>
              <w:t>X</w:t>
            </w:r>
            <w:r w:rsidRPr="00FE03AC">
              <w:rPr>
                <w:rFonts w:ascii="Arial" w:hAnsi="Arial" w:cs="Arial"/>
                <w:b w:val="0"/>
                <w:sz w:val="20"/>
                <w:szCs w:val="20"/>
                <w:lang w:val="hr-HR"/>
              </w:rPr>
              <w:t xml:space="preserve"> seminari i radionice  </w:t>
            </w:r>
          </w:p>
          <w:p w:rsidR="004F1AB5" w:rsidRPr="00FE03AC" w:rsidRDefault="004F1AB5" w:rsidP="009A47EA">
            <w:pPr>
              <w:pStyle w:val="FieldText"/>
              <w:rPr>
                <w:rFonts w:ascii="Arial" w:hAnsi="Arial" w:cs="Arial"/>
                <w:b w:val="0"/>
                <w:sz w:val="20"/>
                <w:szCs w:val="20"/>
                <w:lang w:val="hr-HR"/>
              </w:rPr>
            </w:pPr>
            <w:r w:rsidRPr="00FE03AC">
              <w:rPr>
                <w:rFonts w:ascii="Arial" w:eastAsia="MS Gothic" w:hAnsi="Arial" w:cs="Arial"/>
                <w:sz w:val="20"/>
                <w:szCs w:val="20"/>
                <w:lang w:val="hr-HR"/>
              </w:rPr>
              <w:t>X</w:t>
            </w:r>
            <w:r w:rsidRPr="00FE03AC">
              <w:rPr>
                <w:rFonts w:ascii="Arial" w:hAnsi="Arial" w:cs="Arial"/>
                <w:b w:val="0"/>
                <w:sz w:val="20"/>
                <w:szCs w:val="20"/>
                <w:lang w:val="hr-HR"/>
              </w:rPr>
              <w:t xml:space="preserve"> vježbe  </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hAnsi="Arial" w:cs="Arial"/>
                <w:b w:val="0"/>
                <w:i/>
                <w:sz w:val="20"/>
                <w:szCs w:val="20"/>
                <w:lang w:val="hr-HR"/>
              </w:rPr>
              <w:t>on line</w:t>
            </w:r>
            <w:r w:rsidRPr="00FE03AC">
              <w:rPr>
                <w:rFonts w:ascii="Arial" w:hAnsi="Arial" w:cs="Arial"/>
                <w:b w:val="0"/>
                <w:sz w:val="20"/>
                <w:szCs w:val="20"/>
                <w:lang w:val="hr-HR"/>
              </w:rPr>
              <w:t xml:space="preserve"> u cijelosti</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hAnsi="Arial" w:cs="Arial"/>
                <w:b w:val="0"/>
                <w:sz w:val="20"/>
                <w:szCs w:val="20"/>
                <w:lang w:val="hr-HR"/>
              </w:rPr>
              <w:t xml:space="preserve"> mješovito e-učenje</w:t>
            </w:r>
          </w:p>
          <w:p w:rsidR="004F1AB5" w:rsidRPr="00FE03AC" w:rsidRDefault="004F1AB5" w:rsidP="009A47EA">
            <w:pPr>
              <w:tabs>
                <w:tab w:val="left" w:pos="2820"/>
              </w:tabs>
              <w:spacing w:after="0"/>
              <w:rPr>
                <w:rFonts w:ascii="Arial" w:hAnsi="Arial" w:cs="Arial"/>
                <w:sz w:val="20"/>
                <w:szCs w:val="20"/>
              </w:rPr>
            </w:pPr>
            <w:r w:rsidRPr="00FE03AC">
              <w:rPr>
                <w:rFonts w:ascii="Arial" w:eastAsia="MS Gothic" w:hAnsi="Arial" w:cs="Arial"/>
                <w:b/>
                <w:sz w:val="20"/>
                <w:szCs w:val="20"/>
              </w:rPr>
              <w:t>X</w:t>
            </w:r>
            <w:r w:rsidRPr="00FE03AC">
              <w:rPr>
                <w:rFonts w:ascii="Arial" w:hAnsi="Arial" w:cs="Arial"/>
                <w:sz w:val="20"/>
                <w:szCs w:val="20"/>
              </w:rPr>
              <w:t xml:space="preserve"> terenska nastava</w:t>
            </w:r>
          </w:p>
        </w:tc>
        <w:tc>
          <w:tcPr>
            <w:tcW w:w="4162" w:type="dxa"/>
            <w:gridSpan w:val="9"/>
            <w:vMerge w:val="restart"/>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eastAsia="MS Gothic" w:hAnsi="Arial" w:cs="Arial"/>
                <w:sz w:val="20"/>
                <w:szCs w:val="20"/>
                <w:lang w:val="hr-HR"/>
              </w:rPr>
              <w:t>X</w:t>
            </w:r>
            <w:r w:rsidRPr="00FE03AC">
              <w:rPr>
                <w:rFonts w:ascii="Arial" w:hAnsi="Arial" w:cs="Arial"/>
                <w:b w:val="0"/>
                <w:sz w:val="20"/>
                <w:szCs w:val="20"/>
                <w:lang w:val="hr-HR"/>
              </w:rPr>
              <w:t xml:space="preserve">samostalni  zadaci  </w:t>
            </w:r>
          </w:p>
          <w:p w:rsidR="004F1AB5" w:rsidRPr="00FE03AC" w:rsidRDefault="004F1AB5" w:rsidP="009A47EA">
            <w:pPr>
              <w:pStyle w:val="FieldText"/>
              <w:rPr>
                <w:rFonts w:ascii="Arial" w:hAnsi="Arial" w:cs="Arial"/>
                <w:b w:val="0"/>
                <w:sz w:val="20"/>
                <w:szCs w:val="20"/>
                <w:lang w:val="hr-HR"/>
              </w:rPr>
            </w:pPr>
            <w:r w:rsidRPr="00FE03AC">
              <w:rPr>
                <w:rFonts w:ascii="Arial" w:eastAsia="MS Gothic" w:hAnsi="Arial" w:cs="Arial"/>
                <w:sz w:val="20"/>
                <w:szCs w:val="20"/>
                <w:lang w:val="hr-HR"/>
              </w:rPr>
              <w:t>X</w:t>
            </w:r>
            <w:r w:rsidRPr="00FE03AC">
              <w:rPr>
                <w:rFonts w:ascii="Arial" w:hAnsi="Arial" w:cs="Arial"/>
                <w:b w:val="0"/>
                <w:sz w:val="20"/>
                <w:szCs w:val="20"/>
                <w:lang w:val="hr-HR"/>
              </w:rPr>
              <w:t xml:space="preserve"> multimedija </w:t>
            </w:r>
          </w:p>
          <w:p w:rsidR="004F1AB5" w:rsidRPr="00FE03AC" w:rsidRDefault="004F1AB5" w:rsidP="009A47EA">
            <w:pPr>
              <w:pStyle w:val="FieldText"/>
              <w:rPr>
                <w:rFonts w:ascii="Arial" w:hAnsi="Arial" w:cs="Arial"/>
                <w:b w:val="0"/>
                <w:sz w:val="20"/>
                <w:szCs w:val="20"/>
                <w:lang w:val="hr-HR"/>
              </w:rPr>
            </w:pPr>
            <w:r w:rsidRPr="00FE03AC">
              <w:rPr>
                <w:rFonts w:ascii="MS Gothic" w:eastAsia="MS Gothic" w:hAnsi="MS Gothic" w:cs="MS Gothic" w:hint="eastAsia"/>
                <w:b w:val="0"/>
                <w:sz w:val="20"/>
                <w:szCs w:val="20"/>
                <w:lang w:val="hr-HR"/>
              </w:rPr>
              <w:t>☐</w:t>
            </w:r>
            <w:r w:rsidRPr="00FE03AC">
              <w:rPr>
                <w:rFonts w:ascii="Arial" w:hAnsi="Arial" w:cs="Arial"/>
                <w:b w:val="0"/>
                <w:sz w:val="20"/>
                <w:szCs w:val="20"/>
                <w:lang w:val="hr-HR"/>
              </w:rPr>
              <w:t xml:space="preserve"> laboratorij</w:t>
            </w:r>
          </w:p>
          <w:p w:rsidR="004F1AB5" w:rsidRPr="00FE03AC" w:rsidRDefault="004F1AB5" w:rsidP="009A47EA">
            <w:pPr>
              <w:pStyle w:val="FieldText"/>
              <w:rPr>
                <w:rFonts w:ascii="Arial" w:hAnsi="Arial" w:cs="Arial"/>
                <w:b w:val="0"/>
                <w:sz w:val="20"/>
                <w:szCs w:val="20"/>
                <w:lang w:val="hr-HR"/>
              </w:rPr>
            </w:pPr>
            <w:r w:rsidRPr="00FE03AC">
              <w:rPr>
                <w:rFonts w:ascii="Arial" w:eastAsia="MS Gothic" w:hAnsi="Arial" w:cs="Arial"/>
                <w:sz w:val="20"/>
                <w:szCs w:val="20"/>
                <w:lang w:val="hr-HR"/>
              </w:rPr>
              <w:t>X</w:t>
            </w:r>
            <w:r w:rsidRPr="00FE03AC">
              <w:rPr>
                <w:rFonts w:ascii="Arial" w:hAnsi="Arial" w:cs="Arial"/>
                <w:b w:val="0"/>
                <w:sz w:val="20"/>
                <w:szCs w:val="20"/>
                <w:lang w:val="hr-HR"/>
              </w:rPr>
              <w:t xml:space="preserve"> mentorski rad</w:t>
            </w:r>
          </w:p>
          <w:p w:rsidR="004F1AB5" w:rsidRPr="00FE03AC" w:rsidRDefault="004F1AB5" w:rsidP="009A47EA">
            <w:pPr>
              <w:tabs>
                <w:tab w:val="left" w:pos="2820"/>
              </w:tabs>
              <w:spacing w:after="0"/>
              <w:rPr>
                <w:rFonts w:ascii="Arial" w:hAnsi="Arial" w:cs="Arial"/>
                <w:sz w:val="20"/>
                <w:szCs w:val="20"/>
              </w:rPr>
            </w:pPr>
            <w:r w:rsidRPr="00FE03AC">
              <w:rPr>
                <w:rFonts w:ascii="MS Gothic" w:eastAsia="MS Gothic" w:hAnsi="MS Gothic" w:cs="MS Gothic" w:hint="eastAsia"/>
                <w:sz w:val="20"/>
                <w:szCs w:val="20"/>
              </w:rPr>
              <w:t>☐</w:t>
            </w:r>
            <w:r w:rsidR="00174408" w:rsidRPr="00FE03AC">
              <w:rPr>
                <w:rFonts w:ascii="Arial" w:hAnsi="Arial" w:cs="Arial"/>
                <w:sz w:val="20"/>
                <w:szCs w:val="20"/>
              </w:rPr>
              <w:fldChar w:fldCharType="begin">
                <w:ffData>
                  <w:name w:val="Text1"/>
                  <w:enabled/>
                  <w:calcOnExit w:val="0"/>
                  <w:textInput/>
                </w:ffData>
              </w:fldChar>
            </w:r>
            <w:r w:rsidRPr="00FE03AC">
              <w:rPr>
                <w:rFonts w:ascii="Arial" w:hAnsi="Arial" w:cs="Arial"/>
                <w:sz w:val="20"/>
                <w:szCs w:val="20"/>
              </w:rPr>
              <w:instrText xml:space="preserve"> FORMTEXT </w:instrText>
            </w:r>
            <w:r w:rsidR="00174408" w:rsidRPr="00FE03AC">
              <w:rPr>
                <w:rFonts w:ascii="Arial" w:hAnsi="Arial" w:cs="Arial"/>
                <w:sz w:val="20"/>
                <w:szCs w:val="20"/>
              </w:rPr>
            </w:r>
            <w:r w:rsidR="00174408" w:rsidRPr="00FE03AC">
              <w:rPr>
                <w:rFonts w:ascii="Arial" w:hAnsi="Arial" w:cs="Arial"/>
                <w:sz w:val="20"/>
                <w:szCs w:val="20"/>
              </w:rPr>
              <w:fldChar w:fldCharType="separate"/>
            </w:r>
            <w:r w:rsidRPr="00FE03AC">
              <w:rPr>
                <w:rFonts w:ascii="Arial" w:hAnsi="Arial" w:cs="Arial"/>
                <w:sz w:val="20"/>
                <w:szCs w:val="20"/>
              </w:rPr>
              <w:t> </w:t>
            </w:r>
            <w:r w:rsidRPr="00FE03AC">
              <w:rPr>
                <w:rFonts w:ascii="Arial" w:hAnsi="Arial" w:cs="Arial"/>
                <w:sz w:val="20"/>
                <w:szCs w:val="20"/>
              </w:rPr>
              <w:t> </w:t>
            </w:r>
            <w:r w:rsidRPr="00FE03AC">
              <w:rPr>
                <w:rFonts w:ascii="Arial" w:hAnsi="Arial" w:cs="Arial"/>
                <w:sz w:val="20"/>
                <w:szCs w:val="20"/>
              </w:rPr>
              <w:t> </w:t>
            </w:r>
            <w:r w:rsidRPr="00FE03AC">
              <w:rPr>
                <w:rFonts w:ascii="Arial" w:hAnsi="Arial" w:cs="Arial"/>
                <w:sz w:val="20"/>
                <w:szCs w:val="20"/>
              </w:rPr>
              <w:t> </w:t>
            </w:r>
            <w:r w:rsidRPr="00FE03AC">
              <w:rPr>
                <w:rFonts w:ascii="Arial" w:hAnsi="Arial" w:cs="Arial"/>
                <w:sz w:val="20"/>
                <w:szCs w:val="20"/>
              </w:rPr>
              <w:t> </w:t>
            </w:r>
            <w:r w:rsidR="00174408" w:rsidRPr="00FE03AC">
              <w:rPr>
                <w:rFonts w:ascii="Arial" w:hAnsi="Arial" w:cs="Arial"/>
                <w:sz w:val="20"/>
                <w:szCs w:val="20"/>
              </w:rPr>
              <w:fldChar w:fldCharType="end"/>
            </w:r>
            <w:r w:rsidRPr="00FE03AC">
              <w:rPr>
                <w:rFonts w:ascii="Arial" w:hAnsi="Arial" w:cs="Arial"/>
                <w:sz w:val="20"/>
                <w:szCs w:val="20"/>
              </w:rPr>
              <w:t xml:space="preserve"> (ostalo upisati)</w:t>
            </w:r>
          </w:p>
        </w:tc>
      </w:tr>
      <w:tr w:rsidR="004F1AB5" w:rsidRPr="00FE03AC"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FE03AC" w:rsidRDefault="004F1AB5" w:rsidP="009A47EA">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p>
        </w:tc>
        <w:tc>
          <w:tcPr>
            <w:tcW w:w="4162" w:type="dxa"/>
            <w:gridSpan w:val="9"/>
            <w:vMerge/>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p>
        </w:tc>
      </w:tr>
      <w:tr w:rsidR="004F1AB5" w:rsidRPr="00FE03AC"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Obveze studenata</w:t>
            </w:r>
          </w:p>
        </w:tc>
        <w:tc>
          <w:tcPr>
            <w:tcW w:w="7552" w:type="dxa"/>
            <w:gridSpan w:val="13"/>
            <w:tcBorders>
              <w:bottom w:val="single" w:sz="12" w:space="0" w:color="auto"/>
              <w:right w:val="single" w:sz="12" w:space="0" w:color="auto"/>
            </w:tcBorders>
            <w:tcMar>
              <w:left w:w="57" w:type="dxa"/>
              <w:right w:w="57" w:type="dxa"/>
            </w:tcMar>
            <w:vAlign w:val="center"/>
          </w:tcPr>
          <w:p w:rsidR="004F1AB5" w:rsidRPr="00FE03AC" w:rsidRDefault="004F1AB5" w:rsidP="009A47EA">
            <w:pPr>
              <w:spacing w:after="0"/>
              <w:ind w:left="85"/>
              <w:rPr>
                <w:rFonts w:ascii="Arial" w:hAnsi="Arial" w:cs="Arial"/>
                <w:sz w:val="20"/>
                <w:szCs w:val="20"/>
              </w:rPr>
            </w:pPr>
            <w:r w:rsidRPr="00FE03AC">
              <w:rPr>
                <w:rFonts w:ascii="Arial" w:hAnsi="Arial" w:cs="Arial"/>
                <w:sz w:val="20"/>
                <w:szCs w:val="20"/>
              </w:rPr>
              <w:t>Pohađanje predavanja, sudjelovanje na vježbama, redovita izrada skica i bilježaka iz literature. Izrada i prezentacija završnog rada.</w:t>
            </w:r>
          </w:p>
        </w:tc>
      </w:tr>
      <w:tr w:rsidR="004F1AB5" w:rsidRPr="00FE03AC"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2820"/>
              </w:tabs>
              <w:spacing w:after="0" w:line="240" w:lineRule="auto"/>
              <w:rPr>
                <w:rFonts w:ascii="Arial" w:hAnsi="Arial" w:cs="Arial"/>
                <w:sz w:val="20"/>
                <w:szCs w:val="20"/>
              </w:rPr>
            </w:pPr>
            <w:r w:rsidRPr="00FE03AC">
              <w:rPr>
                <w:rFonts w:ascii="Arial" w:hAnsi="Arial" w:cs="Arial"/>
                <w:sz w:val="20"/>
                <w:szCs w:val="20"/>
              </w:rPr>
              <w:t xml:space="preserve">Praćenje rada studenata </w:t>
            </w:r>
            <w:r w:rsidRPr="00FE03AC">
              <w:rPr>
                <w:rFonts w:ascii="Arial"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Pohađanje nastave</w:t>
            </w:r>
          </w:p>
        </w:tc>
        <w:tc>
          <w:tcPr>
            <w:tcW w:w="1004" w:type="dxa"/>
            <w:tcBorders>
              <w:top w:val="single" w:sz="12"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color w:val="FF0000"/>
                <w:sz w:val="20"/>
                <w:szCs w:val="20"/>
                <w:lang w:val="hr-HR"/>
              </w:rPr>
              <w:t>1</w:t>
            </w:r>
            <w:r w:rsidRPr="00FE03AC">
              <w:rPr>
                <w:rFonts w:ascii="Arial" w:hAnsi="Arial" w:cs="Arial"/>
                <w:b w:val="0"/>
                <w:sz w:val="20"/>
                <w:szCs w:val="20"/>
                <w:lang w:val="hr-HR"/>
              </w:rPr>
              <w:t xml:space="preserve"> ECTS</w:t>
            </w:r>
          </w:p>
        </w:tc>
        <w:tc>
          <w:tcPr>
            <w:tcW w:w="1134" w:type="dxa"/>
            <w:gridSpan w:val="3"/>
            <w:tcBorders>
              <w:top w:val="single" w:sz="12"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Istraživanje</w:t>
            </w:r>
          </w:p>
        </w:tc>
        <w:tc>
          <w:tcPr>
            <w:tcW w:w="1134" w:type="dxa"/>
            <w:gridSpan w:val="2"/>
            <w:tcBorders>
              <w:top w:val="single" w:sz="12" w:space="0" w:color="auto"/>
            </w:tcBorders>
            <w:tcMar>
              <w:left w:w="57" w:type="dxa"/>
              <w:right w:w="57" w:type="dxa"/>
            </w:tcMar>
            <w:vAlign w:val="center"/>
          </w:tcPr>
          <w:p w:rsidR="004F1AB5" w:rsidRPr="00FE03AC" w:rsidRDefault="00FE03AC" w:rsidP="009A47EA">
            <w:pPr>
              <w:pStyle w:val="FieldText"/>
              <w:rPr>
                <w:rFonts w:ascii="Arial" w:hAnsi="Arial" w:cs="Arial"/>
                <w:b w:val="0"/>
                <w:sz w:val="20"/>
                <w:szCs w:val="20"/>
                <w:lang w:val="hr-HR"/>
              </w:rPr>
            </w:pPr>
            <w:r w:rsidRPr="00FE03AC">
              <w:rPr>
                <w:rFonts w:ascii="Arial" w:hAnsi="Arial" w:cs="Arial"/>
                <w:b w:val="0"/>
                <w:color w:val="FF0000"/>
                <w:sz w:val="20"/>
                <w:szCs w:val="20"/>
                <w:lang w:val="hr-HR"/>
              </w:rPr>
              <w:t>1</w:t>
            </w:r>
            <w:r w:rsidR="004F1AB5" w:rsidRPr="00FE03AC">
              <w:rPr>
                <w:rFonts w:ascii="Arial" w:hAnsi="Arial" w:cs="Arial"/>
                <w:b w:val="0"/>
                <w:sz w:val="20"/>
                <w:szCs w:val="20"/>
                <w:lang w:val="hr-HR"/>
              </w:rPr>
              <w:t>ECTS</w:t>
            </w:r>
          </w:p>
        </w:tc>
        <w:tc>
          <w:tcPr>
            <w:tcW w:w="1560" w:type="dxa"/>
            <w:gridSpan w:val="4"/>
            <w:tcBorders>
              <w:top w:val="single" w:sz="12" w:space="0" w:color="auto"/>
              <w:right w:val="single" w:sz="4"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Praktični rad</w:t>
            </w:r>
          </w:p>
        </w:tc>
        <w:tc>
          <w:tcPr>
            <w:tcW w:w="1043"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FE03AC" w:rsidRDefault="00FE03AC" w:rsidP="009A47EA">
            <w:pPr>
              <w:pStyle w:val="FieldText"/>
              <w:rPr>
                <w:rFonts w:ascii="Arial" w:hAnsi="Arial" w:cs="Arial"/>
                <w:b w:val="0"/>
                <w:sz w:val="20"/>
                <w:szCs w:val="20"/>
                <w:lang w:val="hr-HR"/>
              </w:rPr>
            </w:pPr>
            <w:r w:rsidRPr="00FE03AC">
              <w:rPr>
                <w:rFonts w:ascii="Arial" w:hAnsi="Arial" w:cs="Arial"/>
                <w:b w:val="0"/>
                <w:color w:val="FF0000"/>
                <w:sz w:val="20"/>
                <w:szCs w:val="20"/>
                <w:lang w:val="hr-HR"/>
              </w:rPr>
              <w:t>3</w:t>
            </w:r>
            <w:r w:rsidR="004F1AB5" w:rsidRPr="00FE03AC">
              <w:rPr>
                <w:rFonts w:ascii="Arial" w:hAnsi="Arial" w:cs="Arial"/>
                <w:b w:val="0"/>
                <w:sz w:val="20"/>
                <w:szCs w:val="20"/>
                <w:lang w:val="hr-HR"/>
              </w:rPr>
              <w:t>ECTS</w:t>
            </w:r>
          </w:p>
        </w:tc>
      </w:tr>
      <w:tr w:rsidR="004F1AB5" w:rsidRPr="00FE03AC"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Eksperimentalni rad</w:t>
            </w:r>
          </w:p>
        </w:tc>
        <w:tc>
          <w:tcPr>
            <w:tcW w:w="1004" w:type="dxa"/>
            <w:shd w:val="clear" w:color="auto" w:fill="auto"/>
            <w:tcMar>
              <w:left w:w="57" w:type="dxa"/>
              <w:right w:w="57" w:type="dxa"/>
            </w:tcMar>
            <w:vAlign w:val="center"/>
          </w:tcPr>
          <w:p w:rsidR="004F1AB5" w:rsidRPr="00FE03AC" w:rsidRDefault="00FE03AC" w:rsidP="009A47EA">
            <w:pPr>
              <w:pStyle w:val="FieldText"/>
              <w:rPr>
                <w:rFonts w:ascii="Arial" w:hAnsi="Arial" w:cs="Arial"/>
                <w:b w:val="0"/>
                <w:sz w:val="20"/>
                <w:szCs w:val="20"/>
                <w:lang w:val="hr-HR"/>
              </w:rPr>
            </w:pPr>
            <w:r w:rsidRPr="00FE03AC">
              <w:rPr>
                <w:rFonts w:ascii="Arial" w:hAnsi="Arial" w:cs="Arial"/>
                <w:b w:val="0"/>
                <w:color w:val="FF0000"/>
                <w:sz w:val="20"/>
                <w:szCs w:val="20"/>
                <w:lang w:val="hr-HR"/>
              </w:rPr>
              <w:t>1</w:t>
            </w:r>
            <w:r w:rsidR="004F1AB5" w:rsidRPr="00FE03AC">
              <w:rPr>
                <w:rFonts w:ascii="Arial" w:hAnsi="Arial" w:cs="Arial"/>
                <w:b w:val="0"/>
                <w:sz w:val="20"/>
                <w:szCs w:val="20"/>
                <w:lang w:val="hr-HR"/>
              </w:rPr>
              <w:t>ECTS</w:t>
            </w:r>
          </w:p>
        </w:tc>
        <w:tc>
          <w:tcPr>
            <w:tcW w:w="1134" w:type="dxa"/>
            <w:gridSpan w:val="3"/>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Referat</w:t>
            </w:r>
          </w:p>
        </w:tc>
        <w:tc>
          <w:tcPr>
            <w:tcW w:w="1134" w:type="dxa"/>
            <w:gridSpan w:val="2"/>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r w:rsidR="004F1AB5" w:rsidRPr="00FE03AC">
              <w:rPr>
                <w:rFonts w:ascii="Arial" w:hAnsi="Arial" w:cs="Arial"/>
                <w:b w:val="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r>
      <w:tr w:rsidR="004F1AB5" w:rsidRPr="00FE03AC"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3"/>
              </w:numPr>
              <w:tabs>
                <w:tab w:val="left" w:pos="2820"/>
              </w:tabs>
              <w:spacing w:after="0" w:line="240" w:lineRule="auto"/>
              <w:rPr>
                <w:rFonts w:ascii="Arial" w:hAnsi="Arial" w:cs="Arial"/>
                <w:sz w:val="20"/>
                <w:szCs w:val="20"/>
              </w:rPr>
            </w:pPr>
          </w:p>
        </w:tc>
        <w:tc>
          <w:tcPr>
            <w:tcW w:w="1677" w:type="dxa"/>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Esej</w:t>
            </w:r>
          </w:p>
        </w:tc>
        <w:tc>
          <w:tcPr>
            <w:tcW w:w="1004" w:type="dxa"/>
            <w:shd w:val="clear" w:color="auto" w:fill="auto"/>
            <w:tcMar>
              <w:left w:w="57" w:type="dxa"/>
              <w:right w:w="57" w:type="dxa"/>
            </w:tcMar>
            <w:vAlign w:val="center"/>
          </w:tcPr>
          <w:p w:rsidR="004F1AB5" w:rsidRPr="00FE03AC" w:rsidRDefault="00FE03AC" w:rsidP="009A47EA">
            <w:pPr>
              <w:pStyle w:val="FieldText"/>
              <w:rPr>
                <w:rFonts w:ascii="Arial" w:hAnsi="Arial" w:cs="Arial"/>
                <w:b w:val="0"/>
                <w:sz w:val="20"/>
                <w:szCs w:val="20"/>
                <w:lang w:val="hr-HR"/>
              </w:rPr>
            </w:pPr>
            <w:r w:rsidRPr="00FE03AC">
              <w:rPr>
                <w:rFonts w:ascii="Arial" w:hAnsi="Arial" w:cs="Arial"/>
                <w:b w:val="0"/>
                <w:color w:val="FF0000"/>
                <w:sz w:val="20"/>
                <w:szCs w:val="20"/>
                <w:lang w:val="hr-HR"/>
              </w:rPr>
              <w:t>1</w:t>
            </w:r>
            <w:r w:rsidR="004F1AB5" w:rsidRPr="00FE03AC">
              <w:rPr>
                <w:rFonts w:ascii="Arial" w:hAnsi="Arial" w:cs="Arial"/>
                <w:b w:val="0"/>
                <w:sz w:val="20"/>
                <w:szCs w:val="20"/>
                <w:lang w:val="hr-HR"/>
              </w:rPr>
              <w:t>ECTS</w:t>
            </w:r>
          </w:p>
        </w:tc>
        <w:tc>
          <w:tcPr>
            <w:tcW w:w="1134" w:type="dxa"/>
            <w:gridSpan w:val="3"/>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Seminarski rad</w:t>
            </w:r>
          </w:p>
        </w:tc>
        <w:tc>
          <w:tcPr>
            <w:tcW w:w="1134" w:type="dxa"/>
            <w:gridSpan w:val="2"/>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c>
          <w:tcPr>
            <w:tcW w:w="1560" w:type="dxa"/>
            <w:gridSpan w:val="4"/>
            <w:tcBorders>
              <w:right w:val="single" w:sz="4" w:space="0" w:color="auto"/>
            </w:tcBorders>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r w:rsidR="004F1AB5" w:rsidRPr="00FE03AC">
              <w:rPr>
                <w:rFonts w:ascii="Arial" w:hAnsi="Arial" w:cs="Arial"/>
                <w:b w:val="0"/>
                <w:sz w:val="20"/>
                <w:szCs w:val="20"/>
                <w:lang w:val="hr-HR"/>
              </w:rPr>
              <w:t>(Ostalo upisati)</w:t>
            </w:r>
          </w:p>
        </w:tc>
        <w:tc>
          <w:tcPr>
            <w:tcW w:w="1043" w:type="dxa"/>
            <w:gridSpan w:val="2"/>
            <w:tcBorders>
              <w:left w:val="single" w:sz="4" w:space="0" w:color="auto"/>
              <w:right w:val="single" w:sz="12" w:space="0" w:color="auto"/>
            </w:tcBorders>
            <w:shd w:val="clear" w:color="auto" w:fill="auto"/>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r>
      <w:tr w:rsidR="004F1AB5" w:rsidRPr="00FE03AC"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3"/>
              </w:numPr>
              <w:tabs>
                <w:tab w:val="left" w:pos="2820"/>
              </w:tabs>
              <w:spacing w:after="0" w:line="240" w:lineRule="auto"/>
              <w:rPr>
                <w:rFonts w:ascii="Arial" w:hAnsi="Arial" w:cs="Arial"/>
                <w:sz w:val="20"/>
                <w:szCs w:val="20"/>
              </w:rPr>
            </w:pPr>
          </w:p>
        </w:tc>
        <w:tc>
          <w:tcPr>
            <w:tcW w:w="1677" w:type="dxa"/>
            <w:tcBorders>
              <w:bottom w:val="single" w:sz="4" w:space="0" w:color="auto"/>
            </w:tcBorders>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Kolokviji</w:t>
            </w:r>
          </w:p>
        </w:tc>
        <w:tc>
          <w:tcPr>
            <w:tcW w:w="1004" w:type="dxa"/>
            <w:tcBorders>
              <w:bottom w:val="single" w:sz="4" w:space="0" w:color="auto"/>
            </w:tcBorders>
            <w:tcMar>
              <w:left w:w="57" w:type="dxa"/>
              <w:right w:w="57" w:type="dxa"/>
            </w:tcMar>
            <w:vAlign w:val="center"/>
          </w:tcPr>
          <w:p w:rsidR="004F1AB5" w:rsidRPr="00FE03AC" w:rsidRDefault="00174408" w:rsidP="009A47EA">
            <w:pPr>
              <w:pStyle w:val="FieldText"/>
              <w:rPr>
                <w:rFonts w:ascii="Arial" w:hAnsi="Arial" w:cs="Arial"/>
                <w:b w:val="0"/>
                <w:sz w:val="20"/>
                <w:szCs w:val="20"/>
                <w:lang w:val="hr-HR"/>
              </w:rPr>
            </w:pPr>
            <w:r w:rsidRPr="00FE03AC">
              <w:rPr>
                <w:rFonts w:ascii="Arial" w:hAnsi="Arial" w:cs="Arial"/>
                <w:b w:val="0"/>
                <w:sz w:val="20"/>
                <w:szCs w:val="20"/>
                <w:lang w:val="hr-HR"/>
              </w:rPr>
              <w:fldChar w:fldCharType="begin">
                <w:ffData>
                  <w:name w:val="Text1"/>
                  <w:enabled/>
                  <w:calcOnExit w:val="0"/>
                  <w:textInput/>
                </w:ffData>
              </w:fldChar>
            </w:r>
            <w:r w:rsidR="004F1AB5" w:rsidRPr="00FE03AC">
              <w:rPr>
                <w:rFonts w:ascii="Arial" w:hAnsi="Arial" w:cs="Arial"/>
                <w:b w:val="0"/>
                <w:sz w:val="20"/>
                <w:szCs w:val="20"/>
                <w:lang w:val="hr-HR"/>
              </w:rPr>
              <w:instrText xml:space="preserve"> FORMTEXT </w:instrText>
            </w:r>
            <w:r w:rsidRPr="00FE03AC">
              <w:rPr>
                <w:rFonts w:ascii="Arial" w:hAnsi="Arial" w:cs="Arial"/>
                <w:b w:val="0"/>
                <w:sz w:val="20"/>
                <w:szCs w:val="20"/>
                <w:lang w:val="hr-HR"/>
              </w:rPr>
            </w:r>
            <w:r w:rsidRPr="00FE03AC">
              <w:rPr>
                <w:rFonts w:ascii="Arial" w:hAnsi="Arial" w:cs="Arial"/>
                <w:b w:val="0"/>
                <w:sz w:val="20"/>
                <w:szCs w:val="20"/>
                <w:lang w:val="hr-HR"/>
              </w:rPr>
              <w:fldChar w:fldCharType="separate"/>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004F1AB5" w:rsidRPr="00FE03AC">
              <w:rPr>
                <w:rFonts w:ascii="Arial" w:hAnsi="Arial" w:cs="Arial"/>
                <w:b w:val="0"/>
                <w:noProof/>
                <w:sz w:val="20"/>
                <w:szCs w:val="20"/>
                <w:lang w:val="hr-HR"/>
              </w:rPr>
              <w:t> </w:t>
            </w:r>
            <w:r w:rsidRPr="00FE03AC">
              <w:rPr>
                <w:rFonts w:ascii="Arial" w:hAnsi="Arial" w:cs="Arial"/>
                <w:b w:val="0"/>
                <w:sz w:val="20"/>
                <w:szCs w:val="20"/>
                <w:lang w:val="hr-HR"/>
              </w:rPr>
              <w:fldChar w:fldCharType="end"/>
            </w:r>
          </w:p>
        </w:tc>
        <w:tc>
          <w:tcPr>
            <w:tcW w:w="1134" w:type="dxa"/>
            <w:gridSpan w:val="3"/>
            <w:tcBorders>
              <w:bottom w:val="single" w:sz="4" w:space="0" w:color="auto"/>
            </w:tcBorders>
            <w:shd w:val="clear" w:color="auto" w:fill="auto"/>
            <w:tcMar>
              <w:left w:w="57" w:type="dxa"/>
              <w:right w:w="57" w:type="dxa"/>
            </w:tcMar>
            <w:vAlign w:val="center"/>
          </w:tcPr>
          <w:p w:rsidR="004F1AB5" w:rsidRPr="00FE03AC" w:rsidRDefault="004F1AB5" w:rsidP="009A47EA">
            <w:pPr>
              <w:pStyle w:val="FieldText"/>
              <w:rPr>
                <w:rFonts w:ascii="Arial" w:hAnsi="Arial" w:cs="Arial"/>
                <w:b w:val="0"/>
                <w:sz w:val="20"/>
                <w:szCs w:val="20"/>
                <w:lang w:val="hr-HR"/>
              </w:rPr>
            </w:pPr>
            <w:r w:rsidRPr="00FE03AC">
              <w:rPr>
                <w:rFonts w:ascii="Arial" w:hAnsi="Arial" w:cs="Arial"/>
                <w:b w:val="0"/>
                <w:sz w:val="20"/>
                <w:szCs w:val="20"/>
                <w:lang w:val="hr-HR"/>
              </w:rPr>
              <w:t>Usmeni ispit</w:t>
            </w:r>
          </w:p>
        </w:tc>
        <w:tc>
          <w:tcPr>
            <w:tcW w:w="1134" w:type="dxa"/>
            <w:gridSpan w:val="2"/>
            <w:tcBorders>
              <w:bottom w:val="single" w:sz="4" w:space="0" w:color="auto"/>
            </w:tcBorders>
            <w:shd w:val="clear" w:color="auto" w:fill="auto"/>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560" w:type="dxa"/>
            <w:gridSpan w:val="4"/>
            <w:tcBorders>
              <w:bottom w:val="single" w:sz="4" w:space="0" w:color="auto"/>
              <w:right w:val="single" w:sz="4" w:space="0" w:color="auto"/>
            </w:tcBorders>
            <w:shd w:val="clear" w:color="auto" w:fill="auto"/>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 xml:space="preserve"> (Ostalo upisati)</w:t>
            </w:r>
          </w:p>
        </w:tc>
        <w:tc>
          <w:tcPr>
            <w:tcW w:w="1043"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numPr>
                <w:ilvl w:val="0"/>
                <w:numId w:val="3"/>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FE03AC" w:rsidRDefault="004F1AB5" w:rsidP="009A47EA">
            <w:pPr>
              <w:tabs>
                <w:tab w:val="left" w:pos="2820"/>
              </w:tabs>
              <w:spacing w:after="0"/>
              <w:rPr>
                <w:rFonts w:ascii="Arial" w:hAnsi="Arial" w:cs="Arial"/>
                <w:sz w:val="20"/>
                <w:szCs w:val="20"/>
                <w:highlight w:val="yellow"/>
              </w:rPr>
            </w:pPr>
            <w:r w:rsidRPr="00FE03AC">
              <w:rPr>
                <w:rFonts w:ascii="Arial" w:hAnsi="Arial" w:cs="Arial"/>
                <w:sz w:val="20"/>
                <w:szCs w:val="20"/>
              </w:rPr>
              <w:t>Pismeni ispit</w:t>
            </w:r>
          </w:p>
        </w:tc>
        <w:tc>
          <w:tcPr>
            <w:tcW w:w="1004" w:type="dxa"/>
            <w:tcBorders>
              <w:left w:val="single" w:sz="8" w:space="0" w:color="auto"/>
              <w:bottom w:val="single" w:sz="12" w:space="0" w:color="auto"/>
              <w:right w:val="single" w:sz="8" w:space="0" w:color="auto"/>
            </w:tcBorders>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highlight w:val="yellow"/>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c>
          <w:tcPr>
            <w:tcW w:w="1134"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FE03AC" w:rsidRDefault="004F1AB5" w:rsidP="009A47EA">
            <w:pPr>
              <w:tabs>
                <w:tab w:val="left" w:pos="2820"/>
              </w:tabs>
              <w:spacing w:after="0"/>
              <w:rPr>
                <w:rFonts w:ascii="Arial" w:hAnsi="Arial" w:cs="Arial"/>
                <w:sz w:val="20"/>
                <w:szCs w:val="20"/>
                <w:highlight w:val="yellow"/>
              </w:rPr>
            </w:pPr>
            <w:r w:rsidRPr="00FE03AC">
              <w:rPr>
                <w:rFonts w:ascii="Arial" w:hAnsi="Arial" w:cs="Arial"/>
                <w:sz w:val="20"/>
                <w:szCs w:val="20"/>
              </w:rPr>
              <w:t>Projekt</w:t>
            </w: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rsidR="004F1AB5" w:rsidRPr="00FE03AC" w:rsidRDefault="00FE03AC" w:rsidP="009A47EA">
            <w:pPr>
              <w:tabs>
                <w:tab w:val="left" w:pos="2820"/>
              </w:tabs>
              <w:spacing w:after="0"/>
              <w:rPr>
                <w:rFonts w:ascii="Arial" w:hAnsi="Arial" w:cs="Arial"/>
                <w:sz w:val="20"/>
                <w:szCs w:val="20"/>
                <w:highlight w:val="yellow"/>
              </w:rPr>
            </w:pPr>
            <w:r w:rsidRPr="00FE03AC">
              <w:rPr>
                <w:rFonts w:ascii="Arial" w:hAnsi="Arial" w:cs="Arial"/>
                <w:color w:val="FF0000"/>
                <w:sz w:val="20"/>
                <w:szCs w:val="20"/>
              </w:rPr>
              <w:t>1</w:t>
            </w:r>
            <w:r w:rsidR="004F1AB5" w:rsidRPr="00FE03AC">
              <w:rPr>
                <w:rFonts w:ascii="Arial" w:hAnsi="Arial" w:cs="Arial"/>
                <w:sz w:val="20"/>
                <w:szCs w:val="20"/>
              </w:rPr>
              <w:t xml:space="preserve"> ECTS</w:t>
            </w:r>
          </w:p>
        </w:tc>
        <w:tc>
          <w:tcPr>
            <w:tcW w:w="156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r w:rsidR="004F1AB5" w:rsidRPr="00FE03AC">
              <w:rPr>
                <w:rFonts w:ascii="Arial" w:hAnsi="Arial" w:cs="Arial"/>
                <w:sz w:val="20"/>
                <w:szCs w:val="20"/>
              </w:rPr>
              <w:t xml:space="preserve"> (Ostalo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FE03AC" w:rsidRDefault="00174408" w:rsidP="009A47EA">
            <w:pPr>
              <w:tabs>
                <w:tab w:val="left" w:pos="2820"/>
              </w:tabs>
              <w:spacing w:after="0"/>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tabs>
                <w:tab w:val="left" w:pos="360"/>
                <w:tab w:val="left" w:pos="540"/>
              </w:tabs>
              <w:spacing w:after="0" w:line="240" w:lineRule="auto"/>
              <w:rPr>
                <w:rFonts w:ascii="Arial" w:hAnsi="Arial" w:cs="Arial"/>
                <w:sz w:val="20"/>
                <w:szCs w:val="20"/>
              </w:rPr>
            </w:pPr>
            <w:r w:rsidRPr="00FE03AC">
              <w:rPr>
                <w:rFonts w:ascii="Arial" w:hAnsi="Arial" w:cs="Arial"/>
                <w:sz w:val="20"/>
                <w:szCs w:val="20"/>
              </w:rPr>
              <w:t>Ocjenjivanje i vrednovanje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 xml:space="preserve">- Pohađanje nastave, </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 xml:space="preserve">- Pripremljenost za nastavu, </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 xml:space="preserve">- Aktivnost na nastavi, </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 Prezentacija radova 30%,</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 Završni ispit - pregled radova 70%.</w:t>
            </w:r>
          </w:p>
        </w:tc>
      </w:tr>
      <w:tr w:rsidR="004F1AB5" w:rsidRPr="00FE03AC"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40"/>
              </w:tabs>
              <w:spacing w:after="0" w:line="240" w:lineRule="auto"/>
              <w:rPr>
                <w:rFonts w:ascii="Arial" w:hAnsi="Arial" w:cs="Arial"/>
                <w:sz w:val="20"/>
                <w:szCs w:val="20"/>
              </w:rPr>
            </w:pPr>
            <w:r w:rsidRPr="00FE03AC">
              <w:rPr>
                <w:rFonts w:ascii="Arial" w:hAnsi="Arial" w:cs="Arial"/>
                <w:sz w:val="20"/>
                <w:szCs w:val="20"/>
              </w:rPr>
              <w:t>Obvezna literatura (dostupna u knjižnici i putem ostalih medija)</w:t>
            </w:r>
          </w:p>
        </w:tc>
        <w:tc>
          <w:tcPr>
            <w:tcW w:w="4790" w:type="dxa"/>
            <w:gridSpan w:val="6"/>
            <w:tcBorders>
              <w:top w:val="single" w:sz="12" w:space="0" w:color="auto"/>
              <w:right w:val="single" w:sz="8" w:space="0" w:color="auto"/>
            </w:tcBorders>
            <w:shd w:val="clear" w:color="auto" w:fill="CCECFF"/>
            <w:tcMar>
              <w:left w:w="57" w:type="dxa"/>
              <w:right w:w="57" w:type="dxa"/>
            </w:tcMar>
            <w:vAlign w:val="center"/>
          </w:tcPr>
          <w:p w:rsidR="004F1AB5" w:rsidRPr="00FE03AC" w:rsidRDefault="004F1AB5" w:rsidP="009A47EA">
            <w:pPr>
              <w:tabs>
                <w:tab w:val="left" w:pos="2820"/>
              </w:tabs>
              <w:spacing w:after="0"/>
              <w:jc w:val="center"/>
              <w:rPr>
                <w:rFonts w:ascii="Arial" w:hAnsi="Arial" w:cs="Arial"/>
                <w:b/>
                <w:sz w:val="20"/>
                <w:szCs w:val="20"/>
              </w:rPr>
            </w:pPr>
            <w:r w:rsidRPr="00FE03AC">
              <w:rPr>
                <w:rFonts w:ascii="Arial" w:hAnsi="Arial" w:cs="Arial"/>
                <w:b/>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FE03AC" w:rsidRDefault="004F1AB5" w:rsidP="009A47EA">
            <w:pPr>
              <w:tabs>
                <w:tab w:val="left" w:pos="2820"/>
              </w:tabs>
              <w:spacing w:after="0"/>
              <w:jc w:val="center"/>
              <w:rPr>
                <w:rFonts w:ascii="Arial" w:hAnsi="Arial" w:cs="Arial"/>
                <w:b/>
                <w:sz w:val="20"/>
                <w:szCs w:val="20"/>
              </w:rPr>
            </w:pPr>
            <w:r w:rsidRPr="00FE03AC">
              <w:rPr>
                <w:rFonts w:ascii="Arial" w:hAnsi="Arial" w:cs="Arial"/>
                <w:b/>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FE03AC" w:rsidRDefault="004F1AB5" w:rsidP="009A47EA">
            <w:pPr>
              <w:tabs>
                <w:tab w:val="left" w:pos="2820"/>
              </w:tabs>
              <w:spacing w:after="0"/>
              <w:jc w:val="center"/>
              <w:rPr>
                <w:rFonts w:ascii="Arial" w:hAnsi="Arial" w:cs="Arial"/>
                <w:b/>
                <w:sz w:val="20"/>
                <w:szCs w:val="20"/>
              </w:rPr>
            </w:pPr>
            <w:r w:rsidRPr="00FE03AC">
              <w:rPr>
                <w:rFonts w:ascii="Arial" w:hAnsi="Arial" w:cs="Arial"/>
                <w:b/>
                <w:sz w:val="20"/>
                <w:szCs w:val="20"/>
              </w:rPr>
              <w:t>Dostupnost putem ostalih medija</w:t>
            </w:r>
          </w:p>
        </w:tc>
      </w:tr>
      <w:tr w:rsidR="004F1AB5" w:rsidRPr="00FE03AC"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shd w:val="clear" w:color="auto" w:fill="auto"/>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 xml:space="preserve">Šuvaković, Miško;Pojmovnik suvremene   umjetnosti; </w:t>
            </w:r>
            <w:r w:rsidRPr="00FE03AC">
              <w:rPr>
                <w:rStyle w:val="Strong"/>
                <w:rFonts w:ascii="Arial" w:hAnsi="Arial" w:cs="Arial"/>
                <w:b w:val="0"/>
                <w:i/>
                <w:iCs/>
                <w:sz w:val="20"/>
                <w:szCs w:val="20"/>
              </w:rPr>
              <w:t>Zagreb, Horetzky 2005.</w:t>
            </w:r>
          </w:p>
        </w:tc>
        <w:tc>
          <w:tcPr>
            <w:tcW w:w="1244" w:type="dxa"/>
            <w:gridSpan w:val="3"/>
            <w:tcBorders>
              <w:top w:val="single" w:sz="8" w:space="0" w:color="auto"/>
              <w:left w:val="single" w:sz="8" w:space="0" w:color="auto"/>
              <w:right w:val="single" w:sz="8" w:space="0" w:color="auto"/>
            </w:tcBorders>
            <w:shd w:val="clear" w:color="auto" w:fill="auto"/>
            <w:tcMar>
              <w:left w:w="57" w:type="dxa"/>
              <w:right w:w="57" w:type="dxa"/>
            </w:tcMar>
          </w:tcPr>
          <w:p w:rsidR="004F1AB5" w:rsidRPr="00FE03AC" w:rsidRDefault="004F1AB5" w:rsidP="009A47EA">
            <w:pPr>
              <w:tabs>
                <w:tab w:val="left" w:pos="2820"/>
              </w:tabs>
              <w:spacing w:after="0"/>
              <w:jc w:val="center"/>
              <w:rPr>
                <w:rFonts w:ascii="Arial" w:hAnsi="Arial" w:cs="Arial"/>
                <w:sz w:val="20"/>
                <w:szCs w:val="20"/>
              </w:rPr>
            </w:pPr>
          </w:p>
        </w:tc>
        <w:tc>
          <w:tcPr>
            <w:tcW w:w="1518" w:type="dxa"/>
            <w:gridSpan w:val="4"/>
            <w:tcBorders>
              <w:top w:val="single" w:sz="8" w:space="0" w:color="auto"/>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shd w:val="clear" w:color="auto" w:fill="auto"/>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Umjetnost 20. stoljeća / K. Ruhrberg</w:t>
            </w:r>
            <w:r w:rsidRPr="00FE03AC">
              <w:rPr>
                <w:rFonts w:ascii="Arial" w:hAnsi="Arial" w:cs="Arial"/>
                <w:b/>
                <w:bCs/>
                <w:sz w:val="20"/>
                <w:szCs w:val="20"/>
              </w:rPr>
              <w:br/>
            </w:r>
            <w:r w:rsidRPr="00FE03AC">
              <w:rPr>
                <w:rStyle w:val="Strong"/>
                <w:rFonts w:ascii="Arial" w:hAnsi="Arial" w:cs="Arial"/>
                <w:b w:val="0"/>
                <w:i/>
                <w:iCs/>
                <w:sz w:val="20"/>
                <w:szCs w:val="20"/>
              </w:rPr>
              <w:t>Zagreb: V.B.Z., 2004.</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FE03AC" w:rsidRDefault="004F1AB5" w:rsidP="009A47EA">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434"/>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shd w:val="clear" w:color="auto" w:fill="auto"/>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 xml:space="preserve">Dossier Beuys / izbor i predgovor Ješa Denegri </w:t>
            </w:r>
            <w:r w:rsidRPr="00FE03AC">
              <w:rPr>
                <w:rFonts w:ascii="Arial" w:hAnsi="Arial" w:cs="Arial"/>
                <w:b/>
                <w:bCs/>
                <w:sz w:val="20"/>
                <w:szCs w:val="20"/>
              </w:rPr>
              <w:br/>
            </w:r>
            <w:r w:rsidRPr="00FE03AC">
              <w:rPr>
                <w:rStyle w:val="Strong"/>
                <w:rFonts w:ascii="Arial" w:hAnsi="Arial" w:cs="Arial"/>
                <w:b w:val="0"/>
                <w:i/>
                <w:iCs/>
                <w:sz w:val="20"/>
                <w:szCs w:val="20"/>
              </w:rPr>
              <w:t xml:space="preserve">Zagreb, DAF, 2003.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FE03AC" w:rsidRDefault="004F1AB5" w:rsidP="009A47EA">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351"/>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shd w:val="clear" w:color="auto" w:fill="auto"/>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 xml:space="preserve">Denegri, Ješa; Umjetnost konstruktivnog pristupa [Exat-51 [i] Nove tendencije] </w:t>
            </w:r>
            <w:r w:rsidRPr="00FE03AC">
              <w:rPr>
                <w:rStyle w:val="Strong"/>
                <w:rFonts w:ascii="Arial" w:hAnsi="Arial" w:cs="Arial"/>
                <w:b w:val="0"/>
                <w:i/>
                <w:iCs/>
                <w:sz w:val="20"/>
                <w:szCs w:val="20"/>
              </w:rPr>
              <w:t xml:space="preserve">Zagreb, Horetzky, 2000. </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FE03AC" w:rsidRDefault="004F1AB5" w:rsidP="009A47EA">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FE03AC" w:rsidRDefault="004F1AB5" w:rsidP="009A47EA">
            <w:pPr>
              <w:tabs>
                <w:tab w:val="left" w:pos="2820"/>
              </w:tabs>
              <w:spacing w:after="0"/>
              <w:jc w:val="center"/>
              <w:rPr>
                <w:rFonts w:ascii="Arial" w:hAnsi="Arial" w:cs="Arial"/>
                <w:sz w:val="20"/>
                <w:szCs w:val="20"/>
              </w:rPr>
            </w:pPr>
          </w:p>
        </w:tc>
      </w:tr>
      <w:tr w:rsidR="004F1AB5" w:rsidRPr="00FE03AC"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FE03AC" w:rsidRDefault="004F1AB5" w:rsidP="009A47EA">
            <w:pPr>
              <w:numPr>
                <w:ilvl w:val="0"/>
                <w:numId w:val="2"/>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shd w:val="clear" w:color="auto" w:fill="auto"/>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Vitamin P [new perspectives in painting. -]</w:t>
            </w:r>
            <w:r w:rsidRPr="00FE03AC">
              <w:rPr>
                <w:rFonts w:ascii="Arial" w:hAnsi="Arial" w:cs="Arial"/>
                <w:b/>
                <w:bCs/>
                <w:sz w:val="20"/>
                <w:szCs w:val="20"/>
              </w:rPr>
              <w:br/>
            </w:r>
            <w:r w:rsidRPr="00FE03AC">
              <w:rPr>
                <w:rStyle w:val="Strong"/>
                <w:rFonts w:ascii="Arial" w:hAnsi="Arial" w:cs="Arial"/>
                <w:b w:val="0"/>
                <w:i/>
                <w:iCs/>
                <w:sz w:val="20"/>
                <w:szCs w:val="20"/>
              </w:rPr>
              <w:t>London : Phaidon, 2002.</w:t>
            </w:r>
          </w:p>
        </w:tc>
        <w:tc>
          <w:tcPr>
            <w:tcW w:w="1244" w:type="dxa"/>
            <w:gridSpan w:val="3"/>
            <w:tcBorders>
              <w:left w:val="single" w:sz="8" w:space="0" w:color="auto"/>
              <w:right w:val="single" w:sz="8" w:space="0" w:color="auto"/>
            </w:tcBorders>
            <w:shd w:val="clear" w:color="auto" w:fill="auto"/>
            <w:tcMar>
              <w:left w:w="57" w:type="dxa"/>
              <w:right w:w="57" w:type="dxa"/>
            </w:tcMar>
          </w:tcPr>
          <w:p w:rsidR="004F1AB5" w:rsidRPr="00FE03AC" w:rsidRDefault="004F1AB5" w:rsidP="009A47EA">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2" w:space="0" w:color="auto"/>
            </w:tcBorders>
            <w:shd w:val="clear" w:color="auto" w:fill="auto"/>
            <w:tcMar>
              <w:left w:w="57" w:type="dxa"/>
              <w:right w:w="57" w:type="dxa"/>
            </w:tcMar>
          </w:tcPr>
          <w:p w:rsidR="004F1AB5" w:rsidRPr="00FE03AC" w:rsidRDefault="00174408" w:rsidP="009A47EA">
            <w:pPr>
              <w:tabs>
                <w:tab w:val="left" w:pos="2820"/>
              </w:tabs>
              <w:spacing w:after="0"/>
              <w:jc w:val="center"/>
              <w:rPr>
                <w:rFonts w:ascii="Arial" w:hAnsi="Arial" w:cs="Arial"/>
                <w:sz w:val="20"/>
                <w:szCs w:val="20"/>
              </w:rPr>
            </w:pPr>
            <w:r w:rsidRPr="00FE03AC">
              <w:rPr>
                <w:rFonts w:ascii="Arial" w:hAnsi="Arial" w:cs="Arial"/>
                <w:sz w:val="20"/>
                <w:szCs w:val="20"/>
              </w:rPr>
              <w:fldChar w:fldCharType="begin">
                <w:ffData>
                  <w:name w:val="Text1"/>
                  <w:enabled/>
                  <w:calcOnExit w:val="0"/>
                  <w:textInput/>
                </w:ffData>
              </w:fldChar>
            </w:r>
            <w:r w:rsidR="004F1AB5" w:rsidRPr="00FE03AC">
              <w:rPr>
                <w:rFonts w:ascii="Arial" w:hAnsi="Arial" w:cs="Arial"/>
                <w:sz w:val="20"/>
                <w:szCs w:val="20"/>
              </w:rPr>
              <w:instrText xml:space="preserve"> FORMTEXT </w:instrText>
            </w:r>
            <w:r w:rsidRPr="00FE03AC">
              <w:rPr>
                <w:rFonts w:ascii="Arial" w:hAnsi="Arial" w:cs="Arial"/>
                <w:sz w:val="20"/>
                <w:szCs w:val="20"/>
              </w:rPr>
            </w:r>
            <w:r w:rsidRPr="00FE03AC">
              <w:rPr>
                <w:rFonts w:ascii="Arial" w:hAnsi="Arial" w:cs="Arial"/>
                <w:sz w:val="20"/>
                <w:szCs w:val="20"/>
              </w:rPr>
              <w:fldChar w:fldCharType="separate"/>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004F1AB5" w:rsidRPr="00FE03AC">
              <w:rPr>
                <w:rFonts w:ascii="Arial" w:hAnsi="Arial" w:cs="Arial"/>
                <w:noProof/>
                <w:sz w:val="20"/>
                <w:szCs w:val="20"/>
              </w:rPr>
              <w:t> </w:t>
            </w:r>
            <w:r w:rsidRPr="00FE03AC">
              <w:rPr>
                <w:rFonts w:ascii="Arial" w:hAnsi="Arial" w:cs="Arial"/>
                <w:sz w:val="20"/>
                <w:szCs w:val="20"/>
              </w:rPr>
              <w:fldChar w:fldCharType="end"/>
            </w:r>
          </w:p>
        </w:tc>
      </w:tr>
      <w:tr w:rsidR="004F1AB5" w:rsidRPr="00FE03AC"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p>
        </w:tc>
        <w:tc>
          <w:tcPr>
            <w:tcW w:w="7552" w:type="dxa"/>
            <w:gridSpan w:val="13"/>
            <w:tcBorders>
              <w:top w:val="single" w:sz="4" w:space="0" w:color="auto"/>
              <w:right w:val="single" w:sz="12" w:space="0" w:color="auto"/>
            </w:tcBorders>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 xml:space="preserve">Vitamin D [new perspectives in drawing] </w:t>
            </w:r>
            <w:r w:rsidRPr="00FE03AC">
              <w:rPr>
                <w:rFonts w:ascii="Arial" w:hAnsi="Arial" w:cs="Arial"/>
                <w:b/>
                <w:bCs/>
                <w:sz w:val="20"/>
                <w:szCs w:val="20"/>
              </w:rPr>
              <w:br/>
            </w:r>
            <w:r w:rsidRPr="00FE03AC">
              <w:rPr>
                <w:rStyle w:val="Strong"/>
                <w:rFonts w:ascii="Arial" w:hAnsi="Arial" w:cs="Arial"/>
                <w:b w:val="0"/>
                <w:i/>
                <w:iCs/>
                <w:sz w:val="20"/>
                <w:szCs w:val="20"/>
              </w:rPr>
              <w:t>London ; New York, Phaidon, 2005. -</w:t>
            </w:r>
          </w:p>
        </w:tc>
      </w:tr>
      <w:tr w:rsidR="004F1AB5" w:rsidRPr="00FE03AC" w:rsidTr="009A47EA">
        <w:trPr>
          <w:trHeight w:val="279"/>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p>
        </w:tc>
        <w:tc>
          <w:tcPr>
            <w:tcW w:w="7552" w:type="dxa"/>
            <w:gridSpan w:val="13"/>
            <w:tcBorders>
              <w:top w:val="single" w:sz="4" w:space="0" w:color="auto"/>
              <w:right w:val="single" w:sz="12" w:space="0" w:color="auto"/>
            </w:tcBorders>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 xml:space="preserve">Weitemeir, Hannah; Yves Klein, 1928-1962. </w:t>
            </w:r>
            <w:r w:rsidRPr="00FE03AC">
              <w:rPr>
                <w:rFonts w:ascii="Arial" w:hAnsi="Arial" w:cs="Arial"/>
                <w:b/>
                <w:bCs/>
                <w:sz w:val="20"/>
                <w:szCs w:val="20"/>
              </w:rPr>
              <w:br/>
            </w:r>
            <w:r w:rsidRPr="00FE03AC">
              <w:rPr>
                <w:rStyle w:val="Strong"/>
                <w:rFonts w:ascii="Arial" w:hAnsi="Arial" w:cs="Arial"/>
                <w:b w:val="0"/>
                <w:i/>
                <w:iCs/>
                <w:sz w:val="20"/>
                <w:szCs w:val="20"/>
              </w:rPr>
              <w:t xml:space="preserve">Taschen, c1995. </w:t>
            </w:r>
          </w:p>
        </w:tc>
      </w:tr>
      <w:tr w:rsidR="004F1AB5" w:rsidRPr="00FE03AC" w:rsidTr="009A47EA">
        <w:trPr>
          <w:trHeight w:val="666"/>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p>
        </w:tc>
        <w:tc>
          <w:tcPr>
            <w:tcW w:w="7552" w:type="dxa"/>
            <w:gridSpan w:val="13"/>
            <w:tcBorders>
              <w:top w:val="single" w:sz="4" w:space="0" w:color="auto"/>
              <w:right w:val="single" w:sz="12" w:space="0" w:color="auto"/>
            </w:tcBorders>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 xml:space="preserve">Osterwold, Tilman: Pop art, </w:t>
            </w:r>
            <w:r w:rsidRPr="00FE03AC">
              <w:rPr>
                <w:rStyle w:val="Strong"/>
                <w:rFonts w:ascii="Arial" w:hAnsi="Arial" w:cs="Arial"/>
                <w:b w:val="0"/>
                <w:i/>
                <w:iCs/>
                <w:sz w:val="20"/>
                <w:szCs w:val="20"/>
              </w:rPr>
              <w:t xml:space="preserve">Taschen, 1990. </w:t>
            </w:r>
          </w:p>
        </w:tc>
      </w:tr>
      <w:tr w:rsidR="004F1AB5" w:rsidRPr="00FE03AC" w:rsidTr="009A47EA">
        <w:trPr>
          <w:trHeight w:val="682"/>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p>
        </w:tc>
        <w:tc>
          <w:tcPr>
            <w:tcW w:w="7552" w:type="dxa"/>
            <w:gridSpan w:val="13"/>
            <w:tcBorders>
              <w:top w:val="single" w:sz="4" w:space="0" w:color="auto"/>
              <w:right w:val="single" w:sz="12" w:space="0" w:color="auto"/>
            </w:tcBorders>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Mink, Janis: Marcel Duchamp, 1887-1968 [art as anti-art]</w:t>
            </w:r>
            <w:r w:rsidRPr="00FE03AC">
              <w:rPr>
                <w:rStyle w:val="Strong"/>
                <w:rFonts w:ascii="Arial" w:hAnsi="Arial" w:cs="Arial"/>
                <w:b w:val="0"/>
                <w:i/>
                <w:iCs/>
                <w:sz w:val="20"/>
                <w:szCs w:val="20"/>
              </w:rPr>
              <w:t xml:space="preserve"> Taschen,1995</w:t>
            </w:r>
          </w:p>
        </w:tc>
      </w:tr>
      <w:tr w:rsidR="004F1AB5" w:rsidRPr="00FE03AC" w:rsidTr="009A47EA">
        <w:trPr>
          <w:trHeight w:val="551"/>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p>
        </w:tc>
        <w:tc>
          <w:tcPr>
            <w:tcW w:w="7552" w:type="dxa"/>
            <w:gridSpan w:val="13"/>
            <w:tcBorders>
              <w:top w:val="single" w:sz="4" w:space="0" w:color="auto"/>
              <w:right w:val="single" w:sz="12" w:space="0" w:color="auto"/>
            </w:tcBorders>
            <w:tcMar>
              <w:left w:w="57" w:type="dxa"/>
              <w:right w:w="57" w:type="dxa"/>
            </w:tcMar>
          </w:tcPr>
          <w:p w:rsidR="004F1AB5" w:rsidRPr="00FE03AC" w:rsidRDefault="004F1AB5" w:rsidP="009A47EA">
            <w:pPr>
              <w:rPr>
                <w:rFonts w:ascii="Arial" w:hAnsi="Arial" w:cs="Arial"/>
                <w:b/>
                <w:bCs/>
                <w:i/>
                <w:iCs/>
                <w:sz w:val="20"/>
                <w:szCs w:val="20"/>
              </w:rPr>
            </w:pPr>
            <w:r w:rsidRPr="00FE03AC">
              <w:rPr>
                <w:rStyle w:val="Strong"/>
                <w:rFonts w:ascii="Arial" w:hAnsi="Arial" w:cs="Arial"/>
                <w:b w:val="0"/>
                <w:sz w:val="20"/>
                <w:szCs w:val="20"/>
              </w:rPr>
              <w:t>Emmerling, Leonhard; Jackson Pollock [1912 - 1956]</w:t>
            </w:r>
            <w:r w:rsidRPr="00FE03AC">
              <w:rPr>
                <w:rStyle w:val="Strong"/>
                <w:rFonts w:ascii="Arial" w:hAnsi="Arial" w:cs="Arial"/>
                <w:b w:val="0"/>
                <w:i/>
                <w:iCs/>
                <w:sz w:val="20"/>
                <w:szCs w:val="20"/>
              </w:rPr>
              <w:t xml:space="preserve"> Taschen, 2009.</w:t>
            </w:r>
          </w:p>
        </w:tc>
      </w:tr>
      <w:tr w:rsidR="004F1AB5" w:rsidRPr="00FE03AC" w:rsidTr="009A47EA">
        <w:trPr>
          <w:trHeight w:val="558"/>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p>
        </w:tc>
        <w:tc>
          <w:tcPr>
            <w:tcW w:w="7552" w:type="dxa"/>
            <w:gridSpan w:val="13"/>
            <w:tcBorders>
              <w:top w:val="single" w:sz="4" w:space="0" w:color="auto"/>
              <w:right w:val="single" w:sz="12" w:space="0" w:color="auto"/>
            </w:tcBorders>
            <w:tcMar>
              <w:left w:w="57" w:type="dxa"/>
              <w:right w:w="57" w:type="dxa"/>
            </w:tcMar>
          </w:tcPr>
          <w:p w:rsidR="004F1AB5" w:rsidRPr="00FE03AC" w:rsidRDefault="004F1AB5" w:rsidP="009A47EA">
            <w:pPr>
              <w:spacing w:after="0"/>
              <w:rPr>
                <w:rFonts w:ascii="Arial" w:hAnsi="Arial" w:cs="Arial"/>
                <w:bCs/>
                <w:sz w:val="20"/>
                <w:szCs w:val="20"/>
              </w:rPr>
            </w:pPr>
            <w:r w:rsidRPr="00FE03AC">
              <w:rPr>
                <w:rFonts w:ascii="Arial" w:hAnsi="Arial" w:cs="Arial"/>
                <w:sz w:val="20"/>
                <w:szCs w:val="20"/>
              </w:rPr>
              <w:t>Monografije umjetnika i katalozi izložbi iz fundusa knjižnice UMAS</w:t>
            </w:r>
          </w:p>
        </w:tc>
      </w:tr>
      <w:tr w:rsidR="004F1AB5" w:rsidRPr="00FE03AC" w:rsidTr="009A47EA">
        <w:trPr>
          <w:trHeight w:val="573"/>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p>
        </w:tc>
        <w:tc>
          <w:tcPr>
            <w:tcW w:w="7552" w:type="dxa"/>
            <w:gridSpan w:val="13"/>
            <w:tcBorders>
              <w:top w:val="single" w:sz="4" w:space="0" w:color="auto"/>
              <w:right w:val="single" w:sz="12" w:space="0" w:color="auto"/>
            </w:tcBorders>
            <w:tcMar>
              <w:left w:w="57" w:type="dxa"/>
              <w:right w:w="57" w:type="dxa"/>
            </w:tcMar>
          </w:tcPr>
          <w:p w:rsidR="004F1AB5" w:rsidRPr="00FE03AC" w:rsidRDefault="004F1AB5" w:rsidP="009A47EA">
            <w:pPr>
              <w:spacing w:after="0"/>
              <w:rPr>
                <w:rFonts w:ascii="Arial" w:hAnsi="Arial" w:cs="Arial"/>
                <w:bCs/>
                <w:sz w:val="20"/>
                <w:szCs w:val="20"/>
              </w:rPr>
            </w:pPr>
            <w:r w:rsidRPr="00FE03AC">
              <w:rPr>
                <w:rFonts w:ascii="Arial" w:hAnsi="Arial" w:cs="Arial"/>
                <w:bCs/>
                <w:sz w:val="20"/>
                <w:szCs w:val="20"/>
              </w:rPr>
              <w:t xml:space="preserve">Časopisi iz područja suvremene umjetnosti: </w:t>
            </w:r>
          </w:p>
          <w:p w:rsidR="004F1AB5" w:rsidRPr="00FE03AC" w:rsidRDefault="004F1AB5" w:rsidP="009A47EA">
            <w:pPr>
              <w:spacing w:after="0"/>
              <w:rPr>
                <w:rFonts w:ascii="Arial" w:hAnsi="Arial" w:cs="Arial"/>
                <w:sz w:val="20"/>
                <w:szCs w:val="20"/>
              </w:rPr>
            </w:pPr>
            <w:r w:rsidRPr="00FE03AC">
              <w:rPr>
                <w:rFonts w:ascii="Arial" w:hAnsi="Arial" w:cs="Arial"/>
                <w:bCs/>
                <w:sz w:val="20"/>
                <w:szCs w:val="20"/>
              </w:rPr>
              <w:t>Kunstforum, Art in America, Parket, Flash Art, Kontura...</w:t>
            </w:r>
          </w:p>
        </w:tc>
      </w:tr>
      <w:tr w:rsidR="004F1AB5" w:rsidRPr="00FE03AC" w:rsidTr="009A47EA">
        <w:trPr>
          <w:trHeight w:val="604"/>
        </w:trPr>
        <w:tc>
          <w:tcPr>
            <w:tcW w:w="1912" w:type="dxa"/>
            <w:gridSpan w:val="2"/>
            <w:vMerge/>
            <w:tcBorders>
              <w:top w:val="single" w:sz="12" w:space="0" w:color="auto"/>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p>
        </w:tc>
        <w:tc>
          <w:tcPr>
            <w:tcW w:w="7552" w:type="dxa"/>
            <w:gridSpan w:val="13"/>
            <w:tcBorders>
              <w:top w:val="single" w:sz="4" w:space="0" w:color="auto"/>
              <w:right w:val="single" w:sz="12" w:space="0" w:color="auto"/>
            </w:tcBorders>
            <w:tcMar>
              <w:left w:w="57" w:type="dxa"/>
              <w:right w:w="57" w:type="dxa"/>
            </w:tcMar>
          </w:tcPr>
          <w:p w:rsidR="004F1AB5" w:rsidRPr="00FE03AC" w:rsidRDefault="004F1AB5" w:rsidP="009A47EA">
            <w:pPr>
              <w:spacing w:after="0"/>
              <w:rPr>
                <w:rFonts w:ascii="Arial" w:hAnsi="Arial" w:cs="Arial"/>
                <w:bCs/>
                <w:sz w:val="20"/>
                <w:szCs w:val="20"/>
              </w:rPr>
            </w:pPr>
            <w:r w:rsidRPr="00FE03AC">
              <w:rPr>
                <w:rFonts w:ascii="Arial" w:hAnsi="Arial" w:cs="Arial"/>
                <w:sz w:val="20"/>
                <w:szCs w:val="20"/>
              </w:rPr>
              <w:t>Internet izvori, online zbirke i knjižnice</w:t>
            </w:r>
          </w:p>
        </w:tc>
      </w:tr>
      <w:tr w:rsidR="004F1AB5" w:rsidRPr="00FE03AC" w:rsidTr="009A47EA">
        <w:tc>
          <w:tcPr>
            <w:tcW w:w="1912" w:type="dxa"/>
            <w:gridSpan w:val="2"/>
            <w:tcBorders>
              <w:left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r w:rsidRPr="00FE03AC">
              <w:rPr>
                <w:rFonts w:ascii="Arial" w:hAnsi="Arial" w:cs="Arial"/>
                <w:sz w:val="20"/>
                <w:szCs w:val="20"/>
              </w:rPr>
              <w:t>Načini praćenja kvalitete koji osiguravaju stjecanje utvrđenih ishoda učenja</w:t>
            </w:r>
          </w:p>
        </w:tc>
        <w:tc>
          <w:tcPr>
            <w:tcW w:w="7552" w:type="dxa"/>
            <w:gridSpan w:val="13"/>
            <w:tcBorders>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Konzultacije, korekture, aktivnost na nastavi, evidencija pohađanja nastave, studentske ankete, unutarnja i vanjska evaluacija studijskog programa i nastavnika</w:t>
            </w:r>
          </w:p>
        </w:tc>
      </w:tr>
      <w:tr w:rsidR="004F1AB5" w:rsidRPr="00FE03AC"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FE03AC" w:rsidRDefault="004F1AB5" w:rsidP="009A47EA">
            <w:pPr>
              <w:tabs>
                <w:tab w:val="left" w:pos="567"/>
              </w:tabs>
              <w:spacing w:after="0" w:line="240" w:lineRule="auto"/>
              <w:rPr>
                <w:rFonts w:ascii="Arial" w:hAnsi="Arial" w:cs="Arial"/>
                <w:sz w:val="20"/>
                <w:szCs w:val="20"/>
              </w:rPr>
            </w:pPr>
            <w:r w:rsidRPr="00FE03AC">
              <w:rPr>
                <w:rFonts w:ascii="Arial" w:hAnsi="Arial" w:cs="Arial"/>
                <w:sz w:val="20"/>
                <w:szCs w:val="20"/>
              </w:rPr>
              <w:t>Ostalo (prema mišljenju predlagatelja)</w:t>
            </w:r>
          </w:p>
        </w:tc>
        <w:tc>
          <w:tcPr>
            <w:tcW w:w="7552" w:type="dxa"/>
            <w:gridSpan w:val="13"/>
            <w:tcBorders>
              <w:bottom w:val="single" w:sz="12" w:space="0" w:color="auto"/>
              <w:right w:val="single" w:sz="12" w:space="0" w:color="auto"/>
            </w:tcBorders>
            <w:tcMar>
              <w:left w:w="57" w:type="dxa"/>
              <w:right w:w="57" w:type="dxa"/>
            </w:tcMar>
          </w:tcPr>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 xml:space="preserve">Treba uzeti u obzir da je rad na umjetničkim akademijama specifičan oblik nastave u visokom školstvu. Nastava iz kolegija: Praktični završni rad za zvanje prvostupnika – Slikarstvo u cijelosti je mentorska nastava, koja je ujedno i praktična i teorijska, te se zbog specifičnosti materije koja se predaje izvodi u malim grupama. </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Ovisno o odabranoj tehnologiji i temi mentor kolegija Produkcija preporučuje dopunsku literaturu.</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Praktični rad studenta iz kolegija Praktični završni rad za zvanje prvostupnika –Slikarstvo uvijek u sebi sadrži: Istraživanje i eksperimentiranje.</w:t>
            </w:r>
          </w:p>
          <w:p w:rsidR="004F1AB5" w:rsidRPr="00FE03AC" w:rsidRDefault="004F1AB5" w:rsidP="009A47EA">
            <w:pPr>
              <w:tabs>
                <w:tab w:val="left" w:pos="2820"/>
              </w:tabs>
              <w:spacing w:after="0"/>
              <w:rPr>
                <w:rFonts w:ascii="Arial" w:hAnsi="Arial" w:cs="Arial"/>
                <w:sz w:val="20"/>
                <w:szCs w:val="20"/>
              </w:rPr>
            </w:pPr>
            <w:r w:rsidRPr="00FE03AC">
              <w:rPr>
                <w:rFonts w:ascii="Arial" w:hAnsi="Arial" w:cs="Arial"/>
                <w:sz w:val="20"/>
                <w:szCs w:val="20"/>
              </w:rPr>
              <w:t>Predavanja i vježbe se izvode na hrvatskom jeziku uz mogućnost praćenja na engleskom jeziku.</w:t>
            </w:r>
          </w:p>
        </w:tc>
      </w:tr>
    </w:tbl>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12"/>
        <w:gridCol w:w="1677"/>
        <w:gridCol w:w="782"/>
        <w:gridCol w:w="222"/>
        <w:gridCol w:w="709"/>
        <w:gridCol w:w="344"/>
        <w:gridCol w:w="968"/>
        <w:gridCol w:w="88"/>
        <w:gridCol w:w="726"/>
        <w:gridCol w:w="518"/>
        <w:gridCol w:w="188"/>
        <w:gridCol w:w="712"/>
        <w:gridCol w:w="618"/>
      </w:tblGrid>
      <w:tr w:rsidR="004F1AB5" w:rsidRPr="00C35D94" w:rsidTr="009A47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rsidR="004F1AB5" w:rsidRPr="00C35D94" w:rsidRDefault="004F1AB5" w:rsidP="009A47EA">
            <w:pPr>
              <w:spacing w:before="60" w:after="60" w:line="240" w:lineRule="auto"/>
              <w:ind w:left="397" w:hanging="397"/>
              <w:rPr>
                <w:rFonts w:ascii="Arial" w:hAnsi="Arial" w:cs="Arial"/>
                <w:b/>
                <w:sz w:val="20"/>
                <w:szCs w:val="20"/>
              </w:rPr>
            </w:pPr>
            <w:r w:rsidRPr="00C35D94">
              <w:rPr>
                <w:rFonts w:ascii="Arial" w:hAnsi="Arial" w:cs="Arial"/>
                <w:b/>
                <w:sz w:val="20"/>
                <w:szCs w:val="20"/>
              </w:rPr>
              <w:t>Crtanje akta VI</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Style w:val="Strong"/>
                <w:rFonts w:ascii="Arial" w:hAnsi="Arial" w:cs="Arial"/>
                <w:b w:val="0"/>
                <w:sz w:val="20"/>
                <w:szCs w:val="20"/>
              </w:rPr>
            </w:pPr>
            <w:r w:rsidRPr="00C35D94">
              <w:rPr>
                <w:rStyle w:val="Strong"/>
                <w:rFonts w:ascii="Arial" w:hAnsi="Arial" w:cs="Arial"/>
                <w:sz w:val="20"/>
                <w:szCs w:val="20"/>
              </w:rPr>
              <w:t>Kod</w:t>
            </w:r>
          </w:p>
        </w:tc>
        <w:tc>
          <w:tcPr>
            <w:tcW w:w="2681" w:type="dxa"/>
            <w:gridSpan w:val="3"/>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UAL507</w:t>
            </w:r>
          </w:p>
        </w:tc>
        <w:tc>
          <w:tcPr>
            <w:tcW w:w="2109" w:type="dxa"/>
            <w:gridSpan w:val="4"/>
            <w:tcBorders>
              <w:top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3/VI.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Style w:val="Strong"/>
                <w:rFonts w:ascii="Arial" w:hAnsi="Arial" w:cs="Arial"/>
                <w:sz w:val="20"/>
                <w:szCs w:val="20"/>
              </w:rPr>
              <w:t>Nositelj/i predmeta</w:t>
            </w:r>
          </w:p>
        </w:tc>
        <w:tc>
          <w:tcPr>
            <w:tcW w:w="2681" w:type="dxa"/>
            <w:gridSpan w:val="3"/>
            <w:tcBorders>
              <w:bottom w:val="single" w:sz="12" w:space="0" w:color="auto"/>
              <w:right w:val="single" w:sz="12" w:space="0" w:color="auto"/>
            </w:tcBorders>
            <w:tcMar>
              <w:left w:w="57" w:type="dxa"/>
              <w:right w:w="57" w:type="dxa"/>
            </w:tcMar>
          </w:tcPr>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red. prof.Mateo Perasović, </w:t>
            </w:r>
          </w:p>
          <w:p w:rsidR="004F1AB5" w:rsidRPr="00626F08" w:rsidRDefault="004F1AB5" w:rsidP="009A47EA">
            <w:pPr>
              <w:spacing w:after="0" w:line="240" w:lineRule="auto"/>
              <w:rPr>
                <w:rFonts w:ascii="Arial" w:hAnsi="Arial" w:cs="Arial"/>
                <w:sz w:val="20"/>
                <w:szCs w:val="20"/>
              </w:rPr>
            </w:pPr>
            <w:r w:rsidRPr="00626F08">
              <w:rPr>
                <w:rFonts w:ascii="Arial" w:hAnsi="Arial" w:cs="Arial"/>
                <w:sz w:val="20"/>
                <w:szCs w:val="20"/>
              </w:rPr>
              <w:t xml:space="preserve">izv. prof.Željko Marović, </w:t>
            </w:r>
          </w:p>
          <w:p w:rsidR="004F1AB5" w:rsidRPr="00C35D94" w:rsidRDefault="004F1AB5" w:rsidP="009A47EA">
            <w:pPr>
              <w:spacing w:after="0" w:line="240" w:lineRule="auto"/>
              <w:rPr>
                <w:rFonts w:ascii="Arial" w:hAnsi="Arial" w:cs="Arial"/>
                <w:sz w:val="20"/>
                <w:szCs w:val="20"/>
              </w:rPr>
            </w:pPr>
            <w:r w:rsidRPr="00626F08">
              <w:rPr>
                <w:rFonts w:ascii="Arial" w:hAnsi="Arial" w:cs="Arial"/>
                <w:sz w:val="20"/>
                <w:szCs w:val="20"/>
              </w:rPr>
              <w:t>doc.Glorija Oreb</w:t>
            </w:r>
          </w:p>
        </w:tc>
        <w:tc>
          <w:tcPr>
            <w:tcW w:w="2109"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2</w:t>
            </w:r>
          </w:p>
        </w:tc>
      </w:tr>
      <w:tr w:rsidR="004F1AB5" w:rsidRPr="00C35D94" w:rsidTr="009A47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Suradnici</w:t>
            </w:r>
          </w:p>
        </w:tc>
        <w:tc>
          <w:tcPr>
            <w:tcW w:w="2681" w:type="dxa"/>
            <w:gridSpan w:val="3"/>
            <w:vMerge w:val="restart"/>
            <w:tcBorders>
              <w:right w:val="single" w:sz="12" w:space="0" w:color="auto"/>
            </w:tcBorders>
            <w:tcMar>
              <w:left w:w="57" w:type="dxa"/>
              <w:right w:w="57" w:type="dxa"/>
            </w:tcMar>
          </w:tcPr>
          <w:p w:rsidR="004F1AB5" w:rsidRPr="00C35D94" w:rsidRDefault="00174408" w:rsidP="009A47EA">
            <w:pPr>
              <w:spacing w:after="0" w:line="240" w:lineRule="auto"/>
              <w:rPr>
                <w:rFonts w:ascii="Arial" w:hAnsi="Arial" w:cs="Arial"/>
                <w:sz w:val="20"/>
                <w:szCs w:val="20"/>
              </w:rPr>
            </w:pPr>
            <w:r w:rsidRPr="00C35D94">
              <w:rPr>
                <w:rFonts w:ascii="Arial" w:hAnsi="Arial" w:cs="Arial"/>
                <w:sz w:val="20"/>
                <w:szCs w:val="20"/>
              </w:rPr>
              <w:fldChar w:fldCharType="begin">
                <w:ffData>
                  <w:name w:val=""/>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2109" w:type="dxa"/>
            <w:gridSpan w:val="4"/>
            <w:vMerge w:val="restart"/>
            <w:tcBorders>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P</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S</w:t>
            </w: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V</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jc w:val="center"/>
              <w:rPr>
                <w:rFonts w:ascii="Arial" w:hAnsi="Arial" w:cs="Arial"/>
                <w:sz w:val="20"/>
                <w:szCs w:val="20"/>
              </w:rPr>
            </w:pPr>
            <w:r w:rsidRPr="00C35D94">
              <w:rPr>
                <w:rFonts w:ascii="Arial" w:hAnsi="Arial" w:cs="Arial"/>
                <w:sz w:val="20"/>
                <w:szCs w:val="20"/>
              </w:rPr>
              <w:t>T</w:t>
            </w:r>
          </w:p>
        </w:tc>
      </w:tr>
      <w:tr w:rsidR="004F1AB5" w:rsidRPr="00C35D94" w:rsidTr="009A47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2681" w:type="dxa"/>
            <w:gridSpan w:val="3"/>
            <w:vMerge/>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p>
        </w:tc>
        <w:tc>
          <w:tcPr>
            <w:tcW w:w="2109" w:type="dxa"/>
            <w:gridSpan w:val="4"/>
            <w:vMerge/>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706" w:type="dxa"/>
            <w:gridSpan w:val="2"/>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15</w:t>
            </w:r>
          </w:p>
        </w:tc>
        <w:tc>
          <w:tcPr>
            <w:tcW w:w="618" w:type="dxa"/>
            <w:tcBorders>
              <w:bottom w:val="single" w:sz="12" w:space="0" w:color="auto"/>
              <w:right w:val="single" w:sz="12" w:space="0" w:color="auto"/>
            </w:tcBorders>
            <w:vAlign w:val="center"/>
          </w:tcPr>
          <w:p w:rsidR="004F1AB5" w:rsidRPr="00C35D94" w:rsidRDefault="004F1AB5" w:rsidP="009A47EA">
            <w:pPr>
              <w:spacing w:after="0" w:line="240" w:lineRule="auto"/>
              <w:rPr>
                <w:rFonts w:ascii="Arial" w:hAnsi="Arial" w:cs="Arial"/>
                <w:sz w:val="20"/>
                <w:szCs w:val="20"/>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Status predmeta</w:t>
            </w:r>
          </w:p>
        </w:tc>
        <w:tc>
          <w:tcPr>
            <w:tcW w:w="2681" w:type="dxa"/>
            <w:gridSpan w:val="3"/>
            <w:tcBorders>
              <w:bottom w:val="single" w:sz="12" w:space="0" w:color="auto"/>
              <w:right w:val="single" w:sz="12" w:space="0" w:color="auto"/>
            </w:tcBorders>
            <w:tcMar>
              <w:left w:w="57" w:type="dxa"/>
              <w:right w:w="57" w:type="dxa"/>
            </w:tcMar>
          </w:tcPr>
          <w:p w:rsidR="004F1AB5" w:rsidRPr="00C35D94" w:rsidRDefault="00FE03AC" w:rsidP="009A47EA">
            <w:pPr>
              <w:spacing w:after="0" w:line="240" w:lineRule="auto"/>
              <w:rPr>
                <w:rFonts w:ascii="Arial" w:hAnsi="Arial" w:cs="Arial"/>
                <w:sz w:val="20"/>
                <w:szCs w:val="20"/>
              </w:rPr>
            </w:pPr>
            <w:r w:rsidRPr="00FE03AC">
              <w:rPr>
                <w:rFonts w:ascii="Arial" w:hAnsi="Arial" w:cs="Arial"/>
                <w:color w:val="FF0000"/>
                <w:sz w:val="20"/>
                <w:szCs w:val="20"/>
              </w:rPr>
              <w:t>Obavezni predmet</w:t>
            </w:r>
          </w:p>
        </w:tc>
        <w:tc>
          <w:tcPr>
            <w:tcW w:w="2109" w:type="dxa"/>
            <w:gridSpan w:val="4"/>
            <w:tcBorders>
              <w:bottom w:val="single" w:sz="12" w:space="0" w:color="auto"/>
              <w:right w:val="single" w:sz="12" w:space="0" w:color="auto"/>
            </w:tcBorders>
            <w:shd w:val="clear" w:color="auto" w:fill="CCFFFF"/>
            <w:tcMar>
              <w:left w:w="57" w:type="dxa"/>
              <w:right w:w="57" w:type="dxa"/>
            </w:tcMar>
            <w:vAlign w:val="cente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rsidR="004F1AB5" w:rsidRPr="00C35D94" w:rsidRDefault="004F1AB5" w:rsidP="009A47EA">
            <w:pPr>
              <w:spacing w:after="0" w:line="240" w:lineRule="auto"/>
              <w:rPr>
                <w:rFonts w:ascii="Arial" w:hAnsi="Arial" w:cs="Arial"/>
                <w:sz w:val="20"/>
                <w:szCs w:val="20"/>
              </w:rPr>
            </w:pPr>
            <w:r w:rsidRPr="00C35D94">
              <w:rPr>
                <w:rFonts w:ascii="Arial" w:hAnsi="Arial" w:cs="Arial"/>
                <w:sz w:val="20"/>
                <w:szCs w:val="20"/>
              </w:rPr>
              <w:t>0</w:t>
            </w:r>
          </w:p>
        </w:tc>
      </w:tr>
      <w:tr w:rsidR="004F1AB5" w:rsidRPr="00C35D94" w:rsidTr="009A47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rsidR="004F1AB5" w:rsidRPr="00C35D94" w:rsidRDefault="004F1AB5" w:rsidP="009A47EA">
            <w:pPr>
              <w:tabs>
                <w:tab w:val="left" w:pos="2820"/>
              </w:tabs>
              <w:spacing w:after="0"/>
              <w:jc w:val="center"/>
              <w:rPr>
                <w:rFonts w:ascii="Arial" w:hAnsi="Arial" w:cs="Arial"/>
                <w:b/>
                <w:sz w:val="20"/>
                <w:szCs w:val="20"/>
              </w:rPr>
            </w:pPr>
            <w:r w:rsidRPr="00C35D94">
              <w:rPr>
                <w:rFonts w:ascii="Arial" w:hAnsi="Arial" w:cs="Arial"/>
                <w:b/>
                <w:sz w:val="20"/>
                <w:szCs w:val="20"/>
              </w:rPr>
              <w:t>OPIS PREDMETA</w:t>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sz w:val="20"/>
                <w:szCs w:val="20"/>
              </w:rPr>
            </w:pPr>
            <w:r w:rsidRPr="00C35D94">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Izražavanje u crtaćim medijima.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 xml:space="preserve">Usvajanje dodatnih vještina u korištenju crtaćim alatom i materijalima.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Ovladavanje postupcima crtaćih tehnika.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Ovladavanje procesom crtanja kroz postupak crtanja akta.</w:t>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667252">
              <w:rPr>
                <w:rFonts w:ascii="Arial" w:hAnsi="Arial" w:cs="Arial"/>
                <w:color w:val="000000"/>
                <w:sz w:val="20"/>
                <w:szCs w:val="20"/>
                <w:shd w:val="clear" w:color="auto" w:fill="FFFFFF"/>
              </w:rPr>
              <w:t xml:space="preserve">Izvršene studentske obveze predviđene programom kolegija </w:t>
            </w:r>
            <w:r w:rsidRPr="00C35D94">
              <w:rPr>
                <w:rFonts w:ascii="Arial" w:hAnsi="Arial" w:cs="Arial"/>
                <w:sz w:val="20"/>
                <w:szCs w:val="20"/>
              </w:rPr>
              <w:t xml:space="preserve">Crtanje akta </w:t>
            </w:r>
            <w:r>
              <w:rPr>
                <w:rFonts w:ascii="Arial" w:hAnsi="Arial" w:cs="Arial"/>
                <w:sz w:val="20"/>
                <w:szCs w:val="20"/>
              </w:rPr>
              <w:t xml:space="preserve"> V </w:t>
            </w:r>
            <w:r w:rsidRPr="00667252">
              <w:rPr>
                <w:rFonts w:ascii="Arial" w:hAnsi="Arial" w:cs="Arial"/>
                <w:color w:val="000000"/>
                <w:sz w:val="20"/>
                <w:szCs w:val="20"/>
                <w:shd w:val="clear" w:color="auto" w:fill="FFFFFF"/>
              </w:rPr>
              <w:t>(potpis nositelja kolegija)</w:t>
            </w:r>
            <w:r w:rsidRPr="00667252">
              <w:rPr>
                <w:rFonts w:ascii="Arial" w:hAnsi="Arial" w:cs="Arial"/>
                <w:color w:val="000000"/>
                <w:sz w:val="20"/>
                <w:szCs w:val="20"/>
              </w:rPr>
              <w:br/>
            </w: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Student će nakon položenog kolegija Crtanje akta 6, moći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1. Samostalno kreirati icrtež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2. Primijeniti crtaće tehnike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3. Koristiti različite formate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4. Koristiti različite medije i materijale u procesu crtanja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5. Ovladati crtežom i primjenom istog</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6. Interpretirati likovne elemente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7. Vrednovati likovne kvalitete crteža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8. Prezentirati vlastiti rad </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Uvod u kolegij i upoznavanje sa sadržajem: istraživanje procesa crtanja i obogaćivanje dosadašnjeg iskustva crtanja akta. Kombiniranje medija, tehnika, formata i pristupa crtanju akta. Uputa na literaturu, monografije, internetske izvore. Pregled i analiza.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Istraživanje mogućnosti različitih dimenzija formata papira. Crtež akta na velikom formatu – studija u ugljenu. Crtež akta na malom formatu – skica u tušu. Pregled, analiza i korektura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izveden kombinacijom akrilika i ugljena u naglašenom linearnom pristupu. Pregled i analiza radova,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Istraživanje mogućnosti izlaska iz područja figurativne kompozicije u apstraktnu putem procesa gradnje crteža akta ugljenom uz nadopunu bojanim akcentima. Pregled, analiza i korektura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Istraživanje mogućnosti razvoja individualnog rukopisa putem crteža akta te usmjeravanje na daljnja istraživanja. Analiza, pregled i korektura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Istraživanje mogućnosti crtanja akta u različitim medijima i crtaćim tehnikama: flomasteri, kemijske olovke, redis pera. Pregled radova, analiza i korekture.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Primjena crteža akta malog formata: u kolažu ili kao predložak za digitalnu obradu, u ilustraciji. Pregled i analiza radova.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Primjena studije crteža akta, kao skice za daljnju razradu slikarskog djela. Pregled i analiza radova,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Crtanje akta kao predložak za daljnji razvoj individualnog autorskog rukopisa u procesu kontinuiranog rada. Pregled crteža, analiza,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medijem tuša na malom formatu. Kontinuitet linije i šrafiranje ploha. Pregled i analiza radova,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Crtež akta grafitom na malom formatu sa naglaskom na mogućnosti detaljne izvedbe djelova crteža. Pregled radova, analiza, korektura.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Kombinacija više manjih crteža akta na većemu formatu u cilju istraživanja dinamizma kompozicije. Pregled radova, korektura i analiza.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lastRenderedPageBreak/>
              <w:t>Spajanje više malih crteža u formu knjige u cilju istraživanja primjenjivosti crteža. Pregled, analiza i korektura crteža.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Bilježenje procesa crtanja akta u digitalnim medijima (fotografija, video) i mogućnosti primjene u kontekstu autorskog rada. Pregled i analiza. (1P+1V)</w:t>
            </w:r>
          </w:p>
          <w:p w:rsidR="004F1AB5" w:rsidRPr="00C35D94" w:rsidRDefault="004F1AB5" w:rsidP="004F1AB5">
            <w:pPr>
              <w:pStyle w:val="ListParagraph"/>
              <w:numPr>
                <w:ilvl w:val="0"/>
                <w:numId w:val="24"/>
              </w:numPr>
              <w:tabs>
                <w:tab w:val="left" w:pos="2820"/>
              </w:tabs>
              <w:spacing w:after="0"/>
              <w:rPr>
                <w:rFonts w:ascii="Arial" w:hAnsi="Arial" w:cs="Arial"/>
                <w:sz w:val="20"/>
                <w:szCs w:val="20"/>
              </w:rPr>
            </w:pPr>
            <w:r w:rsidRPr="00C35D94">
              <w:rPr>
                <w:rFonts w:ascii="Arial" w:hAnsi="Arial" w:cs="Arial"/>
                <w:sz w:val="20"/>
                <w:szCs w:val="20"/>
              </w:rPr>
              <w:t>Finaliziranje rada na crtežu akta. Uputa na literaturu, monografije, internetske izvore.  Razgovori i analize o postignutim rezultatima. Pregled radova, korektura, itd. (1P+1V)</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predavanja</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seminari i radionice  </w:t>
            </w:r>
          </w:p>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 xml:space="preserve">xvježbe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i/>
                <w:sz w:val="20"/>
                <w:szCs w:val="20"/>
                <w:lang w:val="hr-HR"/>
              </w:rPr>
              <w:t>on line</w:t>
            </w:r>
            <w:r w:rsidRPr="00C35D94">
              <w:rPr>
                <w:rFonts w:ascii="Arial" w:hAnsi="Arial" w:cs="Arial"/>
                <w:b w:val="0"/>
                <w:sz w:val="20"/>
                <w:szCs w:val="20"/>
                <w:lang w:val="hr-HR"/>
              </w:rPr>
              <w:t xml:space="preserve"> u cijelosti</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mješovito e-učenje</w:t>
            </w:r>
          </w:p>
          <w:p w:rsidR="004F1AB5" w:rsidRPr="00C35D94" w:rsidRDefault="004F1AB5" w:rsidP="009A47EA">
            <w:pPr>
              <w:tabs>
                <w:tab w:val="left" w:pos="2820"/>
              </w:tabs>
              <w:spacing w:after="0"/>
              <w:rPr>
                <w:rFonts w:ascii="Arial" w:hAnsi="Arial" w:cs="Arial"/>
                <w:sz w:val="20"/>
                <w:szCs w:val="20"/>
              </w:rPr>
            </w:pPr>
            <w:r w:rsidRPr="00C35D94">
              <w:rPr>
                <w:rFonts w:ascii="Arial" w:eastAsia="MS Gothic" w:hAnsi="Arial" w:cs="Arial"/>
                <w:sz w:val="20"/>
                <w:szCs w:val="20"/>
              </w:rPr>
              <w:t>x</w:t>
            </w:r>
            <w:r w:rsidRPr="00C35D94">
              <w:rPr>
                <w:rFonts w:ascii="Arial" w:hAnsi="Arial" w:cs="Arial"/>
                <w:sz w:val="20"/>
                <w:szCs w:val="20"/>
              </w:rPr>
              <w:t>terenska nastava</w:t>
            </w:r>
          </w:p>
        </w:tc>
        <w:tc>
          <w:tcPr>
            <w:tcW w:w="4162" w:type="dxa"/>
            <w:gridSpan w:val="8"/>
            <w:vMerge w:val="restart"/>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samostalni  zadaci  </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 xml:space="preserve"> multimedija </w:t>
            </w:r>
          </w:p>
          <w:p w:rsidR="004F1AB5" w:rsidRPr="00C35D94" w:rsidRDefault="004F1AB5" w:rsidP="009A47EA">
            <w:pPr>
              <w:pStyle w:val="FieldText"/>
              <w:rPr>
                <w:rFonts w:ascii="Arial" w:hAnsi="Arial" w:cs="Arial"/>
                <w:b w:val="0"/>
                <w:sz w:val="20"/>
                <w:szCs w:val="20"/>
                <w:lang w:val="hr-HR"/>
              </w:rPr>
            </w:pPr>
            <w:r w:rsidRPr="00C35D94">
              <w:rPr>
                <w:rFonts w:ascii="MS Gothic" w:eastAsia="MS Gothic" w:hAnsi="MS Gothic" w:cs="MS Gothic" w:hint="eastAsia"/>
                <w:b w:val="0"/>
                <w:sz w:val="20"/>
                <w:szCs w:val="20"/>
                <w:lang w:val="hr-HR"/>
              </w:rPr>
              <w:t>☐</w:t>
            </w:r>
            <w:r w:rsidRPr="00C35D94">
              <w:rPr>
                <w:rFonts w:ascii="Arial" w:hAnsi="Arial" w:cs="Arial"/>
                <w:b w:val="0"/>
                <w:sz w:val="20"/>
                <w:szCs w:val="20"/>
                <w:lang w:val="hr-HR"/>
              </w:rPr>
              <w:t xml:space="preserve"> laboratorij</w:t>
            </w:r>
          </w:p>
          <w:p w:rsidR="004F1AB5" w:rsidRPr="00C35D94" w:rsidRDefault="004F1AB5" w:rsidP="009A47EA">
            <w:pPr>
              <w:pStyle w:val="FieldText"/>
              <w:rPr>
                <w:rFonts w:ascii="Arial" w:hAnsi="Arial" w:cs="Arial"/>
                <w:b w:val="0"/>
                <w:sz w:val="20"/>
                <w:szCs w:val="20"/>
                <w:lang w:val="hr-HR"/>
              </w:rPr>
            </w:pPr>
            <w:r w:rsidRPr="00C35D94">
              <w:rPr>
                <w:rFonts w:ascii="Arial" w:eastAsia="MS Gothic" w:hAnsi="Arial" w:cs="Arial"/>
                <w:b w:val="0"/>
                <w:sz w:val="20"/>
                <w:szCs w:val="20"/>
                <w:lang w:val="hr-HR"/>
              </w:rPr>
              <w:t>x</w:t>
            </w:r>
            <w:r w:rsidRPr="00C35D94">
              <w:rPr>
                <w:rFonts w:ascii="Arial" w:hAnsi="Arial" w:cs="Arial"/>
                <w:b w:val="0"/>
                <w:sz w:val="20"/>
                <w:szCs w:val="20"/>
                <w:lang w:val="hr-HR"/>
              </w:rPr>
              <w:t>mentorski rad</w:t>
            </w:r>
          </w:p>
          <w:p w:rsidR="004F1AB5" w:rsidRPr="00C35D94" w:rsidRDefault="004F1AB5" w:rsidP="009A47EA">
            <w:pPr>
              <w:tabs>
                <w:tab w:val="left" w:pos="2820"/>
              </w:tabs>
              <w:spacing w:after="0"/>
              <w:rPr>
                <w:rFonts w:ascii="Arial" w:hAnsi="Arial" w:cs="Arial"/>
                <w:sz w:val="20"/>
                <w:szCs w:val="20"/>
              </w:rPr>
            </w:pPr>
            <w:r w:rsidRPr="00C35D94">
              <w:rPr>
                <w:rFonts w:ascii="MS Gothic" w:eastAsia="MS Gothic" w:hAnsi="MS Gothic" w:cs="MS Gothic" w:hint="eastAsia"/>
                <w:sz w:val="20"/>
                <w:szCs w:val="20"/>
              </w:rPr>
              <w:t>☐</w:t>
            </w:r>
            <w:r w:rsidR="00174408" w:rsidRPr="00C35D94">
              <w:rPr>
                <w:rFonts w:ascii="Arial" w:hAnsi="Arial" w:cs="Arial"/>
                <w:sz w:val="20"/>
                <w:szCs w:val="20"/>
              </w:rPr>
              <w:fldChar w:fldCharType="begin">
                <w:ffData>
                  <w:name w:val="Text1"/>
                  <w:enabled/>
                  <w:calcOnExit w:val="0"/>
                  <w:textInput/>
                </w:ffData>
              </w:fldChar>
            </w:r>
            <w:r w:rsidRPr="00C35D94">
              <w:rPr>
                <w:rFonts w:ascii="Arial" w:hAnsi="Arial" w:cs="Arial"/>
                <w:sz w:val="20"/>
                <w:szCs w:val="20"/>
              </w:rPr>
              <w:instrText xml:space="preserve"> FORMTEXT </w:instrText>
            </w:r>
            <w:r w:rsidR="00174408" w:rsidRPr="00C35D94">
              <w:rPr>
                <w:rFonts w:ascii="Arial" w:hAnsi="Arial" w:cs="Arial"/>
                <w:sz w:val="20"/>
                <w:szCs w:val="20"/>
              </w:rPr>
            </w:r>
            <w:r w:rsidR="00174408" w:rsidRPr="00C35D94">
              <w:rPr>
                <w:rFonts w:ascii="Arial" w:hAnsi="Arial" w:cs="Arial"/>
                <w:sz w:val="20"/>
                <w:szCs w:val="20"/>
              </w:rPr>
              <w:fldChar w:fldCharType="separate"/>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Pr="00C35D94">
              <w:rPr>
                <w:rFonts w:ascii="Arial" w:hAnsi="Arial" w:cs="Arial"/>
                <w:sz w:val="20"/>
                <w:szCs w:val="20"/>
              </w:rPr>
              <w:t> </w:t>
            </w:r>
            <w:r w:rsidR="00174408" w:rsidRPr="00C35D94">
              <w:rPr>
                <w:rFonts w:ascii="Arial" w:hAnsi="Arial" w:cs="Arial"/>
                <w:sz w:val="20"/>
                <w:szCs w:val="20"/>
              </w:rPr>
              <w:fldChar w:fldCharType="end"/>
            </w:r>
            <w:r w:rsidRPr="00C35D94">
              <w:rPr>
                <w:rFonts w:ascii="Arial" w:hAnsi="Arial" w:cs="Arial"/>
                <w:sz w:val="20"/>
                <w:szCs w:val="20"/>
              </w:rPr>
              <w:t xml:space="preserve"> (ostalo upisati)</w:t>
            </w:r>
          </w:p>
        </w:tc>
      </w:tr>
      <w:tr w:rsidR="004F1AB5" w:rsidRPr="00C35D94" w:rsidTr="009A47E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c>
          <w:tcPr>
            <w:tcW w:w="4162" w:type="dxa"/>
            <w:gridSpan w:val="8"/>
            <w:vMerge/>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2820"/>
              </w:tabs>
              <w:spacing w:after="0" w:line="240" w:lineRule="auto"/>
              <w:rPr>
                <w:rFonts w:ascii="Arial" w:hAnsi="Arial" w:cs="Arial"/>
                <w:color w:val="000000"/>
                <w:sz w:val="20"/>
                <w:szCs w:val="20"/>
              </w:rPr>
            </w:pPr>
            <w:r w:rsidRPr="00C35D94">
              <w:rPr>
                <w:rFonts w:ascii="Arial" w:hAnsi="Arial" w:cs="Arial"/>
                <w:color w:val="000000"/>
                <w:sz w:val="20"/>
                <w:szCs w:val="20"/>
              </w:rPr>
              <w:t xml:space="preserve">Praćenje rada studenata </w:t>
            </w:r>
            <w:r w:rsidRPr="00C35D94">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1 ECTS</w:t>
            </w:r>
          </w:p>
        </w:tc>
        <w:tc>
          <w:tcPr>
            <w:tcW w:w="1275" w:type="dxa"/>
            <w:gridSpan w:val="3"/>
            <w:tcBorders>
              <w:top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rsidR="004F1AB5" w:rsidRPr="00C35D94" w:rsidRDefault="004F1AB5"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t>1 ECTS</w:t>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Referat</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Esej</w:t>
            </w:r>
          </w:p>
        </w:tc>
        <w:tc>
          <w:tcPr>
            <w:tcW w:w="782"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r w:rsidR="004F1AB5" w:rsidRPr="00C35D94">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pStyle w:val="FieldText"/>
              <w:rPr>
                <w:rFonts w:ascii="Arial" w:hAnsi="Arial" w:cs="Arial"/>
                <w:b w:val="0"/>
                <w:color w:val="00000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r>
      <w:tr w:rsidR="004F1AB5" w:rsidRPr="00C35D94" w:rsidTr="009A47EA">
        <w:trPr>
          <w:trHeight w:val="397"/>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rsidR="004F1AB5" w:rsidRPr="00C35D94" w:rsidRDefault="00174408" w:rsidP="009A47EA">
            <w:pPr>
              <w:pStyle w:val="FieldText"/>
              <w:rPr>
                <w:rFonts w:ascii="Arial" w:hAnsi="Arial" w:cs="Arial"/>
                <w:b w:val="0"/>
                <w:sz w:val="20"/>
                <w:szCs w:val="20"/>
                <w:lang w:val="hr-HR"/>
              </w:rPr>
            </w:pPr>
            <w:r w:rsidRPr="00C35D94">
              <w:rPr>
                <w:rFonts w:ascii="Arial" w:hAnsi="Arial" w:cs="Arial"/>
                <w:b w:val="0"/>
                <w:sz w:val="20"/>
                <w:szCs w:val="20"/>
                <w:lang w:val="hr-HR"/>
              </w:rPr>
              <w:fldChar w:fldCharType="begin">
                <w:ffData>
                  <w:name w:val="Text1"/>
                  <w:enabled/>
                  <w:calcOnExit w:val="0"/>
                  <w:textInput/>
                </w:ffData>
              </w:fldChar>
            </w:r>
            <w:r w:rsidR="004F1AB5" w:rsidRPr="00C35D94">
              <w:rPr>
                <w:rFonts w:ascii="Arial" w:hAnsi="Arial" w:cs="Arial"/>
                <w:b w:val="0"/>
                <w:sz w:val="20"/>
                <w:szCs w:val="20"/>
                <w:lang w:val="hr-HR"/>
              </w:rPr>
              <w:instrText xml:space="preserve"> FORMTEXT </w:instrText>
            </w:r>
            <w:r w:rsidRPr="00C35D94">
              <w:rPr>
                <w:rFonts w:ascii="Arial" w:hAnsi="Arial" w:cs="Arial"/>
                <w:b w:val="0"/>
                <w:sz w:val="20"/>
                <w:szCs w:val="20"/>
                <w:lang w:val="hr-HR"/>
              </w:rPr>
            </w:r>
            <w:r w:rsidRPr="00C35D94">
              <w:rPr>
                <w:rFonts w:ascii="Arial" w:hAnsi="Arial" w:cs="Arial"/>
                <w:b w:val="0"/>
                <w:sz w:val="20"/>
                <w:szCs w:val="20"/>
                <w:lang w:val="hr-HR"/>
              </w:rPr>
              <w:fldChar w:fldCharType="separate"/>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004F1AB5" w:rsidRPr="00C35D94">
              <w:rPr>
                <w:rFonts w:ascii="Arial" w:hAnsi="Arial" w:cs="Arial"/>
                <w:b w:val="0"/>
                <w:noProof/>
                <w:sz w:val="20"/>
                <w:szCs w:val="20"/>
                <w:lang w:val="hr-HR"/>
              </w:rPr>
              <w:t> </w:t>
            </w:r>
            <w:r w:rsidRPr="00C35D94">
              <w:rPr>
                <w:rFonts w:ascii="Arial" w:hAnsi="Arial" w:cs="Arial"/>
                <w:b w:val="0"/>
                <w:sz w:val="20"/>
                <w:szCs w:val="20"/>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rsidR="004F1AB5" w:rsidRPr="00C35D94" w:rsidRDefault="004F1AB5" w:rsidP="009A47EA">
            <w:pPr>
              <w:pStyle w:val="FieldText"/>
              <w:rPr>
                <w:rFonts w:ascii="Arial" w:hAnsi="Arial" w:cs="Arial"/>
                <w:b w:val="0"/>
                <w:sz w:val="20"/>
                <w:szCs w:val="20"/>
                <w:lang w:val="hr-HR"/>
              </w:rPr>
            </w:pPr>
            <w:r w:rsidRPr="00C35D94">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3"/>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4F1AB5" w:rsidP="009A47EA">
            <w:pPr>
              <w:tabs>
                <w:tab w:val="left" w:pos="2820"/>
              </w:tabs>
              <w:spacing w:after="0"/>
              <w:rPr>
                <w:rFonts w:ascii="Arial" w:hAnsi="Arial" w:cs="Arial"/>
                <w:color w:val="000000"/>
                <w:sz w:val="20"/>
                <w:szCs w:val="20"/>
                <w:highlight w:val="yellow"/>
              </w:rPr>
            </w:pPr>
            <w:r w:rsidRPr="00C35D94">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highlight w:val="yellow"/>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360"/>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Ocjenjivanje i vrednovanje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Pohađanje nastave,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Pripremljenost za nastavu,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xml:space="preserve">- Aktivnost na nastavi, </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Prezentacija radova  30%,</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 Završni ispit- pregled radova 70%.</w:t>
            </w:r>
          </w:p>
        </w:tc>
      </w:tr>
      <w:tr w:rsidR="004F1AB5" w:rsidRPr="00C35D94" w:rsidTr="009A47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40"/>
              </w:tabs>
              <w:spacing w:after="0" w:line="240" w:lineRule="auto"/>
              <w:rPr>
                <w:rFonts w:ascii="Arial" w:hAnsi="Arial" w:cs="Arial"/>
                <w:color w:val="000000"/>
                <w:sz w:val="20"/>
                <w:szCs w:val="20"/>
              </w:rPr>
            </w:pPr>
            <w:r w:rsidRPr="00C35D94">
              <w:rPr>
                <w:rFonts w:ascii="Arial" w:hAnsi="Arial" w:cs="Arial"/>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rsidR="004F1AB5" w:rsidRPr="00C35D94" w:rsidRDefault="004F1AB5" w:rsidP="009A47EA">
            <w:pPr>
              <w:tabs>
                <w:tab w:val="left" w:pos="2820"/>
              </w:tabs>
              <w:spacing w:after="0"/>
              <w:jc w:val="center"/>
              <w:rPr>
                <w:rFonts w:ascii="Arial" w:hAnsi="Arial" w:cs="Arial"/>
                <w:b/>
                <w:color w:val="000000"/>
                <w:sz w:val="20"/>
                <w:szCs w:val="20"/>
              </w:rPr>
            </w:pPr>
            <w:r w:rsidRPr="00C35D94">
              <w:rPr>
                <w:rFonts w:ascii="Arial" w:hAnsi="Arial" w:cs="Arial"/>
                <w:b/>
                <w:color w:val="000000"/>
                <w:sz w:val="20"/>
                <w:szCs w:val="20"/>
              </w:rPr>
              <w:t>Dostupnost putem ostalih medija</w:t>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Ruhrberg, Schneckenburger: Umjetnost 20.stoljeća,Taschen/vbz 2005.</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Monografije umjetnika i katalozi iz fundusa UMAS knjižnice</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Metka Kraiger-Hozo: Metode slikanja i materijali, Svjetlost Sarajevo 1991.</w:t>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175"/>
        </w:trPr>
        <w:tc>
          <w:tcPr>
            <w:tcW w:w="1912" w:type="dxa"/>
            <w:gridSpan w:val="2"/>
            <w:vMerge/>
            <w:tcBorders>
              <w:left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numPr>
                <w:ilvl w:val="0"/>
                <w:numId w:val="2"/>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rsidR="004F1AB5" w:rsidRPr="00C35D94" w:rsidRDefault="00174408" w:rsidP="009A47EA">
            <w:pPr>
              <w:tabs>
                <w:tab w:val="left" w:pos="2820"/>
              </w:tabs>
              <w:spacing w:after="0"/>
              <w:jc w:val="center"/>
              <w:rPr>
                <w:rFonts w:ascii="Arial" w:hAnsi="Arial" w:cs="Arial"/>
                <w:color w:val="000000"/>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p>
        </w:tc>
      </w:tr>
      <w:tr w:rsidR="004F1AB5" w:rsidRPr="00C35D94" w:rsidTr="009A47EA">
        <w:tc>
          <w:tcPr>
            <w:tcW w:w="1912" w:type="dxa"/>
            <w:gridSpan w:val="2"/>
            <w:tcBorders>
              <w:top w:val="single" w:sz="12" w:space="0" w:color="auto"/>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Dopunska literatura </w:t>
            </w:r>
          </w:p>
          <w:p w:rsidR="004F1AB5" w:rsidRPr="00C35D94" w:rsidRDefault="004F1AB5" w:rsidP="009A47EA">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bCs/>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bCs/>
                <w:sz w:val="20"/>
                <w:szCs w:val="20"/>
              </w:rPr>
              <w:t xml:space="preserve"> Časopisi iz područja suvremene umjetnosti: Kunstforum, Art in America, Parket, Flash Art, Kontura</w:t>
            </w:r>
          </w:p>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t>Internetski izvori: Online kolekcije, Online knjižnice</w:t>
            </w:r>
          </w:p>
          <w:p w:rsidR="004F1AB5" w:rsidRPr="00C35D94" w:rsidRDefault="004F1AB5" w:rsidP="009A47EA">
            <w:pPr>
              <w:tabs>
                <w:tab w:val="left" w:pos="2820"/>
              </w:tabs>
              <w:spacing w:after="0"/>
              <w:rPr>
                <w:rFonts w:ascii="Arial" w:hAnsi="Arial" w:cs="Arial"/>
                <w:sz w:val="20"/>
                <w:szCs w:val="20"/>
              </w:rPr>
            </w:pPr>
          </w:p>
        </w:tc>
      </w:tr>
      <w:tr w:rsidR="004F1AB5" w:rsidRPr="00C35D94" w:rsidTr="009A47EA">
        <w:tc>
          <w:tcPr>
            <w:tcW w:w="1912" w:type="dxa"/>
            <w:gridSpan w:val="2"/>
            <w:tcBorders>
              <w:left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t xml:space="preserve">Načini praćenja kvalitete koji osiguravaju </w:t>
            </w:r>
            <w:r w:rsidRPr="00C35D94">
              <w:rPr>
                <w:rFonts w:ascii="Arial" w:hAnsi="Arial" w:cs="Arial"/>
                <w:color w:val="000000"/>
                <w:sz w:val="20"/>
                <w:szCs w:val="20"/>
              </w:rPr>
              <w:lastRenderedPageBreak/>
              <w:t>stjecanje utvrđenih ishoda učenja</w:t>
            </w:r>
          </w:p>
        </w:tc>
        <w:tc>
          <w:tcPr>
            <w:tcW w:w="7552" w:type="dxa"/>
            <w:gridSpan w:val="12"/>
            <w:tcBorders>
              <w:right w:val="single" w:sz="12" w:space="0" w:color="auto"/>
            </w:tcBorders>
            <w:tcMar>
              <w:left w:w="57" w:type="dxa"/>
              <w:right w:w="57" w:type="dxa"/>
            </w:tcMar>
          </w:tcPr>
          <w:p w:rsidR="004F1AB5" w:rsidRPr="00C35D94" w:rsidRDefault="004F1AB5" w:rsidP="009A47EA">
            <w:pPr>
              <w:tabs>
                <w:tab w:val="left" w:pos="2820"/>
              </w:tabs>
              <w:spacing w:after="0"/>
              <w:rPr>
                <w:rFonts w:ascii="Arial" w:hAnsi="Arial" w:cs="Arial"/>
                <w:sz w:val="20"/>
                <w:szCs w:val="20"/>
              </w:rPr>
            </w:pPr>
            <w:r w:rsidRPr="00C35D94">
              <w:rPr>
                <w:rFonts w:ascii="Arial" w:hAnsi="Arial" w:cs="Arial"/>
                <w:sz w:val="20"/>
                <w:szCs w:val="20"/>
              </w:rPr>
              <w:lastRenderedPageBreak/>
              <w:t xml:space="preserve">Konzultacije, korekture, aktivnost na nastavi, evidencija pohađanja nastave, studentske ankete, unutarnja i vanjska evaluacija studijskog programa i nastavnika. </w:t>
            </w:r>
            <w:r w:rsidRPr="00C35D94">
              <w:rPr>
                <w:rFonts w:ascii="Arial" w:hAnsi="Arial" w:cs="Arial"/>
                <w:sz w:val="20"/>
                <w:szCs w:val="20"/>
              </w:rPr>
              <w:lastRenderedPageBreak/>
              <w:t>Interaktivna komunikacija sa studentima tijekom predavanja i vježbi.</w:t>
            </w:r>
          </w:p>
        </w:tc>
      </w:tr>
      <w:tr w:rsidR="004F1AB5" w:rsidRPr="00C35D94" w:rsidTr="009A47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rsidR="004F1AB5" w:rsidRPr="00C35D94" w:rsidRDefault="004F1AB5" w:rsidP="009A47EA">
            <w:pPr>
              <w:tabs>
                <w:tab w:val="left" w:pos="567"/>
              </w:tabs>
              <w:spacing w:after="0" w:line="240" w:lineRule="auto"/>
              <w:rPr>
                <w:rFonts w:ascii="Arial" w:hAnsi="Arial" w:cs="Arial"/>
                <w:color w:val="000000"/>
                <w:sz w:val="20"/>
                <w:szCs w:val="20"/>
              </w:rPr>
            </w:pPr>
            <w:r w:rsidRPr="00C35D94">
              <w:rPr>
                <w:rFonts w:ascii="Arial" w:hAnsi="Arial" w:cs="Arial"/>
                <w:color w:val="000000"/>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rsidR="004F1AB5" w:rsidRPr="00C35D94" w:rsidRDefault="00174408" w:rsidP="009A47EA">
            <w:pPr>
              <w:tabs>
                <w:tab w:val="left" w:pos="2820"/>
              </w:tabs>
              <w:spacing w:after="0"/>
              <w:rPr>
                <w:rFonts w:ascii="Arial" w:hAnsi="Arial" w:cs="Arial"/>
                <w:sz w:val="20"/>
                <w:szCs w:val="20"/>
              </w:rPr>
            </w:pPr>
            <w:r w:rsidRPr="00C35D94">
              <w:rPr>
                <w:rFonts w:ascii="Arial" w:hAnsi="Arial" w:cs="Arial"/>
                <w:sz w:val="20"/>
                <w:szCs w:val="20"/>
              </w:rPr>
              <w:fldChar w:fldCharType="begin">
                <w:ffData>
                  <w:name w:val="Text1"/>
                  <w:enabled/>
                  <w:calcOnExit w:val="0"/>
                  <w:textInput/>
                </w:ffData>
              </w:fldChar>
            </w:r>
            <w:r w:rsidR="004F1AB5" w:rsidRPr="00C35D94">
              <w:rPr>
                <w:rFonts w:ascii="Arial" w:hAnsi="Arial" w:cs="Arial"/>
                <w:sz w:val="20"/>
                <w:szCs w:val="20"/>
              </w:rPr>
              <w:instrText xml:space="preserve"> FORMTEXT </w:instrText>
            </w:r>
            <w:r w:rsidRPr="00C35D94">
              <w:rPr>
                <w:rFonts w:ascii="Arial" w:hAnsi="Arial" w:cs="Arial"/>
                <w:sz w:val="20"/>
                <w:szCs w:val="20"/>
              </w:rPr>
            </w:r>
            <w:r w:rsidRPr="00C35D94">
              <w:rPr>
                <w:rFonts w:ascii="Arial" w:hAnsi="Arial" w:cs="Arial"/>
                <w:sz w:val="20"/>
                <w:szCs w:val="20"/>
              </w:rPr>
              <w:fldChar w:fldCharType="separate"/>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004F1AB5" w:rsidRPr="00C35D94">
              <w:rPr>
                <w:rFonts w:ascii="Arial" w:hAnsi="Arial" w:cs="Arial"/>
                <w:noProof/>
                <w:sz w:val="20"/>
                <w:szCs w:val="20"/>
              </w:rPr>
              <w:t> </w:t>
            </w:r>
            <w:r w:rsidRPr="00C35D94">
              <w:rPr>
                <w:rFonts w:ascii="Arial" w:hAnsi="Arial" w:cs="Arial"/>
                <w:sz w:val="20"/>
                <w:szCs w:val="20"/>
              </w:rPr>
              <w:fldChar w:fldCharType="end"/>
            </w:r>
            <w:r w:rsidR="004F1AB5" w:rsidRPr="00C35D94">
              <w:rPr>
                <w:rFonts w:ascii="Arial" w:hAnsi="Arial" w:cs="Arial"/>
                <w:sz w:val="20"/>
                <w:szCs w:val="20"/>
              </w:rPr>
              <w:t xml:space="preserve"> Aktivno sudjelovanje u kreativnom i inovativnom umjetničkom procesu.</w:t>
            </w:r>
          </w:p>
        </w:tc>
      </w:tr>
    </w:tbl>
    <w:p w:rsidR="004F1AB5" w:rsidRPr="00C35D94" w:rsidRDefault="004F1AB5" w:rsidP="004F1AB5">
      <w:pPr>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rPr>
          <w:rFonts w:ascii="Arial" w:hAnsi="Arial" w:cs="Arial"/>
          <w:sz w:val="20"/>
          <w:szCs w:val="20"/>
        </w:rPr>
      </w:pPr>
    </w:p>
    <w:p w:rsidR="004F1AB5" w:rsidRPr="00C35D94" w:rsidRDefault="004F1AB5" w:rsidP="004F1AB5">
      <w:pPr>
        <w:spacing w:after="0" w:line="240" w:lineRule="auto"/>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4F1AB5" w:rsidRPr="00C35D94" w:rsidRDefault="004F1AB5" w:rsidP="004F1AB5">
      <w:pPr>
        <w:spacing w:after="0" w:line="240" w:lineRule="auto"/>
        <w:jc w:val="both"/>
        <w:rPr>
          <w:rFonts w:ascii="Arial" w:hAnsi="Arial" w:cs="Arial"/>
          <w:sz w:val="20"/>
          <w:szCs w:val="20"/>
        </w:rPr>
      </w:pPr>
    </w:p>
    <w:p w:rsidR="00787504" w:rsidRPr="00384462" w:rsidRDefault="00787504" w:rsidP="00787504">
      <w:pPr>
        <w:spacing w:after="0" w:line="240" w:lineRule="auto"/>
        <w:jc w:val="both"/>
        <w:rPr>
          <w:rFonts w:ascii="Arial" w:hAnsi="Arial" w:cs="Arial"/>
          <w:sz w:val="20"/>
          <w:szCs w:val="20"/>
        </w:rPr>
      </w:pPr>
    </w:p>
    <w:p w:rsidR="00F92AFF" w:rsidRPr="00384462" w:rsidRDefault="00F92AFF" w:rsidP="00F92AFF">
      <w:pPr>
        <w:pStyle w:val="Subtitle"/>
        <w:numPr>
          <w:ilvl w:val="0"/>
          <w:numId w:val="0"/>
        </w:numPr>
        <w:ind w:left="624" w:hanging="624"/>
        <w:rPr>
          <w:sz w:val="20"/>
          <w:szCs w:val="20"/>
        </w:rPr>
      </w:pPr>
      <w:r w:rsidRPr="00384462">
        <w:rPr>
          <w:color w:val="000000"/>
          <w:sz w:val="20"/>
          <w:szCs w:val="20"/>
        </w:rPr>
        <w:t>Popis obveznih i izbornih predmeta prema dopusnici</w:t>
      </w: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664028" w:rsidRPr="00384462" w:rsidTr="009D51C7">
        <w:tc>
          <w:tcPr>
            <w:tcW w:w="9555" w:type="dxa"/>
            <w:gridSpan w:val="8"/>
            <w:tcBorders>
              <w:top w:val="single" w:sz="12" w:space="0" w:color="auto"/>
            </w:tcBorders>
            <w:shd w:val="clear" w:color="auto" w:fill="66CCFF"/>
            <w:tcMar>
              <w:left w:w="57" w:type="dxa"/>
              <w:right w:w="57" w:type="dxa"/>
            </w:tcMar>
          </w:tcPr>
          <w:p w:rsidR="00664028" w:rsidRPr="00384462" w:rsidRDefault="00664028" w:rsidP="009D51C7">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664028" w:rsidRPr="00384462" w:rsidTr="009D51C7">
        <w:tc>
          <w:tcPr>
            <w:tcW w:w="9555" w:type="dxa"/>
            <w:gridSpan w:val="8"/>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Godina studija:   1</w:t>
            </w:r>
          </w:p>
        </w:tc>
      </w:tr>
      <w:tr w:rsidR="00664028" w:rsidRPr="00384462" w:rsidTr="009D51C7">
        <w:tc>
          <w:tcPr>
            <w:tcW w:w="9555" w:type="dxa"/>
            <w:gridSpan w:val="8"/>
            <w:tcBorders>
              <w:bottom w:val="single" w:sz="12" w:space="0" w:color="auto"/>
            </w:tcBorders>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Semestar:   1</w:t>
            </w:r>
          </w:p>
        </w:tc>
      </w:tr>
      <w:tr w:rsidR="00664028" w:rsidRPr="00384462" w:rsidTr="009D51C7">
        <w:trPr>
          <w:trHeight w:val="293"/>
        </w:trPr>
        <w:tc>
          <w:tcPr>
            <w:tcW w:w="1050" w:type="dxa"/>
            <w:vMerge w:val="restart"/>
            <w:tcBorders>
              <w:top w:val="single" w:sz="12" w:space="0" w:color="auto"/>
            </w:tcBorders>
            <w:shd w:val="clear" w:color="auto" w:fill="CCFFFF"/>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664028" w:rsidRPr="00384462" w:rsidTr="009D51C7">
        <w:trPr>
          <w:trHeight w:val="293"/>
        </w:trPr>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Obvezni</w:t>
            </w:r>
          </w:p>
        </w:tc>
        <w:tc>
          <w:tcPr>
            <w:tcW w:w="1167" w:type="dxa"/>
            <w:tcMar>
              <w:left w:w="57" w:type="dxa"/>
              <w:right w:w="57" w:type="dxa"/>
            </w:tcMa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UAL001</w:t>
            </w:r>
          </w:p>
        </w:tc>
        <w:tc>
          <w:tcPr>
            <w:tcW w:w="4077" w:type="dxa"/>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Osnove likovnih umjetnosti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tcMar>
              <w:left w:w="57" w:type="dxa"/>
              <w:right w:w="57" w:type="dxa"/>
            </w:tcMar>
          </w:tcPr>
          <w:p w:rsidR="00664028" w:rsidRPr="00384462" w:rsidRDefault="00664028" w:rsidP="009D51C7">
            <w:pPr>
              <w:jc w:val="center"/>
              <w:rPr>
                <w:rFonts w:ascii="Arial" w:hAnsi="Arial" w:cs="Arial"/>
                <w:sz w:val="20"/>
                <w:szCs w:val="20"/>
              </w:rPr>
            </w:pPr>
            <w:r w:rsidRPr="00384462">
              <w:rPr>
                <w:rFonts w:ascii="Arial" w:hAnsi="Arial" w:cs="Arial"/>
                <w:sz w:val="20"/>
                <w:szCs w:val="20"/>
              </w:rPr>
              <w:t>UAL002</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Osnove arhitekture i urbanizma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tcMar>
              <w:left w:w="57" w:type="dxa"/>
              <w:right w:w="57" w:type="dxa"/>
            </w:tcMar>
          </w:tcPr>
          <w:p w:rsidR="00664028" w:rsidRPr="00384462" w:rsidRDefault="00664028" w:rsidP="009D51C7">
            <w:pPr>
              <w:jc w:val="center"/>
              <w:rPr>
                <w:rFonts w:ascii="Arial" w:hAnsi="Arial" w:cs="Arial"/>
                <w:sz w:val="20"/>
                <w:szCs w:val="20"/>
              </w:rPr>
            </w:pPr>
            <w:r w:rsidRPr="00384462">
              <w:rPr>
                <w:rFonts w:ascii="Arial" w:hAnsi="Arial" w:cs="Arial"/>
                <w:sz w:val="20"/>
                <w:szCs w:val="20"/>
              </w:rPr>
              <w:t>UAL010</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Uvod u ikonologiju</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tcMar>
              <w:left w:w="57" w:type="dxa"/>
              <w:right w:w="57" w:type="dxa"/>
            </w:tcMar>
          </w:tcPr>
          <w:p w:rsidR="00664028" w:rsidRPr="00384462" w:rsidRDefault="00664028" w:rsidP="009D51C7">
            <w:pPr>
              <w:jc w:val="center"/>
              <w:rPr>
                <w:rFonts w:ascii="Arial" w:hAnsi="Arial" w:cs="Arial"/>
                <w:color w:val="000000"/>
                <w:sz w:val="20"/>
                <w:szCs w:val="20"/>
              </w:rPr>
            </w:pPr>
            <w:r w:rsidRPr="00384462">
              <w:rPr>
                <w:rFonts w:ascii="Arial" w:hAnsi="Arial" w:cs="Arial"/>
                <w:color w:val="000000"/>
                <w:sz w:val="20"/>
                <w:szCs w:val="20"/>
              </w:rPr>
              <w:t>UAL011</w:t>
            </w:r>
          </w:p>
        </w:tc>
        <w:tc>
          <w:tcPr>
            <w:tcW w:w="4077" w:type="dxa"/>
            <w:tcMar>
              <w:left w:w="57" w:type="dxa"/>
              <w:right w:w="57" w:type="dxa"/>
            </w:tcMar>
          </w:tcPr>
          <w:p w:rsidR="00664028" w:rsidRPr="00384462" w:rsidRDefault="00664028" w:rsidP="009D51C7">
            <w:pPr>
              <w:rPr>
                <w:rFonts w:ascii="Arial" w:hAnsi="Arial" w:cs="Arial"/>
                <w:color w:val="000000"/>
                <w:sz w:val="20"/>
                <w:szCs w:val="20"/>
              </w:rPr>
            </w:pPr>
            <w:r w:rsidRPr="00384462">
              <w:rPr>
                <w:rFonts w:ascii="Arial" w:hAnsi="Arial" w:cs="Arial"/>
                <w:color w:val="000000"/>
                <w:sz w:val="20"/>
                <w:szCs w:val="20"/>
              </w:rPr>
              <w:t>Osnove predočavanja prostora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tcMar>
              <w:left w:w="57" w:type="dxa"/>
              <w:right w:w="57" w:type="dxa"/>
            </w:tcMar>
          </w:tcPr>
          <w:p w:rsidR="00664028" w:rsidRPr="00384462" w:rsidRDefault="00664028" w:rsidP="009D51C7">
            <w:pPr>
              <w:jc w:val="center"/>
              <w:rPr>
                <w:rFonts w:ascii="Arial" w:hAnsi="Arial" w:cs="Arial"/>
                <w:sz w:val="20"/>
                <w:szCs w:val="20"/>
              </w:rPr>
            </w:pPr>
            <w:r w:rsidRPr="00384462">
              <w:rPr>
                <w:rFonts w:ascii="Arial" w:hAnsi="Arial" w:cs="Arial"/>
                <w:sz w:val="20"/>
                <w:szCs w:val="20"/>
              </w:rPr>
              <w:t>UAL70I</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Jezična kultura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rPr>
          <w:trHeight w:val="481"/>
        </w:trPr>
        <w:tc>
          <w:tcPr>
            <w:tcW w:w="1050" w:type="dxa"/>
            <w:vMerge/>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tcMar>
              <w:left w:w="57" w:type="dxa"/>
              <w:right w:w="57" w:type="dxa"/>
            </w:tcMar>
          </w:tcPr>
          <w:p w:rsidR="00664028" w:rsidRPr="00384462" w:rsidRDefault="00664028" w:rsidP="009D51C7">
            <w:pPr>
              <w:jc w:val="center"/>
              <w:rPr>
                <w:rFonts w:ascii="Arial" w:hAnsi="Arial" w:cs="Arial"/>
                <w:sz w:val="20"/>
                <w:szCs w:val="20"/>
              </w:rPr>
            </w:pPr>
            <w:r w:rsidRPr="00384462">
              <w:rPr>
                <w:rFonts w:ascii="Arial" w:hAnsi="Arial" w:cs="Arial"/>
                <w:sz w:val="20"/>
                <w:szCs w:val="20"/>
              </w:rPr>
              <w:t>UAL004</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Slikarstvo I</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4</w:t>
            </w:r>
          </w:p>
        </w:tc>
      </w:tr>
      <w:tr w:rsidR="00664028" w:rsidRPr="00384462" w:rsidTr="009D51C7">
        <w:trPr>
          <w:trHeight w:val="427"/>
        </w:trPr>
        <w:tc>
          <w:tcPr>
            <w:tcW w:w="1050" w:type="dxa"/>
            <w:vMerge/>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tcMar>
              <w:left w:w="57" w:type="dxa"/>
              <w:right w:w="57" w:type="dxa"/>
            </w:tcMar>
          </w:tcPr>
          <w:p w:rsidR="00664028" w:rsidRPr="00384462" w:rsidRDefault="00664028" w:rsidP="009D51C7">
            <w:pPr>
              <w:jc w:val="center"/>
              <w:rPr>
                <w:rFonts w:ascii="Arial" w:hAnsi="Arial" w:cs="Arial"/>
                <w:sz w:val="20"/>
                <w:szCs w:val="20"/>
              </w:rPr>
            </w:pPr>
            <w:r w:rsidRPr="00384462">
              <w:rPr>
                <w:rFonts w:ascii="Arial" w:hAnsi="Arial" w:cs="Arial"/>
                <w:sz w:val="20"/>
                <w:szCs w:val="20"/>
              </w:rPr>
              <w:t>UAL005</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Kiparstvo I</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4</w:t>
            </w:r>
          </w:p>
        </w:tc>
      </w:tr>
      <w:tr w:rsidR="00664028" w:rsidRPr="00384462" w:rsidTr="009D51C7">
        <w:trPr>
          <w:trHeight w:val="481"/>
        </w:trPr>
        <w:tc>
          <w:tcPr>
            <w:tcW w:w="1050" w:type="dxa"/>
            <w:vMerge/>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tcMar>
              <w:left w:w="57" w:type="dxa"/>
              <w:right w:w="57" w:type="dxa"/>
            </w:tcMar>
          </w:tcPr>
          <w:p w:rsidR="00664028" w:rsidRPr="00384462" w:rsidRDefault="00664028" w:rsidP="009D51C7">
            <w:pPr>
              <w:jc w:val="center"/>
              <w:rPr>
                <w:rFonts w:ascii="Arial" w:hAnsi="Arial" w:cs="Arial"/>
                <w:sz w:val="20"/>
                <w:szCs w:val="20"/>
              </w:rPr>
            </w:pPr>
            <w:r w:rsidRPr="00384462">
              <w:rPr>
                <w:rFonts w:ascii="Arial" w:hAnsi="Arial" w:cs="Arial"/>
                <w:sz w:val="20"/>
                <w:szCs w:val="20"/>
              </w:rPr>
              <w:t>UAL006</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Grafika I</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4</w:t>
            </w:r>
          </w:p>
        </w:tc>
      </w:tr>
      <w:tr w:rsidR="00664028" w:rsidRPr="00384462" w:rsidTr="009D51C7">
        <w:trPr>
          <w:trHeight w:val="526"/>
        </w:trPr>
        <w:tc>
          <w:tcPr>
            <w:tcW w:w="1050" w:type="dxa"/>
            <w:vMerge/>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tcMar>
              <w:left w:w="57" w:type="dxa"/>
              <w:right w:w="57" w:type="dxa"/>
            </w:tcMar>
          </w:tcPr>
          <w:p w:rsidR="00664028" w:rsidRPr="00384462" w:rsidRDefault="00664028" w:rsidP="009D51C7">
            <w:pPr>
              <w:jc w:val="center"/>
              <w:rPr>
                <w:rFonts w:ascii="Arial" w:hAnsi="Arial" w:cs="Arial"/>
                <w:sz w:val="20"/>
                <w:szCs w:val="20"/>
              </w:rPr>
            </w:pPr>
            <w:r w:rsidRPr="00384462">
              <w:rPr>
                <w:rFonts w:ascii="Arial" w:hAnsi="Arial" w:cs="Arial"/>
                <w:sz w:val="20"/>
                <w:szCs w:val="20"/>
              </w:rPr>
              <w:t>UAL007</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Crtanje akta I</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2</w:t>
            </w:r>
          </w:p>
        </w:tc>
      </w:tr>
      <w:tr w:rsidR="00664028" w:rsidRPr="00384462" w:rsidTr="009D51C7">
        <w:trPr>
          <w:trHeight w:val="490"/>
        </w:trPr>
        <w:tc>
          <w:tcPr>
            <w:tcW w:w="1050" w:type="dxa"/>
            <w:vMerge/>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tcMar>
              <w:left w:w="57" w:type="dxa"/>
              <w:right w:w="57" w:type="dxa"/>
            </w:tcMar>
          </w:tcPr>
          <w:p w:rsidR="00664028" w:rsidRPr="00384462" w:rsidRDefault="00664028" w:rsidP="009D51C7">
            <w:pPr>
              <w:jc w:val="center"/>
              <w:rPr>
                <w:rFonts w:ascii="Arial" w:hAnsi="Arial" w:cs="Arial"/>
                <w:sz w:val="20"/>
                <w:szCs w:val="20"/>
              </w:rPr>
            </w:pPr>
            <w:r w:rsidRPr="00384462">
              <w:rPr>
                <w:rFonts w:ascii="Arial" w:hAnsi="Arial" w:cs="Arial"/>
                <w:sz w:val="20"/>
                <w:szCs w:val="20"/>
              </w:rPr>
              <w:t>UAR00E</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Engleski jezik I</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2</w:t>
            </w:r>
          </w:p>
        </w:tc>
      </w:tr>
      <w:tr w:rsidR="00664028" w:rsidRPr="00384462" w:rsidTr="009D51C7">
        <w:trPr>
          <w:trHeight w:val="70"/>
        </w:trPr>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Ukupno obvezni</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255</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75</w:t>
            </w:r>
          </w:p>
        </w:tc>
        <w:tc>
          <w:tcPr>
            <w:tcW w:w="680" w:type="dxa"/>
            <w:tcBorders>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r>
    </w:tbl>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987"/>
        <w:gridCol w:w="4257"/>
        <w:gridCol w:w="624"/>
        <w:gridCol w:w="624"/>
        <w:gridCol w:w="624"/>
        <w:gridCol w:w="680"/>
        <w:gridCol w:w="709"/>
      </w:tblGrid>
      <w:tr w:rsidR="00664028" w:rsidRPr="00384462" w:rsidTr="009D51C7">
        <w:tc>
          <w:tcPr>
            <w:tcW w:w="9555" w:type="dxa"/>
            <w:gridSpan w:val="8"/>
            <w:tcBorders>
              <w:top w:val="single" w:sz="12" w:space="0" w:color="auto"/>
            </w:tcBorders>
            <w:shd w:val="clear" w:color="auto" w:fill="66CCFF"/>
            <w:tcMar>
              <w:left w:w="57" w:type="dxa"/>
              <w:right w:w="57" w:type="dxa"/>
            </w:tcMar>
          </w:tcPr>
          <w:p w:rsidR="00664028" w:rsidRPr="00384462" w:rsidRDefault="00664028" w:rsidP="009D51C7">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664028" w:rsidRPr="00384462" w:rsidTr="009D51C7">
        <w:tc>
          <w:tcPr>
            <w:tcW w:w="9555" w:type="dxa"/>
            <w:gridSpan w:val="8"/>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Godina studija:   1</w:t>
            </w:r>
          </w:p>
        </w:tc>
      </w:tr>
      <w:tr w:rsidR="00664028" w:rsidRPr="00384462" w:rsidTr="009D51C7">
        <w:tc>
          <w:tcPr>
            <w:tcW w:w="9555" w:type="dxa"/>
            <w:gridSpan w:val="8"/>
            <w:tcBorders>
              <w:bottom w:val="single" w:sz="12" w:space="0" w:color="auto"/>
            </w:tcBorders>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Semestar:   2</w:t>
            </w:r>
          </w:p>
        </w:tc>
      </w:tr>
      <w:tr w:rsidR="00664028" w:rsidRPr="00384462" w:rsidTr="009D51C7">
        <w:trPr>
          <w:trHeight w:val="293"/>
        </w:trPr>
        <w:tc>
          <w:tcPr>
            <w:tcW w:w="1050" w:type="dxa"/>
            <w:vMerge w:val="restart"/>
            <w:tcBorders>
              <w:top w:val="single" w:sz="12" w:space="0" w:color="auto"/>
            </w:tcBorders>
            <w:shd w:val="clear" w:color="auto" w:fill="CCFFFF"/>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98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25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664028" w:rsidRPr="00384462" w:rsidTr="009D51C7">
        <w:trPr>
          <w:trHeight w:val="293"/>
        </w:trPr>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98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425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Obvezni</w:t>
            </w:r>
          </w:p>
        </w:tc>
        <w:tc>
          <w:tcPr>
            <w:tcW w:w="98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UAP102</w:t>
            </w:r>
          </w:p>
        </w:tc>
        <w:tc>
          <w:tcPr>
            <w:tcW w:w="425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Povijest umjetnosti starog vijeka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98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UAL112</w:t>
            </w:r>
          </w:p>
        </w:tc>
        <w:tc>
          <w:tcPr>
            <w:tcW w:w="425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Umjetnost  kasne antike i ranog srednjeg vijeka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98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UAL104</w:t>
            </w:r>
          </w:p>
        </w:tc>
        <w:tc>
          <w:tcPr>
            <w:tcW w:w="425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Slikarstvo II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98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UAL105</w:t>
            </w:r>
          </w:p>
        </w:tc>
        <w:tc>
          <w:tcPr>
            <w:tcW w:w="425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Kiparstvo II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rPr>
          <w:trHeight w:val="463"/>
        </w:trPr>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98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UAL106</w:t>
            </w:r>
          </w:p>
        </w:tc>
        <w:tc>
          <w:tcPr>
            <w:tcW w:w="425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Grafika II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rPr>
          <w:trHeight w:val="463"/>
        </w:trPr>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98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UAL107</w:t>
            </w:r>
          </w:p>
        </w:tc>
        <w:tc>
          <w:tcPr>
            <w:tcW w:w="425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Crtanje akta II</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2</w:t>
            </w:r>
          </w:p>
        </w:tc>
      </w:tr>
      <w:tr w:rsidR="00664028" w:rsidRPr="00384462" w:rsidTr="009D51C7">
        <w:trPr>
          <w:trHeight w:val="463"/>
        </w:trPr>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98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UAL113</w:t>
            </w:r>
          </w:p>
        </w:tc>
        <w:tc>
          <w:tcPr>
            <w:tcW w:w="425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Primjena računala u nastavi likovno-vizualnog područja</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2</w:t>
            </w:r>
          </w:p>
        </w:tc>
      </w:tr>
      <w:tr w:rsidR="00664028" w:rsidRPr="00384462" w:rsidTr="009D51C7">
        <w:trPr>
          <w:trHeight w:val="463"/>
        </w:trPr>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98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UAR10E</w:t>
            </w:r>
          </w:p>
        </w:tc>
        <w:tc>
          <w:tcPr>
            <w:tcW w:w="425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Engleski jezik II</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jc w:val="center"/>
              <w:rPr>
                <w:rFonts w:ascii="Arial" w:hAnsi="Arial" w:cs="Arial"/>
                <w:sz w:val="20"/>
                <w:szCs w:val="20"/>
              </w:rPr>
            </w:pPr>
            <w:r w:rsidRPr="00384462">
              <w:rPr>
                <w:rFonts w:ascii="Arial" w:hAnsi="Arial" w:cs="Arial"/>
                <w:sz w:val="20"/>
                <w:szCs w:val="20"/>
              </w:rPr>
              <w:t>2</w:t>
            </w:r>
          </w:p>
        </w:tc>
      </w:tr>
      <w:tr w:rsidR="00664028" w:rsidRPr="00384462" w:rsidTr="009D51C7">
        <w:trPr>
          <w:trHeight w:val="70"/>
        </w:trPr>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Ukupno obvezni</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255</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75</w:t>
            </w:r>
          </w:p>
        </w:tc>
        <w:tc>
          <w:tcPr>
            <w:tcW w:w="680" w:type="dxa"/>
            <w:tcBorders>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r>
    </w:tbl>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664028" w:rsidRPr="00384462" w:rsidTr="009D51C7">
        <w:tc>
          <w:tcPr>
            <w:tcW w:w="9555" w:type="dxa"/>
            <w:gridSpan w:val="8"/>
            <w:tcBorders>
              <w:top w:val="single" w:sz="12" w:space="0" w:color="auto"/>
            </w:tcBorders>
            <w:shd w:val="clear" w:color="auto" w:fill="66CCFF"/>
            <w:tcMar>
              <w:left w:w="57" w:type="dxa"/>
              <w:right w:w="57" w:type="dxa"/>
            </w:tcMar>
          </w:tcPr>
          <w:p w:rsidR="00664028" w:rsidRPr="00384462" w:rsidRDefault="00664028" w:rsidP="009D51C7">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664028" w:rsidRPr="00384462" w:rsidTr="009D51C7">
        <w:tc>
          <w:tcPr>
            <w:tcW w:w="9555" w:type="dxa"/>
            <w:gridSpan w:val="8"/>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 xml:space="preserve">Godina studija:  2 </w:t>
            </w:r>
          </w:p>
        </w:tc>
      </w:tr>
      <w:tr w:rsidR="00664028" w:rsidRPr="00384462" w:rsidTr="009D51C7">
        <w:tc>
          <w:tcPr>
            <w:tcW w:w="9555" w:type="dxa"/>
            <w:gridSpan w:val="8"/>
            <w:tcBorders>
              <w:bottom w:val="single" w:sz="12" w:space="0" w:color="auto"/>
            </w:tcBorders>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Semestar:   3</w:t>
            </w:r>
          </w:p>
        </w:tc>
      </w:tr>
      <w:tr w:rsidR="00664028" w:rsidRPr="00384462" w:rsidTr="009D51C7">
        <w:trPr>
          <w:trHeight w:val="293"/>
        </w:trPr>
        <w:tc>
          <w:tcPr>
            <w:tcW w:w="1050" w:type="dxa"/>
            <w:vMerge w:val="restart"/>
            <w:tcBorders>
              <w:top w:val="single" w:sz="12" w:space="0" w:color="auto"/>
            </w:tcBorders>
            <w:shd w:val="clear" w:color="auto" w:fill="CCFFFF"/>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664028" w:rsidRPr="00384462" w:rsidTr="009D51C7">
        <w:trPr>
          <w:trHeight w:val="293"/>
        </w:trPr>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Obvezni</w:t>
            </w: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UAL214</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Umjetnost zrelog i kasnog srednjeg vijeka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UAP206</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Umjetnost XV. i XVI. stoljeća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UAL204</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Slikarstvo III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UAL205</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Kiparstvo III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UAL206</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Grafika III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UAL215</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Dizajn interaktivnih medija u nastavi 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UAL</w:t>
            </w:r>
            <w:r w:rsidRPr="00390887">
              <w:rPr>
                <w:rFonts w:ascii="Arial" w:hAnsi="Arial" w:cs="Arial"/>
                <w:b/>
                <w:color w:val="000000" w:themeColor="text1"/>
                <w:sz w:val="20"/>
                <w:szCs w:val="20"/>
              </w:rPr>
              <w:t>207</w:t>
            </w:r>
          </w:p>
        </w:tc>
        <w:tc>
          <w:tcPr>
            <w:tcW w:w="407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Crtanje akta III</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0</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80" w:type="dxa"/>
            <w:tcBorders>
              <w:righ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664028" w:rsidRPr="00390887" w:rsidRDefault="00664028" w:rsidP="009D51C7">
            <w:pPr>
              <w:tabs>
                <w:tab w:val="left" w:pos="2820"/>
              </w:tabs>
              <w:spacing w:before="40" w:after="40"/>
              <w:rPr>
                <w:rFonts w:ascii="Arial" w:hAnsi="Arial" w:cs="Arial"/>
                <w:color w:val="000000" w:themeColor="text1"/>
                <w:sz w:val="20"/>
                <w:szCs w:val="20"/>
              </w:rPr>
            </w:pPr>
            <w:r w:rsidRPr="00390887">
              <w:rPr>
                <w:rFonts w:ascii="Arial" w:hAnsi="Arial" w:cs="Arial"/>
                <w:color w:val="000000" w:themeColor="text1"/>
                <w:sz w:val="20"/>
                <w:szCs w:val="20"/>
              </w:rPr>
              <w:t>Ukupno obvezni</w:t>
            </w:r>
          </w:p>
        </w:tc>
        <w:tc>
          <w:tcPr>
            <w:tcW w:w="624" w:type="dxa"/>
            <w:shd w:val="clear" w:color="auto" w:fill="CCFFFF"/>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240</w:t>
            </w:r>
          </w:p>
        </w:tc>
        <w:tc>
          <w:tcPr>
            <w:tcW w:w="624" w:type="dxa"/>
            <w:shd w:val="clear" w:color="auto" w:fill="CCFFFF"/>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30</w:t>
            </w:r>
          </w:p>
        </w:tc>
        <w:tc>
          <w:tcPr>
            <w:tcW w:w="624" w:type="dxa"/>
            <w:shd w:val="clear" w:color="auto" w:fill="CCFFFF"/>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75</w:t>
            </w:r>
          </w:p>
        </w:tc>
        <w:tc>
          <w:tcPr>
            <w:tcW w:w="680" w:type="dxa"/>
            <w:tcBorders>
              <w:right w:val="single" w:sz="12" w:space="0" w:color="auto"/>
            </w:tcBorders>
            <w:shd w:val="clear" w:color="auto" w:fill="CCFFFF"/>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shd w:val="clear" w:color="auto" w:fill="CCFFFF"/>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28</w:t>
            </w: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Izborni</w:t>
            </w:r>
          </w:p>
        </w:tc>
        <w:tc>
          <w:tcPr>
            <w:tcW w:w="116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UAL216</w:t>
            </w:r>
          </w:p>
        </w:tc>
        <w:tc>
          <w:tcPr>
            <w:tcW w:w="407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Uvod u fotografiju</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0</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80" w:type="dxa"/>
            <w:tcBorders>
              <w:righ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2</w:t>
            </w:r>
          </w:p>
        </w:tc>
      </w:tr>
      <w:tr w:rsidR="00664028" w:rsidRPr="00384462" w:rsidTr="009D51C7">
        <w:tc>
          <w:tcPr>
            <w:tcW w:w="1050" w:type="dxa"/>
            <w:vMerge/>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UAL203</w:t>
            </w:r>
          </w:p>
        </w:tc>
        <w:tc>
          <w:tcPr>
            <w:tcW w:w="407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Ručni tisak</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0</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80" w:type="dxa"/>
            <w:tcBorders>
              <w:righ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UAR20E</w:t>
            </w:r>
          </w:p>
        </w:tc>
        <w:tc>
          <w:tcPr>
            <w:tcW w:w="407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 xml:space="preserve">Engleski jezik III </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0</w:t>
            </w:r>
          </w:p>
        </w:tc>
        <w:tc>
          <w:tcPr>
            <w:tcW w:w="680" w:type="dxa"/>
            <w:tcBorders>
              <w:righ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2</w:t>
            </w:r>
          </w:p>
        </w:tc>
      </w:tr>
      <w:tr w:rsidR="00664028" w:rsidRPr="00384462" w:rsidTr="009D51C7">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8505" w:type="dxa"/>
            <w:gridSpan w:val="7"/>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 xml:space="preserve"> Student može odabrati 1 izborni predmet</w:t>
            </w:r>
          </w:p>
        </w:tc>
      </w:tr>
      <w:tr w:rsidR="00664028" w:rsidRPr="00384462" w:rsidTr="009D51C7">
        <w:tc>
          <w:tcPr>
            <w:tcW w:w="1050" w:type="dxa"/>
            <w:tcBorders>
              <w:bottom w:val="single" w:sz="12" w:space="0" w:color="auto"/>
            </w:tcBorders>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p>
        </w:tc>
      </w:tr>
    </w:tbl>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664028" w:rsidRPr="00384462" w:rsidTr="009D51C7">
        <w:tc>
          <w:tcPr>
            <w:tcW w:w="9555" w:type="dxa"/>
            <w:gridSpan w:val="8"/>
            <w:tcBorders>
              <w:top w:val="single" w:sz="12" w:space="0" w:color="auto"/>
            </w:tcBorders>
            <w:shd w:val="clear" w:color="auto" w:fill="66CCFF"/>
            <w:tcMar>
              <w:left w:w="57" w:type="dxa"/>
              <w:right w:w="57" w:type="dxa"/>
            </w:tcMar>
          </w:tcPr>
          <w:p w:rsidR="00664028" w:rsidRPr="00384462" w:rsidRDefault="00664028" w:rsidP="009D51C7">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664028" w:rsidRPr="00384462" w:rsidTr="009D51C7">
        <w:tc>
          <w:tcPr>
            <w:tcW w:w="9555" w:type="dxa"/>
            <w:gridSpan w:val="8"/>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 xml:space="preserve">Godina studija:  2 </w:t>
            </w:r>
          </w:p>
        </w:tc>
      </w:tr>
      <w:tr w:rsidR="00664028" w:rsidRPr="00384462" w:rsidTr="009D51C7">
        <w:tc>
          <w:tcPr>
            <w:tcW w:w="9555" w:type="dxa"/>
            <w:gridSpan w:val="8"/>
            <w:tcBorders>
              <w:bottom w:val="single" w:sz="12" w:space="0" w:color="auto"/>
            </w:tcBorders>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Semestar:   4</w:t>
            </w:r>
          </w:p>
        </w:tc>
      </w:tr>
      <w:tr w:rsidR="00664028" w:rsidRPr="00384462" w:rsidTr="009D51C7">
        <w:trPr>
          <w:trHeight w:val="293"/>
        </w:trPr>
        <w:tc>
          <w:tcPr>
            <w:tcW w:w="1050" w:type="dxa"/>
            <w:vMerge w:val="restart"/>
            <w:tcBorders>
              <w:top w:val="single" w:sz="12" w:space="0" w:color="auto"/>
            </w:tcBorders>
            <w:shd w:val="clear" w:color="auto" w:fill="CCFFFF"/>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664028" w:rsidRPr="00384462" w:rsidTr="009D51C7">
        <w:trPr>
          <w:trHeight w:val="293"/>
        </w:trPr>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Obvezni</w:t>
            </w: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UAP307</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Umjetnost XVII. i XVIII. stoljeća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5</w:t>
            </w:r>
          </w:p>
        </w:tc>
      </w:tr>
      <w:tr w:rsidR="00664028" w:rsidRPr="00384462" w:rsidTr="009D51C7">
        <w:trPr>
          <w:trHeight w:val="706"/>
        </w:trPr>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UAP308</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Umjetnost XIX. stoljeća – opći  problemi i komparativne studije</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5</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UAP309</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Zaštita spomenika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UAL304</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Slikarstvo IV</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UAL305</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Kiparstvo IV</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UAL306</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Grafika IV</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UAL315</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Dizajn interaktivnih medija u nastavi II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UAL307</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Crtanje akta IV</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Ukupno obvezni</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180</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75</w:t>
            </w:r>
          </w:p>
        </w:tc>
        <w:tc>
          <w:tcPr>
            <w:tcW w:w="680" w:type="dxa"/>
            <w:tcBorders>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28</w:t>
            </w: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Izborni</w:t>
            </w:r>
          </w:p>
        </w:tc>
        <w:tc>
          <w:tcPr>
            <w:tcW w:w="116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UAL303</w:t>
            </w:r>
          </w:p>
        </w:tc>
        <w:tc>
          <w:tcPr>
            <w:tcW w:w="4077" w:type="dxa"/>
            <w:tcMar>
              <w:left w:w="57" w:type="dxa"/>
              <w:right w:w="57" w:type="dxa"/>
            </w:tcMar>
          </w:tcPr>
          <w:p w:rsidR="00664028" w:rsidRPr="00390887" w:rsidRDefault="00664028" w:rsidP="009D51C7">
            <w:pPr>
              <w:rPr>
                <w:rFonts w:ascii="Arial" w:hAnsi="Arial" w:cs="Arial"/>
                <w:color w:val="000000" w:themeColor="text1"/>
                <w:sz w:val="20"/>
                <w:szCs w:val="20"/>
              </w:rPr>
            </w:pPr>
            <w:r w:rsidRPr="00390887">
              <w:rPr>
                <w:rFonts w:ascii="Arial" w:hAnsi="Arial" w:cs="Arial"/>
                <w:color w:val="000000" w:themeColor="text1"/>
                <w:sz w:val="20"/>
                <w:szCs w:val="20"/>
              </w:rPr>
              <w:t>Eksperimentalna grafika</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0</w:t>
            </w:r>
          </w:p>
        </w:tc>
        <w:tc>
          <w:tcPr>
            <w:tcW w:w="624" w:type="dxa"/>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15</w:t>
            </w:r>
          </w:p>
        </w:tc>
        <w:tc>
          <w:tcPr>
            <w:tcW w:w="680" w:type="dxa"/>
            <w:tcBorders>
              <w:righ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664028" w:rsidRPr="00390887" w:rsidRDefault="00664028" w:rsidP="009D51C7">
            <w:pPr>
              <w:tabs>
                <w:tab w:val="left" w:pos="2820"/>
              </w:tabs>
              <w:spacing w:before="40" w:after="40"/>
              <w:jc w:val="center"/>
              <w:rPr>
                <w:rFonts w:ascii="Arial" w:hAnsi="Arial" w:cs="Arial"/>
                <w:color w:val="000000" w:themeColor="text1"/>
                <w:sz w:val="20"/>
                <w:szCs w:val="20"/>
              </w:rPr>
            </w:pPr>
            <w:r w:rsidRPr="00390887">
              <w:rPr>
                <w:rFonts w:ascii="Arial" w:hAnsi="Arial" w:cs="Arial"/>
                <w:color w:val="000000" w:themeColor="text1"/>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UAL318</w:t>
            </w:r>
          </w:p>
        </w:tc>
        <w:tc>
          <w:tcPr>
            <w:tcW w:w="4077" w:type="dxa"/>
            <w:tcMar>
              <w:left w:w="57" w:type="dxa"/>
              <w:right w:w="57" w:type="dxa"/>
            </w:tcMar>
          </w:tcPr>
          <w:p w:rsidR="00664028" w:rsidRPr="00384462" w:rsidRDefault="00664028" w:rsidP="00A838D8">
            <w:pPr>
              <w:rPr>
                <w:rFonts w:ascii="Arial" w:hAnsi="Arial" w:cs="Arial"/>
                <w:sz w:val="20"/>
                <w:szCs w:val="20"/>
              </w:rPr>
            </w:pPr>
            <w:r w:rsidRPr="00384462">
              <w:rPr>
                <w:rFonts w:ascii="Arial" w:hAnsi="Arial" w:cs="Arial"/>
                <w:sz w:val="20"/>
                <w:szCs w:val="20"/>
              </w:rPr>
              <w:t xml:space="preserve">Plastična anatomija </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UAR30E</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 xml:space="preserve">Engleski jezik IV </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 xml:space="preserve"> Student može odabrati 1 izborni predmet</w:t>
            </w:r>
          </w:p>
        </w:tc>
      </w:tr>
    </w:tbl>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664028" w:rsidRPr="00384462" w:rsidTr="009D51C7">
        <w:tc>
          <w:tcPr>
            <w:tcW w:w="9555" w:type="dxa"/>
            <w:gridSpan w:val="8"/>
            <w:tcBorders>
              <w:top w:val="single" w:sz="12" w:space="0" w:color="auto"/>
            </w:tcBorders>
            <w:shd w:val="clear" w:color="auto" w:fill="66CCFF"/>
            <w:tcMar>
              <w:left w:w="57" w:type="dxa"/>
              <w:right w:w="57" w:type="dxa"/>
            </w:tcMar>
          </w:tcPr>
          <w:p w:rsidR="00664028" w:rsidRPr="00384462" w:rsidRDefault="00664028" w:rsidP="009D51C7">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664028" w:rsidRPr="00384462" w:rsidTr="009D51C7">
        <w:tc>
          <w:tcPr>
            <w:tcW w:w="9555" w:type="dxa"/>
            <w:gridSpan w:val="8"/>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Godina studija:  3</w:t>
            </w:r>
          </w:p>
        </w:tc>
      </w:tr>
      <w:tr w:rsidR="00664028" w:rsidRPr="00384462" w:rsidTr="009D51C7">
        <w:tc>
          <w:tcPr>
            <w:tcW w:w="9555" w:type="dxa"/>
            <w:gridSpan w:val="8"/>
            <w:tcBorders>
              <w:bottom w:val="single" w:sz="12" w:space="0" w:color="auto"/>
            </w:tcBorders>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Semestar:   5</w:t>
            </w:r>
          </w:p>
        </w:tc>
      </w:tr>
      <w:tr w:rsidR="00664028" w:rsidRPr="00384462" w:rsidTr="009D51C7">
        <w:trPr>
          <w:trHeight w:val="293"/>
        </w:trPr>
        <w:tc>
          <w:tcPr>
            <w:tcW w:w="1050" w:type="dxa"/>
            <w:vMerge w:val="restart"/>
            <w:tcBorders>
              <w:top w:val="single" w:sz="12" w:space="0" w:color="auto"/>
            </w:tcBorders>
            <w:shd w:val="clear" w:color="auto" w:fill="CCFFFF"/>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664028" w:rsidRPr="00384462" w:rsidTr="009D51C7">
        <w:trPr>
          <w:trHeight w:val="293"/>
        </w:trPr>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Obvezni</w:t>
            </w: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UAP40A</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Umjetnost XX. st. – temeljni problemi i kraj modernosti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5</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UAP40B</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Suvremena umjetnost</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5</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UAL40A</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 xml:space="preserve">Vizualne komunikacije </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UAL404</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Slikarstvo V</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UAL405</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Kiparstvo V</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UAL406</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Grafika V</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UAL419</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Produkcija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 xml:space="preserve"> 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Ukupno obvezni</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225</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80" w:type="dxa"/>
            <w:tcBorders>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28</w:t>
            </w: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Izborni</w:t>
            </w: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UAL407</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 xml:space="preserve">Crtanje akta V </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 xml:space="preserve"> 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UAL420</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 xml:space="preserve">Crtež u likovnim umjetnostima </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 xml:space="preserve"> 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 xml:space="preserve"> Student može odabrati 1 izborni predmet</w:t>
            </w:r>
          </w:p>
        </w:tc>
      </w:tr>
    </w:tbl>
    <w:p w:rsidR="00664028" w:rsidRPr="00384462" w:rsidRDefault="00664028" w:rsidP="00664028">
      <w:pPr>
        <w:spacing w:after="0" w:line="240" w:lineRule="auto"/>
        <w:rPr>
          <w:rFonts w:ascii="Arial" w:hAnsi="Arial" w:cs="Arial"/>
          <w:sz w:val="20"/>
          <w:szCs w:val="20"/>
        </w:rPr>
      </w:pPr>
    </w:p>
    <w:p w:rsidR="00664028" w:rsidRPr="00384462" w:rsidRDefault="00664028" w:rsidP="00664028">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664028" w:rsidRPr="00384462" w:rsidTr="009D51C7">
        <w:tc>
          <w:tcPr>
            <w:tcW w:w="9555" w:type="dxa"/>
            <w:gridSpan w:val="8"/>
            <w:tcBorders>
              <w:top w:val="single" w:sz="12" w:space="0" w:color="auto"/>
            </w:tcBorders>
            <w:shd w:val="clear" w:color="auto" w:fill="66CCFF"/>
            <w:tcMar>
              <w:left w:w="57" w:type="dxa"/>
              <w:right w:w="57" w:type="dxa"/>
            </w:tcMar>
          </w:tcPr>
          <w:p w:rsidR="00664028" w:rsidRPr="00384462" w:rsidRDefault="00664028" w:rsidP="009D51C7">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664028" w:rsidRPr="00384462" w:rsidTr="009D51C7">
        <w:tc>
          <w:tcPr>
            <w:tcW w:w="9555" w:type="dxa"/>
            <w:gridSpan w:val="8"/>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 xml:space="preserve">Godina studija:  3 </w:t>
            </w:r>
          </w:p>
        </w:tc>
      </w:tr>
      <w:tr w:rsidR="00664028" w:rsidRPr="00384462" w:rsidTr="009D51C7">
        <w:tc>
          <w:tcPr>
            <w:tcW w:w="9555" w:type="dxa"/>
            <w:gridSpan w:val="8"/>
            <w:tcBorders>
              <w:bottom w:val="single" w:sz="12" w:space="0" w:color="auto"/>
            </w:tcBorders>
            <w:tcMar>
              <w:left w:w="57" w:type="dxa"/>
              <w:right w:w="57" w:type="dxa"/>
            </w:tcMar>
          </w:tcPr>
          <w:p w:rsidR="00664028" w:rsidRPr="00384462" w:rsidRDefault="00664028" w:rsidP="009D51C7">
            <w:pPr>
              <w:tabs>
                <w:tab w:val="left" w:pos="2820"/>
              </w:tabs>
              <w:spacing w:before="40" w:after="40"/>
              <w:rPr>
                <w:rFonts w:ascii="Arial" w:hAnsi="Arial" w:cs="Arial"/>
                <w:b/>
                <w:sz w:val="20"/>
                <w:szCs w:val="20"/>
              </w:rPr>
            </w:pPr>
            <w:r w:rsidRPr="00384462">
              <w:rPr>
                <w:rFonts w:ascii="Arial" w:hAnsi="Arial" w:cs="Arial"/>
                <w:sz w:val="20"/>
                <w:szCs w:val="20"/>
              </w:rPr>
              <w:t>Semestar:   6</w:t>
            </w:r>
          </w:p>
        </w:tc>
      </w:tr>
      <w:tr w:rsidR="00664028" w:rsidRPr="00384462" w:rsidTr="009D51C7">
        <w:trPr>
          <w:trHeight w:val="293"/>
        </w:trPr>
        <w:tc>
          <w:tcPr>
            <w:tcW w:w="1050" w:type="dxa"/>
            <w:vMerge w:val="restart"/>
            <w:tcBorders>
              <w:top w:val="single" w:sz="12" w:space="0" w:color="auto"/>
            </w:tcBorders>
            <w:shd w:val="clear" w:color="auto" w:fill="CCFFFF"/>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664028" w:rsidRPr="00384462" w:rsidTr="009D51C7">
        <w:trPr>
          <w:trHeight w:val="293"/>
        </w:trPr>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Obvezni</w:t>
            </w: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UAP50D</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Teorija likovnih umjetnosti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UAL521</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Medijska pismenost i kultura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UAL60C</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Teorijski završni rad za zvanje prvostupnika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5</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UAL504</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Slikarstvo VI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UAL505</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Kiparstvo VI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UAL506</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Grafika VI</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UAL60D</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Praktični završni rad za zvanje prvostupnika</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5</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Ukupno obvezni</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180</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75</w:t>
            </w:r>
          </w:p>
        </w:tc>
        <w:tc>
          <w:tcPr>
            <w:tcW w:w="624" w:type="dxa"/>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90</w:t>
            </w:r>
          </w:p>
        </w:tc>
        <w:tc>
          <w:tcPr>
            <w:tcW w:w="680" w:type="dxa"/>
            <w:tcBorders>
              <w:righ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28</w:t>
            </w:r>
          </w:p>
        </w:tc>
      </w:tr>
      <w:tr w:rsidR="00664028" w:rsidRPr="00384462" w:rsidTr="009D51C7">
        <w:tc>
          <w:tcPr>
            <w:tcW w:w="1050" w:type="dxa"/>
            <w:vMerge w:val="restart"/>
            <w:shd w:val="clear" w:color="auto" w:fill="CCFFFF"/>
            <w:vAlign w:val="cente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Izborni</w:t>
            </w: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UAL507</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 xml:space="preserve">Crtanje akta VI </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116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UAL522</w:t>
            </w:r>
          </w:p>
        </w:tc>
        <w:tc>
          <w:tcPr>
            <w:tcW w:w="4077" w:type="dxa"/>
            <w:tcMar>
              <w:left w:w="57" w:type="dxa"/>
              <w:right w:w="57" w:type="dxa"/>
            </w:tcMar>
          </w:tcPr>
          <w:p w:rsidR="00664028" w:rsidRPr="00384462" w:rsidRDefault="00664028" w:rsidP="009D51C7">
            <w:pPr>
              <w:rPr>
                <w:rFonts w:ascii="Arial" w:hAnsi="Arial" w:cs="Arial"/>
                <w:sz w:val="20"/>
                <w:szCs w:val="20"/>
              </w:rPr>
            </w:pPr>
            <w:r w:rsidRPr="00384462">
              <w:rPr>
                <w:rFonts w:ascii="Arial" w:hAnsi="Arial" w:cs="Arial"/>
                <w:sz w:val="20"/>
                <w:szCs w:val="20"/>
              </w:rPr>
              <w:t xml:space="preserve">Eksperimentalno slikarstvo  </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664028" w:rsidRPr="00384462" w:rsidRDefault="00664028" w:rsidP="009D51C7">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664028" w:rsidRPr="00384462" w:rsidTr="009D51C7">
        <w:tc>
          <w:tcPr>
            <w:tcW w:w="1050" w:type="dxa"/>
            <w:vMerge/>
            <w:tcBorders>
              <w:bottom w:val="single" w:sz="12" w:space="0" w:color="auto"/>
            </w:tcBorders>
            <w:shd w:val="clear" w:color="auto" w:fill="CCFFFF"/>
          </w:tcPr>
          <w:p w:rsidR="00664028" w:rsidRPr="00384462" w:rsidRDefault="00664028" w:rsidP="009D51C7">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664028" w:rsidRPr="00384462" w:rsidRDefault="00664028" w:rsidP="009D51C7">
            <w:pPr>
              <w:tabs>
                <w:tab w:val="left" w:pos="2820"/>
              </w:tabs>
              <w:spacing w:before="40" w:after="40"/>
              <w:rPr>
                <w:rFonts w:ascii="Arial" w:hAnsi="Arial" w:cs="Arial"/>
                <w:sz w:val="20"/>
                <w:szCs w:val="20"/>
              </w:rPr>
            </w:pPr>
            <w:r w:rsidRPr="00384462">
              <w:rPr>
                <w:rFonts w:ascii="Arial" w:hAnsi="Arial" w:cs="Arial"/>
                <w:sz w:val="20"/>
                <w:szCs w:val="20"/>
              </w:rPr>
              <w:t xml:space="preserve"> Student može odabrati 1 izborni predmet</w:t>
            </w:r>
          </w:p>
        </w:tc>
      </w:tr>
    </w:tbl>
    <w:p w:rsidR="00664028" w:rsidRPr="00384462" w:rsidRDefault="00664028" w:rsidP="00664028">
      <w:pPr>
        <w:rPr>
          <w:rFonts w:ascii="Arial" w:hAnsi="Arial" w:cs="Arial"/>
          <w:sz w:val="20"/>
          <w:szCs w:val="20"/>
        </w:rPr>
      </w:pPr>
    </w:p>
    <w:p w:rsidR="000D57F2" w:rsidRPr="00384462" w:rsidRDefault="000D57F2" w:rsidP="000D57F2">
      <w:pPr>
        <w:pStyle w:val="Subtitle"/>
        <w:numPr>
          <w:ilvl w:val="0"/>
          <w:numId w:val="0"/>
        </w:numPr>
        <w:rPr>
          <w:sz w:val="20"/>
          <w:szCs w:val="20"/>
        </w:rPr>
      </w:pPr>
      <w:r w:rsidRPr="00384462">
        <w:rPr>
          <w:color w:val="000000"/>
          <w:sz w:val="20"/>
          <w:szCs w:val="20"/>
        </w:rPr>
        <w:t>Popis obveznih i izbornih predmeta izmijenjenog studijskog programa</w:t>
      </w:r>
    </w:p>
    <w:p w:rsidR="000D57F2" w:rsidRPr="00384462" w:rsidRDefault="000D57F2" w:rsidP="000D57F2">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D57F2" w:rsidRPr="00384462" w:rsidTr="00E329ED">
        <w:tc>
          <w:tcPr>
            <w:tcW w:w="9555" w:type="dxa"/>
            <w:gridSpan w:val="8"/>
            <w:tcBorders>
              <w:top w:val="single" w:sz="12" w:space="0" w:color="auto"/>
            </w:tcBorders>
            <w:shd w:val="clear" w:color="auto" w:fill="66CCFF"/>
            <w:tcMar>
              <w:left w:w="57" w:type="dxa"/>
              <w:right w:w="57" w:type="dxa"/>
            </w:tcMar>
          </w:tcPr>
          <w:p w:rsidR="000D57F2" w:rsidRPr="00384462" w:rsidRDefault="000D57F2" w:rsidP="00E329ED">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0D57F2" w:rsidRPr="00384462" w:rsidTr="00E329ED">
        <w:tc>
          <w:tcPr>
            <w:tcW w:w="9555" w:type="dxa"/>
            <w:gridSpan w:val="8"/>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Godina studija:   1</w:t>
            </w:r>
          </w:p>
        </w:tc>
      </w:tr>
      <w:tr w:rsidR="000D57F2" w:rsidRPr="00384462" w:rsidTr="00E329ED">
        <w:tc>
          <w:tcPr>
            <w:tcW w:w="9555" w:type="dxa"/>
            <w:gridSpan w:val="8"/>
            <w:tcBorders>
              <w:bottom w:val="single" w:sz="12" w:space="0" w:color="auto"/>
            </w:tcBorders>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Semestar:   1</w:t>
            </w:r>
          </w:p>
        </w:tc>
      </w:tr>
      <w:tr w:rsidR="000D57F2" w:rsidRPr="00384462" w:rsidTr="00E329ED">
        <w:trPr>
          <w:trHeight w:val="293"/>
        </w:trPr>
        <w:tc>
          <w:tcPr>
            <w:tcW w:w="1050" w:type="dxa"/>
            <w:vMerge w:val="restart"/>
            <w:tcBorders>
              <w:top w:val="single" w:sz="12" w:space="0" w:color="auto"/>
            </w:tcBorders>
            <w:shd w:val="clear" w:color="auto" w:fill="CCFFFF"/>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0D57F2" w:rsidRPr="00384462" w:rsidTr="00E329ED">
        <w:trPr>
          <w:trHeight w:val="293"/>
        </w:trPr>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r>
      <w:tr w:rsidR="000D57F2" w:rsidRPr="00384462" w:rsidTr="00E329ED">
        <w:tc>
          <w:tcPr>
            <w:tcW w:w="1050" w:type="dxa"/>
            <w:vMerge w:val="restart"/>
            <w:shd w:val="clear" w:color="auto" w:fill="CCFFFF"/>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Obvezni</w:t>
            </w:r>
          </w:p>
        </w:tc>
        <w:tc>
          <w:tcPr>
            <w:tcW w:w="1167" w:type="dxa"/>
            <w:tcMar>
              <w:left w:w="57" w:type="dxa"/>
              <w:right w:w="57" w:type="dxa"/>
            </w:tcMa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UAL001</w:t>
            </w:r>
          </w:p>
        </w:tc>
        <w:tc>
          <w:tcPr>
            <w:tcW w:w="4077" w:type="dxa"/>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Osnove likovnih umjetnosti</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tcMar>
              <w:left w:w="57" w:type="dxa"/>
              <w:right w:w="57" w:type="dxa"/>
            </w:tcMar>
          </w:tcPr>
          <w:p w:rsidR="000D57F2" w:rsidRPr="00384462" w:rsidRDefault="000D57F2" w:rsidP="00E329ED">
            <w:pPr>
              <w:jc w:val="center"/>
              <w:rPr>
                <w:rFonts w:ascii="Arial" w:hAnsi="Arial" w:cs="Arial"/>
                <w:sz w:val="20"/>
                <w:szCs w:val="20"/>
              </w:rPr>
            </w:pPr>
            <w:r w:rsidRPr="00384462">
              <w:rPr>
                <w:rFonts w:ascii="Arial" w:hAnsi="Arial" w:cs="Arial"/>
                <w:sz w:val="20"/>
                <w:szCs w:val="20"/>
              </w:rPr>
              <w:t>UAL002</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Osnove arhitekture i urbanizma</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tcMar>
              <w:left w:w="57" w:type="dxa"/>
              <w:right w:w="57" w:type="dxa"/>
            </w:tcMar>
          </w:tcPr>
          <w:p w:rsidR="000D57F2" w:rsidRPr="00384462" w:rsidRDefault="000D57F2" w:rsidP="00E329ED">
            <w:pPr>
              <w:jc w:val="center"/>
              <w:rPr>
                <w:rFonts w:ascii="Arial" w:hAnsi="Arial" w:cs="Arial"/>
                <w:sz w:val="20"/>
                <w:szCs w:val="20"/>
              </w:rPr>
            </w:pPr>
            <w:r w:rsidRPr="00384462">
              <w:rPr>
                <w:rFonts w:ascii="Arial" w:hAnsi="Arial" w:cs="Arial"/>
                <w:sz w:val="20"/>
                <w:szCs w:val="20"/>
              </w:rPr>
              <w:t>UAL010</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Uvod u ikonologiju</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30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tcMar>
              <w:left w:w="57" w:type="dxa"/>
              <w:right w:w="57" w:type="dxa"/>
            </w:tcMar>
          </w:tcPr>
          <w:p w:rsidR="000D57F2" w:rsidRPr="00384462" w:rsidRDefault="000D57F2" w:rsidP="00E329ED">
            <w:pPr>
              <w:jc w:val="center"/>
              <w:rPr>
                <w:rFonts w:ascii="Arial" w:hAnsi="Arial" w:cs="Arial"/>
                <w:color w:val="000000"/>
                <w:sz w:val="20"/>
                <w:szCs w:val="20"/>
              </w:rPr>
            </w:pPr>
            <w:r w:rsidRPr="00384462">
              <w:rPr>
                <w:rFonts w:ascii="Arial" w:hAnsi="Arial" w:cs="Arial"/>
                <w:color w:val="000000"/>
                <w:sz w:val="20"/>
                <w:szCs w:val="20"/>
              </w:rPr>
              <w:t>UAL011</w:t>
            </w:r>
          </w:p>
        </w:tc>
        <w:tc>
          <w:tcPr>
            <w:tcW w:w="4077" w:type="dxa"/>
            <w:tcMar>
              <w:left w:w="57" w:type="dxa"/>
              <w:right w:w="57" w:type="dxa"/>
            </w:tcMar>
          </w:tcPr>
          <w:p w:rsidR="000D57F2" w:rsidRPr="00384462" w:rsidRDefault="000D57F2" w:rsidP="00E329ED">
            <w:pPr>
              <w:rPr>
                <w:rFonts w:ascii="Arial" w:hAnsi="Arial" w:cs="Arial"/>
                <w:color w:val="000000"/>
                <w:sz w:val="20"/>
                <w:szCs w:val="20"/>
              </w:rPr>
            </w:pPr>
            <w:r w:rsidRPr="00384462">
              <w:rPr>
                <w:rFonts w:ascii="Arial" w:hAnsi="Arial" w:cs="Arial"/>
                <w:color w:val="000000"/>
                <w:sz w:val="20"/>
                <w:szCs w:val="20"/>
              </w:rPr>
              <w:t>Osnove predočavanja prostora</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tcMar>
              <w:left w:w="57" w:type="dxa"/>
              <w:right w:w="57" w:type="dxa"/>
            </w:tcMar>
          </w:tcPr>
          <w:p w:rsidR="000D57F2" w:rsidRPr="00384462" w:rsidRDefault="000D57F2" w:rsidP="00E329ED">
            <w:pPr>
              <w:jc w:val="center"/>
              <w:rPr>
                <w:rFonts w:ascii="Arial" w:hAnsi="Arial" w:cs="Arial"/>
                <w:sz w:val="20"/>
                <w:szCs w:val="20"/>
              </w:rPr>
            </w:pPr>
            <w:r w:rsidRPr="00384462">
              <w:rPr>
                <w:rFonts w:ascii="Arial" w:hAnsi="Arial" w:cs="Arial"/>
                <w:sz w:val="20"/>
                <w:szCs w:val="20"/>
              </w:rPr>
              <w:t>UAL70I</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Jezična kultura</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0D57F2" w:rsidRPr="00384462" w:rsidTr="00E329ED">
        <w:trPr>
          <w:trHeight w:val="481"/>
        </w:trPr>
        <w:tc>
          <w:tcPr>
            <w:tcW w:w="1050" w:type="dxa"/>
            <w:vMerge/>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tcMar>
              <w:left w:w="57" w:type="dxa"/>
              <w:right w:w="57" w:type="dxa"/>
            </w:tcMar>
          </w:tcPr>
          <w:p w:rsidR="000D57F2" w:rsidRPr="004720C5" w:rsidRDefault="000D57F2" w:rsidP="00B42B49">
            <w:pPr>
              <w:jc w:val="center"/>
              <w:rPr>
                <w:rFonts w:ascii="Arial" w:hAnsi="Arial" w:cs="Arial"/>
                <w:color w:val="FF0000"/>
                <w:sz w:val="20"/>
                <w:szCs w:val="20"/>
              </w:rPr>
            </w:pPr>
            <w:r w:rsidRPr="004720C5">
              <w:rPr>
                <w:rFonts w:ascii="Arial" w:hAnsi="Arial" w:cs="Arial"/>
                <w:color w:val="FF0000"/>
                <w:sz w:val="20"/>
                <w:szCs w:val="20"/>
              </w:rPr>
              <w:t>UAL0</w:t>
            </w:r>
            <w:r w:rsidR="00B42B49">
              <w:rPr>
                <w:rFonts w:ascii="Arial" w:hAnsi="Arial" w:cs="Arial"/>
                <w:color w:val="FF0000"/>
                <w:sz w:val="20"/>
                <w:szCs w:val="20"/>
              </w:rPr>
              <w:t>A</w:t>
            </w:r>
            <w:r w:rsidRPr="004720C5">
              <w:rPr>
                <w:rFonts w:ascii="Arial" w:hAnsi="Arial" w:cs="Arial"/>
                <w:color w:val="FF0000"/>
                <w:sz w:val="20"/>
                <w:szCs w:val="20"/>
              </w:rPr>
              <w:t>4</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Slikarstvo I</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rPr>
          <w:trHeight w:val="427"/>
        </w:trPr>
        <w:tc>
          <w:tcPr>
            <w:tcW w:w="1050" w:type="dxa"/>
            <w:vMerge/>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tcMar>
              <w:left w:w="57" w:type="dxa"/>
              <w:right w:w="57" w:type="dxa"/>
            </w:tcMar>
          </w:tcPr>
          <w:p w:rsidR="000D57F2" w:rsidRPr="004720C5" w:rsidRDefault="000D57F2" w:rsidP="00B42B49">
            <w:pPr>
              <w:jc w:val="center"/>
              <w:rPr>
                <w:rFonts w:ascii="Arial" w:hAnsi="Arial" w:cs="Arial"/>
                <w:color w:val="FF0000"/>
                <w:sz w:val="20"/>
                <w:szCs w:val="20"/>
              </w:rPr>
            </w:pPr>
            <w:r w:rsidRPr="004720C5">
              <w:rPr>
                <w:rFonts w:ascii="Arial" w:hAnsi="Arial" w:cs="Arial"/>
                <w:color w:val="FF0000"/>
                <w:sz w:val="20"/>
                <w:szCs w:val="20"/>
              </w:rPr>
              <w:t>UAL0</w:t>
            </w:r>
            <w:r w:rsidR="00B42B49">
              <w:rPr>
                <w:rFonts w:ascii="Arial" w:hAnsi="Arial" w:cs="Arial"/>
                <w:color w:val="FF0000"/>
                <w:sz w:val="20"/>
                <w:szCs w:val="20"/>
              </w:rPr>
              <w:t>A</w:t>
            </w:r>
            <w:r w:rsidRPr="004720C5">
              <w:rPr>
                <w:rFonts w:ascii="Arial" w:hAnsi="Arial" w:cs="Arial"/>
                <w:color w:val="FF0000"/>
                <w:sz w:val="20"/>
                <w:szCs w:val="20"/>
              </w:rPr>
              <w:t>5</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Kiparstvo I</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rPr>
          <w:trHeight w:val="481"/>
        </w:trPr>
        <w:tc>
          <w:tcPr>
            <w:tcW w:w="1050" w:type="dxa"/>
            <w:vMerge/>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tcMar>
              <w:left w:w="57" w:type="dxa"/>
              <w:right w:w="57" w:type="dxa"/>
            </w:tcMar>
          </w:tcPr>
          <w:p w:rsidR="000D57F2" w:rsidRPr="004720C5" w:rsidRDefault="000D57F2" w:rsidP="00B42B49">
            <w:pPr>
              <w:jc w:val="center"/>
              <w:rPr>
                <w:rFonts w:ascii="Arial" w:hAnsi="Arial" w:cs="Arial"/>
                <w:color w:val="FF0000"/>
                <w:sz w:val="20"/>
                <w:szCs w:val="20"/>
              </w:rPr>
            </w:pPr>
            <w:r w:rsidRPr="004720C5">
              <w:rPr>
                <w:rFonts w:ascii="Arial" w:hAnsi="Arial" w:cs="Arial"/>
                <w:color w:val="FF0000"/>
                <w:sz w:val="20"/>
                <w:szCs w:val="20"/>
              </w:rPr>
              <w:t>UAL0</w:t>
            </w:r>
            <w:r w:rsidR="00B42B49">
              <w:rPr>
                <w:rFonts w:ascii="Arial" w:hAnsi="Arial" w:cs="Arial"/>
                <w:color w:val="FF0000"/>
                <w:sz w:val="20"/>
                <w:szCs w:val="20"/>
              </w:rPr>
              <w:t>A</w:t>
            </w:r>
            <w:r w:rsidRPr="004720C5">
              <w:rPr>
                <w:rFonts w:ascii="Arial" w:hAnsi="Arial" w:cs="Arial"/>
                <w:color w:val="FF0000"/>
                <w:sz w:val="20"/>
                <w:szCs w:val="20"/>
              </w:rPr>
              <w:t>6</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Grafika I</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rPr>
          <w:trHeight w:val="526"/>
        </w:trPr>
        <w:tc>
          <w:tcPr>
            <w:tcW w:w="1050" w:type="dxa"/>
            <w:vMerge/>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tcMar>
              <w:left w:w="57" w:type="dxa"/>
              <w:right w:w="57" w:type="dxa"/>
            </w:tcMar>
          </w:tcPr>
          <w:p w:rsidR="000D57F2" w:rsidRPr="00384462" w:rsidRDefault="000D57F2" w:rsidP="00E329ED">
            <w:pPr>
              <w:jc w:val="center"/>
              <w:rPr>
                <w:rFonts w:ascii="Arial" w:hAnsi="Arial" w:cs="Arial"/>
                <w:sz w:val="20"/>
                <w:szCs w:val="20"/>
              </w:rPr>
            </w:pPr>
            <w:r w:rsidRPr="00384462">
              <w:rPr>
                <w:rFonts w:ascii="Arial" w:hAnsi="Arial" w:cs="Arial"/>
                <w:sz w:val="20"/>
                <w:szCs w:val="20"/>
              </w:rPr>
              <w:t>UAL007</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Crtanje akta I</w:t>
            </w:r>
          </w:p>
        </w:tc>
        <w:tc>
          <w:tcPr>
            <w:tcW w:w="624" w:type="dxa"/>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2</w:t>
            </w:r>
          </w:p>
        </w:tc>
      </w:tr>
      <w:tr w:rsidR="000D57F2" w:rsidRPr="00384462" w:rsidTr="00E329ED">
        <w:trPr>
          <w:trHeight w:val="70"/>
        </w:trPr>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Ukupno obvezni</w:t>
            </w:r>
          </w:p>
        </w:tc>
        <w:tc>
          <w:tcPr>
            <w:tcW w:w="624" w:type="dxa"/>
            <w:shd w:val="clear" w:color="auto" w:fill="CCFFFF"/>
            <w:tcMar>
              <w:left w:w="57" w:type="dxa"/>
              <w:right w:w="57" w:type="dxa"/>
            </w:tcMar>
            <w:vAlign w:val="center"/>
          </w:tcPr>
          <w:p w:rsidR="000D57F2" w:rsidRPr="005C0D99" w:rsidRDefault="000D57F2" w:rsidP="00E329ED">
            <w:pPr>
              <w:tabs>
                <w:tab w:val="left" w:pos="2820"/>
              </w:tabs>
              <w:spacing w:before="40" w:after="40"/>
              <w:jc w:val="center"/>
              <w:rPr>
                <w:rFonts w:ascii="Arial" w:hAnsi="Arial" w:cs="Arial"/>
                <w:color w:val="FF0000"/>
                <w:sz w:val="20"/>
                <w:szCs w:val="20"/>
              </w:rPr>
            </w:pPr>
            <w:r w:rsidRPr="005C0D99">
              <w:rPr>
                <w:rFonts w:ascii="Arial" w:hAnsi="Arial" w:cs="Arial"/>
                <w:color w:val="FF0000"/>
                <w:sz w:val="20"/>
                <w:szCs w:val="20"/>
              </w:rPr>
              <w:t>240</w:t>
            </w:r>
          </w:p>
        </w:tc>
        <w:tc>
          <w:tcPr>
            <w:tcW w:w="624" w:type="dxa"/>
            <w:shd w:val="clear" w:color="auto" w:fill="CCFFFF"/>
            <w:tcMar>
              <w:left w:w="57" w:type="dxa"/>
              <w:right w:w="57" w:type="dxa"/>
            </w:tcMar>
            <w:vAlign w:val="center"/>
          </w:tcPr>
          <w:p w:rsidR="000D57F2" w:rsidRPr="005C0D99" w:rsidRDefault="000D57F2" w:rsidP="00E329ED">
            <w:pPr>
              <w:tabs>
                <w:tab w:val="left" w:pos="2820"/>
              </w:tabs>
              <w:spacing w:before="40" w:after="40"/>
              <w:jc w:val="center"/>
              <w:rPr>
                <w:rFonts w:ascii="Arial" w:hAnsi="Arial" w:cs="Arial"/>
                <w:color w:val="FF0000"/>
                <w:sz w:val="20"/>
                <w:szCs w:val="20"/>
              </w:rPr>
            </w:pPr>
            <w:r w:rsidRPr="005C0D99">
              <w:rPr>
                <w:rFonts w:ascii="Arial" w:hAnsi="Arial" w:cs="Arial"/>
                <w:color w:val="FF0000"/>
                <w:sz w:val="20"/>
                <w:szCs w:val="20"/>
              </w:rPr>
              <w:t>45</w:t>
            </w:r>
          </w:p>
        </w:tc>
        <w:tc>
          <w:tcPr>
            <w:tcW w:w="624" w:type="dxa"/>
            <w:shd w:val="clear" w:color="auto" w:fill="CCFFFF"/>
            <w:tcMar>
              <w:left w:w="57" w:type="dxa"/>
              <w:right w:w="57" w:type="dxa"/>
            </w:tcMar>
            <w:vAlign w:val="center"/>
          </w:tcPr>
          <w:p w:rsidR="000D57F2" w:rsidRPr="005C0D99" w:rsidRDefault="000D57F2" w:rsidP="00E329ED">
            <w:pPr>
              <w:tabs>
                <w:tab w:val="left" w:pos="2820"/>
              </w:tabs>
              <w:spacing w:before="40" w:after="40"/>
              <w:jc w:val="center"/>
              <w:rPr>
                <w:rFonts w:ascii="Arial" w:hAnsi="Arial" w:cs="Arial"/>
                <w:color w:val="FF0000"/>
                <w:sz w:val="20"/>
                <w:szCs w:val="20"/>
              </w:rPr>
            </w:pPr>
            <w:r w:rsidRPr="005C0D99">
              <w:rPr>
                <w:rFonts w:ascii="Arial" w:hAnsi="Arial" w:cs="Arial"/>
                <w:color w:val="FF0000"/>
                <w:sz w:val="20"/>
                <w:szCs w:val="20"/>
              </w:rPr>
              <w:t>120</w:t>
            </w:r>
          </w:p>
        </w:tc>
        <w:tc>
          <w:tcPr>
            <w:tcW w:w="680" w:type="dxa"/>
            <w:tcBorders>
              <w:right w:val="single" w:sz="12" w:space="0" w:color="auto"/>
            </w:tcBorders>
            <w:shd w:val="clear" w:color="auto" w:fill="CCFFFF"/>
            <w:tcMar>
              <w:left w:w="57" w:type="dxa"/>
              <w:right w:w="57" w:type="dxa"/>
            </w:tcMar>
            <w:vAlign w:val="center"/>
          </w:tcPr>
          <w:p w:rsidR="000D57F2" w:rsidRPr="005C0D99"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CCFFFF"/>
            <w:tcMar>
              <w:left w:w="57" w:type="dxa"/>
              <w:right w:w="57" w:type="dxa"/>
            </w:tcMar>
            <w:vAlign w:val="center"/>
          </w:tcPr>
          <w:p w:rsidR="000D57F2" w:rsidRPr="005C0D99" w:rsidRDefault="000D57F2" w:rsidP="00E329ED">
            <w:pPr>
              <w:tabs>
                <w:tab w:val="left" w:pos="2820"/>
              </w:tabs>
              <w:spacing w:before="40" w:after="40"/>
              <w:jc w:val="center"/>
              <w:rPr>
                <w:rFonts w:ascii="Arial" w:hAnsi="Arial" w:cs="Arial"/>
                <w:color w:val="FF0000"/>
                <w:sz w:val="20"/>
                <w:szCs w:val="20"/>
              </w:rPr>
            </w:pPr>
            <w:r w:rsidRPr="005C0D99">
              <w:rPr>
                <w:rFonts w:ascii="Arial" w:hAnsi="Arial" w:cs="Arial"/>
                <w:color w:val="FF0000"/>
                <w:sz w:val="20"/>
                <w:szCs w:val="20"/>
              </w:rPr>
              <w:t>28</w:t>
            </w:r>
          </w:p>
        </w:tc>
      </w:tr>
      <w:tr w:rsidR="000D57F2" w:rsidRPr="00384462" w:rsidTr="00E329ED">
        <w:tc>
          <w:tcPr>
            <w:tcW w:w="1050" w:type="dxa"/>
            <w:vMerge w:val="restart"/>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Izborni</w:t>
            </w:r>
          </w:p>
        </w:tc>
        <w:tc>
          <w:tcPr>
            <w:tcW w:w="1167" w:type="dxa"/>
            <w:tcMar>
              <w:left w:w="57" w:type="dxa"/>
              <w:right w:w="57" w:type="dxa"/>
            </w:tcMa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UAR00E</w:t>
            </w:r>
          </w:p>
        </w:tc>
        <w:tc>
          <w:tcPr>
            <w:tcW w:w="4077" w:type="dxa"/>
            <w:tcMar>
              <w:left w:w="57" w:type="dxa"/>
              <w:right w:w="57" w:type="dxa"/>
            </w:tcMar>
          </w:tcPr>
          <w:p w:rsidR="000D57F2" w:rsidRPr="00E54B03" w:rsidRDefault="000D57F2" w:rsidP="00E329ED">
            <w:pPr>
              <w:rPr>
                <w:rFonts w:ascii="Arial" w:hAnsi="Arial" w:cs="Arial"/>
                <w:color w:val="FF0000"/>
                <w:sz w:val="20"/>
                <w:szCs w:val="20"/>
              </w:rPr>
            </w:pPr>
            <w:r w:rsidRPr="00E54B03">
              <w:rPr>
                <w:rFonts w:ascii="Arial" w:hAnsi="Arial" w:cs="Arial"/>
                <w:color w:val="FF0000"/>
                <w:sz w:val="20"/>
                <w:szCs w:val="20"/>
              </w:rPr>
              <w:t>Engleski jezik I</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15</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15</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0D57F2" w:rsidRPr="00E54B03"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2</w:t>
            </w:r>
          </w:p>
        </w:tc>
      </w:tr>
      <w:tr w:rsidR="000D57F2" w:rsidRPr="00384462" w:rsidTr="00E329ED">
        <w:tc>
          <w:tcPr>
            <w:tcW w:w="1050" w:type="dxa"/>
            <w:vMerge/>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05E5D" w:rsidRDefault="000D57F2" w:rsidP="00E329ED">
            <w:pPr>
              <w:jc w:val="center"/>
              <w:rPr>
                <w:rFonts w:ascii="Arial" w:hAnsi="Arial" w:cs="Arial"/>
                <w:color w:val="FF0000"/>
                <w:sz w:val="20"/>
                <w:szCs w:val="20"/>
              </w:rPr>
            </w:pPr>
            <w:r w:rsidRPr="00405E5D">
              <w:rPr>
                <w:rFonts w:ascii="Arial" w:hAnsi="Arial" w:cs="Arial"/>
                <w:color w:val="FF0000"/>
                <w:sz w:val="20"/>
                <w:szCs w:val="20"/>
              </w:rPr>
              <w:t>UAL216</w:t>
            </w:r>
          </w:p>
        </w:tc>
        <w:tc>
          <w:tcPr>
            <w:tcW w:w="4077" w:type="dxa"/>
            <w:tcMar>
              <w:left w:w="57" w:type="dxa"/>
              <w:right w:w="57" w:type="dxa"/>
            </w:tcMar>
          </w:tcPr>
          <w:p w:rsidR="000D57F2" w:rsidRPr="00405E5D" w:rsidRDefault="000D57F2" w:rsidP="00E329ED">
            <w:pPr>
              <w:rPr>
                <w:rFonts w:ascii="Arial" w:hAnsi="Arial" w:cs="Arial"/>
                <w:color w:val="FF0000"/>
                <w:sz w:val="20"/>
                <w:szCs w:val="20"/>
              </w:rPr>
            </w:pPr>
            <w:r w:rsidRPr="00405E5D">
              <w:rPr>
                <w:rFonts w:ascii="Arial" w:hAnsi="Arial" w:cs="Arial"/>
                <w:color w:val="FF0000"/>
                <w:sz w:val="20"/>
                <w:szCs w:val="20"/>
              </w:rPr>
              <w:t>Uvod u fotografiju</w:t>
            </w:r>
          </w:p>
        </w:tc>
        <w:tc>
          <w:tcPr>
            <w:tcW w:w="624" w:type="dxa"/>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r w:rsidRPr="00405E5D">
              <w:rPr>
                <w:rFonts w:ascii="Arial" w:hAnsi="Arial" w:cs="Arial"/>
                <w:color w:val="FF0000"/>
                <w:sz w:val="20"/>
                <w:szCs w:val="20"/>
              </w:rPr>
              <w:t>15</w:t>
            </w:r>
          </w:p>
        </w:tc>
        <w:tc>
          <w:tcPr>
            <w:tcW w:w="624" w:type="dxa"/>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r w:rsidRPr="00405E5D">
              <w:rPr>
                <w:rFonts w:ascii="Arial" w:hAnsi="Arial" w:cs="Arial"/>
                <w:color w:val="FF0000"/>
                <w:sz w:val="20"/>
                <w:szCs w:val="20"/>
              </w:rPr>
              <w:t>0</w:t>
            </w:r>
          </w:p>
        </w:tc>
        <w:tc>
          <w:tcPr>
            <w:tcW w:w="624" w:type="dxa"/>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r w:rsidRPr="00405E5D">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r w:rsidRPr="00405E5D">
              <w:rPr>
                <w:rFonts w:ascii="Arial" w:hAnsi="Arial" w:cs="Arial"/>
                <w:color w:val="FF0000"/>
                <w:sz w:val="20"/>
                <w:szCs w:val="20"/>
              </w:rPr>
              <w:t>2</w:t>
            </w:r>
          </w:p>
        </w:tc>
      </w:tr>
      <w:tr w:rsidR="000D57F2" w:rsidRPr="00384462" w:rsidTr="00E329ED">
        <w:trPr>
          <w:trHeight w:val="323"/>
        </w:trPr>
        <w:tc>
          <w:tcPr>
            <w:tcW w:w="1050" w:type="dxa"/>
            <w:vMerge/>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05E5D" w:rsidRDefault="000D57F2" w:rsidP="00E329ED">
            <w:pPr>
              <w:jc w:val="center"/>
              <w:rPr>
                <w:rFonts w:ascii="Arial" w:hAnsi="Arial" w:cs="Arial"/>
                <w:color w:val="FF0000"/>
                <w:sz w:val="20"/>
                <w:szCs w:val="20"/>
              </w:rPr>
            </w:pPr>
          </w:p>
        </w:tc>
        <w:tc>
          <w:tcPr>
            <w:tcW w:w="4077" w:type="dxa"/>
            <w:tcMar>
              <w:left w:w="57" w:type="dxa"/>
              <w:right w:w="57" w:type="dxa"/>
            </w:tcMar>
          </w:tcPr>
          <w:p w:rsidR="000D57F2" w:rsidRPr="00405E5D" w:rsidRDefault="000D57F2" w:rsidP="00E329ED">
            <w:pPr>
              <w:rPr>
                <w:rFonts w:ascii="Arial" w:hAnsi="Arial" w:cs="Arial"/>
                <w:color w:val="FF0000"/>
                <w:sz w:val="20"/>
                <w:szCs w:val="20"/>
              </w:rPr>
            </w:pPr>
            <w:r w:rsidRPr="008B0B48">
              <w:rPr>
                <w:rFonts w:ascii="Arial" w:hAnsi="Arial" w:cs="Arial"/>
                <w:color w:val="FF0000"/>
                <w:sz w:val="20"/>
              </w:rPr>
              <w:t>Opći izborni</w:t>
            </w:r>
            <w:r>
              <w:rPr>
                <w:rFonts w:ascii="Arial" w:hAnsi="Arial" w:cs="Arial"/>
                <w:color w:val="FF0000"/>
                <w:sz w:val="20"/>
                <w:szCs w:val="20"/>
              </w:rPr>
              <w:tab/>
            </w:r>
          </w:p>
        </w:tc>
        <w:tc>
          <w:tcPr>
            <w:tcW w:w="624" w:type="dxa"/>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p>
        </w:tc>
        <w:tc>
          <w:tcPr>
            <w:tcW w:w="624" w:type="dxa"/>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p>
        </w:tc>
        <w:tc>
          <w:tcPr>
            <w:tcW w:w="624" w:type="dxa"/>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p>
        </w:tc>
        <w:tc>
          <w:tcPr>
            <w:tcW w:w="680" w:type="dxa"/>
            <w:tcBorders>
              <w:right w:val="single" w:sz="12" w:space="0" w:color="auto"/>
            </w:tcBorders>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05E5D" w:rsidRDefault="000D57F2" w:rsidP="00E329ED">
            <w:pPr>
              <w:tabs>
                <w:tab w:val="left" w:pos="2820"/>
              </w:tabs>
              <w:spacing w:before="40" w:after="40"/>
              <w:jc w:val="center"/>
              <w:rPr>
                <w:rFonts w:ascii="Arial" w:hAnsi="Arial" w:cs="Arial"/>
                <w:color w:val="FF0000"/>
                <w:sz w:val="20"/>
                <w:szCs w:val="20"/>
              </w:rPr>
            </w:pPr>
          </w:p>
        </w:tc>
      </w:tr>
      <w:tr w:rsidR="000D57F2" w:rsidRPr="00384462" w:rsidTr="00E329ED">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8505" w:type="dxa"/>
            <w:gridSpan w:val="7"/>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 xml:space="preserve"> Student može odabrati 1 izborni predmet</w:t>
            </w:r>
          </w:p>
        </w:tc>
      </w:tr>
    </w:tbl>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987"/>
        <w:gridCol w:w="180"/>
        <w:gridCol w:w="4077"/>
        <w:gridCol w:w="624"/>
        <w:gridCol w:w="624"/>
        <w:gridCol w:w="624"/>
        <w:gridCol w:w="680"/>
        <w:gridCol w:w="709"/>
      </w:tblGrid>
      <w:tr w:rsidR="000D57F2" w:rsidRPr="00384462" w:rsidTr="00E329ED">
        <w:tc>
          <w:tcPr>
            <w:tcW w:w="9555" w:type="dxa"/>
            <w:gridSpan w:val="9"/>
            <w:tcBorders>
              <w:top w:val="single" w:sz="12" w:space="0" w:color="auto"/>
            </w:tcBorders>
            <w:shd w:val="clear" w:color="auto" w:fill="66CCFF"/>
            <w:tcMar>
              <w:left w:w="57" w:type="dxa"/>
              <w:right w:w="57" w:type="dxa"/>
            </w:tcMar>
          </w:tcPr>
          <w:p w:rsidR="000D57F2" w:rsidRPr="00384462" w:rsidRDefault="000D57F2" w:rsidP="00E329ED">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0D57F2" w:rsidRPr="00384462" w:rsidTr="00E329ED">
        <w:tc>
          <w:tcPr>
            <w:tcW w:w="9555" w:type="dxa"/>
            <w:gridSpan w:val="9"/>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Godina studija:   1</w:t>
            </w:r>
          </w:p>
        </w:tc>
      </w:tr>
      <w:tr w:rsidR="000D57F2" w:rsidRPr="00384462" w:rsidTr="00E329ED">
        <w:tc>
          <w:tcPr>
            <w:tcW w:w="9555" w:type="dxa"/>
            <w:gridSpan w:val="9"/>
            <w:tcBorders>
              <w:bottom w:val="single" w:sz="12" w:space="0" w:color="auto"/>
            </w:tcBorders>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lastRenderedPageBreak/>
              <w:t>Semestar:   2</w:t>
            </w:r>
          </w:p>
        </w:tc>
      </w:tr>
      <w:tr w:rsidR="000D57F2" w:rsidRPr="00384462" w:rsidTr="00E329ED">
        <w:trPr>
          <w:trHeight w:val="293"/>
        </w:trPr>
        <w:tc>
          <w:tcPr>
            <w:tcW w:w="1050" w:type="dxa"/>
            <w:vMerge w:val="restart"/>
            <w:tcBorders>
              <w:top w:val="single" w:sz="12" w:space="0" w:color="auto"/>
            </w:tcBorders>
            <w:shd w:val="clear" w:color="auto" w:fill="CCFFFF"/>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98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257" w:type="dxa"/>
            <w:gridSpan w:val="2"/>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0D57F2" w:rsidRPr="00384462" w:rsidTr="00E329ED">
        <w:trPr>
          <w:trHeight w:val="293"/>
        </w:trPr>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98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4257" w:type="dxa"/>
            <w:gridSpan w:val="2"/>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r>
      <w:tr w:rsidR="000D57F2" w:rsidRPr="00384462" w:rsidTr="00E329ED">
        <w:tc>
          <w:tcPr>
            <w:tcW w:w="1050" w:type="dxa"/>
            <w:vMerge w:val="restart"/>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Obvezni</w:t>
            </w:r>
          </w:p>
        </w:tc>
        <w:tc>
          <w:tcPr>
            <w:tcW w:w="98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UAP102</w:t>
            </w:r>
          </w:p>
        </w:tc>
        <w:tc>
          <w:tcPr>
            <w:tcW w:w="4257" w:type="dxa"/>
            <w:gridSpan w:val="2"/>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Povijest umjetnosti starog vijeka</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6</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98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UAL112</w:t>
            </w:r>
          </w:p>
        </w:tc>
        <w:tc>
          <w:tcPr>
            <w:tcW w:w="4257" w:type="dxa"/>
            <w:gridSpan w:val="2"/>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Umjetnost  kasne antike i ranog srednjeg vijeka</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6</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987" w:type="dxa"/>
            <w:tcMar>
              <w:left w:w="57" w:type="dxa"/>
              <w:right w:w="57" w:type="dxa"/>
            </w:tcMar>
          </w:tcPr>
          <w:p w:rsidR="000D57F2" w:rsidRPr="004720C5" w:rsidRDefault="000D57F2" w:rsidP="004A15FD">
            <w:pPr>
              <w:rPr>
                <w:rFonts w:ascii="Arial" w:hAnsi="Arial" w:cs="Arial"/>
                <w:color w:val="FF0000"/>
                <w:sz w:val="20"/>
                <w:szCs w:val="20"/>
              </w:rPr>
            </w:pPr>
            <w:r w:rsidRPr="004720C5">
              <w:rPr>
                <w:rFonts w:ascii="Arial" w:hAnsi="Arial" w:cs="Arial"/>
                <w:color w:val="FF0000"/>
                <w:sz w:val="20"/>
                <w:szCs w:val="20"/>
              </w:rPr>
              <w:t>UAL1</w:t>
            </w:r>
            <w:r w:rsidR="004A15FD">
              <w:rPr>
                <w:rFonts w:ascii="Arial" w:hAnsi="Arial" w:cs="Arial"/>
                <w:color w:val="FF0000"/>
                <w:sz w:val="20"/>
                <w:szCs w:val="20"/>
              </w:rPr>
              <w:t>A</w:t>
            </w:r>
            <w:r w:rsidRPr="004720C5">
              <w:rPr>
                <w:rFonts w:ascii="Arial" w:hAnsi="Arial" w:cs="Arial"/>
                <w:color w:val="FF0000"/>
                <w:sz w:val="20"/>
                <w:szCs w:val="20"/>
              </w:rPr>
              <w:t>4</w:t>
            </w:r>
          </w:p>
        </w:tc>
        <w:tc>
          <w:tcPr>
            <w:tcW w:w="4257" w:type="dxa"/>
            <w:gridSpan w:val="2"/>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Slikarstvo II</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987" w:type="dxa"/>
            <w:tcMar>
              <w:left w:w="57" w:type="dxa"/>
              <w:right w:w="57" w:type="dxa"/>
            </w:tcMar>
          </w:tcPr>
          <w:p w:rsidR="000D57F2" w:rsidRPr="004720C5" w:rsidRDefault="000D57F2" w:rsidP="004A15FD">
            <w:pPr>
              <w:rPr>
                <w:rFonts w:ascii="Arial" w:hAnsi="Arial" w:cs="Arial"/>
                <w:color w:val="FF0000"/>
                <w:sz w:val="20"/>
                <w:szCs w:val="20"/>
              </w:rPr>
            </w:pPr>
            <w:r w:rsidRPr="004720C5">
              <w:rPr>
                <w:rFonts w:ascii="Arial" w:hAnsi="Arial" w:cs="Arial"/>
                <w:color w:val="FF0000"/>
                <w:sz w:val="20"/>
                <w:szCs w:val="20"/>
              </w:rPr>
              <w:t>UAL1</w:t>
            </w:r>
            <w:r w:rsidR="004A15FD">
              <w:rPr>
                <w:rFonts w:ascii="Arial" w:hAnsi="Arial" w:cs="Arial"/>
                <w:color w:val="FF0000"/>
                <w:sz w:val="20"/>
                <w:szCs w:val="20"/>
              </w:rPr>
              <w:t>A</w:t>
            </w:r>
            <w:r w:rsidRPr="004720C5">
              <w:rPr>
                <w:rFonts w:ascii="Arial" w:hAnsi="Arial" w:cs="Arial"/>
                <w:color w:val="FF0000"/>
                <w:sz w:val="20"/>
                <w:szCs w:val="20"/>
              </w:rPr>
              <w:t>5</w:t>
            </w:r>
          </w:p>
        </w:tc>
        <w:tc>
          <w:tcPr>
            <w:tcW w:w="4257" w:type="dxa"/>
            <w:gridSpan w:val="2"/>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Kiparstvo II</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rPr>
          <w:trHeight w:val="463"/>
        </w:trPr>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987" w:type="dxa"/>
            <w:tcMar>
              <w:left w:w="57" w:type="dxa"/>
              <w:right w:w="57" w:type="dxa"/>
            </w:tcMar>
          </w:tcPr>
          <w:p w:rsidR="000D57F2" w:rsidRPr="004720C5" w:rsidRDefault="000D57F2" w:rsidP="004A15FD">
            <w:pPr>
              <w:rPr>
                <w:rFonts w:ascii="Arial" w:hAnsi="Arial" w:cs="Arial"/>
                <w:color w:val="FF0000"/>
                <w:sz w:val="20"/>
                <w:szCs w:val="20"/>
              </w:rPr>
            </w:pPr>
            <w:r w:rsidRPr="004720C5">
              <w:rPr>
                <w:rFonts w:ascii="Arial" w:hAnsi="Arial" w:cs="Arial"/>
                <w:color w:val="FF0000"/>
                <w:sz w:val="20"/>
                <w:szCs w:val="20"/>
              </w:rPr>
              <w:t>UAL1</w:t>
            </w:r>
            <w:r w:rsidR="004A15FD">
              <w:rPr>
                <w:rFonts w:ascii="Arial" w:hAnsi="Arial" w:cs="Arial"/>
                <w:color w:val="FF0000"/>
                <w:sz w:val="20"/>
                <w:szCs w:val="20"/>
              </w:rPr>
              <w:t>A</w:t>
            </w:r>
            <w:r w:rsidRPr="004720C5">
              <w:rPr>
                <w:rFonts w:ascii="Arial" w:hAnsi="Arial" w:cs="Arial"/>
                <w:color w:val="FF0000"/>
                <w:sz w:val="20"/>
                <w:szCs w:val="20"/>
              </w:rPr>
              <w:t>6</w:t>
            </w:r>
          </w:p>
        </w:tc>
        <w:tc>
          <w:tcPr>
            <w:tcW w:w="4257" w:type="dxa"/>
            <w:gridSpan w:val="2"/>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Grafika II</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rPr>
          <w:trHeight w:val="463"/>
        </w:trPr>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98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UAL107</w:t>
            </w:r>
          </w:p>
        </w:tc>
        <w:tc>
          <w:tcPr>
            <w:tcW w:w="4257" w:type="dxa"/>
            <w:gridSpan w:val="2"/>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Crtanje akta II</w:t>
            </w:r>
          </w:p>
        </w:tc>
        <w:tc>
          <w:tcPr>
            <w:tcW w:w="624" w:type="dxa"/>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2</w:t>
            </w:r>
          </w:p>
        </w:tc>
      </w:tr>
      <w:tr w:rsidR="000D57F2" w:rsidRPr="00384462" w:rsidTr="00E329ED">
        <w:trPr>
          <w:trHeight w:val="463"/>
        </w:trPr>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98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UAL113</w:t>
            </w:r>
          </w:p>
        </w:tc>
        <w:tc>
          <w:tcPr>
            <w:tcW w:w="4257" w:type="dxa"/>
            <w:gridSpan w:val="2"/>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Primjena računala u nastavi likovno-vizualnog područja</w:t>
            </w:r>
          </w:p>
        </w:tc>
        <w:tc>
          <w:tcPr>
            <w:tcW w:w="624" w:type="dxa"/>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jc w:val="center"/>
              <w:rPr>
                <w:rFonts w:ascii="Arial" w:hAnsi="Arial" w:cs="Arial"/>
                <w:sz w:val="20"/>
                <w:szCs w:val="20"/>
              </w:rPr>
            </w:pPr>
            <w:r w:rsidRPr="00384462">
              <w:rPr>
                <w:rFonts w:ascii="Arial" w:hAnsi="Arial" w:cs="Arial"/>
                <w:sz w:val="20"/>
                <w:szCs w:val="20"/>
              </w:rPr>
              <w:t>2</w:t>
            </w:r>
          </w:p>
        </w:tc>
      </w:tr>
      <w:tr w:rsidR="000D57F2" w:rsidRPr="00384462" w:rsidTr="00E329ED">
        <w:trPr>
          <w:trHeight w:val="70"/>
        </w:trPr>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5244" w:type="dxa"/>
            <w:gridSpan w:val="3"/>
            <w:shd w:val="clear" w:color="auto" w:fill="CCFFFF"/>
            <w:tcMar>
              <w:left w:w="57" w:type="dxa"/>
              <w:right w:w="57" w:type="dxa"/>
            </w:tcMar>
          </w:tcPr>
          <w:p w:rsidR="000D57F2" w:rsidRPr="00D96AF9" w:rsidRDefault="000D57F2" w:rsidP="00E329ED">
            <w:pPr>
              <w:tabs>
                <w:tab w:val="left" w:pos="2820"/>
              </w:tabs>
              <w:spacing w:before="40" w:after="40"/>
              <w:rPr>
                <w:rFonts w:ascii="Arial" w:hAnsi="Arial" w:cs="Arial"/>
                <w:color w:val="FF0000"/>
                <w:sz w:val="20"/>
                <w:szCs w:val="20"/>
              </w:rPr>
            </w:pPr>
            <w:r w:rsidRPr="00D96AF9">
              <w:rPr>
                <w:rFonts w:ascii="Arial" w:hAnsi="Arial" w:cs="Arial"/>
                <w:color w:val="FF0000"/>
                <w:sz w:val="20"/>
                <w:szCs w:val="20"/>
              </w:rPr>
              <w:t>Ukupno obvezni</w:t>
            </w:r>
          </w:p>
        </w:tc>
        <w:tc>
          <w:tcPr>
            <w:tcW w:w="624" w:type="dxa"/>
            <w:shd w:val="clear" w:color="auto" w:fill="CCFFFF"/>
            <w:tcMar>
              <w:left w:w="57" w:type="dxa"/>
              <w:right w:w="57" w:type="dxa"/>
            </w:tcMar>
            <w:vAlign w:val="center"/>
          </w:tcPr>
          <w:p w:rsidR="000D57F2" w:rsidRPr="00D96AF9" w:rsidRDefault="000D57F2" w:rsidP="00E329ED">
            <w:pPr>
              <w:tabs>
                <w:tab w:val="left" w:pos="2820"/>
              </w:tabs>
              <w:spacing w:before="40" w:after="40"/>
              <w:jc w:val="center"/>
              <w:rPr>
                <w:rFonts w:ascii="Arial" w:hAnsi="Arial" w:cs="Arial"/>
                <w:color w:val="FF0000"/>
                <w:sz w:val="20"/>
                <w:szCs w:val="20"/>
              </w:rPr>
            </w:pPr>
            <w:r w:rsidRPr="00D96AF9">
              <w:rPr>
                <w:rFonts w:ascii="Arial" w:hAnsi="Arial" w:cs="Arial"/>
                <w:color w:val="FF0000"/>
                <w:sz w:val="20"/>
                <w:szCs w:val="20"/>
              </w:rPr>
              <w:t>195</w:t>
            </w:r>
          </w:p>
        </w:tc>
        <w:tc>
          <w:tcPr>
            <w:tcW w:w="624" w:type="dxa"/>
            <w:shd w:val="clear" w:color="auto" w:fill="CCFFFF"/>
            <w:tcMar>
              <w:left w:w="57" w:type="dxa"/>
              <w:right w:w="57" w:type="dxa"/>
            </w:tcMar>
            <w:vAlign w:val="center"/>
          </w:tcPr>
          <w:p w:rsidR="000D57F2" w:rsidRPr="00D96AF9" w:rsidRDefault="000D57F2" w:rsidP="00E329ED">
            <w:pPr>
              <w:tabs>
                <w:tab w:val="left" w:pos="2820"/>
              </w:tabs>
              <w:spacing w:before="40" w:after="40"/>
              <w:jc w:val="center"/>
              <w:rPr>
                <w:rFonts w:ascii="Arial" w:hAnsi="Arial" w:cs="Arial"/>
                <w:color w:val="FF0000"/>
                <w:sz w:val="20"/>
                <w:szCs w:val="20"/>
              </w:rPr>
            </w:pPr>
            <w:r w:rsidRPr="00D96AF9">
              <w:rPr>
                <w:rFonts w:ascii="Arial" w:hAnsi="Arial" w:cs="Arial"/>
                <w:color w:val="FF0000"/>
                <w:sz w:val="20"/>
                <w:szCs w:val="20"/>
              </w:rPr>
              <w:t>30</w:t>
            </w:r>
          </w:p>
        </w:tc>
        <w:tc>
          <w:tcPr>
            <w:tcW w:w="624" w:type="dxa"/>
            <w:shd w:val="clear" w:color="auto" w:fill="CCFFFF"/>
            <w:tcMar>
              <w:left w:w="57" w:type="dxa"/>
              <w:right w:w="57" w:type="dxa"/>
            </w:tcMar>
            <w:vAlign w:val="center"/>
          </w:tcPr>
          <w:p w:rsidR="000D57F2" w:rsidRPr="00D96AF9" w:rsidRDefault="000D57F2" w:rsidP="00E329ED">
            <w:pPr>
              <w:tabs>
                <w:tab w:val="left" w:pos="2820"/>
              </w:tabs>
              <w:spacing w:before="40" w:after="40"/>
              <w:jc w:val="center"/>
              <w:rPr>
                <w:rFonts w:ascii="Arial" w:hAnsi="Arial" w:cs="Arial"/>
                <w:color w:val="FF0000"/>
                <w:sz w:val="20"/>
                <w:szCs w:val="20"/>
              </w:rPr>
            </w:pPr>
            <w:r w:rsidRPr="00D96AF9">
              <w:rPr>
                <w:rFonts w:ascii="Arial" w:hAnsi="Arial" w:cs="Arial"/>
                <w:color w:val="FF0000"/>
                <w:sz w:val="20"/>
                <w:szCs w:val="20"/>
              </w:rPr>
              <w:t>75</w:t>
            </w:r>
          </w:p>
        </w:tc>
        <w:tc>
          <w:tcPr>
            <w:tcW w:w="680" w:type="dxa"/>
            <w:tcBorders>
              <w:right w:val="single" w:sz="12" w:space="0" w:color="auto"/>
            </w:tcBorders>
            <w:shd w:val="clear" w:color="auto" w:fill="CCFFFF"/>
            <w:tcMar>
              <w:left w:w="57" w:type="dxa"/>
              <w:right w:w="57" w:type="dxa"/>
            </w:tcMar>
            <w:vAlign w:val="center"/>
          </w:tcPr>
          <w:p w:rsidR="000D57F2" w:rsidRPr="00D96AF9"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CCFFFF"/>
            <w:tcMar>
              <w:left w:w="57" w:type="dxa"/>
              <w:right w:w="57" w:type="dxa"/>
            </w:tcMar>
            <w:vAlign w:val="center"/>
          </w:tcPr>
          <w:p w:rsidR="000D57F2" w:rsidRPr="00D96AF9" w:rsidRDefault="000D57F2" w:rsidP="00E329ED">
            <w:pPr>
              <w:tabs>
                <w:tab w:val="left" w:pos="2820"/>
              </w:tabs>
              <w:spacing w:before="40" w:after="40"/>
              <w:jc w:val="center"/>
              <w:rPr>
                <w:rFonts w:ascii="Arial" w:hAnsi="Arial" w:cs="Arial"/>
                <w:color w:val="FF0000"/>
                <w:sz w:val="20"/>
                <w:szCs w:val="20"/>
              </w:rPr>
            </w:pPr>
            <w:r w:rsidRPr="00D96AF9">
              <w:rPr>
                <w:rFonts w:ascii="Arial" w:hAnsi="Arial" w:cs="Arial"/>
                <w:color w:val="FF0000"/>
                <w:sz w:val="20"/>
                <w:szCs w:val="20"/>
              </w:rPr>
              <w:t>28</w:t>
            </w:r>
          </w:p>
        </w:tc>
      </w:tr>
      <w:tr w:rsidR="000D57F2" w:rsidRPr="00E54B03" w:rsidTr="00E329ED">
        <w:tc>
          <w:tcPr>
            <w:tcW w:w="1050" w:type="dxa"/>
            <w:vMerge w:val="restart"/>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Izborni</w:t>
            </w:r>
          </w:p>
        </w:tc>
        <w:tc>
          <w:tcPr>
            <w:tcW w:w="1167" w:type="dxa"/>
            <w:gridSpan w:val="2"/>
            <w:tcMar>
              <w:left w:w="57" w:type="dxa"/>
              <w:right w:w="57" w:type="dxa"/>
            </w:tcMar>
          </w:tcPr>
          <w:p w:rsidR="000D57F2" w:rsidRPr="00B53455" w:rsidRDefault="000D57F2" w:rsidP="00E329ED">
            <w:pPr>
              <w:rPr>
                <w:rFonts w:ascii="Arial" w:hAnsi="Arial" w:cs="Arial"/>
                <w:color w:val="FF0000"/>
                <w:sz w:val="20"/>
                <w:szCs w:val="20"/>
              </w:rPr>
            </w:pPr>
            <w:r w:rsidRPr="00B53455">
              <w:rPr>
                <w:rFonts w:ascii="Arial" w:hAnsi="Arial" w:cs="Arial"/>
                <w:color w:val="FF0000"/>
                <w:sz w:val="20"/>
                <w:szCs w:val="20"/>
              </w:rPr>
              <w:t>UAR10E</w:t>
            </w:r>
          </w:p>
        </w:tc>
        <w:tc>
          <w:tcPr>
            <w:tcW w:w="4077" w:type="dxa"/>
            <w:tcMar>
              <w:left w:w="57" w:type="dxa"/>
              <w:right w:w="57" w:type="dxa"/>
            </w:tcMar>
          </w:tcPr>
          <w:p w:rsidR="000D57F2" w:rsidRPr="00B53455" w:rsidRDefault="000D57F2" w:rsidP="00E329ED">
            <w:pPr>
              <w:rPr>
                <w:rFonts w:ascii="Arial" w:hAnsi="Arial" w:cs="Arial"/>
                <w:color w:val="FF0000"/>
                <w:sz w:val="20"/>
                <w:szCs w:val="20"/>
              </w:rPr>
            </w:pPr>
            <w:r w:rsidRPr="00B53455">
              <w:rPr>
                <w:rFonts w:ascii="Arial" w:hAnsi="Arial" w:cs="Arial"/>
                <w:color w:val="FF0000"/>
                <w:sz w:val="20"/>
                <w:szCs w:val="20"/>
              </w:rPr>
              <w:t>Engleski jezik II</w:t>
            </w:r>
          </w:p>
        </w:tc>
        <w:tc>
          <w:tcPr>
            <w:tcW w:w="624" w:type="dxa"/>
            <w:tcMar>
              <w:left w:w="57" w:type="dxa"/>
              <w:right w:w="57" w:type="dxa"/>
            </w:tcMar>
            <w:vAlign w:val="center"/>
          </w:tcPr>
          <w:p w:rsidR="000D57F2" w:rsidRPr="00B53455" w:rsidRDefault="000D57F2" w:rsidP="00E329ED">
            <w:pPr>
              <w:jc w:val="center"/>
              <w:rPr>
                <w:rFonts w:ascii="Arial" w:hAnsi="Arial" w:cs="Arial"/>
                <w:color w:val="FF0000"/>
                <w:sz w:val="20"/>
                <w:szCs w:val="20"/>
              </w:rPr>
            </w:pPr>
            <w:r w:rsidRPr="00B53455">
              <w:rPr>
                <w:rFonts w:ascii="Arial" w:hAnsi="Arial" w:cs="Arial"/>
                <w:color w:val="FF0000"/>
                <w:sz w:val="20"/>
                <w:szCs w:val="20"/>
              </w:rPr>
              <w:t>15</w:t>
            </w:r>
          </w:p>
        </w:tc>
        <w:tc>
          <w:tcPr>
            <w:tcW w:w="624" w:type="dxa"/>
            <w:tcMar>
              <w:left w:w="57" w:type="dxa"/>
              <w:right w:w="57" w:type="dxa"/>
            </w:tcMar>
            <w:vAlign w:val="center"/>
          </w:tcPr>
          <w:p w:rsidR="000D57F2" w:rsidRPr="00B53455" w:rsidRDefault="000D57F2" w:rsidP="00E329ED">
            <w:pPr>
              <w:jc w:val="center"/>
              <w:rPr>
                <w:rFonts w:ascii="Arial" w:hAnsi="Arial" w:cs="Arial"/>
                <w:color w:val="FF0000"/>
                <w:sz w:val="20"/>
                <w:szCs w:val="20"/>
              </w:rPr>
            </w:pPr>
            <w:r w:rsidRPr="00B53455">
              <w:rPr>
                <w:rFonts w:ascii="Arial" w:hAnsi="Arial" w:cs="Arial"/>
                <w:color w:val="FF0000"/>
                <w:sz w:val="20"/>
                <w:szCs w:val="20"/>
              </w:rPr>
              <w:t>15</w:t>
            </w:r>
          </w:p>
        </w:tc>
        <w:tc>
          <w:tcPr>
            <w:tcW w:w="624" w:type="dxa"/>
            <w:tcMar>
              <w:left w:w="57" w:type="dxa"/>
              <w:right w:w="57" w:type="dxa"/>
            </w:tcMar>
            <w:vAlign w:val="center"/>
          </w:tcPr>
          <w:p w:rsidR="000D57F2" w:rsidRPr="00B53455" w:rsidRDefault="000D57F2" w:rsidP="00E329ED">
            <w:pPr>
              <w:jc w:val="center"/>
              <w:rPr>
                <w:rFonts w:ascii="Arial" w:hAnsi="Arial" w:cs="Arial"/>
                <w:color w:val="FF0000"/>
                <w:sz w:val="20"/>
                <w:szCs w:val="20"/>
              </w:rPr>
            </w:pPr>
            <w:r w:rsidRPr="00B53455">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B53455" w:rsidRDefault="000D57F2" w:rsidP="00E329ED">
            <w:pPr>
              <w:jc w:val="center"/>
              <w:rPr>
                <w:rFonts w:ascii="Arial" w:hAnsi="Arial" w:cs="Arial"/>
                <w:color w:val="FF0000"/>
                <w:sz w:val="20"/>
                <w:szCs w:val="20"/>
              </w:rPr>
            </w:pPr>
            <w:r w:rsidRPr="00B53455">
              <w:rPr>
                <w:rFonts w:ascii="Arial" w:hAnsi="Arial" w:cs="Arial"/>
                <w:color w:val="FF0000"/>
                <w:sz w:val="20"/>
                <w:szCs w:val="20"/>
              </w:rPr>
              <w:t>2</w:t>
            </w:r>
          </w:p>
        </w:tc>
      </w:tr>
      <w:tr w:rsidR="000D57F2" w:rsidRPr="00405E5D" w:rsidTr="00E329ED">
        <w:tc>
          <w:tcPr>
            <w:tcW w:w="1050" w:type="dxa"/>
            <w:vMerge/>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p>
        </w:tc>
        <w:tc>
          <w:tcPr>
            <w:tcW w:w="1167" w:type="dxa"/>
            <w:gridSpan w:val="2"/>
            <w:tcMar>
              <w:left w:w="57" w:type="dxa"/>
              <w:right w:w="57" w:type="dxa"/>
            </w:tcMar>
          </w:tcPr>
          <w:p w:rsidR="000D57F2" w:rsidRPr="00B53455" w:rsidRDefault="000D57F2" w:rsidP="00E329ED">
            <w:pPr>
              <w:rPr>
                <w:rFonts w:ascii="Arial" w:hAnsi="Arial" w:cs="Arial"/>
                <w:color w:val="FF0000"/>
                <w:sz w:val="20"/>
                <w:szCs w:val="20"/>
              </w:rPr>
            </w:pPr>
            <w:r w:rsidRPr="00B53455">
              <w:rPr>
                <w:rFonts w:ascii="Arial" w:hAnsi="Arial" w:cs="Arial"/>
                <w:color w:val="FF0000"/>
                <w:sz w:val="20"/>
                <w:szCs w:val="20"/>
              </w:rPr>
              <w:t>UA</w:t>
            </w:r>
            <w:r w:rsidR="002D2C86">
              <w:rPr>
                <w:rFonts w:ascii="Arial" w:hAnsi="Arial" w:cs="Arial"/>
                <w:color w:val="FF0000"/>
                <w:sz w:val="20"/>
                <w:szCs w:val="20"/>
              </w:rPr>
              <w:t>K006</w:t>
            </w:r>
          </w:p>
        </w:tc>
        <w:tc>
          <w:tcPr>
            <w:tcW w:w="4077" w:type="dxa"/>
            <w:tcMar>
              <w:left w:w="57" w:type="dxa"/>
              <w:right w:w="57" w:type="dxa"/>
            </w:tcMar>
          </w:tcPr>
          <w:p w:rsidR="000D57F2" w:rsidRPr="00B53455" w:rsidRDefault="000D57F2" w:rsidP="00E329ED">
            <w:pPr>
              <w:rPr>
                <w:rFonts w:ascii="Arial" w:hAnsi="Arial" w:cs="Arial"/>
                <w:color w:val="FF0000"/>
                <w:sz w:val="20"/>
                <w:szCs w:val="20"/>
              </w:rPr>
            </w:pPr>
            <w:r w:rsidRPr="00B53455">
              <w:rPr>
                <w:rFonts w:ascii="Arial" w:hAnsi="Arial" w:cs="Arial"/>
                <w:color w:val="FF0000"/>
                <w:sz w:val="20"/>
                <w:szCs w:val="20"/>
              </w:rPr>
              <w:t xml:space="preserve">Plastična anatomija </w:t>
            </w:r>
            <w:r w:rsidR="002D2C86">
              <w:rPr>
                <w:rFonts w:ascii="Arial" w:hAnsi="Arial" w:cs="Arial"/>
                <w:color w:val="FF0000"/>
                <w:sz w:val="20"/>
                <w:szCs w:val="20"/>
              </w:rPr>
              <w:t>I</w:t>
            </w:r>
          </w:p>
        </w:tc>
        <w:tc>
          <w:tcPr>
            <w:tcW w:w="624" w:type="dxa"/>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r w:rsidRPr="00B53455">
              <w:rPr>
                <w:rFonts w:ascii="Arial" w:hAnsi="Arial" w:cs="Arial"/>
                <w:color w:val="FF0000"/>
                <w:sz w:val="20"/>
                <w:szCs w:val="20"/>
              </w:rPr>
              <w:t>15</w:t>
            </w:r>
          </w:p>
        </w:tc>
        <w:tc>
          <w:tcPr>
            <w:tcW w:w="624" w:type="dxa"/>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r w:rsidRPr="00B53455">
              <w:rPr>
                <w:rFonts w:ascii="Arial" w:hAnsi="Arial" w:cs="Arial"/>
                <w:color w:val="FF0000"/>
                <w:sz w:val="20"/>
                <w:szCs w:val="20"/>
              </w:rPr>
              <w:t>0</w:t>
            </w:r>
          </w:p>
        </w:tc>
        <w:tc>
          <w:tcPr>
            <w:tcW w:w="624" w:type="dxa"/>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r w:rsidRPr="00B53455">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r w:rsidRPr="00B53455">
              <w:rPr>
                <w:rFonts w:ascii="Arial" w:hAnsi="Arial" w:cs="Arial"/>
                <w:color w:val="FF0000"/>
                <w:sz w:val="20"/>
                <w:szCs w:val="20"/>
              </w:rPr>
              <w:t>2</w:t>
            </w:r>
          </w:p>
        </w:tc>
      </w:tr>
      <w:tr w:rsidR="000D57F2" w:rsidRPr="00405E5D" w:rsidTr="00E329ED">
        <w:tc>
          <w:tcPr>
            <w:tcW w:w="1050" w:type="dxa"/>
            <w:vMerge/>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p>
        </w:tc>
        <w:tc>
          <w:tcPr>
            <w:tcW w:w="1167" w:type="dxa"/>
            <w:gridSpan w:val="2"/>
            <w:tcMar>
              <w:left w:w="57" w:type="dxa"/>
              <w:right w:w="57" w:type="dxa"/>
            </w:tcMar>
          </w:tcPr>
          <w:p w:rsidR="000D57F2" w:rsidRPr="00B53455" w:rsidRDefault="000D57F2" w:rsidP="00E329ED">
            <w:pPr>
              <w:rPr>
                <w:rFonts w:ascii="Arial" w:hAnsi="Arial" w:cs="Arial"/>
                <w:color w:val="FF0000"/>
                <w:sz w:val="20"/>
                <w:szCs w:val="20"/>
              </w:rPr>
            </w:pPr>
          </w:p>
        </w:tc>
        <w:tc>
          <w:tcPr>
            <w:tcW w:w="4077" w:type="dxa"/>
            <w:tcMar>
              <w:left w:w="57" w:type="dxa"/>
              <w:right w:w="57" w:type="dxa"/>
            </w:tcMar>
          </w:tcPr>
          <w:p w:rsidR="000D57F2" w:rsidRPr="00B53455" w:rsidRDefault="000D57F2" w:rsidP="00E329ED">
            <w:pPr>
              <w:rPr>
                <w:rFonts w:ascii="Arial" w:hAnsi="Arial" w:cs="Arial"/>
                <w:color w:val="FF0000"/>
                <w:sz w:val="20"/>
                <w:szCs w:val="20"/>
              </w:rPr>
            </w:pPr>
            <w:r w:rsidRPr="008B0B48">
              <w:rPr>
                <w:rFonts w:ascii="Arial" w:hAnsi="Arial" w:cs="Arial"/>
                <w:color w:val="FF0000"/>
                <w:sz w:val="20"/>
              </w:rPr>
              <w:t>Opći izborni</w:t>
            </w:r>
            <w:r>
              <w:rPr>
                <w:rFonts w:ascii="Arial" w:hAnsi="Arial" w:cs="Arial"/>
                <w:color w:val="FF0000"/>
                <w:sz w:val="20"/>
                <w:szCs w:val="20"/>
              </w:rPr>
              <w:tab/>
            </w:r>
          </w:p>
        </w:tc>
        <w:tc>
          <w:tcPr>
            <w:tcW w:w="624" w:type="dxa"/>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p>
        </w:tc>
        <w:tc>
          <w:tcPr>
            <w:tcW w:w="624" w:type="dxa"/>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p>
        </w:tc>
        <w:tc>
          <w:tcPr>
            <w:tcW w:w="624" w:type="dxa"/>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p>
        </w:tc>
        <w:tc>
          <w:tcPr>
            <w:tcW w:w="680" w:type="dxa"/>
            <w:tcBorders>
              <w:right w:val="single" w:sz="12" w:space="0" w:color="auto"/>
            </w:tcBorders>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B53455" w:rsidRDefault="000D57F2" w:rsidP="00E329ED">
            <w:pPr>
              <w:tabs>
                <w:tab w:val="left" w:pos="2820"/>
              </w:tabs>
              <w:spacing w:before="40" w:after="40"/>
              <w:jc w:val="center"/>
              <w:rPr>
                <w:rFonts w:ascii="Arial" w:hAnsi="Arial" w:cs="Arial"/>
                <w:color w:val="FF0000"/>
                <w:sz w:val="20"/>
                <w:szCs w:val="20"/>
              </w:rPr>
            </w:pPr>
          </w:p>
        </w:tc>
      </w:tr>
      <w:tr w:rsidR="000D57F2" w:rsidRPr="00384462" w:rsidTr="00E329ED">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8505" w:type="dxa"/>
            <w:gridSpan w:val="8"/>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 xml:space="preserve"> Student može odabrati 1 izborni predmet</w:t>
            </w:r>
          </w:p>
        </w:tc>
      </w:tr>
    </w:tbl>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D57F2" w:rsidRPr="00384462" w:rsidTr="00E329ED">
        <w:tc>
          <w:tcPr>
            <w:tcW w:w="9555" w:type="dxa"/>
            <w:gridSpan w:val="8"/>
            <w:tcBorders>
              <w:top w:val="single" w:sz="12" w:space="0" w:color="auto"/>
            </w:tcBorders>
            <w:shd w:val="clear" w:color="auto" w:fill="66CCFF"/>
            <w:tcMar>
              <w:left w:w="57" w:type="dxa"/>
              <w:right w:w="57" w:type="dxa"/>
            </w:tcMar>
          </w:tcPr>
          <w:p w:rsidR="000D57F2" w:rsidRPr="00384462" w:rsidRDefault="000D57F2" w:rsidP="00E329ED">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0D57F2" w:rsidRPr="00384462" w:rsidTr="00E329ED">
        <w:tc>
          <w:tcPr>
            <w:tcW w:w="9555" w:type="dxa"/>
            <w:gridSpan w:val="8"/>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 xml:space="preserve">Godina studija:  2 </w:t>
            </w:r>
          </w:p>
        </w:tc>
      </w:tr>
      <w:tr w:rsidR="000D57F2" w:rsidRPr="00384462" w:rsidTr="00E329ED">
        <w:tc>
          <w:tcPr>
            <w:tcW w:w="9555" w:type="dxa"/>
            <w:gridSpan w:val="8"/>
            <w:tcBorders>
              <w:bottom w:val="single" w:sz="12" w:space="0" w:color="auto"/>
            </w:tcBorders>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Semestar:   3</w:t>
            </w:r>
          </w:p>
        </w:tc>
      </w:tr>
      <w:tr w:rsidR="000D57F2" w:rsidRPr="00384462" w:rsidTr="00E329ED">
        <w:trPr>
          <w:trHeight w:val="293"/>
        </w:trPr>
        <w:tc>
          <w:tcPr>
            <w:tcW w:w="1050" w:type="dxa"/>
            <w:vMerge w:val="restart"/>
            <w:tcBorders>
              <w:top w:val="single" w:sz="12" w:space="0" w:color="auto"/>
            </w:tcBorders>
            <w:shd w:val="clear" w:color="auto" w:fill="CCFFFF"/>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0D57F2" w:rsidRPr="00384462" w:rsidTr="00E329ED">
        <w:trPr>
          <w:trHeight w:val="293"/>
        </w:trPr>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r>
      <w:tr w:rsidR="000D57F2" w:rsidRPr="00384462" w:rsidTr="00E329ED">
        <w:tc>
          <w:tcPr>
            <w:tcW w:w="1050" w:type="dxa"/>
            <w:vMerge w:val="restart"/>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Obvezni</w:t>
            </w:r>
          </w:p>
        </w:tc>
        <w:tc>
          <w:tcPr>
            <w:tcW w:w="116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UAL214</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Umjetnost zrelog i kasnog srednjeg vijeka</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6</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UAP206</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Umjetnost XV. i XVI. stoljeća</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60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6</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4A15FD">
            <w:pPr>
              <w:rPr>
                <w:rFonts w:ascii="Arial" w:hAnsi="Arial" w:cs="Arial"/>
                <w:color w:val="FF0000"/>
                <w:sz w:val="20"/>
                <w:szCs w:val="20"/>
              </w:rPr>
            </w:pPr>
            <w:r w:rsidRPr="004720C5">
              <w:rPr>
                <w:rFonts w:ascii="Arial" w:hAnsi="Arial" w:cs="Arial"/>
                <w:color w:val="FF0000"/>
                <w:sz w:val="20"/>
                <w:szCs w:val="20"/>
              </w:rPr>
              <w:t>UAL2</w:t>
            </w:r>
            <w:r w:rsidR="004A15FD">
              <w:rPr>
                <w:rFonts w:ascii="Arial" w:hAnsi="Arial" w:cs="Arial"/>
                <w:color w:val="FF0000"/>
                <w:sz w:val="20"/>
                <w:szCs w:val="20"/>
              </w:rPr>
              <w:t>A</w:t>
            </w:r>
            <w:r w:rsidRPr="004720C5">
              <w:rPr>
                <w:rFonts w:ascii="Arial" w:hAnsi="Arial" w:cs="Arial"/>
                <w:color w:val="FF0000"/>
                <w:sz w:val="20"/>
                <w:szCs w:val="20"/>
              </w:rPr>
              <w:t>4</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Slikarstvo III</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15</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0</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4A15FD">
            <w:pPr>
              <w:rPr>
                <w:rFonts w:ascii="Arial" w:hAnsi="Arial" w:cs="Arial"/>
                <w:color w:val="FF0000"/>
                <w:sz w:val="20"/>
                <w:szCs w:val="20"/>
              </w:rPr>
            </w:pPr>
            <w:r w:rsidRPr="004720C5">
              <w:rPr>
                <w:rFonts w:ascii="Arial" w:hAnsi="Arial" w:cs="Arial"/>
                <w:color w:val="FF0000"/>
                <w:sz w:val="20"/>
                <w:szCs w:val="20"/>
              </w:rPr>
              <w:t>UAL2</w:t>
            </w:r>
            <w:r w:rsidR="004A15FD">
              <w:rPr>
                <w:rFonts w:ascii="Arial" w:hAnsi="Arial" w:cs="Arial"/>
                <w:color w:val="FF0000"/>
                <w:sz w:val="20"/>
                <w:szCs w:val="20"/>
              </w:rPr>
              <w:t>A</w:t>
            </w:r>
            <w:r w:rsidRPr="004720C5">
              <w:rPr>
                <w:rFonts w:ascii="Arial" w:hAnsi="Arial" w:cs="Arial"/>
                <w:color w:val="FF0000"/>
                <w:sz w:val="20"/>
                <w:szCs w:val="20"/>
              </w:rPr>
              <w:t>5</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Kiparstvo III</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15</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0</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4A15FD">
            <w:pPr>
              <w:rPr>
                <w:rFonts w:ascii="Arial" w:hAnsi="Arial" w:cs="Arial"/>
                <w:color w:val="FF0000"/>
                <w:sz w:val="20"/>
                <w:szCs w:val="20"/>
              </w:rPr>
            </w:pPr>
            <w:r w:rsidRPr="004720C5">
              <w:rPr>
                <w:rFonts w:ascii="Arial" w:hAnsi="Arial" w:cs="Arial"/>
                <w:color w:val="FF0000"/>
                <w:sz w:val="20"/>
                <w:szCs w:val="20"/>
              </w:rPr>
              <w:t>UAL2</w:t>
            </w:r>
            <w:r w:rsidR="004A15FD">
              <w:rPr>
                <w:rFonts w:ascii="Arial" w:hAnsi="Arial" w:cs="Arial"/>
                <w:color w:val="FF0000"/>
                <w:sz w:val="20"/>
                <w:szCs w:val="20"/>
              </w:rPr>
              <w:t>A</w:t>
            </w:r>
            <w:r w:rsidRPr="004720C5">
              <w:rPr>
                <w:rFonts w:ascii="Arial" w:hAnsi="Arial" w:cs="Arial"/>
                <w:color w:val="FF0000"/>
                <w:sz w:val="20"/>
                <w:szCs w:val="20"/>
              </w:rPr>
              <w:t>6</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Grafika III</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15</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0</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UAL215</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Dizajn interaktivnih medija u nastavi I</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UAL</w:t>
            </w:r>
            <w:r w:rsidRPr="00384462">
              <w:rPr>
                <w:rFonts w:ascii="Arial" w:hAnsi="Arial" w:cs="Arial"/>
                <w:b/>
                <w:sz w:val="20"/>
                <w:szCs w:val="20"/>
              </w:rPr>
              <w:t>207</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Crtanje akta III</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Ukupno obvezni</w:t>
            </w:r>
          </w:p>
        </w:tc>
        <w:tc>
          <w:tcPr>
            <w:tcW w:w="624" w:type="dxa"/>
            <w:shd w:val="clear" w:color="auto" w:fill="CCFFFF"/>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r w:rsidRPr="00EE4B2E">
              <w:rPr>
                <w:rFonts w:ascii="Arial" w:hAnsi="Arial" w:cs="Arial"/>
                <w:color w:val="FF0000"/>
                <w:sz w:val="20"/>
                <w:szCs w:val="20"/>
              </w:rPr>
              <w:t>195</w:t>
            </w:r>
          </w:p>
        </w:tc>
        <w:tc>
          <w:tcPr>
            <w:tcW w:w="624" w:type="dxa"/>
            <w:shd w:val="clear" w:color="auto" w:fill="CCFFFF"/>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r w:rsidRPr="00EE4B2E">
              <w:rPr>
                <w:rFonts w:ascii="Arial" w:hAnsi="Arial" w:cs="Arial"/>
                <w:color w:val="FF0000"/>
                <w:sz w:val="20"/>
                <w:szCs w:val="20"/>
              </w:rPr>
              <w:t>30</w:t>
            </w:r>
          </w:p>
        </w:tc>
        <w:tc>
          <w:tcPr>
            <w:tcW w:w="624" w:type="dxa"/>
            <w:shd w:val="clear" w:color="auto" w:fill="CCFFFF"/>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r w:rsidRPr="00EE4B2E">
              <w:rPr>
                <w:rFonts w:ascii="Arial" w:hAnsi="Arial" w:cs="Arial"/>
                <w:color w:val="FF0000"/>
                <w:sz w:val="20"/>
                <w:szCs w:val="20"/>
              </w:rPr>
              <w:t>120</w:t>
            </w:r>
          </w:p>
        </w:tc>
        <w:tc>
          <w:tcPr>
            <w:tcW w:w="680" w:type="dxa"/>
            <w:tcBorders>
              <w:right w:val="single" w:sz="12" w:space="0" w:color="auto"/>
            </w:tcBorders>
            <w:shd w:val="clear" w:color="auto" w:fill="CCFFFF"/>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CCFFFF"/>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r w:rsidRPr="00EE4B2E">
              <w:rPr>
                <w:rFonts w:ascii="Arial" w:hAnsi="Arial" w:cs="Arial"/>
                <w:color w:val="FF0000"/>
                <w:sz w:val="20"/>
                <w:szCs w:val="20"/>
              </w:rPr>
              <w:t>28</w:t>
            </w:r>
          </w:p>
        </w:tc>
      </w:tr>
      <w:tr w:rsidR="000D57F2" w:rsidRPr="00384462" w:rsidTr="00E329ED">
        <w:tc>
          <w:tcPr>
            <w:tcW w:w="1050" w:type="dxa"/>
            <w:vMerge w:val="restart"/>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lastRenderedPageBreak/>
              <w:t>Izborni</w:t>
            </w:r>
          </w:p>
        </w:tc>
        <w:tc>
          <w:tcPr>
            <w:tcW w:w="1167" w:type="dxa"/>
            <w:tcMar>
              <w:left w:w="57" w:type="dxa"/>
              <w:right w:w="57" w:type="dxa"/>
            </w:tcMar>
          </w:tcPr>
          <w:p w:rsidR="000D57F2" w:rsidRPr="00EE4B2E" w:rsidRDefault="000D57F2" w:rsidP="00E329ED">
            <w:pPr>
              <w:rPr>
                <w:rFonts w:ascii="Arial" w:hAnsi="Arial" w:cs="Arial"/>
                <w:color w:val="FF0000"/>
                <w:sz w:val="20"/>
                <w:szCs w:val="20"/>
              </w:rPr>
            </w:pPr>
            <w:r w:rsidRPr="00EE4B2E">
              <w:rPr>
                <w:rFonts w:ascii="Arial" w:hAnsi="Arial" w:cs="Arial"/>
                <w:color w:val="FF0000"/>
                <w:sz w:val="20"/>
                <w:szCs w:val="20"/>
              </w:rPr>
              <w:t>UAL420</w:t>
            </w:r>
          </w:p>
        </w:tc>
        <w:tc>
          <w:tcPr>
            <w:tcW w:w="4077" w:type="dxa"/>
            <w:tcMar>
              <w:left w:w="57" w:type="dxa"/>
              <w:right w:w="57" w:type="dxa"/>
            </w:tcMar>
          </w:tcPr>
          <w:p w:rsidR="000D57F2" w:rsidRPr="00EE4B2E" w:rsidRDefault="000D57F2" w:rsidP="00E329ED">
            <w:pPr>
              <w:rPr>
                <w:rFonts w:ascii="Arial" w:hAnsi="Arial" w:cs="Arial"/>
                <w:color w:val="FF0000"/>
                <w:sz w:val="20"/>
                <w:szCs w:val="20"/>
              </w:rPr>
            </w:pPr>
            <w:r w:rsidRPr="00EE4B2E">
              <w:rPr>
                <w:rFonts w:ascii="Arial" w:hAnsi="Arial" w:cs="Arial"/>
                <w:color w:val="FF0000"/>
                <w:sz w:val="20"/>
                <w:szCs w:val="20"/>
              </w:rPr>
              <w:t xml:space="preserve">Crtež u likovnim umjetnostima </w:t>
            </w:r>
          </w:p>
        </w:tc>
        <w:tc>
          <w:tcPr>
            <w:tcW w:w="624" w:type="dxa"/>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r w:rsidRPr="00EE4B2E">
              <w:rPr>
                <w:rFonts w:ascii="Arial" w:hAnsi="Arial" w:cs="Arial"/>
                <w:color w:val="FF0000"/>
                <w:sz w:val="20"/>
                <w:szCs w:val="20"/>
              </w:rPr>
              <w:t>15</w:t>
            </w:r>
          </w:p>
        </w:tc>
        <w:tc>
          <w:tcPr>
            <w:tcW w:w="624" w:type="dxa"/>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r w:rsidRPr="00EE4B2E">
              <w:rPr>
                <w:rFonts w:ascii="Arial" w:hAnsi="Arial" w:cs="Arial"/>
                <w:color w:val="FF0000"/>
                <w:sz w:val="20"/>
                <w:szCs w:val="20"/>
              </w:rPr>
              <w:t xml:space="preserve"> 0</w:t>
            </w:r>
          </w:p>
        </w:tc>
        <w:tc>
          <w:tcPr>
            <w:tcW w:w="624" w:type="dxa"/>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r w:rsidRPr="00EE4B2E">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FF0000"/>
                <w:sz w:val="20"/>
                <w:szCs w:val="20"/>
              </w:rPr>
            </w:pPr>
            <w:r w:rsidRPr="00EE4B2E">
              <w:rPr>
                <w:rFonts w:ascii="Arial" w:hAnsi="Arial" w:cs="Arial"/>
                <w:color w:val="FF0000"/>
                <w:sz w:val="20"/>
                <w:szCs w:val="20"/>
              </w:rPr>
              <w:t>2</w:t>
            </w:r>
          </w:p>
        </w:tc>
      </w:tr>
      <w:tr w:rsidR="000D57F2" w:rsidRPr="00384462" w:rsidTr="00E329ED">
        <w:tc>
          <w:tcPr>
            <w:tcW w:w="1050" w:type="dxa"/>
            <w:vMerge/>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EE4B2E" w:rsidRDefault="000D57F2" w:rsidP="00E329ED">
            <w:pPr>
              <w:rPr>
                <w:rFonts w:ascii="Arial" w:hAnsi="Arial" w:cs="Arial"/>
                <w:color w:val="000000" w:themeColor="text1"/>
                <w:sz w:val="20"/>
                <w:szCs w:val="20"/>
              </w:rPr>
            </w:pPr>
            <w:r w:rsidRPr="00EE4B2E">
              <w:rPr>
                <w:rFonts w:ascii="Arial" w:hAnsi="Arial" w:cs="Arial"/>
                <w:color w:val="000000" w:themeColor="text1"/>
                <w:sz w:val="20"/>
                <w:szCs w:val="20"/>
              </w:rPr>
              <w:t>UAL203</w:t>
            </w:r>
          </w:p>
        </w:tc>
        <w:tc>
          <w:tcPr>
            <w:tcW w:w="4077" w:type="dxa"/>
            <w:tcMar>
              <w:left w:w="57" w:type="dxa"/>
              <w:right w:w="57" w:type="dxa"/>
            </w:tcMar>
          </w:tcPr>
          <w:p w:rsidR="000D57F2" w:rsidRPr="00EE4B2E" w:rsidRDefault="000D57F2" w:rsidP="00E329ED">
            <w:pPr>
              <w:rPr>
                <w:rFonts w:ascii="Arial" w:hAnsi="Arial" w:cs="Arial"/>
                <w:color w:val="000000" w:themeColor="text1"/>
                <w:sz w:val="20"/>
                <w:szCs w:val="20"/>
              </w:rPr>
            </w:pPr>
            <w:r w:rsidRPr="00EE4B2E">
              <w:rPr>
                <w:rFonts w:ascii="Arial" w:hAnsi="Arial" w:cs="Arial"/>
                <w:color w:val="000000" w:themeColor="text1"/>
                <w:sz w:val="20"/>
                <w:szCs w:val="20"/>
              </w:rPr>
              <w:t>Ručni tisak</w:t>
            </w:r>
          </w:p>
        </w:tc>
        <w:tc>
          <w:tcPr>
            <w:tcW w:w="624" w:type="dxa"/>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r w:rsidRPr="00EE4B2E">
              <w:rPr>
                <w:rFonts w:ascii="Arial" w:hAnsi="Arial" w:cs="Arial"/>
                <w:color w:val="000000" w:themeColor="text1"/>
                <w:sz w:val="20"/>
                <w:szCs w:val="20"/>
              </w:rPr>
              <w:t>15</w:t>
            </w:r>
          </w:p>
        </w:tc>
        <w:tc>
          <w:tcPr>
            <w:tcW w:w="624" w:type="dxa"/>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r w:rsidRPr="00EE4B2E">
              <w:rPr>
                <w:rFonts w:ascii="Arial" w:hAnsi="Arial" w:cs="Arial"/>
                <w:color w:val="000000" w:themeColor="text1"/>
                <w:sz w:val="20"/>
                <w:szCs w:val="20"/>
              </w:rPr>
              <w:t>0</w:t>
            </w:r>
          </w:p>
        </w:tc>
        <w:tc>
          <w:tcPr>
            <w:tcW w:w="624" w:type="dxa"/>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r w:rsidRPr="00EE4B2E">
              <w:rPr>
                <w:rFonts w:ascii="Arial" w:hAnsi="Arial" w:cs="Arial"/>
                <w:color w:val="000000" w:themeColor="text1"/>
                <w:sz w:val="20"/>
                <w:szCs w:val="20"/>
              </w:rPr>
              <w:t>15</w:t>
            </w:r>
          </w:p>
        </w:tc>
        <w:tc>
          <w:tcPr>
            <w:tcW w:w="680" w:type="dxa"/>
            <w:tcBorders>
              <w:right w:val="single" w:sz="12" w:space="0" w:color="auto"/>
            </w:tcBorders>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r w:rsidRPr="00EE4B2E">
              <w:rPr>
                <w:rFonts w:ascii="Arial" w:hAnsi="Arial" w:cs="Arial"/>
                <w:color w:val="000000" w:themeColor="text1"/>
                <w:sz w:val="20"/>
                <w:szCs w:val="20"/>
              </w:rPr>
              <w:t>2</w:t>
            </w:r>
          </w:p>
        </w:tc>
      </w:tr>
      <w:tr w:rsidR="000D57F2" w:rsidRPr="00384462" w:rsidTr="00E329ED">
        <w:tc>
          <w:tcPr>
            <w:tcW w:w="1050" w:type="dxa"/>
            <w:vMerge/>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EE4B2E" w:rsidRDefault="000D57F2" w:rsidP="00E329ED">
            <w:pPr>
              <w:rPr>
                <w:rFonts w:ascii="Arial" w:hAnsi="Arial" w:cs="Arial"/>
                <w:color w:val="000000" w:themeColor="text1"/>
                <w:sz w:val="20"/>
                <w:szCs w:val="20"/>
              </w:rPr>
            </w:pPr>
          </w:p>
        </w:tc>
        <w:tc>
          <w:tcPr>
            <w:tcW w:w="4077" w:type="dxa"/>
            <w:tcMar>
              <w:left w:w="57" w:type="dxa"/>
              <w:right w:w="57" w:type="dxa"/>
            </w:tcMar>
          </w:tcPr>
          <w:p w:rsidR="000D57F2" w:rsidRPr="00EE4B2E" w:rsidRDefault="000D57F2" w:rsidP="00E329ED">
            <w:pPr>
              <w:rPr>
                <w:rFonts w:ascii="Arial" w:hAnsi="Arial" w:cs="Arial"/>
                <w:color w:val="000000" w:themeColor="text1"/>
                <w:sz w:val="20"/>
                <w:szCs w:val="20"/>
              </w:rPr>
            </w:pPr>
            <w:r w:rsidRPr="008B0B48">
              <w:rPr>
                <w:rFonts w:ascii="Arial" w:hAnsi="Arial" w:cs="Arial"/>
                <w:color w:val="FF0000"/>
                <w:sz w:val="20"/>
              </w:rPr>
              <w:t>Opći izborni</w:t>
            </w:r>
            <w:r>
              <w:rPr>
                <w:rFonts w:ascii="Arial" w:hAnsi="Arial" w:cs="Arial"/>
                <w:color w:val="FF0000"/>
                <w:sz w:val="20"/>
                <w:szCs w:val="20"/>
              </w:rPr>
              <w:tab/>
            </w:r>
          </w:p>
        </w:tc>
        <w:tc>
          <w:tcPr>
            <w:tcW w:w="624" w:type="dxa"/>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p>
        </w:tc>
        <w:tc>
          <w:tcPr>
            <w:tcW w:w="624" w:type="dxa"/>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p>
        </w:tc>
        <w:tc>
          <w:tcPr>
            <w:tcW w:w="624" w:type="dxa"/>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p>
        </w:tc>
        <w:tc>
          <w:tcPr>
            <w:tcW w:w="680" w:type="dxa"/>
            <w:tcBorders>
              <w:right w:val="single" w:sz="12" w:space="0" w:color="auto"/>
            </w:tcBorders>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p>
        </w:tc>
        <w:tc>
          <w:tcPr>
            <w:tcW w:w="709" w:type="dxa"/>
            <w:tcBorders>
              <w:left w:val="single" w:sz="12" w:space="0" w:color="auto"/>
            </w:tcBorders>
            <w:tcMar>
              <w:left w:w="57" w:type="dxa"/>
              <w:right w:w="57" w:type="dxa"/>
            </w:tcMar>
            <w:vAlign w:val="center"/>
          </w:tcPr>
          <w:p w:rsidR="000D57F2" w:rsidRPr="00EE4B2E" w:rsidRDefault="000D57F2" w:rsidP="00E329ED">
            <w:pPr>
              <w:tabs>
                <w:tab w:val="left" w:pos="2820"/>
              </w:tabs>
              <w:spacing w:before="40" w:after="40"/>
              <w:jc w:val="center"/>
              <w:rPr>
                <w:rFonts w:ascii="Arial" w:hAnsi="Arial" w:cs="Arial"/>
                <w:color w:val="000000" w:themeColor="text1"/>
                <w:sz w:val="20"/>
                <w:szCs w:val="20"/>
              </w:rPr>
            </w:pPr>
          </w:p>
        </w:tc>
      </w:tr>
      <w:tr w:rsidR="000D57F2" w:rsidRPr="00384462" w:rsidTr="00E329ED">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8505" w:type="dxa"/>
            <w:gridSpan w:val="7"/>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 xml:space="preserve"> Student može odabrati 1 izborni predmet</w:t>
            </w:r>
          </w:p>
        </w:tc>
      </w:tr>
      <w:tr w:rsidR="000D57F2" w:rsidRPr="00384462" w:rsidTr="00E329ED">
        <w:tc>
          <w:tcPr>
            <w:tcW w:w="1050" w:type="dxa"/>
            <w:tcBorders>
              <w:bottom w:val="single" w:sz="12" w:space="0" w:color="auto"/>
            </w:tcBorders>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p>
        </w:tc>
      </w:tr>
    </w:tbl>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D57F2" w:rsidRPr="00384462" w:rsidTr="00E329ED">
        <w:tc>
          <w:tcPr>
            <w:tcW w:w="9555" w:type="dxa"/>
            <w:gridSpan w:val="8"/>
            <w:tcBorders>
              <w:top w:val="single" w:sz="12" w:space="0" w:color="auto"/>
            </w:tcBorders>
            <w:shd w:val="clear" w:color="auto" w:fill="66CCFF"/>
            <w:tcMar>
              <w:left w:w="57" w:type="dxa"/>
              <w:right w:w="57" w:type="dxa"/>
            </w:tcMar>
          </w:tcPr>
          <w:p w:rsidR="000D57F2" w:rsidRPr="00384462" w:rsidRDefault="000D57F2" w:rsidP="00E329ED">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0D57F2" w:rsidRPr="00384462" w:rsidTr="00E329ED">
        <w:tc>
          <w:tcPr>
            <w:tcW w:w="9555" w:type="dxa"/>
            <w:gridSpan w:val="8"/>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 xml:space="preserve">Godina studija:  2 </w:t>
            </w:r>
          </w:p>
        </w:tc>
      </w:tr>
      <w:tr w:rsidR="000D57F2" w:rsidRPr="00384462" w:rsidTr="00E329ED">
        <w:tc>
          <w:tcPr>
            <w:tcW w:w="9555" w:type="dxa"/>
            <w:gridSpan w:val="8"/>
            <w:tcBorders>
              <w:bottom w:val="single" w:sz="12" w:space="0" w:color="auto"/>
            </w:tcBorders>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Semestar:   4</w:t>
            </w:r>
          </w:p>
        </w:tc>
      </w:tr>
      <w:tr w:rsidR="000D57F2" w:rsidRPr="00384462" w:rsidTr="00E329ED">
        <w:trPr>
          <w:trHeight w:val="293"/>
        </w:trPr>
        <w:tc>
          <w:tcPr>
            <w:tcW w:w="1050" w:type="dxa"/>
            <w:vMerge w:val="restart"/>
            <w:tcBorders>
              <w:top w:val="single" w:sz="12" w:space="0" w:color="auto"/>
            </w:tcBorders>
            <w:shd w:val="clear" w:color="auto" w:fill="CCFFFF"/>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0D57F2" w:rsidRPr="00384462" w:rsidTr="00E329ED">
        <w:trPr>
          <w:trHeight w:val="293"/>
        </w:trPr>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r>
      <w:tr w:rsidR="000D57F2" w:rsidRPr="00384462" w:rsidTr="00E329ED">
        <w:tc>
          <w:tcPr>
            <w:tcW w:w="1050" w:type="dxa"/>
            <w:vMerge w:val="restart"/>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Obvezni</w:t>
            </w:r>
          </w:p>
        </w:tc>
        <w:tc>
          <w:tcPr>
            <w:tcW w:w="116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UAP307</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Umjetnost XVII. i XVIII. stoljeća</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5</w:t>
            </w:r>
          </w:p>
        </w:tc>
      </w:tr>
      <w:tr w:rsidR="000D57F2" w:rsidRPr="00384462" w:rsidTr="00E329ED">
        <w:trPr>
          <w:trHeight w:val="706"/>
        </w:trPr>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UAP308</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Umjetnost XIX. stoljeća – opći  problemi i komparativne studije</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5</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F8181D">
            <w:pPr>
              <w:rPr>
                <w:rFonts w:ascii="Arial" w:hAnsi="Arial" w:cs="Arial"/>
                <w:color w:val="FF0000"/>
                <w:sz w:val="20"/>
                <w:szCs w:val="20"/>
              </w:rPr>
            </w:pPr>
            <w:r w:rsidRPr="004720C5">
              <w:rPr>
                <w:rFonts w:ascii="Arial" w:hAnsi="Arial" w:cs="Arial"/>
                <w:color w:val="FF0000"/>
                <w:sz w:val="20"/>
                <w:szCs w:val="20"/>
              </w:rPr>
              <w:t>UAL3</w:t>
            </w:r>
            <w:r w:rsidR="00F8181D">
              <w:rPr>
                <w:rFonts w:ascii="Arial" w:hAnsi="Arial" w:cs="Arial"/>
                <w:color w:val="FF0000"/>
                <w:sz w:val="20"/>
                <w:szCs w:val="20"/>
              </w:rPr>
              <w:t>A</w:t>
            </w:r>
            <w:r w:rsidRPr="004720C5">
              <w:rPr>
                <w:rFonts w:ascii="Arial" w:hAnsi="Arial" w:cs="Arial"/>
                <w:color w:val="FF0000"/>
                <w:sz w:val="20"/>
                <w:szCs w:val="20"/>
              </w:rPr>
              <w:t>4</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Slikarstvo IV</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F8181D">
            <w:pPr>
              <w:rPr>
                <w:rFonts w:ascii="Arial" w:hAnsi="Arial" w:cs="Arial"/>
                <w:color w:val="FF0000"/>
                <w:sz w:val="20"/>
                <w:szCs w:val="20"/>
              </w:rPr>
            </w:pPr>
            <w:r w:rsidRPr="004720C5">
              <w:rPr>
                <w:rFonts w:ascii="Arial" w:hAnsi="Arial" w:cs="Arial"/>
                <w:color w:val="FF0000"/>
                <w:sz w:val="20"/>
                <w:szCs w:val="20"/>
              </w:rPr>
              <w:t>UAL3</w:t>
            </w:r>
            <w:r w:rsidR="00F8181D">
              <w:rPr>
                <w:rFonts w:ascii="Arial" w:hAnsi="Arial" w:cs="Arial"/>
                <w:color w:val="FF0000"/>
                <w:sz w:val="20"/>
                <w:szCs w:val="20"/>
              </w:rPr>
              <w:t>A</w:t>
            </w:r>
            <w:r w:rsidRPr="004720C5">
              <w:rPr>
                <w:rFonts w:ascii="Arial" w:hAnsi="Arial" w:cs="Arial"/>
                <w:color w:val="FF0000"/>
                <w:sz w:val="20"/>
                <w:szCs w:val="20"/>
              </w:rPr>
              <w:t>5</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Kiparstvo IV</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F8181D">
            <w:pPr>
              <w:rPr>
                <w:rFonts w:ascii="Arial" w:hAnsi="Arial" w:cs="Arial"/>
                <w:color w:val="FF0000"/>
                <w:sz w:val="20"/>
                <w:szCs w:val="20"/>
              </w:rPr>
            </w:pPr>
            <w:r w:rsidRPr="004720C5">
              <w:rPr>
                <w:rFonts w:ascii="Arial" w:hAnsi="Arial" w:cs="Arial"/>
                <w:color w:val="FF0000"/>
                <w:sz w:val="20"/>
                <w:szCs w:val="20"/>
              </w:rPr>
              <w:t>UAL3</w:t>
            </w:r>
            <w:r w:rsidR="00F8181D">
              <w:rPr>
                <w:rFonts w:ascii="Arial" w:hAnsi="Arial" w:cs="Arial"/>
                <w:color w:val="FF0000"/>
                <w:sz w:val="20"/>
                <w:szCs w:val="20"/>
              </w:rPr>
              <w:t>A</w:t>
            </w:r>
            <w:r w:rsidRPr="004720C5">
              <w:rPr>
                <w:rFonts w:ascii="Arial" w:hAnsi="Arial" w:cs="Arial"/>
                <w:color w:val="FF0000"/>
                <w:sz w:val="20"/>
                <w:szCs w:val="20"/>
              </w:rPr>
              <w:t>6</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Grafika IV</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jc w:val="center"/>
              <w:rPr>
                <w:rFonts w:ascii="Arial" w:hAnsi="Arial" w:cs="Arial"/>
                <w:color w:val="FF0000"/>
                <w:sz w:val="20"/>
                <w:szCs w:val="20"/>
              </w:rPr>
            </w:pPr>
            <w:r w:rsidRPr="004720C5">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UAL315</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Dizajn interaktivnih medija u nastavi II</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UAL307</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Crtanje akta IV</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Ukupno obvezni</w:t>
            </w:r>
          </w:p>
        </w:tc>
        <w:tc>
          <w:tcPr>
            <w:tcW w:w="624" w:type="dxa"/>
            <w:shd w:val="clear" w:color="auto" w:fill="CCFFFF"/>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165</w:t>
            </w:r>
          </w:p>
        </w:tc>
        <w:tc>
          <w:tcPr>
            <w:tcW w:w="624" w:type="dxa"/>
            <w:shd w:val="clear" w:color="auto" w:fill="CCFFFF"/>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30</w:t>
            </w:r>
          </w:p>
        </w:tc>
        <w:tc>
          <w:tcPr>
            <w:tcW w:w="624" w:type="dxa"/>
            <w:shd w:val="clear" w:color="auto" w:fill="CCFFFF"/>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75</w:t>
            </w:r>
          </w:p>
        </w:tc>
        <w:tc>
          <w:tcPr>
            <w:tcW w:w="680" w:type="dxa"/>
            <w:tcBorders>
              <w:right w:val="single" w:sz="12" w:space="0" w:color="auto"/>
            </w:tcBorders>
            <w:shd w:val="clear" w:color="auto" w:fill="CCFFFF"/>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CCFFFF"/>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26</w:t>
            </w:r>
          </w:p>
        </w:tc>
      </w:tr>
      <w:tr w:rsidR="000D57F2" w:rsidRPr="00384462" w:rsidTr="00E329ED">
        <w:tc>
          <w:tcPr>
            <w:tcW w:w="1050" w:type="dxa"/>
            <w:vMerge w:val="restart"/>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Izborni</w:t>
            </w:r>
          </w:p>
        </w:tc>
        <w:tc>
          <w:tcPr>
            <w:tcW w:w="1167" w:type="dxa"/>
            <w:tcMar>
              <w:left w:w="57" w:type="dxa"/>
              <w:right w:w="57" w:type="dxa"/>
            </w:tcMar>
          </w:tcPr>
          <w:p w:rsidR="000D57F2" w:rsidRPr="00384462" w:rsidRDefault="000D57F2" w:rsidP="00136667">
            <w:pPr>
              <w:rPr>
                <w:rFonts w:ascii="Arial" w:hAnsi="Arial" w:cs="Arial"/>
                <w:color w:val="FF0000"/>
                <w:sz w:val="20"/>
                <w:szCs w:val="20"/>
              </w:rPr>
            </w:pPr>
            <w:r w:rsidRPr="00384462">
              <w:rPr>
                <w:rFonts w:ascii="Arial" w:hAnsi="Arial" w:cs="Arial"/>
                <w:color w:val="FF0000"/>
                <w:sz w:val="20"/>
                <w:szCs w:val="20"/>
              </w:rPr>
              <w:t>UAL3</w:t>
            </w:r>
            <w:r w:rsidR="00136667">
              <w:rPr>
                <w:rFonts w:ascii="Arial" w:hAnsi="Arial" w:cs="Arial"/>
                <w:color w:val="FF0000"/>
                <w:sz w:val="20"/>
                <w:szCs w:val="20"/>
              </w:rPr>
              <w:t>A</w:t>
            </w:r>
            <w:r w:rsidRPr="00384462">
              <w:rPr>
                <w:rFonts w:ascii="Arial" w:hAnsi="Arial" w:cs="Arial"/>
                <w:color w:val="FF0000"/>
                <w:sz w:val="20"/>
                <w:szCs w:val="20"/>
              </w:rPr>
              <w:t>3</w:t>
            </w:r>
          </w:p>
        </w:tc>
        <w:tc>
          <w:tcPr>
            <w:tcW w:w="4077" w:type="dxa"/>
            <w:tcMar>
              <w:left w:w="57" w:type="dxa"/>
              <w:right w:w="57" w:type="dxa"/>
            </w:tcMar>
          </w:tcPr>
          <w:p w:rsidR="000D57F2" w:rsidRPr="00384462" w:rsidRDefault="000D57F2" w:rsidP="00E329ED">
            <w:pPr>
              <w:rPr>
                <w:rFonts w:ascii="Arial" w:hAnsi="Arial" w:cs="Arial"/>
                <w:color w:val="FF0000"/>
                <w:sz w:val="20"/>
                <w:szCs w:val="20"/>
              </w:rPr>
            </w:pPr>
            <w:r w:rsidRPr="00384462">
              <w:rPr>
                <w:rFonts w:ascii="Arial" w:hAnsi="Arial" w:cs="Arial"/>
                <w:color w:val="FF0000"/>
                <w:sz w:val="20"/>
                <w:szCs w:val="20"/>
              </w:rPr>
              <w:t>Eksperimentalna grafika</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15</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0</w:t>
            </w:r>
          </w:p>
        </w:tc>
        <w:tc>
          <w:tcPr>
            <w:tcW w:w="624" w:type="dxa"/>
            <w:tcMar>
              <w:left w:w="57" w:type="dxa"/>
              <w:right w:w="57" w:type="dxa"/>
            </w:tcMar>
            <w:vAlign w:val="center"/>
          </w:tcPr>
          <w:p w:rsidR="000D57F2" w:rsidRPr="00E54B03" w:rsidRDefault="000D57F2" w:rsidP="00E329ED">
            <w:pPr>
              <w:jc w:val="center"/>
              <w:rPr>
                <w:rFonts w:ascii="Arial" w:hAnsi="Arial" w:cs="Arial"/>
                <w:color w:val="FF0000"/>
                <w:sz w:val="20"/>
                <w:szCs w:val="20"/>
              </w:rPr>
            </w:pPr>
            <w:r w:rsidRPr="00E54B03">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AC2777" w:rsidRDefault="000D57F2" w:rsidP="00136667">
            <w:pPr>
              <w:rPr>
                <w:rFonts w:ascii="Arial" w:hAnsi="Arial" w:cs="Arial"/>
                <w:color w:val="FF0000"/>
                <w:sz w:val="20"/>
                <w:szCs w:val="20"/>
              </w:rPr>
            </w:pPr>
            <w:r w:rsidRPr="00AC2777">
              <w:rPr>
                <w:rFonts w:ascii="Arial" w:hAnsi="Arial" w:cs="Arial"/>
                <w:color w:val="FF0000"/>
                <w:sz w:val="20"/>
              </w:rPr>
              <w:t>UAL5</w:t>
            </w:r>
            <w:r w:rsidR="00136667">
              <w:rPr>
                <w:rFonts w:ascii="Arial" w:hAnsi="Arial" w:cs="Arial"/>
                <w:color w:val="FF0000"/>
                <w:sz w:val="20"/>
              </w:rPr>
              <w:t>A</w:t>
            </w:r>
            <w:r w:rsidRPr="00AC2777">
              <w:rPr>
                <w:rFonts w:ascii="Arial" w:hAnsi="Arial" w:cs="Arial"/>
                <w:color w:val="FF0000"/>
                <w:sz w:val="20"/>
              </w:rPr>
              <w:t>2</w:t>
            </w:r>
          </w:p>
        </w:tc>
        <w:tc>
          <w:tcPr>
            <w:tcW w:w="4077" w:type="dxa"/>
            <w:tcMar>
              <w:left w:w="57" w:type="dxa"/>
              <w:right w:w="57" w:type="dxa"/>
            </w:tcMar>
          </w:tcPr>
          <w:p w:rsidR="000D57F2" w:rsidRPr="00AC2777" w:rsidRDefault="000D57F2" w:rsidP="00E329ED">
            <w:pPr>
              <w:rPr>
                <w:rFonts w:ascii="Arial" w:hAnsi="Arial" w:cs="Arial"/>
                <w:color w:val="FF0000"/>
                <w:sz w:val="20"/>
                <w:szCs w:val="20"/>
              </w:rPr>
            </w:pPr>
            <w:r w:rsidRPr="00AC2777">
              <w:rPr>
                <w:rFonts w:ascii="Arial" w:hAnsi="Arial" w:cs="Arial"/>
                <w:color w:val="FF0000"/>
                <w:sz w:val="20"/>
              </w:rPr>
              <w:t>Eksperimentalno slikarstvo</w:t>
            </w:r>
          </w:p>
        </w:tc>
        <w:tc>
          <w:tcPr>
            <w:tcW w:w="624" w:type="dxa"/>
            <w:tcMar>
              <w:left w:w="57" w:type="dxa"/>
              <w:right w:w="57" w:type="dxa"/>
            </w:tcMar>
            <w:vAlign w:val="center"/>
          </w:tcPr>
          <w:p w:rsidR="000D57F2" w:rsidRPr="00AC2777" w:rsidRDefault="000D57F2" w:rsidP="00E329ED">
            <w:pPr>
              <w:jc w:val="center"/>
              <w:rPr>
                <w:rFonts w:ascii="Arial" w:hAnsi="Arial" w:cs="Arial"/>
                <w:color w:val="FF0000"/>
                <w:sz w:val="20"/>
                <w:szCs w:val="20"/>
              </w:rPr>
            </w:pPr>
            <w:r w:rsidRPr="00AC2777">
              <w:rPr>
                <w:rFonts w:ascii="Arial" w:hAnsi="Arial" w:cs="Arial"/>
                <w:color w:val="FF0000"/>
                <w:sz w:val="20"/>
                <w:szCs w:val="20"/>
              </w:rPr>
              <w:t>15</w:t>
            </w:r>
          </w:p>
        </w:tc>
        <w:tc>
          <w:tcPr>
            <w:tcW w:w="624" w:type="dxa"/>
            <w:tcMar>
              <w:left w:w="57" w:type="dxa"/>
              <w:right w:w="57" w:type="dxa"/>
            </w:tcMar>
            <w:vAlign w:val="center"/>
          </w:tcPr>
          <w:p w:rsidR="000D57F2" w:rsidRPr="00AC2777" w:rsidRDefault="000D57F2" w:rsidP="00E329ED">
            <w:pPr>
              <w:jc w:val="center"/>
              <w:rPr>
                <w:rFonts w:ascii="Arial" w:hAnsi="Arial" w:cs="Arial"/>
                <w:color w:val="FF0000"/>
                <w:sz w:val="20"/>
                <w:szCs w:val="20"/>
              </w:rPr>
            </w:pPr>
            <w:r w:rsidRPr="00AC2777">
              <w:rPr>
                <w:rFonts w:ascii="Arial" w:hAnsi="Arial" w:cs="Arial"/>
                <w:color w:val="FF0000"/>
                <w:sz w:val="20"/>
                <w:szCs w:val="20"/>
              </w:rPr>
              <w:t>0</w:t>
            </w:r>
          </w:p>
        </w:tc>
        <w:tc>
          <w:tcPr>
            <w:tcW w:w="624" w:type="dxa"/>
            <w:tcMar>
              <w:left w:w="57" w:type="dxa"/>
              <w:right w:w="57" w:type="dxa"/>
            </w:tcMar>
            <w:vAlign w:val="center"/>
          </w:tcPr>
          <w:p w:rsidR="000D57F2" w:rsidRPr="00AC2777" w:rsidRDefault="000D57F2" w:rsidP="00E329ED">
            <w:pPr>
              <w:jc w:val="center"/>
              <w:rPr>
                <w:rFonts w:ascii="Arial" w:hAnsi="Arial" w:cs="Arial"/>
                <w:color w:val="FF0000"/>
                <w:sz w:val="20"/>
                <w:szCs w:val="20"/>
              </w:rPr>
            </w:pPr>
            <w:r w:rsidRPr="00AC2777">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384462" w:rsidRDefault="000D57F2" w:rsidP="00E329ED">
            <w:pPr>
              <w:rPr>
                <w:rFonts w:ascii="Arial" w:hAnsi="Arial" w:cs="Arial"/>
                <w:sz w:val="20"/>
                <w:szCs w:val="20"/>
              </w:rPr>
            </w:pPr>
          </w:p>
        </w:tc>
        <w:tc>
          <w:tcPr>
            <w:tcW w:w="4077" w:type="dxa"/>
            <w:tcMar>
              <w:left w:w="57" w:type="dxa"/>
              <w:right w:w="57" w:type="dxa"/>
            </w:tcMar>
          </w:tcPr>
          <w:p w:rsidR="000D57F2" w:rsidRPr="00384462" w:rsidRDefault="000D57F2" w:rsidP="00E329ED">
            <w:pPr>
              <w:rPr>
                <w:rFonts w:ascii="Arial" w:hAnsi="Arial" w:cs="Arial"/>
                <w:sz w:val="20"/>
                <w:szCs w:val="20"/>
              </w:rPr>
            </w:pPr>
            <w:r w:rsidRPr="008B0B48">
              <w:rPr>
                <w:rFonts w:ascii="Arial" w:hAnsi="Arial" w:cs="Arial"/>
                <w:color w:val="FF0000"/>
                <w:sz w:val="20"/>
              </w:rPr>
              <w:t>Opći izborni</w:t>
            </w:r>
            <w:r>
              <w:rPr>
                <w:rFonts w:ascii="Arial" w:hAnsi="Arial" w:cs="Arial"/>
                <w:color w:val="FF0000"/>
                <w:sz w:val="20"/>
                <w:szCs w:val="20"/>
              </w:rPr>
              <w:tab/>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r>
      <w:tr w:rsidR="000D57F2" w:rsidRPr="00384462" w:rsidTr="00E329ED">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 xml:space="preserve"> Student može odabrati 1 izborni predmet</w:t>
            </w:r>
          </w:p>
        </w:tc>
      </w:tr>
    </w:tbl>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D57F2" w:rsidRPr="00384462" w:rsidTr="00E329ED">
        <w:tc>
          <w:tcPr>
            <w:tcW w:w="9555" w:type="dxa"/>
            <w:gridSpan w:val="8"/>
            <w:tcBorders>
              <w:top w:val="single" w:sz="12" w:space="0" w:color="auto"/>
            </w:tcBorders>
            <w:shd w:val="clear" w:color="auto" w:fill="66CCFF"/>
            <w:tcMar>
              <w:left w:w="57" w:type="dxa"/>
              <w:right w:w="57" w:type="dxa"/>
            </w:tcMar>
          </w:tcPr>
          <w:p w:rsidR="000D57F2" w:rsidRPr="00384462" w:rsidRDefault="000D57F2" w:rsidP="00E329ED">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0D57F2" w:rsidRPr="00384462" w:rsidTr="00E329ED">
        <w:tc>
          <w:tcPr>
            <w:tcW w:w="9555" w:type="dxa"/>
            <w:gridSpan w:val="8"/>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Godina studija:  3</w:t>
            </w:r>
          </w:p>
        </w:tc>
      </w:tr>
      <w:tr w:rsidR="000D57F2" w:rsidRPr="00384462" w:rsidTr="00E329ED">
        <w:tc>
          <w:tcPr>
            <w:tcW w:w="9555" w:type="dxa"/>
            <w:gridSpan w:val="8"/>
            <w:tcBorders>
              <w:bottom w:val="single" w:sz="12" w:space="0" w:color="auto"/>
            </w:tcBorders>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Semestar:   5</w:t>
            </w:r>
          </w:p>
        </w:tc>
      </w:tr>
      <w:tr w:rsidR="000D57F2" w:rsidRPr="00384462" w:rsidTr="00E329ED">
        <w:trPr>
          <w:trHeight w:val="293"/>
        </w:trPr>
        <w:tc>
          <w:tcPr>
            <w:tcW w:w="1050" w:type="dxa"/>
            <w:vMerge w:val="restart"/>
            <w:tcBorders>
              <w:top w:val="single" w:sz="12" w:space="0" w:color="auto"/>
            </w:tcBorders>
            <w:shd w:val="clear" w:color="auto" w:fill="CCFFFF"/>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0D57F2" w:rsidRPr="00384462" w:rsidTr="00E329ED">
        <w:trPr>
          <w:trHeight w:val="293"/>
        </w:trPr>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r>
      <w:tr w:rsidR="000D57F2" w:rsidRPr="00384462" w:rsidTr="00E329ED">
        <w:tc>
          <w:tcPr>
            <w:tcW w:w="1050" w:type="dxa"/>
            <w:vMerge w:val="restart"/>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Obvezni</w:t>
            </w:r>
          </w:p>
        </w:tc>
        <w:tc>
          <w:tcPr>
            <w:tcW w:w="116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UAP40A</w:t>
            </w:r>
          </w:p>
        </w:tc>
        <w:tc>
          <w:tcPr>
            <w:tcW w:w="4077" w:type="dxa"/>
            <w:tcMar>
              <w:left w:w="57" w:type="dxa"/>
              <w:right w:w="57" w:type="dxa"/>
            </w:tcMar>
          </w:tcPr>
          <w:p w:rsidR="000D57F2" w:rsidRPr="00384462" w:rsidRDefault="000D57F2" w:rsidP="00E329ED">
            <w:pPr>
              <w:rPr>
                <w:rFonts w:ascii="Arial" w:hAnsi="Arial" w:cs="Arial"/>
                <w:sz w:val="20"/>
                <w:szCs w:val="20"/>
              </w:rPr>
            </w:pPr>
            <w:r w:rsidRPr="00384462">
              <w:rPr>
                <w:rFonts w:ascii="Arial" w:hAnsi="Arial" w:cs="Arial"/>
                <w:sz w:val="20"/>
                <w:szCs w:val="20"/>
              </w:rPr>
              <w:t xml:space="preserve">Umjetnost XX. st. – temeljni problemi i kraj </w:t>
            </w:r>
            <w:r w:rsidRPr="00384462">
              <w:rPr>
                <w:rFonts w:ascii="Arial" w:hAnsi="Arial" w:cs="Arial"/>
                <w:sz w:val="20"/>
                <w:szCs w:val="20"/>
              </w:rPr>
              <w:lastRenderedPageBreak/>
              <w:t>modernosti</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lastRenderedPageBreak/>
              <w:t>45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5</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097F2A" w:rsidRDefault="000D57F2" w:rsidP="00F8181D">
            <w:pPr>
              <w:rPr>
                <w:rFonts w:ascii="Arial" w:hAnsi="Arial" w:cs="Arial"/>
                <w:color w:val="FF0000"/>
                <w:sz w:val="20"/>
                <w:szCs w:val="20"/>
              </w:rPr>
            </w:pPr>
            <w:r w:rsidRPr="00097F2A">
              <w:rPr>
                <w:rFonts w:ascii="Arial" w:hAnsi="Arial" w:cs="Arial"/>
                <w:color w:val="FF0000"/>
                <w:sz w:val="20"/>
                <w:szCs w:val="20"/>
              </w:rPr>
              <w:t>UAL4</w:t>
            </w:r>
            <w:r w:rsidR="00F8181D">
              <w:rPr>
                <w:rFonts w:ascii="Arial" w:hAnsi="Arial" w:cs="Arial"/>
                <w:color w:val="FF0000"/>
                <w:sz w:val="20"/>
                <w:szCs w:val="20"/>
              </w:rPr>
              <w:t>A</w:t>
            </w:r>
            <w:r w:rsidRPr="00097F2A">
              <w:rPr>
                <w:rFonts w:ascii="Arial" w:hAnsi="Arial" w:cs="Arial"/>
                <w:color w:val="FF0000"/>
                <w:sz w:val="20"/>
                <w:szCs w:val="20"/>
              </w:rPr>
              <w:t>A</w:t>
            </w:r>
          </w:p>
        </w:tc>
        <w:tc>
          <w:tcPr>
            <w:tcW w:w="4077" w:type="dxa"/>
            <w:tcMar>
              <w:left w:w="57" w:type="dxa"/>
              <w:right w:w="57" w:type="dxa"/>
            </w:tcMar>
          </w:tcPr>
          <w:p w:rsidR="000D57F2" w:rsidRPr="00097F2A" w:rsidRDefault="000D57F2" w:rsidP="00E329ED">
            <w:pPr>
              <w:rPr>
                <w:rFonts w:ascii="Arial" w:hAnsi="Arial" w:cs="Arial"/>
                <w:color w:val="FF0000"/>
                <w:sz w:val="20"/>
                <w:szCs w:val="20"/>
              </w:rPr>
            </w:pPr>
            <w:r w:rsidRPr="00097F2A">
              <w:rPr>
                <w:rFonts w:ascii="Arial" w:hAnsi="Arial" w:cs="Arial"/>
                <w:color w:val="FF0000"/>
                <w:sz w:val="20"/>
                <w:szCs w:val="20"/>
              </w:rPr>
              <w:t xml:space="preserve">Vizualne komunikacije </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30</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30</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5</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F8181D">
            <w:pPr>
              <w:rPr>
                <w:rFonts w:ascii="Arial" w:hAnsi="Arial" w:cs="Arial"/>
                <w:color w:val="FF0000"/>
                <w:sz w:val="20"/>
                <w:szCs w:val="20"/>
              </w:rPr>
            </w:pPr>
            <w:r w:rsidRPr="004720C5">
              <w:rPr>
                <w:rFonts w:ascii="Arial" w:hAnsi="Arial" w:cs="Arial"/>
                <w:color w:val="FF0000"/>
                <w:sz w:val="20"/>
                <w:szCs w:val="20"/>
              </w:rPr>
              <w:t>UAL4</w:t>
            </w:r>
            <w:r w:rsidR="00F8181D">
              <w:rPr>
                <w:rFonts w:ascii="Arial" w:hAnsi="Arial" w:cs="Arial"/>
                <w:color w:val="FF0000"/>
                <w:sz w:val="20"/>
                <w:szCs w:val="20"/>
              </w:rPr>
              <w:t>A</w:t>
            </w:r>
            <w:r w:rsidRPr="004720C5">
              <w:rPr>
                <w:rFonts w:ascii="Arial" w:hAnsi="Arial" w:cs="Arial"/>
                <w:color w:val="FF0000"/>
                <w:sz w:val="20"/>
                <w:szCs w:val="20"/>
              </w:rPr>
              <w:t>4</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Slikarstvo V</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30</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F8181D">
            <w:pPr>
              <w:rPr>
                <w:rFonts w:ascii="Arial" w:hAnsi="Arial" w:cs="Arial"/>
                <w:color w:val="FF0000"/>
                <w:sz w:val="20"/>
                <w:szCs w:val="20"/>
              </w:rPr>
            </w:pPr>
            <w:r w:rsidRPr="004720C5">
              <w:rPr>
                <w:rFonts w:ascii="Arial" w:hAnsi="Arial" w:cs="Arial"/>
                <w:color w:val="FF0000"/>
                <w:sz w:val="20"/>
                <w:szCs w:val="20"/>
              </w:rPr>
              <w:t>UAL4</w:t>
            </w:r>
            <w:r w:rsidR="00F8181D">
              <w:rPr>
                <w:rFonts w:ascii="Arial" w:hAnsi="Arial" w:cs="Arial"/>
                <w:color w:val="FF0000"/>
                <w:sz w:val="20"/>
                <w:szCs w:val="20"/>
              </w:rPr>
              <w:t>A</w:t>
            </w:r>
            <w:r w:rsidRPr="004720C5">
              <w:rPr>
                <w:rFonts w:ascii="Arial" w:hAnsi="Arial" w:cs="Arial"/>
                <w:color w:val="FF0000"/>
                <w:sz w:val="20"/>
                <w:szCs w:val="20"/>
              </w:rPr>
              <w:t>5</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Kiparstvo V</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30</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F8181D">
            <w:pPr>
              <w:rPr>
                <w:rFonts w:ascii="Arial" w:hAnsi="Arial" w:cs="Arial"/>
                <w:color w:val="FF0000"/>
                <w:sz w:val="20"/>
                <w:szCs w:val="20"/>
              </w:rPr>
            </w:pPr>
            <w:r w:rsidRPr="004720C5">
              <w:rPr>
                <w:rFonts w:ascii="Arial" w:hAnsi="Arial" w:cs="Arial"/>
                <w:color w:val="FF0000"/>
                <w:sz w:val="20"/>
                <w:szCs w:val="20"/>
              </w:rPr>
              <w:t>UAL4</w:t>
            </w:r>
            <w:r w:rsidR="00F8181D">
              <w:rPr>
                <w:rFonts w:ascii="Arial" w:hAnsi="Arial" w:cs="Arial"/>
                <w:color w:val="FF0000"/>
                <w:sz w:val="20"/>
                <w:szCs w:val="20"/>
              </w:rPr>
              <w:t>A</w:t>
            </w:r>
            <w:r w:rsidRPr="004720C5">
              <w:rPr>
                <w:rFonts w:ascii="Arial" w:hAnsi="Arial" w:cs="Arial"/>
                <w:color w:val="FF0000"/>
                <w:sz w:val="20"/>
                <w:szCs w:val="20"/>
              </w:rPr>
              <w:t>6</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Grafika V</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30</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097F2A" w:rsidRDefault="000D57F2" w:rsidP="00E329ED">
            <w:pPr>
              <w:rPr>
                <w:rFonts w:ascii="Arial" w:hAnsi="Arial" w:cs="Arial"/>
                <w:color w:val="FF0000"/>
                <w:sz w:val="20"/>
                <w:szCs w:val="20"/>
              </w:rPr>
            </w:pPr>
            <w:r w:rsidRPr="00097F2A">
              <w:rPr>
                <w:rFonts w:ascii="Arial" w:hAnsi="Arial" w:cs="Arial"/>
                <w:color w:val="FF0000"/>
                <w:sz w:val="20"/>
                <w:szCs w:val="20"/>
              </w:rPr>
              <w:t>UAL521</w:t>
            </w:r>
          </w:p>
        </w:tc>
        <w:tc>
          <w:tcPr>
            <w:tcW w:w="4077" w:type="dxa"/>
            <w:tcMar>
              <w:left w:w="57" w:type="dxa"/>
              <w:right w:w="57" w:type="dxa"/>
            </w:tcMar>
          </w:tcPr>
          <w:p w:rsidR="000D57F2" w:rsidRPr="00097F2A" w:rsidRDefault="000D57F2" w:rsidP="00E329ED">
            <w:pPr>
              <w:rPr>
                <w:rFonts w:ascii="Arial" w:hAnsi="Arial" w:cs="Arial"/>
                <w:color w:val="FF0000"/>
                <w:sz w:val="20"/>
                <w:szCs w:val="20"/>
              </w:rPr>
            </w:pPr>
            <w:r w:rsidRPr="00097F2A">
              <w:rPr>
                <w:rFonts w:ascii="Arial" w:hAnsi="Arial" w:cs="Arial"/>
                <w:color w:val="FF0000"/>
                <w:sz w:val="20"/>
                <w:szCs w:val="20"/>
              </w:rPr>
              <w:t>Medijska pismenost i kultura</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15</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15</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C90A92" w:rsidRDefault="000D57F2" w:rsidP="00E329ED">
            <w:pPr>
              <w:rPr>
                <w:rFonts w:ascii="Arial" w:hAnsi="Arial" w:cs="Arial"/>
                <w:color w:val="FF0000"/>
                <w:sz w:val="20"/>
                <w:szCs w:val="20"/>
              </w:rPr>
            </w:pPr>
            <w:r w:rsidRPr="00C90A92">
              <w:rPr>
                <w:rFonts w:ascii="Arial" w:hAnsi="Arial" w:cs="Arial"/>
                <w:color w:val="FF0000"/>
                <w:sz w:val="20"/>
                <w:szCs w:val="20"/>
              </w:rPr>
              <w:t>UAL407</w:t>
            </w:r>
          </w:p>
        </w:tc>
        <w:tc>
          <w:tcPr>
            <w:tcW w:w="4077" w:type="dxa"/>
            <w:tcMar>
              <w:left w:w="57" w:type="dxa"/>
              <w:right w:w="57" w:type="dxa"/>
            </w:tcMar>
          </w:tcPr>
          <w:p w:rsidR="000D57F2" w:rsidRPr="00C90A92" w:rsidRDefault="000D57F2" w:rsidP="00E329ED">
            <w:pPr>
              <w:rPr>
                <w:rFonts w:ascii="Arial" w:hAnsi="Arial" w:cs="Arial"/>
                <w:color w:val="FF0000"/>
                <w:sz w:val="20"/>
                <w:szCs w:val="20"/>
              </w:rPr>
            </w:pPr>
            <w:r w:rsidRPr="00C90A92">
              <w:rPr>
                <w:rFonts w:ascii="Arial" w:hAnsi="Arial" w:cs="Arial"/>
                <w:color w:val="FF0000"/>
                <w:sz w:val="20"/>
                <w:szCs w:val="20"/>
              </w:rPr>
              <w:t xml:space="preserve">Crtanje akta V </w:t>
            </w:r>
          </w:p>
        </w:tc>
        <w:tc>
          <w:tcPr>
            <w:tcW w:w="624" w:type="dxa"/>
            <w:tcMar>
              <w:left w:w="57" w:type="dxa"/>
              <w:right w:w="57" w:type="dxa"/>
            </w:tcMar>
            <w:vAlign w:val="center"/>
          </w:tcPr>
          <w:p w:rsidR="000D57F2" w:rsidRPr="00C90A92" w:rsidRDefault="000D57F2" w:rsidP="00E329ED">
            <w:pPr>
              <w:tabs>
                <w:tab w:val="left" w:pos="2820"/>
              </w:tabs>
              <w:spacing w:before="40" w:after="40"/>
              <w:jc w:val="center"/>
              <w:rPr>
                <w:rFonts w:ascii="Arial" w:hAnsi="Arial" w:cs="Arial"/>
                <w:color w:val="FF0000"/>
                <w:sz w:val="20"/>
                <w:szCs w:val="20"/>
              </w:rPr>
            </w:pPr>
            <w:r w:rsidRPr="00C90A92">
              <w:rPr>
                <w:rFonts w:ascii="Arial" w:hAnsi="Arial" w:cs="Arial"/>
                <w:color w:val="FF0000"/>
                <w:sz w:val="20"/>
                <w:szCs w:val="20"/>
              </w:rPr>
              <w:t>15</w:t>
            </w:r>
          </w:p>
        </w:tc>
        <w:tc>
          <w:tcPr>
            <w:tcW w:w="624" w:type="dxa"/>
            <w:tcMar>
              <w:left w:w="57" w:type="dxa"/>
              <w:right w:w="57" w:type="dxa"/>
            </w:tcMar>
            <w:vAlign w:val="center"/>
          </w:tcPr>
          <w:p w:rsidR="000D57F2" w:rsidRPr="00C90A92" w:rsidRDefault="000D57F2" w:rsidP="00E329ED">
            <w:pPr>
              <w:tabs>
                <w:tab w:val="left" w:pos="2820"/>
              </w:tabs>
              <w:spacing w:before="40" w:after="40"/>
              <w:jc w:val="center"/>
              <w:rPr>
                <w:rFonts w:ascii="Arial" w:hAnsi="Arial" w:cs="Arial"/>
                <w:color w:val="FF0000"/>
                <w:sz w:val="20"/>
                <w:szCs w:val="20"/>
              </w:rPr>
            </w:pPr>
            <w:r w:rsidRPr="00C90A92">
              <w:rPr>
                <w:rFonts w:ascii="Arial" w:hAnsi="Arial" w:cs="Arial"/>
                <w:color w:val="FF0000"/>
                <w:sz w:val="20"/>
                <w:szCs w:val="20"/>
              </w:rPr>
              <w:t xml:space="preserve"> 0</w:t>
            </w:r>
          </w:p>
        </w:tc>
        <w:tc>
          <w:tcPr>
            <w:tcW w:w="624" w:type="dxa"/>
            <w:tcMar>
              <w:left w:w="57" w:type="dxa"/>
              <w:right w:w="57" w:type="dxa"/>
            </w:tcMar>
            <w:vAlign w:val="center"/>
          </w:tcPr>
          <w:p w:rsidR="000D57F2" w:rsidRPr="00C90A92" w:rsidRDefault="000D57F2" w:rsidP="00E329ED">
            <w:pPr>
              <w:tabs>
                <w:tab w:val="left" w:pos="2820"/>
              </w:tabs>
              <w:spacing w:before="40" w:after="40"/>
              <w:jc w:val="center"/>
              <w:rPr>
                <w:rFonts w:ascii="Arial" w:hAnsi="Arial" w:cs="Arial"/>
                <w:color w:val="FF0000"/>
                <w:sz w:val="20"/>
                <w:szCs w:val="20"/>
              </w:rPr>
            </w:pPr>
            <w:r w:rsidRPr="00C90A92">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0D57F2" w:rsidRPr="00C90A92"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C90A92" w:rsidRDefault="000D57F2" w:rsidP="00E329ED">
            <w:pPr>
              <w:tabs>
                <w:tab w:val="left" w:pos="2820"/>
              </w:tabs>
              <w:spacing w:before="40" w:after="40"/>
              <w:jc w:val="center"/>
              <w:rPr>
                <w:rFonts w:ascii="Arial" w:hAnsi="Arial" w:cs="Arial"/>
                <w:color w:val="FF0000"/>
                <w:sz w:val="20"/>
                <w:szCs w:val="20"/>
              </w:rPr>
            </w:pPr>
            <w:r w:rsidRPr="00C90A92">
              <w:rPr>
                <w:rFonts w:ascii="Arial" w:hAnsi="Arial" w:cs="Arial"/>
                <w:color w:val="FF0000"/>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Ukupno obvezni</w:t>
            </w:r>
          </w:p>
        </w:tc>
        <w:tc>
          <w:tcPr>
            <w:tcW w:w="624" w:type="dxa"/>
            <w:shd w:val="clear" w:color="auto" w:fill="CCFFFF"/>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165</w:t>
            </w:r>
          </w:p>
        </w:tc>
        <w:tc>
          <w:tcPr>
            <w:tcW w:w="624" w:type="dxa"/>
            <w:shd w:val="clear" w:color="auto" w:fill="CCFFFF"/>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45</w:t>
            </w:r>
          </w:p>
        </w:tc>
        <w:tc>
          <w:tcPr>
            <w:tcW w:w="624" w:type="dxa"/>
            <w:shd w:val="clear" w:color="auto" w:fill="CCFFFF"/>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105</w:t>
            </w:r>
          </w:p>
        </w:tc>
        <w:tc>
          <w:tcPr>
            <w:tcW w:w="680" w:type="dxa"/>
            <w:tcBorders>
              <w:right w:val="single" w:sz="12" w:space="0" w:color="auto"/>
            </w:tcBorders>
            <w:shd w:val="clear" w:color="auto" w:fill="CCFFFF"/>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CCFFFF"/>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26</w:t>
            </w:r>
          </w:p>
        </w:tc>
      </w:tr>
      <w:tr w:rsidR="000D57F2" w:rsidRPr="00384462" w:rsidTr="00E329ED">
        <w:tc>
          <w:tcPr>
            <w:tcW w:w="1050" w:type="dxa"/>
            <w:vMerge w:val="restart"/>
            <w:shd w:val="clear" w:color="auto" w:fill="CCFFFF"/>
            <w:vAlign w:val="cente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Izborni</w:t>
            </w:r>
          </w:p>
        </w:tc>
        <w:tc>
          <w:tcPr>
            <w:tcW w:w="1167" w:type="dxa"/>
            <w:tcMar>
              <w:left w:w="57" w:type="dxa"/>
              <w:right w:w="57" w:type="dxa"/>
            </w:tcMar>
          </w:tcPr>
          <w:p w:rsidR="000D57F2" w:rsidRPr="00097F2A" w:rsidRDefault="000D57F2" w:rsidP="0024397E">
            <w:pPr>
              <w:rPr>
                <w:rFonts w:ascii="Arial" w:hAnsi="Arial" w:cs="Arial"/>
                <w:color w:val="FF0000"/>
                <w:sz w:val="20"/>
                <w:szCs w:val="20"/>
              </w:rPr>
            </w:pPr>
            <w:r w:rsidRPr="00097F2A">
              <w:rPr>
                <w:rFonts w:ascii="Arial" w:hAnsi="Arial" w:cs="Arial"/>
                <w:color w:val="FF0000"/>
                <w:sz w:val="20"/>
                <w:szCs w:val="20"/>
              </w:rPr>
              <w:t>UAL4</w:t>
            </w:r>
            <w:r w:rsidR="0024397E">
              <w:rPr>
                <w:rFonts w:ascii="Arial" w:hAnsi="Arial" w:cs="Arial"/>
                <w:color w:val="FF0000"/>
                <w:sz w:val="20"/>
                <w:szCs w:val="20"/>
              </w:rPr>
              <w:t>A</w:t>
            </w:r>
            <w:r w:rsidRPr="00097F2A">
              <w:rPr>
                <w:rFonts w:ascii="Arial" w:hAnsi="Arial" w:cs="Arial"/>
                <w:color w:val="FF0000"/>
                <w:sz w:val="20"/>
                <w:szCs w:val="20"/>
              </w:rPr>
              <w:t>9</w:t>
            </w:r>
          </w:p>
        </w:tc>
        <w:tc>
          <w:tcPr>
            <w:tcW w:w="4077" w:type="dxa"/>
            <w:tcMar>
              <w:left w:w="57" w:type="dxa"/>
              <w:right w:w="57" w:type="dxa"/>
            </w:tcMar>
          </w:tcPr>
          <w:p w:rsidR="000D57F2" w:rsidRPr="00097F2A" w:rsidRDefault="000D57F2" w:rsidP="00E329ED">
            <w:pPr>
              <w:rPr>
                <w:rFonts w:ascii="Arial" w:hAnsi="Arial" w:cs="Arial"/>
                <w:color w:val="FF0000"/>
                <w:sz w:val="20"/>
                <w:szCs w:val="20"/>
              </w:rPr>
            </w:pPr>
            <w:r w:rsidRPr="00097F2A">
              <w:rPr>
                <w:rFonts w:ascii="Arial" w:hAnsi="Arial" w:cs="Arial"/>
                <w:color w:val="FF0000"/>
                <w:sz w:val="20"/>
                <w:szCs w:val="20"/>
              </w:rPr>
              <w:t>Produkcija</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15</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 xml:space="preserve"> 0</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30</w:t>
            </w:r>
          </w:p>
        </w:tc>
        <w:tc>
          <w:tcPr>
            <w:tcW w:w="680" w:type="dxa"/>
            <w:tcBorders>
              <w:righ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Pr>
                <w:rFonts w:ascii="Arial" w:hAnsi="Arial" w:cs="Arial"/>
                <w:color w:val="FF0000"/>
                <w:sz w:val="20"/>
                <w:szCs w:val="20"/>
              </w:rPr>
              <w:t>4</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097F2A" w:rsidRDefault="000D57F2" w:rsidP="00E329ED">
            <w:pPr>
              <w:rPr>
                <w:rFonts w:ascii="Arial" w:hAnsi="Arial" w:cs="Arial"/>
                <w:color w:val="FF0000"/>
                <w:sz w:val="20"/>
                <w:szCs w:val="20"/>
              </w:rPr>
            </w:pPr>
          </w:p>
        </w:tc>
        <w:tc>
          <w:tcPr>
            <w:tcW w:w="4077" w:type="dxa"/>
            <w:tcMar>
              <w:left w:w="57" w:type="dxa"/>
              <w:right w:w="57" w:type="dxa"/>
            </w:tcMar>
          </w:tcPr>
          <w:p w:rsidR="000D57F2" w:rsidRPr="00097F2A" w:rsidRDefault="000D57F2" w:rsidP="00E329ED">
            <w:pPr>
              <w:tabs>
                <w:tab w:val="left" w:pos="1509"/>
              </w:tabs>
              <w:jc w:val="both"/>
              <w:rPr>
                <w:rFonts w:ascii="Arial" w:hAnsi="Arial" w:cs="Arial"/>
                <w:color w:val="FF0000"/>
                <w:sz w:val="20"/>
                <w:szCs w:val="20"/>
              </w:rPr>
            </w:pPr>
            <w:r w:rsidRPr="008B0B48">
              <w:rPr>
                <w:rFonts w:ascii="Arial" w:hAnsi="Arial" w:cs="Arial"/>
                <w:color w:val="FF0000"/>
                <w:sz w:val="20"/>
              </w:rPr>
              <w:t>Opći izborni</w:t>
            </w:r>
            <w:r>
              <w:rPr>
                <w:rFonts w:ascii="Arial" w:hAnsi="Arial" w:cs="Arial"/>
                <w:color w:val="FF0000"/>
                <w:sz w:val="20"/>
                <w:szCs w:val="20"/>
              </w:rPr>
              <w:tab/>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c>
          <w:tcPr>
            <w:tcW w:w="680" w:type="dxa"/>
            <w:tcBorders>
              <w:righ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r>
      <w:tr w:rsidR="000D57F2" w:rsidRPr="00384462" w:rsidTr="00E329ED">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rsidR="000D57F2" w:rsidRPr="00384462" w:rsidRDefault="000D57F2" w:rsidP="00E329ED">
            <w:pPr>
              <w:tabs>
                <w:tab w:val="left" w:pos="2820"/>
              </w:tabs>
              <w:spacing w:before="40" w:after="40"/>
              <w:rPr>
                <w:rFonts w:ascii="Arial" w:hAnsi="Arial" w:cs="Arial"/>
                <w:sz w:val="20"/>
                <w:szCs w:val="20"/>
              </w:rPr>
            </w:pPr>
            <w:r w:rsidRPr="00384462">
              <w:rPr>
                <w:rFonts w:ascii="Arial" w:hAnsi="Arial" w:cs="Arial"/>
                <w:sz w:val="20"/>
                <w:szCs w:val="20"/>
              </w:rPr>
              <w:t xml:space="preserve"> Student može odabrati 1 izborni predmet</w:t>
            </w:r>
          </w:p>
        </w:tc>
      </w:tr>
    </w:tbl>
    <w:p w:rsidR="000D57F2" w:rsidRPr="00384462" w:rsidRDefault="000D57F2" w:rsidP="000D57F2">
      <w:pPr>
        <w:spacing w:after="0" w:line="240" w:lineRule="auto"/>
        <w:rPr>
          <w:rFonts w:ascii="Arial" w:hAnsi="Arial" w:cs="Arial"/>
          <w:sz w:val="20"/>
          <w:szCs w:val="20"/>
        </w:rPr>
      </w:pPr>
    </w:p>
    <w:p w:rsidR="000D57F2" w:rsidRPr="00384462" w:rsidRDefault="000D57F2" w:rsidP="000D57F2">
      <w:pPr>
        <w:spacing w:after="0" w:line="240" w:lineRule="auto"/>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0"/>
        <w:gridCol w:w="1167"/>
        <w:gridCol w:w="4077"/>
        <w:gridCol w:w="624"/>
        <w:gridCol w:w="624"/>
        <w:gridCol w:w="624"/>
        <w:gridCol w:w="680"/>
        <w:gridCol w:w="709"/>
      </w:tblGrid>
      <w:tr w:rsidR="000D57F2" w:rsidRPr="00384462" w:rsidTr="00E329ED">
        <w:tc>
          <w:tcPr>
            <w:tcW w:w="9555" w:type="dxa"/>
            <w:gridSpan w:val="8"/>
            <w:tcBorders>
              <w:top w:val="single" w:sz="12" w:space="0" w:color="auto"/>
            </w:tcBorders>
            <w:shd w:val="clear" w:color="auto" w:fill="66CCFF"/>
            <w:tcMar>
              <w:left w:w="57" w:type="dxa"/>
              <w:right w:w="57" w:type="dxa"/>
            </w:tcMar>
          </w:tcPr>
          <w:p w:rsidR="000D57F2" w:rsidRPr="00384462" w:rsidRDefault="000D57F2" w:rsidP="00E329ED">
            <w:pPr>
              <w:tabs>
                <w:tab w:val="left" w:pos="2820"/>
              </w:tabs>
              <w:spacing w:before="40" w:after="40"/>
              <w:jc w:val="center"/>
              <w:rPr>
                <w:rFonts w:ascii="Arial" w:hAnsi="Arial" w:cs="Arial"/>
                <w:b/>
                <w:sz w:val="20"/>
                <w:szCs w:val="20"/>
              </w:rPr>
            </w:pPr>
            <w:r w:rsidRPr="00384462">
              <w:rPr>
                <w:rFonts w:ascii="Arial" w:hAnsi="Arial" w:cs="Arial"/>
                <w:b/>
                <w:sz w:val="20"/>
                <w:szCs w:val="20"/>
              </w:rPr>
              <w:t>POPIS PREDMETA</w:t>
            </w:r>
          </w:p>
        </w:tc>
      </w:tr>
      <w:tr w:rsidR="000D57F2" w:rsidRPr="00384462" w:rsidTr="00E329ED">
        <w:tc>
          <w:tcPr>
            <w:tcW w:w="9555" w:type="dxa"/>
            <w:gridSpan w:val="8"/>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 xml:space="preserve">Godina studija:  3 </w:t>
            </w:r>
          </w:p>
        </w:tc>
      </w:tr>
      <w:tr w:rsidR="000D57F2" w:rsidRPr="00384462" w:rsidTr="00E329ED">
        <w:tc>
          <w:tcPr>
            <w:tcW w:w="9555" w:type="dxa"/>
            <w:gridSpan w:val="8"/>
            <w:tcBorders>
              <w:bottom w:val="single" w:sz="12" w:space="0" w:color="auto"/>
            </w:tcBorders>
            <w:tcMar>
              <w:left w:w="57" w:type="dxa"/>
              <w:right w:w="57" w:type="dxa"/>
            </w:tcMar>
          </w:tcPr>
          <w:p w:rsidR="000D57F2" w:rsidRPr="00384462" w:rsidRDefault="000D57F2" w:rsidP="00E329ED">
            <w:pPr>
              <w:tabs>
                <w:tab w:val="left" w:pos="2820"/>
              </w:tabs>
              <w:spacing w:before="40" w:after="40"/>
              <w:rPr>
                <w:rFonts w:ascii="Arial" w:hAnsi="Arial" w:cs="Arial"/>
                <w:b/>
                <w:sz w:val="20"/>
                <w:szCs w:val="20"/>
              </w:rPr>
            </w:pPr>
            <w:r w:rsidRPr="00384462">
              <w:rPr>
                <w:rFonts w:ascii="Arial" w:hAnsi="Arial" w:cs="Arial"/>
                <w:sz w:val="20"/>
                <w:szCs w:val="20"/>
              </w:rPr>
              <w:t>Semestar:   6</w:t>
            </w:r>
          </w:p>
        </w:tc>
      </w:tr>
      <w:tr w:rsidR="000D57F2" w:rsidRPr="00384462" w:rsidTr="00E329ED">
        <w:trPr>
          <w:trHeight w:val="293"/>
        </w:trPr>
        <w:tc>
          <w:tcPr>
            <w:tcW w:w="1050" w:type="dxa"/>
            <w:vMerge w:val="restart"/>
            <w:tcBorders>
              <w:top w:val="single" w:sz="12" w:space="0" w:color="auto"/>
            </w:tcBorders>
            <w:shd w:val="clear" w:color="auto" w:fill="CCFFFF"/>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STATUS</w:t>
            </w:r>
          </w:p>
        </w:tc>
        <w:tc>
          <w:tcPr>
            <w:tcW w:w="116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KOD</w:t>
            </w:r>
          </w:p>
        </w:tc>
        <w:tc>
          <w:tcPr>
            <w:tcW w:w="4077" w:type="dxa"/>
            <w:vMerge w:val="restart"/>
            <w:tcBorders>
              <w:top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ECTS</w:t>
            </w:r>
          </w:p>
        </w:tc>
      </w:tr>
      <w:tr w:rsidR="000D57F2" w:rsidRPr="00384462" w:rsidTr="00E329ED">
        <w:trPr>
          <w:trHeight w:val="293"/>
        </w:trPr>
        <w:tc>
          <w:tcPr>
            <w:tcW w:w="1050" w:type="dxa"/>
            <w:vMerge/>
            <w:tcBorders>
              <w:bottom w:val="single" w:sz="12" w:space="0" w:color="auto"/>
            </w:tcBorders>
            <w:shd w:val="clear" w:color="auto" w:fill="CCFFFF"/>
          </w:tcPr>
          <w:p w:rsidR="000D57F2" w:rsidRPr="00384462" w:rsidRDefault="000D57F2" w:rsidP="00E329ED">
            <w:pPr>
              <w:tabs>
                <w:tab w:val="left" w:pos="2820"/>
              </w:tabs>
              <w:spacing w:before="40" w:after="40"/>
              <w:jc w:val="center"/>
              <w:rPr>
                <w:rFonts w:ascii="Arial" w:hAnsi="Arial" w:cs="Arial"/>
                <w:sz w:val="20"/>
                <w:szCs w:val="20"/>
              </w:rPr>
            </w:pPr>
          </w:p>
        </w:tc>
        <w:tc>
          <w:tcPr>
            <w:tcW w:w="116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4077" w:type="dxa"/>
            <w:vMerge/>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E7660E" w:rsidRDefault="000D57F2" w:rsidP="00E7660E">
            <w:pPr>
              <w:rPr>
                <w:rFonts w:ascii="Arial" w:hAnsi="Arial" w:cs="Arial"/>
                <w:color w:val="FF0000"/>
                <w:sz w:val="20"/>
                <w:szCs w:val="20"/>
              </w:rPr>
            </w:pPr>
            <w:r w:rsidRPr="00E7660E">
              <w:rPr>
                <w:rFonts w:ascii="Arial" w:hAnsi="Arial" w:cs="Arial"/>
                <w:color w:val="FF0000"/>
                <w:sz w:val="20"/>
                <w:szCs w:val="20"/>
              </w:rPr>
              <w:t>UAP5</w:t>
            </w:r>
            <w:r w:rsidR="00E7660E">
              <w:rPr>
                <w:rFonts w:ascii="Arial" w:hAnsi="Arial" w:cs="Arial"/>
                <w:color w:val="FF0000"/>
                <w:sz w:val="20"/>
                <w:szCs w:val="20"/>
              </w:rPr>
              <w:t>A</w:t>
            </w:r>
            <w:r w:rsidRPr="00E7660E">
              <w:rPr>
                <w:rFonts w:ascii="Arial" w:hAnsi="Arial" w:cs="Arial"/>
                <w:color w:val="FF0000"/>
                <w:sz w:val="20"/>
                <w:szCs w:val="20"/>
              </w:rPr>
              <w:t>D</w:t>
            </w:r>
          </w:p>
        </w:tc>
        <w:tc>
          <w:tcPr>
            <w:tcW w:w="4077" w:type="dxa"/>
            <w:tcMar>
              <w:left w:w="57" w:type="dxa"/>
              <w:right w:w="57" w:type="dxa"/>
            </w:tcMar>
          </w:tcPr>
          <w:p w:rsidR="000D57F2" w:rsidRPr="00E7660E" w:rsidRDefault="000D57F2" w:rsidP="00E329ED">
            <w:pPr>
              <w:rPr>
                <w:rFonts w:ascii="Arial" w:hAnsi="Arial" w:cs="Arial"/>
                <w:color w:val="FF0000"/>
                <w:sz w:val="20"/>
                <w:szCs w:val="20"/>
              </w:rPr>
            </w:pPr>
            <w:r w:rsidRPr="00E7660E">
              <w:rPr>
                <w:rFonts w:ascii="Arial" w:hAnsi="Arial" w:cs="Arial"/>
                <w:color w:val="FF0000"/>
                <w:sz w:val="20"/>
                <w:szCs w:val="20"/>
              </w:rPr>
              <w:t>Teorija likovnih umjetnosti</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45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15</w:t>
            </w:r>
          </w:p>
        </w:tc>
        <w:tc>
          <w:tcPr>
            <w:tcW w:w="624" w:type="dxa"/>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r w:rsidRPr="00384462">
              <w:rPr>
                <w:rFonts w:ascii="Arial" w:hAnsi="Arial" w:cs="Arial"/>
                <w:sz w:val="20"/>
                <w:szCs w:val="20"/>
              </w:rPr>
              <w:t>0</w:t>
            </w:r>
          </w:p>
        </w:tc>
        <w:tc>
          <w:tcPr>
            <w:tcW w:w="680" w:type="dxa"/>
            <w:tcBorders>
              <w:right w:val="single" w:sz="12" w:space="0" w:color="auto"/>
            </w:tcBorders>
            <w:tcMar>
              <w:left w:w="57" w:type="dxa"/>
              <w:right w:w="57" w:type="dxa"/>
            </w:tcMar>
            <w:vAlign w:val="center"/>
          </w:tcPr>
          <w:p w:rsidR="000D57F2" w:rsidRPr="00384462" w:rsidRDefault="000D57F2" w:rsidP="00E329ED">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rsidR="000D57F2" w:rsidRPr="00B426EF" w:rsidRDefault="000D57F2" w:rsidP="00E329ED">
            <w:pPr>
              <w:tabs>
                <w:tab w:val="left" w:pos="2820"/>
              </w:tabs>
              <w:spacing w:before="40" w:after="40"/>
              <w:jc w:val="center"/>
              <w:rPr>
                <w:rFonts w:ascii="Arial" w:hAnsi="Arial" w:cs="Arial"/>
                <w:color w:val="FF0000"/>
                <w:sz w:val="20"/>
                <w:szCs w:val="20"/>
              </w:rPr>
            </w:pPr>
            <w:r w:rsidRPr="00B426EF">
              <w:rPr>
                <w:rFonts w:ascii="Arial" w:hAnsi="Arial" w:cs="Arial"/>
                <w:color w:val="FF0000"/>
                <w:sz w:val="20"/>
                <w:szCs w:val="20"/>
              </w:rPr>
              <w:t>5</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AC2777" w:rsidRDefault="000D57F2" w:rsidP="007E4A68">
            <w:pPr>
              <w:rPr>
                <w:rFonts w:ascii="Arial" w:hAnsi="Arial" w:cs="Arial"/>
                <w:color w:val="FF0000"/>
                <w:sz w:val="20"/>
                <w:szCs w:val="20"/>
              </w:rPr>
            </w:pPr>
            <w:r w:rsidRPr="00AC2777">
              <w:rPr>
                <w:rFonts w:ascii="Arial" w:hAnsi="Arial" w:cs="Arial"/>
                <w:color w:val="FF0000"/>
                <w:sz w:val="20"/>
                <w:szCs w:val="20"/>
              </w:rPr>
              <w:t>UAP4</w:t>
            </w:r>
            <w:r w:rsidR="007E4A68">
              <w:rPr>
                <w:rFonts w:ascii="Arial" w:hAnsi="Arial" w:cs="Arial"/>
                <w:color w:val="FF0000"/>
                <w:sz w:val="20"/>
                <w:szCs w:val="20"/>
              </w:rPr>
              <w:t>A</w:t>
            </w:r>
            <w:r w:rsidRPr="00AC2777">
              <w:rPr>
                <w:rFonts w:ascii="Arial" w:hAnsi="Arial" w:cs="Arial"/>
                <w:color w:val="FF0000"/>
                <w:sz w:val="20"/>
                <w:szCs w:val="20"/>
              </w:rPr>
              <w:t>B</w:t>
            </w:r>
          </w:p>
        </w:tc>
        <w:tc>
          <w:tcPr>
            <w:tcW w:w="4077" w:type="dxa"/>
            <w:tcMar>
              <w:left w:w="57" w:type="dxa"/>
              <w:right w:w="57" w:type="dxa"/>
            </w:tcMar>
          </w:tcPr>
          <w:p w:rsidR="000D57F2" w:rsidRPr="00AC2777" w:rsidRDefault="000D57F2" w:rsidP="00E329ED">
            <w:pPr>
              <w:rPr>
                <w:rFonts w:ascii="Arial" w:hAnsi="Arial" w:cs="Arial"/>
                <w:color w:val="FF0000"/>
                <w:sz w:val="20"/>
                <w:szCs w:val="20"/>
              </w:rPr>
            </w:pPr>
            <w:r w:rsidRPr="00AC2777">
              <w:rPr>
                <w:rFonts w:ascii="Arial" w:hAnsi="Arial" w:cs="Arial"/>
                <w:color w:val="FF0000"/>
                <w:sz w:val="20"/>
                <w:szCs w:val="20"/>
              </w:rPr>
              <w:t>Suvremena umjetnost</w:t>
            </w:r>
          </w:p>
        </w:tc>
        <w:tc>
          <w:tcPr>
            <w:tcW w:w="624" w:type="dxa"/>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45</w:t>
            </w:r>
          </w:p>
        </w:tc>
        <w:tc>
          <w:tcPr>
            <w:tcW w:w="624" w:type="dxa"/>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15</w:t>
            </w:r>
          </w:p>
        </w:tc>
        <w:tc>
          <w:tcPr>
            <w:tcW w:w="624" w:type="dxa"/>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5</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AC2777" w:rsidRDefault="000D57F2" w:rsidP="007E4A68">
            <w:pPr>
              <w:rPr>
                <w:rFonts w:ascii="Arial" w:hAnsi="Arial" w:cs="Arial"/>
                <w:color w:val="FF0000"/>
                <w:sz w:val="20"/>
                <w:szCs w:val="20"/>
              </w:rPr>
            </w:pPr>
            <w:r w:rsidRPr="00AC2777">
              <w:rPr>
                <w:rFonts w:ascii="Arial" w:hAnsi="Arial" w:cs="Arial"/>
                <w:color w:val="FF0000"/>
                <w:sz w:val="20"/>
                <w:szCs w:val="20"/>
              </w:rPr>
              <w:t>UAP3</w:t>
            </w:r>
            <w:r w:rsidR="007E4A68">
              <w:rPr>
                <w:rFonts w:ascii="Arial" w:hAnsi="Arial" w:cs="Arial"/>
                <w:color w:val="FF0000"/>
                <w:sz w:val="20"/>
                <w:szCs w:val="20"/>
              </w:rPr>
              <w:t>A</w:t>
            </w:r>
            <w:r w:rsidRPr="00AC2777">
              <w:rPr>
                <w:rFonts w:ascii="Arial" w:hAnsi="Arial" w:cs="Arial"/>
                <w:color w:val="FF0000"/>
                <w:sz w:val="20"/>
                <w:szCs w:val="20"/>
              </w:rPr>
              <w:t>9</w:t>
            </w:r>
          </w:p>
        </w:tc>
        <w:tc>
          <w:tcPr>
            <w:tcW w:w="4077" w:type="dxa"/>
            <w:tcMar>
              <w:left w:w="57" w:type="dxa"/>
              <w:right w:w="57" w:type="dxa"/>
            </w:tcMar>
          </w:tcPr>
          <w:p w:rsidR="000D57F2" w:rsidRPr="00AC2777" w:rsidRDefault="000D57F2" w:rsidP="00E329ED">
            <w:pPr>
              <w:rPr>
                <w:rFonts w:ascii="Arial" w:hAnsi="Arial" w:cs="Arial"/>
                <w:color w:val="FF0000"/>
                <w:sz w:val="20"/>
                <w:szCs w:val="20"/>
              </w:rPr>
            </w:pPr>
            <w:r w:rsidRPr="00AC2777">
              <w:rPr>
                <w:rFonts w:ascii="Arial" w:hAnsi="Arial" w:cs="Arial"/>
                <w:color w:val="FF0000"/>
                <w:sz w:val="20"/>
                <w:szCs w:val="20"/>
              </w:rPr>
              <w:t>Zaštita spomenika</w:t>
            </w:r>
          </w:p>
        </w:tc>
        <w:tc>
          <w:tcPr>
            <w:tcW w:w="624" w:type="dxa"/>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15</w:t>
            </w:r>
          </w:p>
        </w:tc>
        <w:tc>
          <w:tcPr>
            <w:tcW w:w="624" w:type="dxa"/>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15</w:t>
            </w:r>
          </w:p>
        </w:tc>
        <w:tc>
          <w:tcPr>
            <w:tcW w:w="624" w:type="dxa"/>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AC2777" w:rsidRDefault="000D57F2" w:rsidP="00E329ED">
            <w:pPr>
              <w:tabs>
                <w:tab w:val="left" w:pos="2820"/>
              </w:tabs>
              <w:spacing w:before="40" w:after="40"/>
              <w:jc w:val="center"/>
              <w:rPr>
                <w:rFonts w:ascii="Arial" w:hAnsi="Arial" w:cs="Arial"/>
                <w:color w:val="FF0000"/>
                <w:sz w:val="20"/>
                <w:szCs w:val="20"/>
              </w:rPr>
            </w:pPr>
            <w:r w:rsidRPr="00AC2777">
              <w:rPr>
                <w:rFonts w:ascii="Arial" w:hAnsi="Arial" w:cs="Arial"/>
                <w:color w:val="FF0000"/>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7E4A68">
            <w:pPr>
              <w:rPr>
                <w:rFonts w:ascii="Arial" w:hAnsi="Arial" w:cs="Arial"/>
                <w:color w:val="FF0000"/>
                <w:sz w:val="20"/>
                <w:szCs w:val="20"/>
              </w:rPr>
            </w:pPr>
            <w:r w:rsidRPr="004720C5">
              <w:rPr>
                <w:rFonts w:ascii="Arial" w:hAnsi="Arial" w:cs="Arial"/>
                <w:color w:val="FF0000"/>
                <w:sz w:val="20"/>
                <w:szCs w:val="20"/>
              </w:rPr>
              <w:t>UAL6</w:t>
            </w:r>
            <w:r w:rsidR="007E4A68">
              <w:rPr>
                <w:rFonts w:ascii="Arial" w:hAnsi="Arial" w:cs="Arial"/>
                <w:color w:val="FF0000"/>
                <w:sz w:val="20"/>
                <w:szCs w:val="20"/>
              </w:rPr>
              <w:t>A</w:t>
            </w:r>
            <w:r w:rsidRPr="004720C5">
              <w:rPr>
                <w:rFonts w:ascii="Arial" w:hAnsi="Arial" w:cs="Arial"/>
                <w:color w:val="FF0000"/>
                <w:sz w:val="20"/>
                <w:szCs w:val="20"/>
              </w:rPr>
              <w:t>C</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Teorijski završni rad za zvanje prvostupnika</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75</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0</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8</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4720C5" w:rsidRDefault="000D57F2" w:rsidP="007E4A68">
            <w:pPr>
              <w:rPr>
                <w:rFonts w:ascii="Arial" w:hAnsi="Arial" w:cs="Arial"/>
                <w:color w:val="FF0000"/>
                <w:sz w:val="20"/>
                <w:szCs w:val="20"/>
              </w:rPr>
            </w:pPr>
            <w:r w:rsidRPr="004720C5">
              <w:rPr>
                <w:rFonts w:ascii="Arial" w:hAnsi="Arial" w:cs="Arial"/>
                <w:color w:val="FF0000"/>
                <w:sz w:val="20"/>
                <w:szCs w:val="20"/>
              </w:rPr>
              <w:t>UAL6</w:t>
            </w:r>
            <w:r w:rsidR="007E4A68">
              <w:rPr>
                <w:rFonts w:ascii="Arial" w:hAnsi="Arial" w:cs="Arial"/>
                <w:color w:val="FF0000"/>
                <w:sz w:val="20"/>
                <w:szCs w:val="20"/>
              </w:rPr>
              <w:t>A</w:t>
            </w:r>
            <w:r w:rsidRPr="004720C5">
              <w:rPr>
                <w:rFonts w:ascii="Arial" w:hAnsi="Arial" w:cs="Arial"/>
                <w:color w:val="FF0000"/>
                <w:sz w:val="20"/>
                <w:szCs w:val="20"/>
              </w:rPr>
              <w:t>D</w:t>
            </w:r>
          </w:p>
        </w:tc>
        <w:tc>
          <w:tcPr>
            <w:tcW w:w="4077" w:type="dxa"/>
            <w:tcMar>
              <w:left w:w="57" w:type="dxa"/>
              <w:right w:w="57" w:type="dxa"/>
            </w:tcMar>
          </w:tcPr>
          <w:p w:rsidR="000D57F2" w:rsidRPr="004720C5" w:rsidRDefault="000D57F2" w:rsidP="00E329ED">
            <w:pPr>
              <w:rPr>
                <w:rFonts w:ascii="Arial" w:hAnsi="Arial" w:cs="Arial"/>
                <w:color w:val="FF0000"/>
                <w:sz w:val="20"/>
                <w:szCs w:val="20"/>
              </w:rPr>
            </w:pPr>
            <w:r w:rsidRPr="004720C5">
              <w:rPr>
                <w:rFonts w:ascii="Arial" w:hAnsi="Arial" w:cs="Arial"/>
                <w:color w:val="FF0000"/>
                <w:sz w:val="20"/>
                <w:szCs w:val="20"/>
              </w:rPr>
              <w:t>Praktični završni rad za zvanje prvostupnika</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15</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0</w:t>
            </w:r>
          </w:p>
        </w:tc>
        <w:tc>
          <w:tcPr>
            <w:tcW w:w="624" w:type="dxa"/>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75</w:t>
            </w:r>
          </w:p>
        </w:tc>
        <w:tc>
          <w:tcPr>
            <w:tcW w:w="680" w:type="dxa"/>
            <w:tcBorders>
              <w:righ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4720C5" w:rsidRDefault="000D57F2" w:rsidP="00E329ED">
            <w:pPr>
              <w:tabs>
                <w:tab w:val="left" w:pos="2820"/>
              </w:tabs>
              <w:spacing w:before="40" w:after="40"/>
              <w:jc w:val="center"/>
              <w:rPr>
                <w:rFonts w:ascii="Arial" w:hAnsi="Arial" w:cs="Arial"/>
                <w:color w:val="FF0000"/>
                <w:sz w:val="20"/>
                <w:szCs w:val="20"/>
              </w:rPr>
            </w:pPr>
            <w:r w:rsidRPr="004720C5">
              <w:rPr>
                <w:rFonts w:ascii="Arial" w:hAnsi="Arial" w:cs="Arial"/>
                <w:color w:val="FF0000"/>
                <w:sz w:val="20"/>
                <w:szCs w:val="20"/>
              </w:rPr>
              <w:t>8</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1167" w:type="dxa"/>
            <w:tcMar>
              <w:left w:w="57" w:type="dxa"/>
              <w:right w:w="57" w:type="dxa"/>
            </w:tcMar>
          </w:tcPr>
          <w:p w:rsidR="000D57F2" w:rsidRPr="00097F2A" w:rsidRDefault="000D57F2" w:rsidP="00E329ED">
            <w:pPr>
              <w:rPr>
                <w:rFonts w:ascii="Arial" w:hAnsi="Arial" w:cs="Arial"/>
                <w:color w:val="FF0000"/>
                <w:sz w:val="20"/>
                <w:szCs w:val="20"/>
              </w:rPr>
            </w:pPr>
            <w:r w:rsidRPr="00097F2A">
              <w:rPr>
                <w:rFonts w:ascii="Arial" w:hAnsi="Arial" w:cs="Arial"/>
                <w:color w:val="FF0000"/>
                <w:sz w:val="20"/>
                <w:szCs w:val="20"/>
              </w:rPr>
              <w:t>UAL507</w:t>
            </w:r>
          </w:p>
        </w:tc>
        <w:tc>
          <w:tcPr>
            <w:tcW w:w="4077" w:type="dxa"/>
            <w:tcMar>
              <w:left w:w="57" w:type="dxa"/>
              <w:right w:w="57" w:type="dxa"/>
            </w:tcMar>
          </w:tcPr>
          <w:p w:rsidR="000D57F2" w:rsidRPr="00097F2A" w:rsidRDefault="000D57F2" w:rsidP="00E329ED">
            <w:pPr>
              <w:rPr>
                <w:rFonts w:ascii="Arial" w:hAnsi="Arial" w:cs="Arial"/>
                <w:color w:val="FF0000"/>
                <w:sz w:val="20"/>
                <w:szCs w:val="20"/>
              </w:rPr>
            </w:pPr>
            <w:r w:rsidRPr="00097F2A">
              <w:rPr>
                <w:rFonts w:ascii="Arial" w:hAnsi="Arial" w:cs="Arial"/>
                <w:color w:val="FF0000"/>
                <w:sz w:val="20"/>
                <w:szCs w:val="20"/>
              </w:rPr>
              <w:t xml:space="preserve">Crtanje akta VI </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15</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0</w:t>
            </w:r>
          </w:p>
        </w:tc>
        <w:tc>
          <w:tcPr>
            <w:tcW w:w="624" w:type="dxa"/>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15</w:t>
            </w:r>
          </w:p>
        </w:tc>
        <w:tc>
          <w:tcPr>
            <w:tcW w:w="680" w:type="dxa"/>
            <w:tcBorders>
              <w:righ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tcMar>
              <w:left w:w="57" w:type="dxa"/>
              <w:right w:w="57" w:type="dxa"/>
            </w:tcMar>
            <w:vAlign w:val="center"/>
          </w:tcPr>
          <w:p w:rsidR="000D57F2" w:rsidRPr="00097F2A" w:rsidRDefault="000D57F2" w:rsidP="00E329ED">
            <w:pPr>
              <w:tabs>
                <w:tab w:val="left" w:pos="2820"/>
              </w:tabs>
              <w:spacing w:before="40" w:after="40"/>
              <w:jc w:val="center"/>
              <w:rPr>
                <w:rFonts w:ascii="Arial" w:hAnsi="Arial" w:cs="Arial"/>
                <w:color w:val="FF0000"/>
                <w:sz w:val="20"/>
                <w:szCs w:val="20"/>
              </w:rPr>
            </w:pPr>
            <w:r w:rsidRPr="00097F2A">
              <w:rPr>
                <w:rFonts w:ascii="Arial" w:hAnsi="Arial" w:cs="Arial"/>
                <w:color w:val="FF0000"/>
                <w:sz w:val="20"/>
                <w:szCs w:val="20"/>
              </w:rPr>
              <w:t>2</w:t>
            </w:r>
          </w:p>
        </w:tc>
      </w:tr>
      <w:tr w:rsidR="000D57F2" w:rsidRPr="00384462" w:rsidTr="00E329ED">
        <w:tc>
          <w:tcPr>
            <w:tcW w:w="1050" w:type="dxa"/>
            <w:vMerge/>
            <w:shd w:val="clear" w:color="auto" w:fill="CCFFFF"/>
          </w:tcPr>
          <w:p w:rsidR="000D57F2" w:rsidRPr="00384462" w:rsidRDefault="000D57F2" w:rsidP="00E329ED">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rsidR="000D57F2" w:rsidRPr="00B426EF" w:rsidRDefault="000D57F2" w:rsidP="00E329ED">
            <w:pPr>
              <w:tabs>
                <w:tab w:val="left" w:pos="2820"/>
              </w:tabs>
              <w:spacing w:before="40" w:after="40"/>
              <w:rPr>
                <w:rFonts w:ascii="Arial" w:hAnsi="Arial" w:cs="Arial"/>
                <w:color w:val="FF0000"/>
                <w:sz w:val="20"/>
                <w:szCs w:val="20"/>
              </w:rPr>
            </w:pPr>
            <w:r w:rsidRPr="00B426EF">
              <w:rPr>
                <w:rFonts w:ascii="Arial" w:hAnsi="Arial" w:cs="Arial"/>
                <w:color w:val="FF0000"/>
                <w:sz w:val="20"/>
                <w:szCs w:val="20"/>
              </w:rPr>
              <w:t>Ukupno obvezni</w:t>
            </w:r>
          </w:p>
        </w:tc>
        <w:tc>
          <w:tcPr>
            <w:tcW w:w="624" w:type="dxa"/>
            <w:shd w:val="clear" w:color="auto" w:fill="CCFFFF"/>
            <w:tcMar>
              <w:left w:w="57" w:type="dxa"/>
              <w:right w:w="57" w:type="dxa"/>
            </w:tcMar>
            <w:vAlign w:val="center"/>
          </w:tcPr>
          <w:p w:rsidR="000D57F2" w:rsidRPr="00B426EF" w:rsidRDefault="000D57F2" w:rsidP="00E329ED">
            <w:pPr>
              <w:tabs>
                <w:tab w:val="left" w:pos="2820"/>
              </w:tabs>
              <w:spacing w:before="40" w:after="40"/>
              <w:jc w:val="center"/>
              <w:rPr>
                <w:rFonts w:ascii="Arial" w:hAnsi="Arial" w:cs="Arial"/>
                <w:color w:val="FF0000"/>
                <w:sz w:val="20"/>
                <w:szCs w:val="20"/>
              </w:rPr>
            </w:pPr>
            <w:r w:rsidRPr="00B426EF">
              <w:rPr>
                <w:rFonts w:ascii="Arial" w:hAnsi="Arial" w:cs="Arial"/>
                <w:color w:val="FF0000"/>
                <w:sz w:val="20"/>
                <w:szCs w:val="20"/>
              </w:rPr>
              <w:t>150</w:t>
            </w:r>
          </w:p>
        </w:tc>
        <w:tc>
          <w:tcPr>
            <w:tcW w:w="624" w:type="dxa"/>
            <w:shd w:val="clear" w:color="auto" w:fill="CCFFFF"/>
            <w:tcMar>
              <w:left w:w="57" w:type="dxa"/>
              <w:right w:w="57" w:type="dxa"/>
            </w:tcMar>
            <w:vAlign w:val="center"/>
          </w:tcPr>
          <w:p w:rsidR="000D57F2" w:rsidRPr="00B426EF" w:rsidRDefault="000D57F2" w:rsidP="00E329ED">
            <w:pPr>
              <w:tabs>
                <w:tab w:val="left" w:pos="2820"/>
              </w:tabs>
              <w:spacing w:before="40" w:after="40"/>
              <w:jc w:val="center"/>
              <w:rPr>
                <w:rFonts w:ascii="Arial" w:hAnsi="Arial" w:cs="Arial"/>
                <w:color w:val="FF0000"/>
                <w:sz w:val="20"/>
                <w:szCs w:val="20"/>
              </w:rPr>
            </w:pPr>
            <w:r w:rsidRPr="00B426EF">
              <w:rPr>
                <w:rFonts w:ascii="Arial" w:hAnsi="Arial" w:cs="Arial"/>
                <w:color w:val="FF0000"/>
                <w:sz w:val="20"/>
                <w:szCs w:val="20"/>
              </w:rPr>
              <w:t>90</w:t>
            </w:r>
          </w:p>
        </w:tc>
        <w:tc>
          <w:tcPr>
            <w:tcW w:w="624" w:type="dxa"/>
            <w:shd w:val="clear" w:color="auto" w:fill="CCFFFF"/>
            <w:tcMar>
              <w:left w:w="57" w:type="dxa"/>
              <w:right w:w="57" w:type="dxa"/>
            </w:tcMar>
            <w:vAlign w:val="center"/>
          </w:tcPr>
          <w:p w:rsidR="000D57F2" w:rsidRPr="00B426EF" w:rsidRDefault="000D57F2" w:rsidP="00E329ED">
            <w:pPr>
              <w:tabs>
                <w:tab w:val="left" w:pos="2820"/>
              </w:tabs>
              <w:spacing w:before="40" w:after="40"/>
              <w:jc w:val="center"/>
              <w:rPr>
                <w:rFonts w:ascii="Arial" w:hAnsi="Arial" w:cs="Arial"/>
                <w:color w:val="FF0000"/>
                <w:sz w:val="20"/>
                <w:szCs w:val="20"/>
              </w:rPr>
            </w:pPr>
            <w:r w:rsidRPr="00B426EF">
              <w:rPr>
                <w:rFonts w:ascii="Arial" w:hAnsi="Arial" w:cs="Arial"/>
                <w:color w:val="FF0000"/>
                <w:sz w:val="20"/>
                <w:szCs w:val="20"/>
              </w:rPr>
              <w:t>90</w:t>
            </w:r>
          </w:p>
        </w:tc>
        <w:tc>
          <w:tcPr>
            <w:tcW w:w="680" w:type="dxa"/>
            <w:tcBorders>
              <w:right w:val="single" w:sz="12" w:space="0" w:color="auto"/>
            </w:tcBorders>
            <w:shd w:val="clear" w:color="auto" w:fill="CCFFFF"/>
            <w:tcMar>
              <w:left w:w="57" w:type="dxa"/>
              <w:right w:w="57" w:type="dxa"/>
            </w:tcMar>
            <w:vAlign w:val="center"/>
          </w:tcPr>
          <w:p w:rsidR="000D57F2" w:rsidRPr="00B426EF" w:rsidRDefault="000D57F2" w:rsidP="00E329ED">
            <w:pPr>
              <w:tabs>
                <w:tab w:val="left" w:pos="2820"/>
              </w:tabs>
              <w:spacing w:before="40" w:after="40"/>
              <w:jc w:val="center"/>
              <w:rPr>
                <w:rFonts w:ascii="Arial" w:hAnsi="Arial" w:cs="Arial"/>
                <w:color w:val="FF0000"/>
                <w:sz w:val="20"/>
                <w:szCs w:val="20"/>
              </w:rPr>
            </w:pPr>
          </w:p>
        </w:tc>
        <w:tc>
          <w:tcPr>
            <w:tcW w:w="709" w:type="dxa"/>
            <w:tcBorders>
              <w:left w:val="single" w:sz="12" w:space="0" w:color="auto"/>
            </w:tcBorders>
            <w:shd w:val="clear" w:color="auto" w:fill="CCFFFF"/>
            <w:tcMar>
              <w:left w:w="57" w:type="dxa"/>
              <w:right w:w="57" w:type="dxa"/>
            </w:tcMar>
            <w:vAlign w:val="center"/>
          </w:tcPr>
          <w:p w:rsidR="000D57F2" w:rsidRPr="00B426EF" w:rsidRDefault="000D57F2" w:rsidP="00E329ED">
            <w:pPr>
              <w:tabs>
                <w:tab w:val="left" w:pos="2820"/>
              </w:tabs>
              <w:spacing w:before="40" w:after="40"/>
              <w:jc w:val="center"/>
              <w:rPr>
                <w:rFonts w:ascii="Arial" w:hAnsi="Arial" w:cs="Arial"/>
                <w:color w:val="FF0000"/>
                <w:sz w:val="20"/>
                <w:szCs w:val="20"/>
              </w:rPr>
            </w:pPr>
            <w:r w:rsidRPr="00B426EF">
              <w:rPr>
                <w:rFonts w:ascii="Arial" w:hAnsi="Arial" w:cs="Arial"/>
                <w:color w:val="FF0000"/>
                <w:sz w:val="20"/>
                <w:szCs w:val="20"/>
              </w:rPr>
              <w:t>30</w:t>
            </w:r>
          </w:p>
        </w:tc>
      </w:tr>
    </w:tbl>
    <w:p w:rsidR="000D57F2" w:rsidRDefault="000D57F2" w:rsidP="000D57F2"/>
    <w:p w:rsidR="00664028" w:rsidRDefault="00664028" w:rsidP="00664028">
      <w:pPr>
        <w:rPr>
          <w:rFonts w:ascii="Arial" w:hAnsi="Arial" w:cs="Arial"/>
          <w:sz w:val="20"/>
          <w:szCs w:val="20"/>
        </w:rPr>
      </w:pPr>
    </w:p>
    <w:p w:rsidR="00105BEE" w:rsidRPr="00384462" w:rsidRDefault="00105BEE" w:rsidP="00664028">
      <w:pPr>
        <w:rPr>
          <w:rFonts w:ascii="Arial" w:hAnsi="Arial" w:cs="Arial"/>
          <w:sz w:val="20"/>
          <w:szCs w:val="20"/>
        </w:rPr>
      </w:pPr>
    </w:p>
    <w:p w:rsidR="00664028" w:rsidRPr="00384462" w:rsidRDefault="00664028" w:rsidP="00664028">
      <w:pPr>
        <w:rPr>
          <w:rFonts w:ascii="Arial" w:hAnsi="Arial" w:cs="Arial"/>
          <w:sz w:val="20"/>
          <w:szCs w:val="20"/>
        </w:rPr>
      </w:pPr>
    </w:p>
    <w:p w:rsidR="00664028" w:rsidRPr="00384462" w:rsidRDefault="00664028" w:rsidP="00664028">
      <w:pPr>
        <w:rPr>
          <w:rFonts w:ascii="Arial" w:hAnsi="Arial" w:cs="Arial"/>
          <w:sz w:val="20"/>
          <w:szCs w:val="20"/>
        </w:rPr>
      </w:pPr>
    </w:p>
    <w:p w:rsidR="00664028" w:rsidRPr="00384462" w:rsidRDefault="00664028" w:rsidP="00664028">
      <w:pPr>
        <w:rPr>
          <w:rFonts w:ascii="Arial" w:hAnsi="Arial" w:cs="Arial"/>
          <w:sz w:val="20"/>
          <w:szCs w:val="20"/>
        </w:rPr>
      </w:pPr>
    </w:p>
    <w:p w:rsidR="00664028" w:rsidRPr="00384462" w:rsidRDefault="00664028" w:rsidP="00664028">
      <w:pPr>
        <w:spacing w:before="40" w:after="40" w:line="240" w:lineRule="auto"/>
        <w:jc w:val="both"/>
        <w:rPr>
          <w:rFonts w:ascii="Arial" w:hAnsi="Arial" w:cs="Arial"/>
          <w:sz w:val="20"/>
          <w:szCs w:val="20"/>
        </w:rPr>
      </w:pPr>
    </w:p>
    <w:p w:rsidR="00F92AFF" w:rsidRPr="00384462" w:rsidRDefault="00F92AFF" w:rsidP="005F58A7">
      <w:pPr>
        <w:spacing w:after="0" w:line="240" w:lineRule="auto"/>
        <w:rPr>
          <w:rFonts w:ascii="Arial" w:hAnsi="Arial" w:cs="Arial"/>
          <w:sz w:val="20"/>
          <w:szCs w:val="20"/>
        </w:rPr>
      </w:pPr>
    </w:p>
    <w:sectPr w:rsidR="00F92AFF" w:rsidRPr="00384462" w:rsidSect="00C413F1">
      <w:headerReference w:type="default" r:id="rId29"/>
      <w:footerReference w:type="default" r:id="rId30"/>
      <w:headerReference w:type="first" r:id="rId31"/>
      <w:pgSz w:w="11906" w:h="16838"/>
      <w:pgMar w:top="1417" w:right="1417" w:bottom="1417" w:left="1417" w:header="1531" w:footer="34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72B" w:rsidRDefault="00F5372B" w:rsidP="00722AA2">
      <w:pPr>
        <w:spacing w:after="0" w:line="240" w:lineRule="auto"/>
      </w:pPr>
      <w:r>
        <w:separator/>
      </w:r>
    </w:p>
  </w:endnote>
  <w:endnote w:type="continuationSeparator" w:id="1">
    <w:p w:rsidR="00F5372B" w:rsidRDefault="00F5372B" w:rsidP="00722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C8" w:rsidRDefault="007C7AC8">
    <w:pPr>
      <w:pStyle w:val="Footer"/>
    </w:pPr>
  </w:p>
  <w:p w:rsidR="007C7AC8" w:rsidRDefault="007C7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72B" w:rsidRDefault="00F5372B" w:rsidP="00722AA2">
      <w:pPr>
        <w:spacing w:after="0" w:line="240" w:lineRule="auto"/>
      </w:pPr>
      <w:r>
        <w:separator/>
      </w:r>
    </w:p>
  </w:footnote>
  <w:footnote w:type="continuationSeparator" w:id="1">
    <w:p w:rsidR="00F5372B" w:rsidRDefault="00F5372B" w:rsidP="00722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C8" w:rsidRPr="00F6579B" w:rsidRDefault="00174408" w:rsidP="00F6579B">
    <w:pPr>
      <w:pStyle w:val="Header"/>
    </w:pPr>
    <w:r w:rsidRPr="00174408">
      <w:rPr>
        <w:noProof/>
        <w:lang w:eastAsia="hr-HR"/>
      </w:rPr>
      <w:pict>
        <v:line id="Ravni poveznik 2" o:spid="_x0000_s4100" style="position:absolute;flip:x;z-index:251668480;visibility:visible;mso-wrap-distance-top:-1e-4mm;mso-wrap-distance-bottom:-1e-4mm"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" strokecolor="#4579b8 [3044]">
          <o:lock v:ext="edit" shapetype="f"/>
        </v:line>
      </w:pict>
    </w:r>
    <w:r w:rsidRPr="00174408">
      <w:rPr>
        <w:noProof/>
        <w:lang w:eastAsia="hr-HR"/>
      </w:rPr>
      <w:pict>
        <v:shapetype id="_x0000_t202" coordsize="21600,21600" o:spt="202" path="m,l,21600r21600,l21600,xe">
          <v:stroke joinstyle="miter"/>
          <v:path gradientshapeok="t" o:connecttype="rect"/>
        </v:shapetype>
        <v:shape id="Tekstni okvir 475" o:spid="_x0000_s4099" type="#_x0000_t202" style="position:absolute;margin-left:0;margin-top:0;width:453.6pt;height:23.2pt;z-index:251667456;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" o:allowincell="f" filled="f" stroked="f">
          <v:textbox style="mso-fit-shape-to-text:t" inset=",0,,0">
            <w:txbxContent>
              <w:p w:rsidR="007C7AC8" w:rsidRPr="009C140A" w:rsidRDefault="007C7AC8" w:rsidP="00340A73">
                <w:pPr>
                  <w:jc w:val="right"/>
                  <w:rPr>
                    <w:rFonts w:ascii="Arial" w:hAnsi="Arial" w:cs="Arial"/>
                    <w:b/>
                    <w:sz w:val="20"/>
                    <w:szCs w:val="20"/>
                  </w:rPr>
                </w:pPr>
                <w:r w:rsidRPr="009C140A">
                  <w:rPr>
                    <w:rFonts w:ascii="Arial" w:hAnsi="Arial" w:cs="Arial"/>
                    <w:b/>
                    <w:sz w:val="20"/>
                    <w:szCs w:val="20"/>
                  </w:rPr>
                  <w:t xml:space="preserve">Preddiplomski sveučilišni studij Likovna kultura i likovna umjetnost </w:t>
                </w:r>
              </w:p>
            </w:txbxContent>
          </v:textbox>
          <w10:wrap anchorx="margin" anchory="margin"/>
        </v:shape>
      </w:pict>
    </w:r>
    <w:r w:rsidRPr="00174408">
      <w:rPr>
        <w:noProof/>
        <w:lang w:eastAsia="hr-HR"/>
      </w:rPr>
      <w:pict>
        <v:shape id="Tekstni okvir 476" o:spid="_x0000_s4098" type="#_x0000_t202" style="position:absolute;margin-left:80.6pt;margin-top:0;width:70.6pt;height:13.45pt;z-index:251666432;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" o:allowincell="f" fillcolor="#4f81bd [3204]" stroked="f">
          <v:textbox style="mso-fit-shape-to-text:t" inset=",0,,0">
            <w:txbxContent>
              <w:p w:rsidR="007C7AC8" w:rsidRDefault="00174408">
                <w:pPr>
                  <w:spacing w:after="0" w:line="240" w:lineRule="auto"/>
                  <w:rPr>
                    <w:color w:val="FFFFFF" w:themeColor="background1"/>
                  </w:rPr>
                </w:pPr>
                <w:r w:rsidRPr="00174408">
                  <w:fldChar w:fldCharType="begin"/>
                </w:r>
                <w:r w:rsidR="007C7AC8">
                  <w:instrText>PAGE   \* MERGEFORMAT</w:instrText>
                </w:r>
                <w:r w:rsidRPr="00174408">
                  <w:fldChar w:fldCharType="separate"/>
                </w:r>
                <w:r w:rsidR="00ED0F40" w:rsidRPr="00ED0F40">
                  <w:rPr>
                    <w:noProof/>
                    <w:color w:val="FFFFFF" w:themeColor="background1"/>
                  </w:rPr>
                  <w:t>175</w:t>
                </w:r>
                <w:r>
                  <w:rPr>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AC8" w:rsidRDefault="007C7AC8">
    <w:pPr>
      <w:pStyle w:val="Header"/>
    </w:pPr>
  </w:p>
  <w:p w:rsidR="007C7AC8" w:rsidRDefault="007C7AC8">
    <w:pPr>
      <w:pStyle w:val="Header"/>
    </w:pPr>
  </w:p>
  <w:p w:rsidR="007C7AC8" w:rsidRPr="00722AA2" w:rsidRDefault="007C7AC8" w:rsidP="00722AA2">
    <w:pPr>
      <w:pStyle w:val="Header"/>
      <w:jc w:val="center"/>
      <w:rPr>
        <w:sz w:val="32"/>
        <w:szCs w:val="32"/>
      </w:rPr>
    </w:pPr>
    <w:r w:rsidRPr="00722AA2">
      <w:rPr>
        <w:rFonts w:ascii="Verdana" w:hAnsi="Verdana" w:cs="Arial"/>
        <w:b/>
        <w:color w:val="333399"/>
        <w:spacing w:val="100"/>
        <w:sz w:val="32"/>
        <w:szCs w:val="32"/>
      </w:rPr>
      <w:t>SVEUČILIŠTEUSPLITU</w:t>
    </w:r>
  </w:p>
  <w:p w:rsidR="007C7AC8" w:rsidRDefault="00174408">
    <w:pPr>
      <w:pStyle w:val="Header"/>
    </w:pPr>
    <w:r w:rsidRPr="00174408">
      <w:rPr>
        <w:noProof/>
        <w:lang w:eastAsia="hr-HR"/>
      </w:rPr>
      <w:pict>
        <v:line id="Ravni poveznik 4" o:spid="_x0000_s4097" style="position:absolute;z-index:251664384;visibility:visible;mso-wrap-distance-top:-1e-4mm;mso-wrap-distance-bottom:-1e-4mm;mso-position-horizontal:center;mso-position-horizontal-relative:margin;mso-width-relative:margin"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" strokecolor="#039">
          <o:lock v:ext="edit" shapetype="f"/>
          <w10:wrap anchorx="margin"/>
          <w10:anchorlock/>
        </v:line>
      </w:pict>
    </w:r>
  </w:p>
  <w:p w:rsidR="007C7AC8" w:rsidRDefault="007C7AC8" w:rsidP="00927BED">
    <w:pPr>
      <w:pStyle w:val="Header"/>
      <w:jc w:val="center"/>
      <w:rPr>
        <w:rFonts w:ascii="Verdana" w:hAnsi="Verdana"/>
        <w:b/>
        <w:color w:val="003399"/>
        <w:sz w:val="24"/>
        <w:szCs w:val="24"/>
      </w:rPr>
    </w:pPr>
    <w:r w:rsidRPr="00927BED">
      <w:rPr>
        <w:rFonts w:ascii="Verdana" w:hAnsi="Verdana"/>
        <w:b/>
        <w:noProof/>
        <w:color w:val="003399"/>
        <w:sz w:val="24"/>
        <w:szCs w:val="24"/>
        <w:lang w:val="en-US"/>
      </w:rPr>
      <w:drawing>
        <wp:anchor distT="0" distB="0" distL="114300" distR="114300" simplePos="0" relativeHeight="251663360" behindDoc="0" locked="1" layoutInCell="1" allowOverlap="1">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r>
      <w:rPr>
        <w:rFonts w:ascii="Verdana" w:hAnsi="Verdana"/>
        <w:b/>
        <w:noProof/>
        <w:color w:val="003399"/>
        <w:sz w:val="24"/>
        <w:szCs w:val="24"/>
        <w:lang w:val="en-US"/>
      </w:rPr>
      <w:t>UMJETNIČKA AKADEMIJA U SPLITU</w:t>
    </w:r>
  </w:p>
  <w:p w:rsidR="007C7AC8" w:rsidRPr="00927BED" w:rsidRDefault="007C7AC8" w:rsidP="00927BED">
    <w:pPr>
      <w:pStyle w:val="Header"/>
      <w:jc w:val="center"/>
      <w:rPr>
        <w:rFonts w:ascii="Verdana" w:hAnsi="Verdana"/>
        <w:b/>
        <w:color w:val="003399"/>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CA9"/>
    <w:multiLevelType w:val="hybridMultilevel"/>
    <w:tmpl w:val="7BBA0A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5644C6"/>
    <w:multiLevelType w:val="hybridMultilevel"/>
    <w:tmpl w:val="689E0894"/>
    <w:lvl w:ilvl="0" w:tplc="041A000F">
      <w:start w:val="1"/>
      <w:numFmt w:val="decimal"/>
      <w:lvlText w:val="%1."/>
      <w:lvlJc w:val="left"/>
      <w:pPr>
        <w:ind w:left="1080" w:hanging="360"/>
      </w:pPr>
      <w:rPr>
        <w:rFonts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
    <w:nsid w:val="0A6C09F6"/>
    <w:multiLevelType w:val="multilevel"/>
    <w:tmpl w:val="B4BE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03C43"/>
    <w:multiLevelType w:val="hybridMultilevel"/>
    <w:tmpl w:val="024EE9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11E53D0"/>
    <w:multiLevelType w:val="hybridMultilevel"/>
    <w:tmpl w:val="F342B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3026936"/>
    <w:multiLevelType w:val="multilevel"/>
    <w:tmpl w:val="F0B88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AE084F"/>
    <w:multiLevelType w:val="hybridMultilevel"/>
    <w:tmpl w:val="EA1CE64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nsid w:val="20D7135D"/>
    <w:multiLevelType w:val="hybridMultilevel"/>
    <w:tmpl w:val="C22ED7FE"/>
    <w:lvl w:ilvl="0" w:tplc="10B43DBC">
      <w:start w:val="1"/>
      <w:numFmt w:val="decimal"/>
      <w:lvlText w:val="%1."/>
      <w:lvlJc w:val="left"/>
      <w:pPr>
        <w:ind w:left="720" w:hanging="360"/>
      </w:pPr>
      <w:rPr>
        <w:rFonts w:ascii="Calibri" w:hAnsi="Calibri" w:cs="Times New Roman" w:hint="default"/>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DE3310"/>
    <w:multiLevelType w:val="hybridMultilevel"/>
    <w:tmpl w:val="AA4215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3E407C3"/>
    <w:multiLevelType w:val="hybridMultilevel"/>
    <w:tmpl w:val="D310A3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4B02D97"/>
    <w:multiLevelType w:val="hybridMultilevel"/>
    <w:tmpl w:val="9B720426"/>
    <w:lvl w:ilvl="0" w:tplc="D55E0D90">
      <w:start w:val="1"/>
      <w:numFmt w:val="decimal"/>
      <w:lvlText w:val="%1."/>
      <w:lvlJc w:val="left"/>
      <w:pPr>
        <w:ind w:left="388" w:hanging="360"/>
      </w:pPr>
      <w:rPr>
        <w:rFonts w:ascii="Arial" w:hAnsi="Arial" w:cs="Arial" w:hint="default"/>
        <w:sz w:val="20"/>
      </w:rPr>
    </w:lvl>
    <w:lvl w:ilvl="1" w:tplc="041A0019" w:tentative="1">
      <w:start w:val="1"/>
      <w:numFmt w:val="lowerLetter"/>
      <w:lvlText w:val="%2."/>
      <w:lvlJc w:val="left"/>
      <w:pPr>
        <w:ind w:left="1108" w:hanging="360"/>
      </w:pPr>
    </w:lvl>
    <w:lvl w:ilvl="2" w:tplc="041A001B" w:tentative="1">
      <w:start w:val="1"/>
      <w:numFmt w:val="lowerRoman"/>
      <w:lvlText w:val="%3."/>
      <w:lvlJc w:val="right"/>
      <w:pPr>
        <w:ind w:left="1828" w:hanging="180"/>
      </w:pPr>
    </w:lvl>
    <w:lvl w:ilvl="3" w:tplc="041A000F" w:tentative="1">
      <w:start w:val="1"/>
      <w:numFmt w:val="decimal"/>
      <w:lvlText w:val="%4."/>
      <w:lvlJc w:val="left"/>
      <w:pPr>
        <w:ind w:left="2548" w:hanging="360"/>
      </w:pPr>
    </w:lvl>
    <w:lvl w:ilvl="4" w:tplc="041A0019" w:tentative="1">
      <w:start w:val="1"/>
      <w:numFmt w:val="lowerLetter"/>
      <w:lvlText w:val="%5."/>
      <w:lvlJc w:val="left"/>
      <w:pPr>
        <w:ind w:left="3268" w:hanging="360"/>
      </w:pPr>
    </w:lvl>
    <w:lvl w:ilvl="5" w:tplc="041A001B" w:tentative="1">
      <w:start w:val="1"/>
      <w:numFmt w:val="lowerRoman"/>
      <w:lvlText w:val="%6."/>
      <w:lvlJc w:val="right"/>
      <w:pPr>
        <w:ind w:left="3988" w:hanging="180"/>
      </w:pPr>
    </w:lvl>
    <w:lvl w:ilvl="6" w:tplc="041A000F" w:tentative="1">
      <w:start w:val="1"/>
      <w:numFmt w:val="decimal"/>
      <w:lvlText w:val="%7."/>
      <w:lvlJc w:val="left"/>
      <w:pPr>
        <w:ind w:left="4708" w:hanging="360"/>
      </w:pPr>
    </w:lvl>
    <w:lvl w:ilvl="7" w:tplc="041A0019" w:tentative="1">
      <w:start w:val="1"/>
      <w:numFmt w:val="lowerLetter"/>
      <w:lvlText w:val="%8."/>
      <w:lvlJc w:val="left"/>
      <w:pPr>
        <w:ind w:left="5428" w:hanging="360"/>
      </w:pPr>
    </w:lvl>
    <w:lvl w:ilvl="8" w:tplc="041A001B" w:tentative="1">
      <w:start w:val="1"/>
      <w:numFmt w:val="lowerRoman"/>
      <w:lvlText w:val="%9."/>
      <w:lvlJc w:val="right"/>
      <w:pPr>
        <w:ind w:left="6148" w:hanging="180"/>
      </w:pPr>
    </w:lvl>
  </w:abstractNum>
  <w:abstractNum w:abstractNumId="11">
    <w:nsid w:val="2555794A"/>
    <w:multiLevelType w:val="hybridMultilevel"/>
    <w:tmpl w:val="D3DC553C"/>
    <w:lvl w:ilvl="0" w:tplc="42B0C32A">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2640242B"/>
    <w:multiLevelType w:val="hybridMultilevel"/>
    <w:tmpl w:val="7EB2E890"/>
    <w:lvl w:ilvl="0" w:tplc="6ABC32E6">
      <w:start w:val="1"/>
      <w:numFmt w:val="decimal"/>
      <w:lvlText w:val="%1."/>
      <w:lvlJc w:val="left"/>
      <w:pPr>
        <w:ind w:left="720" w:hanging="360"/>
      </w:pPr>
      <w:rPr>
        <w:rFonts w:ascii="Arial" w:eastAsia="Calibr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865687A"/>
    <w:multiLevelType w:val="hybridMultilevel"/>
    <w:tmpl w:val="A49C7F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8D770F4"/>
    <w:multiLevelType w:val="hybridMultilevel"/>
    <w:tmpl w:val="DEC00A02"/>
    <w:lvl w:ilvl="0" w:tplc="041A000F">
      <w:start w:val="1"/>
      <w:numFmt w:val="decimal"/>
      <w:lvlText w:val="%1."/>
      <w:lvlJc w:val="left"/>
      <w:pPr>
        <w:tabs>
          <w:tab w:val="num" w:pos="648"/>
        </w:tabs>
        <w:ind w:left="648"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5">
    <w:nsid w:val="2A8B4AAA"/>
    <w:multiLevelType w:val="hybridMultilevel"/>
    <w:tmpl w:val="4196966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nsid w:val="2B092262"/>
    <w:multiLevelType w:val="multilevel"/>
    <w:tmpl w:val="7DCC6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9158CB"/>
    <w:multiLevelType w:val="hybridMultilevel"/>
    <w:tmpl w:val="EF32FA0C"/>
    <w:lvl w:ilvl="0" w:tplc="041A000F">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8">
    <w:nsid w:val="337B3359"/>
    <w:multiLevelType w:val="hybridMultilevel"/>
    <w:tmpl w:val="75D4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C201D"/>
    <w:multiLevelType w:val="hybridMultilevel"/>
    <w:tmpl w:val="CD1639B8"/>
    <w:lvl w:ilvl="0" w:tplc="6F301310">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383461F3"/>
    <w:multiLevelType w:val="hybridMultilevel"/>
    <w:tmpl w:val="EB189090"/>
    <w:lvl w:ilvl="0" w:tplc="4ADC56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8B07ED7"/>
    <w:multiLevelType w:val="hybridMultilevel"/>
    <w:tmpl w:val="DF0C8F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B237701"/>
    <w:multiLevelType w:val="hybridMultilevel"/>
    <w:tmpl w:val="46523FE4"/>
    <w:lvl w:ilvl="0" w:tplc="78BE9888">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3DC1666D"/>
    <w:multiLevelType w:val="hybridMultilevel"/>
    <w:tmpl w:val="3FD67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E8007ED"/>
    <w:multiLevelType w:val="hybridMultilevel"/>
    <w:tmpl w:val="6CE0556A"/>
    <w:lvl w:ilvl="0" w:tplc="113C858A">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3F8D335C"/>
    <w:multiLevelType w:val="hybridMultilevel"/>
    <w:tmpl w:val="F190DB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05D5ECB"/>
    <w:multiLevelType w:val="multilevel"/>
    <w:tmpl w:val="CDD4F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6F2F20"/>
    <w:multiLevelType w:val="hybridMultilevel"/>
    <w:tmpl w:val="ADC60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B03EA2"/>
    <w:multiLevelType w:val="hybridMultilevel"/>
    <w:tmpl w:val="9B4651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17D6EFA"/>
    <w:multiLevelType w:val="hybridMultilevel"/>
    <w:tmpl w:val="9C5AD0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22D5A82"/>
    <w:multiLevelType w:val="hybridMultilevel"/>
    <w:tmpl w:val="2B18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DF03E9"/>
    <w:multiLevelType w:val="hybridMultilevel"/>
    <w:tmpl w:val="50647108"/>
    <w:lvl w:ilvl="0" w:tplc="08C6D63C">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32">
    <w:nsid w:val="56781051"/>
    <w:multiLevelType w:val="hybridMultilevel"/>
    <w:tmpl w:val="F8BCE5FC"/>
    <w:lvl w:ilvl="0" w:tplc="15966884">
      <w:start w:val="1"/>
      <w:numFmt w:val="decimal"/>
      <w:lvlText w:val="%1."/>
      <w:lvlJc w:val="left"/>
      <w:pPr>
        <w:ind w:left="510" w:hanging="360"/>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33">
    <w:nsid w:val="568F0583"/>
    <w:multiLevelType w:val="hybridMultilevel"/>
    <w:tmpl w:val="34DC59B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nsid w:val="571923C3"/>
    <w:multiLevelType w:val="hybridMultilevel"/>
    <w:tmpl w:val="477A6B8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7D377FB"/>
    <w:multiLevelType w:val="multilevel"/>
    <w:tmpl w:val="3EA00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991C1C"/>
    <w:multiLevelType w:val="hybridMultilevel"/>
    <w:tmpl w:val="11AC6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nsid w:val="639C1412"/>
    <w:multiLevelType w:val="hybridMultilevel"/>
    <w:tmpl w:val="9F888CF8"/>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360"/>
        </w:tabs>
        <w:ind w:left="360" w:hanging="360"/>
      </w:pPr>
      <w:rPr>
        <w:rFonts w:ascii="Symbol" w:hAnsi="Symbol" w:hint="default"/>
      </w:rPr>
    </w:lvl>
    <w:lvl w:ilvl="2" w:tplc="92C4FDC2">
      <w:start w:val="1"/>
      <w:numFmt w:val="bullet"/>
      <w:lvlText w:val=""/>
      <w:lvlJc w:val="left"/>
      <w:pPr>
        <w:tabs>
          <w:tab w:val="num" w:pos="644"/>
        </w:tabs>
        <w:ind w:left="644" w:hanging="360"/>
      </w:pPr>
      <w:rPr>
        <w:rFonts w:ascii="Symbol" w:eastAsia="Times New Roman" w:hAnsi="Symbol" w:hint="default"/>
        <w:color w:val="auto"/>
      </w:rPr>
    </w:lvl>
    <w:lvl w:ilvl="3" w:tplc="041A0019">
      <w:start w:val="1"/>
      <w:numFmt w:val="lowerLetter"/>
      <w:lvlText w:val="%4."/>
      <w:lvlJc w:val="left"/>
      <w:pPr>
        <w:tabs>
          <w:tab w:val="num" w:pos="360"/>
        </w:tabs>
        <w:ind w:left="36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9">
    <w:nsid w:val="63C6799C"/>
    <w:multiLevelType w:val="hybridMultilevel"/>
    <w:tmpl w:val="33F227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45E2A09"/>
    <w:multiLevelType w:val="hybridMultilevel"/>
    <w:tmpl w:val="BDCCCB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62D16CF"/>
    <w:multiLevelType w:val="hybridMultilevel"/>
    <w:tmpl w:val="3A4021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684C6BBB"/>
    <w:multiLevelType w:val="hybridMultilevel"/>
    <w:tmpl w:val="1DD4D7AC"/>
    <w:lvl w:ilvl="0" w:tplc="B8AE8F26">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4">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E993C39"/>
    <w:multiLevelType w:val="hybridMultilevel"/>
    <w:tmpl w:val="70A87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nsid w:val="6F0B57DB"/>
    <w:multiLevelType w:val="multilevel"/>
    <w:tmpl w:val="805A9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24D365C"/>
    <w:multiLevelType w:val="hybridMultilevel"/>
    <w:tmpl w:val="4A368DB4"/>
    <w:lvl w:ilvl="0" w:tplc="0E6825F4">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48">
    <w:nsid w:val="72562D90"/>
    <w:multiLevelType w:val="multilevel"/>
    <w:tmpl w:val="44585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AA7648"/>
    <w:multiLevelType w:val="hybridMultilevel"/>
    <w:tmpl w:val="BBD2D7DC"/>
    <w:lvl w:ilvl="0" w:tplc="54B65044">
      <w:start w:val="3"/>
      <w:numFmt w:val="bullet"/>
      <w:lvlText w:val="-"/>
      <w:lvlJc w:val="left"/>
      <w:pPr>
        <w:ind w:left="720" w:hanging="360"/>
      </w:pPr>
      <w:rPr>
        <w:rFonts w:ascii="Calibri" w:eastAsia="Calibri" w:hAnsi="Calibri"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7D2B1E6C"/>
    <w:multiLevelType w:val="hybridMultilevel"/>
    <w:tmpl w:val="1398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EA12DBC"/>
    <w:multiLevelType w:val="hybridMultilevel"/>
    <w:tmpl w:val="2E1C6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F95DF2"/>
    <w:multiLevelType w:val="hybridMultilevel"/>
    <w:tmpl w:val="CDAE3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51"/>
  </w:num>
  <w:num w:numId="3">
    <w:abstractNumId w:val="43"/>
  </w:num>
  <w:num w:numId="4">
    <w:abstractNumId w:val="37"/>
  </w:num>
  <w:num w:numId="5">
    <w:abstractNumId w:val="21"/>
  </w:num>
  <w:num w:numId="6">
    <w:abstractNumId w:val="4"/>
  </w:num>
  <w:num w:numId="7">
    <w:abstractNumId w:val="7"/>
  </w:num>
  <w:num w:numId="8">
    <w:abstractNumId w:val="49"/>
  </w:num>
  <w:num w:numId="9">
    <w:abstractNumId w:val="28"/>
  </w:num>
  <w:num w:numId="10">
    <w:abstractNumId w:val="52"/>
  </w:num>
  <w:num w:numId="11">
    <w:abstractNumId w:val="5"/>
  </w:num>
  <w:num w:numId="12">
    <w:abstractNumId w:val="2"/>
  </w:num>
  <w:num w:numId="13">
    <w:abstractNumId w:val="19"/>
  </w:num>
  <w:num w:numId="14">
    <w:abstractNumId w:val="47"/>
  </w:num>
  <w:num w:numId="15">
    <w:abstractNumId w:val="11"/>
  </w:num>
  <w:num w:numId="16">
    <w:abstractNumId w:val="50"/>
  </w:num>
  <w:num w:numId="17">
    <w:abstractNumId w:val="17"/>
  </w:num>
  <w:num w:numId="18">
    <w:abstractNumId w:val="16"/>
  </w:num>
  <w:num w:numId="19">
    <w:abstractNumId w:val="26"/>
  </w:num>
  <w:num w:numId="20">
    <w:abstractNumId w:val="48"/>
  </w:num>
  <w:num w:numId="21">
    <w:abstractNumId w:val="35"/>
  </w:num>
  <w:num w:numId="22">
    <w:abstractNumId w:val="46"/>
  </w:num>
  <w:num w:numId="23">
    <w:abstractNumId w:val="12"/>
  </w:num>
  <w:num w:numId="24">
    <w:abstractNumId w:val="8"/>
  </w:num>
  <w:num w:numId="25">
    <w:abstractNumId w:val="22"/>
  </w:num>
  <w:num w:numId="26">
    <w:abstractNumId w:val="31"/>
  </w:num>
  <w:num w:numId="27">
    <w:abstractNumId w:val="1"/>
  </w:num>
  <w:num w:numId="28">
    <w:abstractNumId w:val="15"/>
  </w:num>
  <w:num w:numId="29">
    <w:abstractNumId w:val="14"/>
  </w:num>
  <w:num w:numId="30">
    <w:abstractNumId w:val="10"/>
  </w:num>
  <w:num w:numId="31">
    <w:abstractNumId w:val="27"/>
  </w:num>
  <w:num w:numId="32">
    <w:abstractNumId w:val="32"/>
  </w:num>
  <w:num w:numId="33">
    <w:abstractNumId w:val="25"/>
  </w:num>
  <w:num w:numId="34">
    <w:abstractNumId w:val="33"/>
  </w:num>
  <w:num w:numId="35">
    <w:abstractNumId w:val="20"/>
  </w:num>
  <w:num w:numId="36">
    <w:abstractNumId w:val="42"/>
  </w:num>
  <w:num w:numId="37">
    <w:abstractNumId w:val="24"/>
  </w:num>
  <w:num w:numId="38">
    <w:abstractNumId w:val="41"/>
  </w:num>
  <w:num w:numId="39">
    <w:abstractNumId w:val="3"/>
  </w:num>
  <w:num w:numId="40">
    <w:abstractNumId w:val="23"/>
  </w:num>
  <w:num w:numId="41">
    <w:abstractNumId w:val="13"/>
  </w:num>
  <w:num w:numId="42">
    <w:abstractNumId w:val="34"/>
  </w:num>
  <w:num w:numId="43">
    <w:abstractNumId w:val="36"/>
  </w:num>
  <w:num w:numId="44">
    <w:abstractNumId w:val="6"/>
  </w:num>
  <w:num w:numId="45">
    <w:abstractNumId w:val="38"/>
  </w:num>
  <w:num w:numId="46">
    <w:abstractNumId w:val="45"/>
  </w:num>
  <w:num w:numId="47">
    <w:abstractNumId w:val="9"/>
  </w:num>
  <w:num w:numId="48">
    <w:abstractNumId w:val="30"/>
  </w:num>
  <w:num w:numId="49">
    <w:abstractNumId w:val="18"/>
  </w:num>
  <w:num w:numId="50">
    <w:abstractNumId w:val="0"/>
  </w:num>
  <w:num w:numId="51">
    <w:abstractNumId w:val="40"/>
  </w:num>
  <w:num w:numId="52">
    <w:abstractNumId w:val="39"/>
  </w:num>
  <w:num w:numId="53">
    <w:abstractNumId w:val="53"/>
  </w:num>
  <w:num w:numId="54">
    <w:abstractNumId w:val="2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9"/>
  <w:hyphenationZone w:val="425"/>
  <w:doNotShadeFormData/>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722AA2"/>
    <w:rsid w:val="000018EA"/>
    <w:rsid w:val="000041F2"/>
    <w:rsid w:val="00006724"/>
    <w:rsid w:val="0001490F"/>
    <w:rsid w:val="00047BA4"/>
    <w:rsid w:val="00052A6C"/>
    <w:rsid w:val="00072E65"/>
    <w:rsid w:val="000736D3"/>
    <w:rsid w:val="000941CD"/>
    <w:rsid w:val="000B3B8D"/>
    <w:rsid w:val="000B492D"/>
    <w:rsid w:val="000D57F2"/>
    <w:rsid w:val="000E0783"/>
    <w:rsid w:val="000E138A"/>
    <w:rsid w:val="00105BEE"/>
    <w:rsid w:val="0011492D"/>
    <w:rsid w:val="00136667"/>
    <w:rsid w:val="001427AD"/>
    <w:rsid w:val="00147224"/>
    <w:rsid w:val="00156BED"/>
    <w:rsid w:val="00167264"/>
    <w:rsid w:val="001701E2"/>
    <w:rsid w:val="00174408"/>
    <w:rsid w:val="00181C20"/>
    <w:rsid w:val="00182DEC"/>
    <w:rsid w:val="00186734"/>
    <w:rsid w:val="00190503"/>
    <w:rsid w:val="001A1A9B"/>
    <w:rsid w:val="001C1C1F"/>
    <w:rsid w:val="001C723F"/>
    <w:rsid w:val="001D25D9"/>
    <w:rsid w:val="001E2AAF"/>
    <w:rsid w:val="00200B5C"/>
    <w:rsid w:val="00204CCD"/>
    <w:rsid w:val="002134C4"/>
    <w:rsid w:val="00224F2B"/>
    <w:rsid w:val="002350EE"/>
    <w:rsid w:val="002421DB"/>
    <w:rsid w:val="0024397E"/>
    <w:rsid w:val="00264D21"/>
    <w:rsid w:val="00265F88"/>
    <w:rsid w:val="002959A2"/>
    <w:rsid w:val="002B1371"/>
    <w:rsid w:val="002B289E"/>
    <w:rsid w:val="002C1052"/>
    <w:rsid w:val="002D2C86"/>
    <w:rsid w:val="002D5C20"/>
    <w:rsid w:val="002E1F95"/>
    <w:rsid w:val="0030070A"/>
    <w:rsid w:val="00300E4E"/>
    <w:rsid w:val="0030268C"/>
    <w:rsid w:val="00305D8D"/>
    <w:rsid w:val="00306343"/>
    <w:rsid w:val="00314647"/>
    <w:rsid w:val="003168C8"/>
    <w:rsid w:val="003214FD"/>
    <w:rsid w:val="0032304A"/>
    <w:rsid w:val="0032766A"/>
    <w:rsid w:val="00335FF4"/>
    <w:rsid w:val="003367DD"/>
    <w:rsid w:val="00340A73"/>
    <w:rsid w:val="00367357"/>
    <w:rsid w:val="0037608A"/>
    <w:rsid w:val="00384462"/>
    <w:rsid w:val="00390887"/>
    <w:rsid w:val="003929F4"/>
    <w:rsid w:val="003A0469"/>
    <w:rsid w:val="003A1A30"/>
    <w:rsid w:val="003D068E"/>
    <w:rsid w:val="0043264E"/>
    <w:rsid w:val="004337DE"/>
    <w:rsid w:val="0044424E"/>
    <w:rsid w:val="004515F0"/>
    <w:rsid w:val="00460CE4"/>
    <w:rsid w:val="00467E96"/>
    <w:rsid w:val="004720C5"/>
    <w:rsid w:val="00473650"/>
    <w:rsid w:val="00477914"/>
    <w:rsid w:val="00487ED9"/>
    <w:rsid w:val="004A15FD"/>
    <w:rsid w:val="004B0560"/>
    <w:rsid w:val="004D067A"/>
    <w:rsid w:val="004D4A18"/>
    <w:rsid w:val="004F1AB5"/>
    <w:rsid w:val="0050113E"/>
    <w:rsid w:val="00502D37"/>
    <w:rsid w:val="00503491"/>
    <w:rsid w:val="00520531"/>
    <w:rsid w:val="00530440"/>
    <w:rsid w:val="00532BF1"/>
    <w:rsid w:val="00540E31"/>
    <w:rsid w:val="005412DF"/>
    <w:rsid w:val="00543951"/>
    <w:rsid w:val="00564E1F"/>
    <w:rsid w:val="00567C82"/>
    <w:rsid w:val="00572644"/>
    <w:rsid w:val="00583A3C"/>
    <w:rsid w:val="00592179"/>
    <w:rsid w:val="00592D1C"/>
    <w:rsid w:val="00596294"/>
    <w:rsid w:val="00597348"/>
    <w:rsid w:val="005A208D"/>
    <w:rsid w:val="005A3EBC"/>
    <w:rsid w:val="005B2B40"/>
    <w:rsid w:val="005C09B9"/>
    <w:rsid w:val="005C5F02"/>
    <w:rsid w:val="005C6BE9"/>
    <w:rsid w:val="005D1FD2"/>
    <w:rsid w:val="005E5F83"/>
    <w:rsid w:val="005F58A7"/>
    <w:rsid w:val="005F72B5"/>
    <w:rsid w:val="006036BC"/>
    <w:rsid w:val="00603CFA"/>
    <w:rsid w:val="0060512F"/>
    <w:rsid w:val="006131CF"/>
    <w:rsid w:val="0061478E"/>
    <w:rsid w:val="00645259"/>
    <w:rsid w:val="00651C21"/>
    <w:rsid w:val="00651EB8"/>
    <w:rsid w:val="0065656C"/>
    <w:rsid w:val="00657FC7"/>
    <w:rsid w:val="00664028"/>
    <w:rsid w:val="00666B38"/>
    <w:rsid w:val="006C1111"/>
    <w:rsid w:val="006C5881"/>
    <w:rsid w:val="006D0F2A"/>
    <w:rsid w:val="007052F1"/>
    <w:rsid w:val="00712356"/>
    <w:rsid w:val="00715877"/>
    <w:rsid w:val="0071607A"/>
    <w:rsid w:val="00722AA2"/>
    <w:rsid w:val="0072313E"/>
    <w:rsid w:val="00741CD6"/>
    <w:rsid w:val="0075199C"/>
    <w:rsid w:val="00787504"/>
    <w:rsid w:val="00792987"/>
    <w:rsid w:val="00795849"/>
    <w:rsid w:val="007A20D0"/>
    <w:rsid w:val="007A7CE3"/>
    <w:rsid w:val="007B0FA5"/>
    <w:rsid w:val="007B2661"/>
    <w:rsid w:val="007B51BF"/>
    <w:rsid w:val="007B54EC"/>
    <w:rsid w:val="007C09EF"/>
    <w:rsid w:val="007C69E9"/>
    <w:rsid w:val="007C7AC8"/>
    <w:rsid w:val="007E2034"/>
    <w:rsid w:val="007E42BC"/>
    <w:rsid w:val="007E4A68"/>
    <w:rsid w:val="007E7EED"/>
    <w:rsid w:val="0080493B"/>
    <w:rsid w:val="0082385D"/>
    <w:rsid w:val="00825651"/>
    <w:rsid w:val="00836FD9"/>
    <w:rsid w:val="00846B50"/>
    <w:rsid w:val="00854EF9"/>
    <w:rsid w:val="00855E8D"/>
    <w:rsid w:val="00865A8D"/>
    <w:rsid w:val="00871565"/>
    <w:rsid w:val="00873875"/>
    <w:rsid w:val="00876B9B"/>
    <w:rsid w:val="00881A1B"/>
    <w:rsid w:val="00891062"/>
    <w:rsid w:val="008A56DC"/>
    <w:rsid w:val="008B5667"/>
    <w:rsid w:val="008B6551"/>
    <w:rsid w:val="008C1979"/>
    <w:rsid w:val="008D0E7C"/>
    <w:rsid w:val="008D4875"/>
    <w:rsid w:val="008D4F2D"/>
    <w:rsid w:val="008E4EB3"/>
    <w:rsid w:val="008F2550"/>
    <w:rsid w:val="00927BED"/>
    <w:rsid w:val="00927EE9"/>
    <w:rsid w:val="00937318"/>
    <w:rsid w:val="00942C00"/>
    <w:rsid w:val="00954B22"/>
    <w:rsid w:val="00955159"/>
    <w:rsid w:val="00955D20"/>
    <w:rsid w:val="00962399"/>
    <w:rsid w:val="009714FA"/>
    <w:rsid w:val="00972851"/>
    <w:rsid w:val="009773BF"/>
    <w:rsid w:val="00986A6E"/>
    <w:rsid w:val="009A328A"/>
    <w:rsid w:val="009A47EA"/>
    <w:rsid w:val="009B454A"/>
    <w:rsid w:val="009B4E32"/>
    <w:rsid w:val="009C140A"/>
    <w:rsid w:val="009D1B6D"/>
    <w:rsid w:val="009D3133"/>
    <w:rsid w:val="009D51C7"/>
    <w:rsid w:val="009D5B2E"/>
    <w:rsid w:val="009D6264"/>
    <w:rsid w:val="00A2204C"/>
    <w:rsid w:val="00A240D2"/>
    <w:rsid w:val="00A44802"/>
    <w:rsid w:val="00A54C4E"/>
    <w:rsid w:val="00A639DB"/>
    <w:rsid w:val="00A75ED0"/>
    <w:rsid w:val="00A811DE"/>
    <w:rsid w:val="00A838D8"/>
    <w:rsid w:val="00A91282"/>
    <w:rsid w:val="00AA14D9"/>
    <w:rsid w:val="00AA438C"/>
    <w:rsid w:val="00AA7506"/>
    <w:rsid w:val="00AD1987"/>
    <w:rsid w:val="00AE64DD"/>
    <w:rsid w:val="00AF798C"/>
    <w:rsid w:val="00B0360C"/>
    <w:rsid w:val="00B141FE"/>
    <w:rsid w:val="00B14921"/>
    <w:rsid w:val="00B25EAE"/>
    <w:rsid w:val="00B335E3"/>
    <w:rsid w:val="00B42B49"/>
    <w:rsid w:val="00B4502A"/>
    <w:rsid w:val="00B5752D"/>
    <w:rsid w:val="00B60E8D"/>
    <w:rsid w:val="00B6555A"/>
    <w:rsid w:val="00B65950"/>
    <w:rsid w:val="00B8362D"/>
    <w:rsid w:val="00B92D62"/>
    <w:rsid w:val="00BA363C"/>
    <w:rsid w:val="00BA3F78"/>
    <w:rsid w:val="00BB1D8C"/>
    <w:rsid w:val="00BB4092"/>
    <w:rsid w:val="00C11421"/>
    <w:rsid w:val="00C17837"/>
    <w:rsid w:val="00C413F1"/>
    <w:rsid w:val="00C43C0E"/>
    <w:rsid w:val="00C45161"/>
    <w:rsid w:val="00C52A15"/>
    <w:rsid w:val="00C80773"/>
    <w:rsid w:val="00C82CBD"/>
    <w:rsid w:val="00C82DE7"/>
    <w:rsid w:val="00C90A92"/>
    <w:rsid w:val="00CC4E4B"/>
    <w:rsid w:val="00CC757A"/>
    <w:rsid w:val="00CD6986"/>
    <w:rsid w:val="00CF767E"/>
    <w:rsid w:val="00D02948"/>
    <w:rsid w:val="00D059D5"/>
    <w:rsid w:val="00D15D4A"/>
    <w:rsid w:val="00D21D4A"/>
    <w:rsid w:val="00D3685C"/>
    <w:rsid w:val="00D549A6"/>
    <w:rsid w:val="00D70E95"/>
    <w:rsid w:val="00D7366F"/>
    <w:rsid w:val="00D849BD"/>
    <w:rsid w:val="00DA7890"/>
    <w:rsid w:val="00DA7BF8"/>
    <w:rsid w:val="00DB188A"/>
    <w:rsid w:val="00DB2555"/>
    <w:rsid w:val="00DC1CA8"/>
    <w:rsid w:val="00DC648F"/>
    <w:rsid w:val="00DD46A3"/>
    <w:rsid w:val="00DE1F3D"/>
    <w:rsid w:val="00DE2670"/>
    <w:rsid w:val="00DF001B"/>
    <w:rsid w:val="00DF230A"/>
    <w:rsid w:val="00DF3844"/>
    <w:rsid w:val="00E16917"/>
    <w:rsid w:val="00E329ED"/>
    <w:rsid w:val="00E36A83"/>
    <w:rsid w:val="00E37BDA"/>
    <w:rsid w:val="00E424EB"/>
    <w:rsid w:val="00E57A6B"/>
    <w:rsid w:val="00E60D81"/>
    <w:rsid w:val="00E653E6"/>
    <w:rsid w:val="00E662D5"/>
    <w:rsid w:val="00E7660E"/>
    <w:rsid w:val="00E82FD4"/>
    <w:rsid w:val="00EB527A"/>
    <w:rsid w:val="00ED0F40"/>
    <w:rsid w:val="00EE3265"/>
    <w:rsid w:val="00EE3FC5"/>
    <w:rsid w:val="00EF2725"/>
    <w:rsid w:val="00F072D7"/>
    <w:rsid w:val="00F12BCB"/>
    <w:rsid w:val="00F157C2"/>
    <w:rsid w:val="00F30919"/>
    <w:rsid w:val="00F34167"/>
    <w:rsid w:val="00F40415"/>
    <w:rsid w:val="00F477A1"/>
    <w:rsid w:val="00F5372B"/>
    <w:rsid w:val="00F5385E"/>
    <w:rsid w:val="00F6579B"/>
    <w:rsid w:val="00F8181D"/>
    <w:rsid w:val="00F92AFF"/>
    <w:rsid w:val="00FA546C"/>
    <w:rsid w:val="00FD432D"/>
    <w:rsid w:val="00FE03AC"/>
    <w:rsid w:val="00FE12F1"/>
    <w:rsid w:val="00FF37A9"/>
    <w:rsid w:val="00FF5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282"/>
  </w:style>
  <w:style w:type="paragraph" w:styleId="Heading1">
    <w:name w:val="heading 1"/>
    <w:basedOn w:val="Normal"/>
    <w:next w:val="Normal"/>
    <w:link w:val="Heading1Char"/>
    <w:uiPriority w:val="9"/>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3951"/>
    <w:pPr>
      <w:keepNext/>
      <w:spacing w:after="0" w:line="240" w:lineRule="auto"/>
      <w:outlineLvl w:val="1"/>
    </w:pPr>
    <w:rPr>
      <w:rFonts w:ascii="Times New Roman" w:eastAsia="Times New Roman" w:hAnsi="Times New Roman" w:cs="Times New Roman"/>
      <w:color w:val="000000"/>
      <w:sz w:val="24"/>
      <w:szCs w:val="20"/>
      <w:lang w:val="en-US"/>
    </w:rPr>
  </w:style>
  <w:style w:type="paragraph" w:styleId="Heading3">
    <w:name w:val="heading 3"/>
    <w:basedOn w:val="Normal"/>
    <w:next w:val="Normal"/>
    <w:link w:val="Heading3Char"/>
    <w:uiPriority w:val="9"/>
    <w:unhideWhenUsed/>
    <w:qFormat/>
    <w:rsid w:val="00543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43951"/>
    <w:rPr>
      <w:rFonts w:ascii="Times New Roman" w:eastAsia="Times New Roman" w:hAnsi="Times New Roman" w:cs="Times New Roman"/>
      <w:color w:val="000000"/>
      <w:sz w:val="24"/>
      <w:szCs w:val="20"/>
      <w:lang w:val="en-US"/>
    </w:rPr>
  </w:style>
  <w:style w:type="character" w:customStyle="1" w:styleId="Heading3Char">
    <w:name w:val="Heading 3 Char"/>
    <w:basedOn w:val="DefaultParagraphFont"/>
    <w:link w:val="Heading3"/>
    <w:uiPriority w:val="9"/>
    <w:rsid w:val="00543951"/>
    <w:rPr>
      <w:rFonts w:asciiTheme="majorHAnsi" w:eastAsiaTheme="majorEastAsia" w:hAnsiTheme="majorHAnsi" w:cstheme="majorBidi"/>
      <w:b/>
      <w:bCs/>
      <w:color w:val="4F81BD" w:themeColor="accent1"/>
    </w:rPr>
  </w:style>
  <w:style w:type="paragraph" w:customStyle="1" w:styleId="Tekstprvipasus">
    <w:name w:val="Tekst: prvi pasus"/>
    <w:basedOn w:val="Normal"/>
    <w:next w:val="Normal"/>
    <w:rsid w:val="00543951"/>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543951"/>
    <w:pPr>
      <w:spacing w:after="240" w:line="240" w:lineRule="auto"/>
      <w:jc w:val="both"/>
    </w:pPr>
    <w:rPr>
      <w:rFonts w:ascii="Times New Roman" w:eastAsia="Times New Roman" w:hAnsi="Times New Roman" w:cs="Times New Roman"/>
      <w:spacing w:val="-5"/>
      <w:sz w:val="24"/>
      <w:szCs w:val="20"/>
      <w:lang w:val="en-US"/>
    </w:rPr>
  </w:style>
  <w:style w:type="character" w:customStyle="1" w:styleId="st">
    <w:name w:val="st"/>
    <w:basedOn w:val="DefaultParagraphFont"/>
    <w:rsid w:val="00543951"/>
  </w:style>
  <w:style w:type="character" w:customStyle="1" w:styleId="apple-converted-space">
    <w:name w:val="apple-converted-space"/>
    <w:basedOn w:val="DefaultParagraphFont"/>
    <w:rsid w:val="00543951"/>
  </w:style>
  <w:style w:type="character" w:styleId="Hyperlink">
    <w:name w:val="Hyperlink"/>
    <w:uiPriority w:val="99"/>
    <w:unhideWhenUsed/>
    <w:rsid w:val="00543951"/>
    <w:rPr>
      <w:color w:val="0000FF"/>
      <w:u w:val="single"/>
    </w:rPr>
  </w:style>
  <w:style w:type="paragraph" w:styleId="BodyText">
    <w:name w:val="Body Text"/>
    <w:basedOn w:val="Normal"/>
    <w:link w:val="BodyTextChar1"/>
    <w:uiPriority w:val="99"/>
    <w:rsid w:val="00543951"/>
    <w:pPr>
      <w:spacing w:after="0" w:line="240" w:lineRule="auto"/>
      <w:jc w:val="both"/>
    </w:pPr>
    <w:rPr>
      <w:rFonts w:ascii="Arial" w:eastAsia="Times New Roman" w:hAnsi="Arial" w:cs="Arial"/>
      <w:sz w:val="28"/>
      <w:szCs w:val="28"/>
      <w:lang w:val="it-IT"/>
    </w:rPr>
  </w:style>
  <w:style w:type="character" w:customStyle="1" w:styleId="BodyTextChar">
    <w:name w:val="Body Text Char"/>
    <w:basedOn w:val="DefaultParagraphFont"/>
    <w:uiPriority w:val="99"/>
    <w:semiHidden/>
    <w:rsid w:val="00543951"/>
  </w:style>
  <w:style w:type="character" w:customStyle="1" w:styleId="BodyTextChar1">
    <w:name w:val="Body Text Char1"/>
    <w:basedOn w:val="DefaultParagraphFont"/>
    <w:link w:val="BodyText"/>
    <w:uiPriority w:val="99"/>
    <w:locked/>
    <w:rsid w:val="00543951"/>
    <w:rPr>
      <w:rFonts w:ascii="Arial" w:eastAsia="Times New Roman" w:hAnsi="Arial" w:cs="Arial"/>
      <w:sz w:val="28"/>
      <w:szCs w:val="28"/>
      <w:lang w:val="it-IT"/>
    </w:rPr>
  </w:style>
  <w:style w:type="character" w:styleId="Emphasis">
    <w:name w:val="Emphasis"/>
    <w:basedOn w:val="DefaultParagraphFont"/>
    <w:uiPriority w:val="20"/>
    <w:qFormat/>
    <w:rsid w:val="00543951"/>
    <w:rPr>
      <w:i/>
      <w:iCs/>
    </w:rPr>
  </w:style>
  <w:style w:type="paragraph" w:styleId="NormalWeb">
    <w:name w:val="Normal (Web)"/>
    <w:basedOn w:val="Normal"/>
    <w:rsid w:val="00543951"/>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Odlomakpopisa">
    <w:name w:val="Odlomak popisa"/>
    <w:basedOn w:val="Normal"/>
    <w:uiPriority w:val="99"/>
    <w:rsid w:val="00543951"/>
    <w:pPr>
      <w:ind w:left="720"/>
      <w:contextualSpacing/>
    </w:pPr>
    <w:rPr>
      <w:rFonts w:ascii="Calibri" w:eastAsia="Times New Roman" w:hAnsi="Calibri" w:cs="Times New Roman"/>
      <w:lang w:val="en-GB"/>
    </w:rPr>
  </w:style>
  <w:style w:type="paragraph" w:customStyle="1" w:styleId="Default">
    <w:name w:val="Default"/>
    <w:rsid w:val="00543951"/>
    <w:pPr>
      <w:autoSpaceDE w:val="0"/>
      <w:autoSpaceDN w:val="0"/>
      <w:adjustRightInd w:val="0"/>
      <w:spacing w:after="0" w:line="240" w:lineRule="auto"/>
    </w:pPr>
    <w:rPr>
      <w:rFonts w:ascii="Arial" w:eastAsia="Calibri" w:hAnsi="Arial" w:cs="Arial"/>
      <w:color w:val="000000"/>
      <w:sz w:val="24"/>
      <w:szCs w:val="24"/>
      <w:lang w:eastAsia="hr-HR"/>
    </w:rPr>
  </w:style>
  <w:style w:type="paragraph" w:styleId="HTMLPreformatted">
    <w:name w:val="HTML Preformatted"/>
    <w:basedOn w:val="Normal"/>
    <w:link w:val="HTMLPreformattedChar"/>
    <w:rsid w:val="005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rsid w:val="00543951"/>
    <w:rPr>
      <w:rFonts w:ascii="Courier New" w:eastAsia="Times New Roman" w:hAnsi="Courier New" w:cs="Courier New"/>
      <w:color w:val="000000"/>
      <w:sz w:val="20"/>
      <w:szCs w:val="20"/>
      <w:lang w:val="en-US"/>
    </w:rPr>
  </w:style>
  <w:style w:type="paragraph" w:customStyle="1" w:styleId="broj">
    <w:name w:val="broj"/>
    <w:basedOn w:val="Normal"/>
    <w:rsid w:val="0078750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0">
    <w:name w:val="Body text_"/>
    <w:basedOn w:val="DefaultParagraphFont"/>
    <w:link w:val="Tijeloteksta1"/>
    <w:rsid w:val="00787504"/>
    <w:rPr>
      <w:rFonts w:ascii="Times New Roman" w:eastAsia="Times New Roman" w:hAnsi="Times New Roman" w:cs="Times New Roman"/>
      <w:shd w:val="clear" w:color="auto" w:fill="FFFFFF"/>
    </w:rPr>
  </w:style>
  <w:style w:type="paragraph" w:customStyle="1" w:styleId="Tijeloteksta1">
    <w:name w:val="Tijelo teksta1"/>
    <w:basedOn w:val="Normal"/>
    <w:link w:val="Bodytext0"/>
    <w:rsid w:val="00787504"/>
    <w:pPr>
      <w:shd w:val="clear" w:color="auto" w:fill="FFFFFF"/>
      <w:spacing w:before="240" w:after="240" w:line="274" w:lineRule="exact"/>
      <w:ind w:hanging="360"/>
      <w:jc w:val="both"/>
    </w:pPr>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B335E3"/>
    <w:pPr>
      <w:spacing w:after="120"/>
      <w:ind w:left="360"/>
    </w:pPr>
  </w:style>
  <w:style w:type="character" w:customStyle="1" w:styleId="BodyTextIndentChar">
    <w:name w:val="Body Text Indent Char"/>
    <w:basedOn w:val="DefaultParagraphFont"/>
    <w:link w:val="BodyTextIndent"/>
    <w:uiPriority w:val="99"/>
    <w:semiHidden/>
    <w:rsid w:val="00B33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1282"/>
  </w:style>
  <w:style w:type="paragraph" w:styleId="Heading1">
    <w:name w:val="heading 1"/>
    <w:basedOn w:val="Normal"/>
    <w:next w:val="Normal"/>
    <w:link w:val="Heading1Char"/>
    <w:uiPriority w:val="9"/>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43951"/>
    <w:pPr>
      <w:keepNext/>
      <w:spacing w:after="0" w:line="240" w:lineRule="auto"/>
      <w:outlineLvl w:val="1"/>
    </w:pPr>
    <w:rPr>
      <w:rFonts w:ascii="Times New Roman" w:eastAsia="Times New Roman" w:hAnsi="Times New Roman" w:cs="Times New Roman"/>
      <w:color w:val="000000"/>
      <w:sz w:val="24"/>
      <w:szCs w:val="20"/>
      <w:lang w:val="en-US"/>
    </w:rPr>
  </w:style>
  <w:style w:type="paragraph" w:styleId="Heading3">
    <w:name w:val="heading 3"/>
    <w:basedOn w:val="Normal"/>
    <w:next w:val="Normal"/>
    <w:link w:val="Heading3Char"/>
    <w:uiPriority w:val="9"/>
    <w:unhideWhenUsed/>
    <w:qFormat/>
    <w:rsid w:val="00543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5F58A7"/>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43951"/>
    <w:rPr>
      <w:rFonts w:ascii="Times New Roman" w:eastAsia="Times New Roman" w:hAnsi="Times New Roman" w:cs="Times New Roman"/>
      <w:color w:val="000000"/>
      <w:sz w:val="24"/>
      <w:szCs w:val="20"/>
      <w:lang w:val="en-US"/>
    </w:rPr>
  </w:style>
  <w:style w:type="character" w:customStyle="1" w:styleId="Heading3Char">
    <w:name w:val="Heading 3 Char"/>
    <w:basedOn w:val="DefaultParagraphFont"/>
    <w:link w:val="Heading3"/>
    <w:uiPriority w:val="9"/>
    <w:rsid w:val="00543951"/>
    <w:rPr>
      <w:rFonts w:asciiTheme="majorHAnsi" w:eastAsiaTheme="majorEastAsia" w:hAnsiTheme="majorHAnsi" w:cstheme="majorBidi"/>
      <w:b/>
      <w:bCs/>
      <w:color w:val="4F81BD" w:themeColor="accent1"/>
    </w:rPr>
  </w:style>
  <w:style w:type="paragraph" w:customStyle="1" w:styleId="Tekstprvipasus">
    <w:name w:val="Tekst: prvi pasus"/>
    <w:basedOn w:val="Normal"/>
    <w:next w:val="Normal"/>
    <w:rsid w:val="00543951"/>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543951"/>
    <w:pPr>
      <w:spacing w:after="240" w:line="240" w:lineRule="auto"/>
      <w:jc w:val="both"/>
    </w:pPr>
    <w:rPr>
      <w:rFonts w:ascii="Times New Roman" w:eastAsia="Times New Roman" w:hAnsi="Times New Roman" w:cs="Times New Roman"/>
      <w:spacing w:val="-5"/>
      <w:sz w:val="24"/>
      <w:szCs w:val="20"/>
      <w:lang w:val="en-US"/>
    </w:rPr>
  </w:style>
  <w:style w:type="character" w:customStyle="1" w:styleId="st">
    <w:name w:val="st"/>
    <w:basedOn w:val="DefaultParagraphFont"/>
    <w:rsid w:val="00543951"/>
  </w:style>
  <w:style w:type="character" w:customStyle="1" w:styleId="apple-converted-space">
    <w:name w:val="apple-converted-space"/>
    <w:basedOn w:val="DefaultParagraphFont"/>
    <w:rsid w:val="00543951"/>
  </w:style>
  <w:style w:type="character" w:styleId="Hyperlink">
    <w:name w:val="Hyperlink"/>
    <w:uiPriority w:val="99"/>
    <w:unhideWhenUsed/>
    <w:rsid w:val="00543951"/>
    <w:rPr>
      <w:color w:val="0000FF"/>
      <w:u w:val="single"/>
    </w:rPr>
  </w:style>
  <w:style w:type="paragraph" w:styleId="BodyText">
    <w:name w:val="Body Text"/>
    <w:basedOn w:val="Normal"/>
    <w:link w:val="BodyTextChar1"/>
    <w:uiPriority w:val="99"/>
    <w:rsid w:val="00543951"/>
    <w:pPr>
      <w:spacing w:after="0" w:line="240" w:lineRule="auto"/>
      <w:jc w:val="both"/>
    </w:pPr>
    <w:rPr>
      <w:rFonts w:ascii="Arial" w:eastAsia="Times New Roman" w:hAnsi="Arial" w:cs="Arial"/>
      <w:sz w:val="28"/>
      <w:szCs w:val="28"/>
      <w:lang w:val="it-IT"/>
    </w:rPr>
  </w:style>
  <w:style w:type="character" w:customStyle="1" w:styleId="BodyTextChar">
    <w:name w:val="Body Text Char"/>
    <w:basedOn w:val="DefaultParagraphFont"/>
    <w:uiPriority w:val="99"/>
    <w:semiHidden/>
    <w:rsid w:val="00543951"/>
  </w:style>
  <w:style w:type="character" w:customStyle="1" w:styleId="BodyTextChar1">
    <w:name w:val="Body Text Char1"/>
    <w:basedOn w:val="DefaultParagraphFont"/>
    <w:link w:val="BodyText"/>
    <w:uiPriority w:val="99"/>
    <w:locked/>
    <w:rsid w:val="00543951"/>
    <w:rPr>
      <w:rFonts w:ascii="Arial" w:eastAsia="Times New Roman" w:hAnsi="Arial" w:cs="Arial"/>
      <w:sz w:val="28"/>
      <w:szCs w:val="28"/>
      <w:lang w:val="it-IT"/>
    </w:rPr>
  </w:style>
  <w:style w:type="character" w:styleId="Emphasis">
    <w:name w:val="Emphasis"/>
    <w:basedOn w:val="DefaultParagraphFont"/>
    <w:uiPriority w:val="20"/>
    <w:qFormat/>
    <w:rsid w:val="00543951"/>
    <w:rPr>
      <w:i/>
      <w:iCs/>
    </w:rPr>
  </w:style>
  <w:style w:type="paragraph" w:styleId="NormalWeb">
    <w:name w:val="Normal (Web)"/>
    <w:basedOn w:val="Normal"/>
    <w:rsid w:val="00543951"/>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Odlomakpopisa">
    <w:name w:val="Odlomak popisa"/>
    <w:basedOn w:val="Normal"/>
    <w:uiPriority w:val="99"/>
    <w:rsid w:val="00543951"/>
    <w:pPr>
      <w:ind w:left="720"/>
      <w:contextualSpacing/>
    </w:pPr>
    <w:rPr>
      <w:rFonts w:ascii="Calibri" w:eastAsia="Times New Roman" w:hAnsi="Calibri" w:cs="Times New Roman"/>
      <w:lang w:val="en-GB"/>
    </w:rPr>
  </w:style>
  <w:style w:type="paragraph" w:customStyle="1" w:styleId="Default">
    <w:name w:val="Default"/>
    <w:rsid w:val="00543951"/>
    <w:pPr>
      <w:autoSpaceDE w:val="0"/>
      <w:autoSpaceDN w:val="0"/>
      <w:adjustRightInd w:val="0"/>
      <w:spacing w:after="0" w:line="240" w:lineRule="auto"/>
    </w:pPr>
    <w:rPr>
      <w:rFonts w:ascii="Arial" w:eastAsia="Calibri" w:hAnsi="Arial" w:cs="Arial"/>
      <w:color w:val="000000"/>
      <w:sz w:val="24"/>
      <w:szCs w:val="24"/>
      <w:lang w:eastAsia="hr-HR"/>
    </w:rPr>
  </w:style>
  <w:style w:type="paragraph" w:styleId="HTMLPreformatted">
    <w:name w:val="HTML Preformatted"/>
    <w:basedOn w:val="Normal"/>
    <w:link w:val="HTMLPreformattedChar"/>
    <w:rsid w:val="005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HTMLPreformattedChar">
    <w:name w:val="HTML Preformatted Char"/>
    <w:basedOn w:val="DefaultParagraphFont"/>
    <w:link w:val="HTMLPreformatted"/>
    <w:rsid w:val="00543951"/>
    <w:rPr>
      <w:rFonts w:ascii="Courier New" w:eastAsia="Times New Roman" w:hAnsi="Courier New" w:cs="Courier New"/>
      <w:color w:val="000000"/>
      <w:sz w:val="20"/>
      <w:szCs w:val="20"/>
      <w:lang w:val="en-US"/>
    </w:rPr>
  </w:style>
  <w:style w:type="paragraph" w:customStyle="1" w:styleId="broj">
    <w:name w:val="broj"/>
    <w:basedOn w:val="Normal"/>
    <w:rsid w:val="0078750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0">
    <w:name w:val="Body text_"/>
    <w:basedOn w:val="DefaultParagraphFont"/>
    <w:link w:val="Tijeloteksta1"/>
    <w:rsid w:val="00787504"/>
    <w:rPr>
      <w:rFonts w:ascii="Times New Roman" w:eastAsia="Times New Roman" w:hAnsi="Times New Roman" w:cs="Times New Roman"/>
      <w:shd w:val="clear" w:color="auto" w:fill="FFFFFF"/>
    </w:rPr>
  </w:style>
  <w:style w:type="paragraph" w:customStyle="1" w:styleId="Tijeloteksta1">
    <w:name w:val="Tijelo teksta1"/>
    <w:basedOn w:val="Normal"/>
    <w:link w:val="Bodytext0"/>
    <w:rsid w:val="00787504"/>
    <w:pPr>
      <w:shd w:val="clear" w:color="auto" w:fill="FFFFFF"/>
      <w:spacing w:before="240" w:after="240" w:line="274" w:lineRule="exact"/>
      <w:ind w:hanging="360"/>
      <w:jc w:val="both"/>
    </w:pPr>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B335E3"/>
    <w:pPr>
      <w:spacing w:after="120"/>
      <w:ind w:left="360"/>
    </w:pPr>
  </w:style>
  <w:style w:type="character" w:customStyle="1" w:styleId="BodyTextIndentChar">
    <w:name w:val="Body Text Indent Char"/>
    <w:basedOn w:val="DefaultParagraphFont"/>
    <w:link w:val="BodyTextIndent"/>
    <w:uiPriority w:val="99"/>
    <w:semiHidden/>
    <w:rsid w:val="00B335E3"/>
  </w:style>
</w:styles>
</file>

<file path=word/webSettings.xml><?xml version="1.0" encoding="utf-8"?>
<w:webSettings xmlns:r="http://schemas.openxmlformats.org/officeDocument/2006/relationships" xmlns:w="http://schemas.openxmlformats.org/wordprocessingml/2006/main">
  <w:divs>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esthetica" TargetMode="External"/><Relationship Id="rId13" Type="http://schemas.openxmlformats.org/officeDocument/2006/relationships/hyperlink" Target="http://www.wga.hu" TargetMode="External"/><Relationship Id="rId18" Type="http://schemas.openxmlformats.org/officeDocument/2006/relationships/hyperlink" Target="http://www.google.hr/search?hl=hr&amp;tbo=p&amp;tbm=bks&amp;q=inauthor:%22Jakob+Rosenberg%22" TargetMode="External"/><Relationship Id="rId26" Type="http://schemas.openxmlformats.org/officeDocument/2006/relationships/hyperlink" Target="http://www.interliber.com/SearchResults.asp?SID=INTERLIBER%5e64169074-2014-3-23-13-46&amp;Publisher=KULT%2DB&amp;Sort=3&amp;ml=b" TargetMode="External"/><Relationship Id="rId3" Type="http://schemas.openxmlformats.org/officeDocument/2006/relationships/settings" Target="settings.xml"/><Relationship Id="rId21" Type="http://schemas.openxmlformats.org/officeDocument/2006/relationships/hyperlink" Target="http://mjesec.ffzg.hr/webpac/?rm=results&amp;show_full=1&amp;f=Publisher&amp;v=Yale%20University%20Press" TargetMode="External"/><Relationship Id="rId34" Type="http://schemas.microsoft.com/office/2007/relationships/stylesWithEffects" Target="stylesWithEffects.xml"/><Relationship Id="rId7" Type="http://schemas.openxmlformats.org/officeDocument/2006/relationships/hyperlink" Target="http://www.interliber.com/SearchResults.asp?SID=INTERLIBER%5e64169074-2014-3-23-13-46&amp;Publisher=KULT%2DB&amp;Sort=3&amp;ml=b" TargetMode="External"/><Relationship Id="rId12" Type="http://schemas.openxmlformats.org/officeDocument/2006/relationships/hyperlink" Target="http://en.wikipedia.org/wiki/Aesthetica" TargetMode="External"/><Relationship Id="rId17" Type="http://schemas.openxmlformats.org/officeDocument/2006/relationships/hyperlink" Target="https://www.google.hr/search?biw=1096&amp;bih=915&amp;q=R.+Wittkower,+Art+and+Architecture+in+Italy+1600-1750,+The+Pelican+History+of+Art,+1972.&amp;spell=1&amp;sa=X&amp;ei=L-JQU9mUKaeAywPrsIKgDQ&amp;ved=0CCQQBSgA" TargetMode="External"/><Relationship Id="rId25" Type="http://schemas.openxmlformats.org/officeDocument/2006/relationships/hyperlink" Target="http://www.interliber.com/SearchResults.asp?SID=INTERLIBER%5e64169074-2014-3-23-13-46&amp;Publisher=KULT%2DB&amp;Sort=3&amp;ml=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terliber.com/SearchResults.asp?SID=INTERLIBER%5e64169074-2014-3-23-13-46&amp;Publisher=KULT%2DB&amp;Sort=3&amp;ml=b" TargetMode="External"/><Relationship Id="rId20" Type="http://schemas.openxmlformats.org/officeDocument/2006/relationships/hyperlink" Target="http://www.google.hr/search?hl=hr&amp;tbo=p&amp;tbm=bks&amp;q=inauthor:%22Engelbert+Hendrik+Kuile%2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dreads.com/book/show/61506.Art_and_Illusion" TargetMode="External"/><Relationship Id="rId24" Type="http://schemas.openxmlformats.org/officeDocument/2006/relationships/hyperlink" Target="http://www.interliber.com/SearchResults.asp?SID=INTERLIBER%5e64169074-2014-3-23-13-46&amp;Publisher=KULT%2DB&amp;Sort=3&amp;ml=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bar.svkst.hr/cgi-bin/unilib.cgi?form=D1491127002" TargetMode="External"/><Relationship Id="rId23" Type="http://schemas.openxmlformats.org/officeDocument/2006/relationships/hyperlink" Target="http://libar.svkst.hr/cgi-bin/unilib.cgi?form=D1491127002" TargetMode="External"/><Relationship Id="rId28" Type="http://schemas.openxmlformats.org/officeDocument/2006/relationships/hyperlink" Target="http://www.interliber.com/SearchResults.asp?SID=INTERLIBER%5e64169074-2014-3-23-13-46&amp;Publisher=KULT%2DB&amp;Sort=3&amp;ml=b" TargetMode="External"/><Relationship Id="rId10" Type="http://schemas.openxmlformats.org/officeDocument/2006/relationships/hyperlink" Target="http://libar.svkst.hr/cgi-bin/unilib.cgi?form=D1100224088" TargetMode="External"/><Relationship Id="rId19" Type="http://schemas.openxmlformats.org/officeDocument/2006/relationships/hyperlink" Target="http://www.google.hr/search?hl=hr&amp;tbo=p&amp;tbm=bks&amp;q=inauthor:%22Seymour+Slive%22"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nterliber.com/SearchResults.asp?SID=INTERLIBER%5e64169074-2014-3-23-13-46&amp;Publisher=KULT%2DB&amp;Sort=3&amp;ml=b" TargetMode="External"/><Relationship Id="rId14" Type="http://schemas.openxmlformats.org/officeDocument/2006/relationships/hyperlink" Target="http://www.interliber.com/SearchResults.asp?SID=INTERLIBER%5e64169074-2014-3-23-13-46&amp;Publisher=KULT%2DB&amp;Sort=3&amp;ml=b" TargetMode="External"/><Relationship Id="rId22" Type="http://schemas.openxmlformats.org/officeDocument/2006/relationships/hyperlink" Target="http://www.interliber.com/SearchResults.asp?SID=INTERLIBER%5e64169074-2014-3-23-13-46&amp;Publisher=KULT%2DB&amp;Sort=3&amp;ml=b" TargetMode="External"/><Relationship Id="rId27" Type="http://schemas.openxmlformats.org/officeDocument/2006/relationships/hyperlink" Target="http://www.interliber.com/SearchResults.asp?SID=INTERLIBER%5e64169074-2014-3-23-13-46&amp;Publisher=KULT%2DB&amp;Sort=3&amp;ml=b"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181</Pages>
  <Words>64806</Words>
  <Characters>369395</Characters>
  <Application>Microsoft Office Word</Application>
  <DocSecurity>0</DocSecurity>
  <Lines>3078</Lines>
  <Paragraphs>866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433335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SLOO</cp:lastModifiedBy>
  <cp:revision>2</cp:revision>
  <dcterms:created xsi:type="dcterms:W3CDTF">2016-06-23T22:57:00Z</dcterms:created>
  <dcterms:modified xsi:type="dcterms:W3CDTF">2016-06-23T22:57:00Z</dcterms:modified>
</cp:coreProperties>
</file>