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4E" w:rsidRPr="007E36F0" w:rsidRDefault="005A7CE0" w:rsidP="00C02A1F">
      <w:pPr>
        <w:jc w:val="center"/>
        <w:rPr>
          <w:rFonts w:ascii="Arial" w:hAnsi="Arial" w:cs="Arial"/>
          <w:b/>
          <w:color w:val="0070C0"/>
          <w:sz w:val="28"/>
          <w:szCs w:val="28"/>
        </w:rPr>
      </w:pPr>
      <w:r w:rsidRPr="007E36F0">
        <w:rPr>
          <w:rFonts w:ascii="Arial" w:hAnsi="Arial" w:cs="Arial"/>
          <w:b/>
          <w:color w:val="0070C0"/>
          <w:sz w:val="28"/>
          <w:szCs w:val="28"/>
        </w:rPr>
        <w:t>UMJETNIČKA AKADEMIJA U SPLITU</w:t>
      </w:r>
    </w:p>
    <w:p w:rsidR="006C5881" w:rsidRPr="007E36F0" w:rsidRDefault="006C5881">
      <w:pPr>
        <w:rPr>
          <w:rFonts w:ascii="Arial" w:hAnsi="Arial" w:cs="Arial"/>
          <w:sz w:val="20"/>
          <w:szCs w:val="20"/>
        </w:rPr>
      </w:pPr>
    </w:p>
    <w:p w:rsidR="00927BED" w:rsidRPr="007E36F0" w:rsidRDefault="00927BED">
      <w:pPr>
        <w:rPr>
          <w:rFonts w:ascii="Arial" w:hAnsi="Arial" w:cs="Arial"/>
          <w:sz w:val="20"/>
          <w:szCs w:val="20"/>
        </w:rPr>
      </w:pPr>
    </w:p>
    <w:p w:rsidR="00927BED" w:rsidRPr="007E36F0" w:rsidRDefault="00927BED">
      <w:pPr>
        <w:rPr>
          <w:rFonts w:ascii="Arial" w:hAnsi="Arial" w:cs="Arial"/>
          <w:sz w:val="20"/>
          <w:szCs w:val="20"/>
        </w:rPr>
      </w:pPr>
    </w:p>
    <w:p w:rsidR="00927BED" w:rsidRPr="007E36F0" w:rsidRDefault="00927BED">
      <w:pPr>
        <w:rPr>
          <w:rFonts w:ascii="Arial" w:hAnsi="Arial" w:cs="Arial"/>
          <w:sz w:val="20"/>
          <w:szCs w:val="20"/>
        </w:rPr>
      </w:pPr>
    </w:p>
    <w:p w:rsidR="00927BED" w:rsidRDefault="00927BED">
      <w:pPr>
        <w:rPr>
          <w:rFonts w:ascii="Arial" w:hAnsi="Arial" w:cs="Arial"/>
          <w:sz w:val="20"/>
          <w:szCs w:val="20"/>
        </w:rPr>
      </w:pPr>
    </w:p>
    <w:p w:rsidR="007E36F0" w:rsidRPr="007E36F0" w:rsidRDefault="007E36F0">
      <w:pPr>
        <w:rPr>
          <w:rFonts w:ascii="Arial" w:hAnsi="Arial" w:cs="Arial"/>
          <w:sz w:val="20"/>
          <w:szCs w:val="20"/>
        </w:rPr>
      </w:pPr>
    </w:p>
    <w:p w:rsidR="00927BED" w:rsidRPr="007E36F0" w:rsidRDefault="00927BED">
      <w:pPr>
        <w:rPr>
          <w:rFonts w:ascii="Arial" w:hAnsi="Arial" w:cs="Arial"/>
          <w:sz w:val="20"/>
          <w:szCs w:val="20"/>
        </w:rPr>
      </w:pPr>
    </w:p>
    <w:p w:rsidR="00EC5A4D" w:rsidRDefault="00194784" w:rsidP="00927BED">
      <w:pPr>
        <w:jc w:val="center"/>
        <w:rPr>
          <w:rFonts w:ascii="Arial" w:hAnsi="Arial" w:cs="Arial"/>
          <w:b/>
          <w:color w:val="003399"/>
          <w:sz w:val="36"/>
          <w:szCs w:val="36"/>
        </w:rPr>
      </w:pPr>
      <w:r w:rsidRPr="007E36F0">
        <w:rPr>
          <w:rFonts w:ascii="Arial" w:hAnsi="Arial" w:cs="Arial"/>
          <w:b/>
          <w:color w:val="003399"/>
          <w:sz w:val="36"/>
          <w:szCs w:val="36"/>
        </w:rPr>
        <w:t xml:space="preserve">ELABORAT O </w:t>
      </w:r>
      <w:r w:rsidR="00927BED" w:rsidRPr="007E36F0">
        <w:rPr>
          <w:rFonts w:ascii="Arial" w:hAnsi="Arial" w:cs="Arial"/>
          <w:b/>
          <w:color w:val="003399"/>
          <w:sz w:val="36"/>
          <w:szCs w:val="36"/>
        </w:rPr>
        <w:t>STUDIJSK</w:t>
      </w:r>
      <w:r w:rsidRPr="007E36F0">
        <w:rPr>
          <w:rFonts w:ascii="Arial" w:hAnsi="Arial" w:cs="Arial"/>
          <w:b/>
          <w:color w:val="003399"/>
          <w:sz w:val="36"/>
          <w:szCs w:val="36"/>
        </w:rPr>
        <w:t>OM</w:t>
      </w:r>
      <w:r w:rsidR="00927BED" w:rsidRPr="007E36F0">
        <w:rPr>
          <w:rFonts w:ascii="Arial" w:hAnsi="Arial" w:cs="Arial"/>
          <w:b/>
          <w:color w:val="003399"/>
          <w:sz w:val="36"/>
          <w:szCs w:val="36"/>
        </w:rPr>
        <w:t xml:space="preserve"> PROGRAM</w:t>
      </w:r>
      <w:r w:rsidRPr="007E36F0">
        <w:rPr>
          <w:rFonts w:ascii="Arial" w:hAnsi="Arial" w:cs="Arial"/>
          <w:b/>
          <w:color w:val="003399"/>
          <w:sz w:val="36"/>
          <w:szCs w:val="36"/>
        </w:rPr>
        <w:t>U</w:t>
      </w:r>
    </w:p>
    <w:p w:rsidR="00EC5A4D" w:rsidRPr="00EC5A4D" w:rsidRDefault="00CF59F6" w:rsidP="00927BED">
      <w:pPr>
        <w:jc w:val="center"/>
        <w:rPr>
          <w:rFonts w:ascii="Arial" w:hAnsi="Arial" w:cs="Arial"/>
          <w:b/>
          <w:color w:val="003399"/>
          <w:sz w:val="32"/>
          <w:szCs w:val="32"/>
        </w:rPr>
      </w:pPr>
      <w:r>
        <w:rPr>
          <w:rFonts w:ascii="Arial" w:hAnsi="Arial" w:cs="Arial"/>
          <w:b/>
          <w:color w:val="003399"/>
          <w:sz w:val="32"/>
          <w:szCs w:val="32"/>
        </w:rPr>
        <w:t>Preddiplomski studij Gluma</w:t>
      </w:r>
    </w:p>
    <w:p w:rsidR="00927BED" w:rsidRPr="007E36F0" w:rsidRDefault="00927BED">
      <w:pPr>
        <w:rPr>
          <w:rFonts w:ascii="Arial" w:hAnsi="Arial" w:cs="Arial"/>
          <w:sz w:val="20"/>
          <w:szCs w:val="20"/>
        </w:rPr>
      </w:pPr>
    </w:p>
    <w:p w:rsidR="00927BED" w:rsidRPr="007E36F0" w:rsidRDefault="00927BED">
      <w:pPr>
        <w:rPr>
          <w:rFonts w:ascii="Arial" w:hAnsi="Arial" w:cs="Arial"/>
          <w:sz w:val="20"/>
          <w:szCs w:val="20"/>
        </w:rPr>
      </w:pPr>
    </w:p>
    <w:p w:rsidR="00927BED" w:rsidRDefault="00927BED" w:rsidP="00047BA4">
      <w:pPr>
        <w:jc w:val="center"/>
        <w:rPr>
          <w:rFonts w:ascii="Arial" w:hAnsi="Arial" w:cs="Arial"/>
          <w:sz w:val="20"/>
          <w:szCs w:val="20"/>
        </w:rPr>
      </w:pPr>
    </w:p>
    <w:p w:rsidR="00EC5A4D" w:rsidRPr="007E36F0" w:rsidRDefault="00EC5A4D" w:rsidP="00047BA4">
      <w:pPr>
        <w:jc w:val="center"/>
        <w:rPr>
          <w:rFonts w:ascii="Arial" w:hAnsi="Arial" w:cs="Arial"/>
          <w:sz w:val="20"/>
          <w:szCs w:val="20"/>
        </w:rPr>
      </w:pPr>
    </w:p>
    <w:p w:rsidR="00927BED" w:rsidRPr="007E36F0" w:rsidRDefault="00927BED">
      <w:pPr>
        <w:rPr>
          <w:rFonts w:ascii="Arial" w:hAnsi="Arial" w:cs="Arial"/>
          <w:sz w:val="20"/>
          <w:szCs w:val="20"/>
        </w:rPr>
      </w:pPr>
    </w:p>
    <w:p w:rsidR="00927BED" w:rsidRPr="007E36F0" w:rsidRDefault="00927BED">
      <w:pPr>
        <w:rPr>
          <w:rFonts w:ascii="Arial" w:hAnsi="Arial" w:cs="Arial"/>
          <w:sz w:val="20"/>
          <w:szCs w:val="20"/>
        </w:rPr>
      </w:pPr>
    </w:p>
    <w:p w:rsidR="00927BED" w:rsidRPr="007E36F0" w:rsidRDefault="00927BED">
      <w:pPr>
        <w:rPr>
          <w:rFonts w:ascii="Arial" w:hAnsi="Arial" w:cs="Arial"/>
          <w:sz w:val="20"/>
          <w:szCs w:val="20"/>
        </w:rPr>
      </w:pPr>
    </w:p>
    <w:p w:rsidR="00927BED" w:rsidRPr="007E36F0" w:rsidRDefault="00927BED">
      <w:pPr>
        <w:rPr>
          <w:rFonts w:ascii="Arial" w:hAnsi="Arial" w:cs="Arial"/>
          <w:sz w:val="20"/>
          <w:szCs w:val="20"/>
        </w:rPr>
      </w:pPr>
    </w:p>
    <w:p w:rsidR="00927BED" w:rsidRPr="007E36F0" w:rsidRDefault="00927BED">
      <w:pPr>
        <w:rPr>
          <w:rFonts w:ascii="Arial" w:hAnsi="Arial" w:cs="Arial"/>
          <w:sz w:val="20"/>
          <w:szCs w:val="20"/>
        </w:rPr>
      </w:pPr>
    </w:p>
    <w:p w:rsidR="00927BED" w:rsidRPr="007E36F0" w:rsidRDefault="00927BED">
      <w:pPr>
        <w:rPr>
          <w:rFonts w:ascii="Arial" w:hAnsi="Arial" w:cs="Arial"/>
          <w:sz w:val="20"/>
          <w:szCs w:val="20"/>
        </w:rPr>
      </w:pPr>
    </w:p>
    <w:p w:rsidR="00927BED" w:rsidRPr="007E36F0" w:rsidRDefault="00927BED">
      <w:pPr>
        <w:rPr>
          <w:rFonts w:ascii="Arial" w:hAnsi="Arial" w:cs="Arial"/>
          <w:sz w:val="20"/>
          <w:szCs w:val="20"/>
        </w:rPr>
      </w:pPr>
    </w:p>
    <w:p w:rsidR="00927BED" w:rsidRPr="007E36F0" w:rsidRDefault="00927BED">
      <w:pPr>
        <w:rPr>
          <w:rFonts w:ascii="Arial" w:hAnsi="Arial" w:cs="Arial"/>
          <w:sz w:val="20"/>
          <w:szCs w:val="20"/>
        </w:rPr>
      </w:pPr>
    </w:p>
    <w:p w:rsidR="00047BA4" w:rsidRPr="007E36F0" w:rsidRDefault="00047BA4">
      <w:pPr>
        <w:rPr>
          <w:rFonts w:ascii="Arial" w:hAnsi="Arial" w:cs="Arial"/>
          <w:sz w:val="20"/>
          <w:szCs w:val="20"/>
        </w:rPr>
      </w:pPr>
    </w:p>
    <w:p w:rsidR="00927BED" w:rsidRPr="007E36F0" w:rsidRDefault="00927BED" w:rsidP="00927BED">
      <w:pPr>
        <w:jc w:val="center"/>
        <w:rPr>
          <w:rFonts w:ascii="Arial" w:hAnsi="Arial" w:cs="Arial"/>
          <w:color w:val="003399"/>
          <w:sz w:val="20"/>
          <w:szCs w:val="20"/>
        </w:rPr>
      </w:pPr>
      <w:r w:rsidRPr="007E36F0">
        <w:rPr>
          <w:rFonts w:ascii="Arial" w:hAnsi="Arial" w:cs="Arial"/>
          <w:color w:val="0070C0"/>
          <w:sz w:val="20"/>
          <w:szCs w:val="20"/>
        </w:rPr>
        <w:t xml:space="preserve">SPLIT, </w:t>
      </w:r>
      <w:r w:rsidR="00AB6516">
        <w:rPr>
          <w:rFonts w:ascii="Arial" w:hAnsi="Arial" w:cs="Arial"/>
          <w:color w:val="0070C0"/>
          <w:sz w:val="20"/>
          <w:szCs w:val="20"/>
        </w:rPr>
        <w:t>lipanj</w:t>
      </w:r>
      <w:r w:rsidR="00277844" w:rsidRPr="007E36F0">
        <w:rPr>
          <w:rFonts w:ascii="Arial" w:hAnsi="Arial" w:cs="Arial"/>
          <w:color w:val="0070C0"/>
          <w:sz w:val="20"/>
          <w:szCs w:val="20"/>
        </w:rPr>
        <w:t xml:space="preserve"> 201</w:t>
      </w:r>
      <w:r w:rsidR="00AB6516">
        <w:rPr>
          <w:rFonts w:ascii="Arial" w:hAnsi="Arial" w:cs="Arial"/>
          <w:color w:val="0070C0"/>
          <w:sz w:val="20"/>
          <w:szCs w:val="20"/>
        </w:rPr>
        <w:t>5</w:t>
      </w:r>
      <w:r w:rsidR="00277844" w:rsidRPr="007E36F0">
        <w:rPr>
          <w:rFonts w:ascii="Arial" w:hAnsi="Arial" w:cs="Arial"/>
          <w:color w:val="0070C0"/>
          <w:sz w:val="20"/>
          <w:szCs w:val="20"/>
        </w:rPr>
        <w:t>.</w:t>
      </w:r>
    </w:p>
    <w:p w:rsidR="0043264E" w:rsidRPr="007E36F0" w:rsidRDefault="0043264E" w:rsidP="00927BED">
      <w:pPr>
        <w:jc w:val="center"/>
        <w:rPr>
          <w:rFonts w:ascii="Arial" w:hAnsi="Arial" w:cs="Arial"/>
          <w:color w:val="003399"/>
          <w:sz w:val="20"/>
          <w:szCs w:val="20"/>
        </w:rPr>
      </w:pPr>
    </w:p>
    <w:p w:rsidR="0043264E" w:rsidRPr="007E36F0" w:rsidRDefault="00B0360C" w:rsidP="00B0360C">
      <w:pPr>
        <w:pStyle w:val="Bezproreda"/>
        <w:rPr>
          <w:rFonts w:ascii="Arial" w:hAnsi="Arial" w:cs="Arial"/>
          <w:szCs w:val="32"/>
        </w:rPr>
      </w:pPr>
      <w:r w:rsidRPr="007E36F0">
        <w:rPr>
          <w:rFonts w:ascii="Arial" w:hAnsi="Arial" w:cs="Arial"/>
          <w:szCs w:val="32"/>
        </w:rPr>
        <w:lastRenderedPageBreak/>
        <w:t>O</w:t>
      </w:r>
      <w:r w:rsidR="00091338" w:rsidRPr="007E36F0">
        <w:rPr>
          <w:rFonts w:ascii="Arial" w:hAnsi="Arial" w:cs="Arial"/>
          <w:szCs w:val="32"/>
        </w:rPr>
        <w:t>SNOVNE</w:t>
      </w:r>
      <w:r w:rsidRPr="007E36F0">
        <w:rPr>
          <w:rFonts w:ascii="Arial" w:hAnsi="Arial" w:cs="Arial"/>
          <w:szCs w:val="32"/>
        </w:rPr>
        <w:t xml:space="preserve"> INFORMACIJE O </w:t>
      </w:r>
      <w:r w:rsidR="00091338" w:rsidRPr="007E36F0">
        <w:rPr>
          <w:rFonts w:ascii="Arial" w:hAnsi="Arial" w:cs="Arial"/>
          <w:szCs w:val="32"/>
        </w:rPr>
        <w:t>VISOKOM UČILIŠTU</w:t>
      </w:r>
    </w:p>
    <w:p w:rsidR="00E57A6B" w:rsidRPr="007E36F0" w:rsidRDefault="00E57A6B" w:rsidP="00B0360C">
      <w:pPr>
        <w:tabs>
          <w:tab w:val="left" w:pos="1758"/>
        </w:tabs>
        <w:spacing w:after="0" w:line="240" w:lineRule="auto"/>
        <w:jc w:val="both"/>
        <w:rPr>
          <w:rFonts w:ascii="Arial" w:hAnsi="Arial" w:cs="Arial"/>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2"/>
        <w:gridCol w:w="6394"/>
      </w:tblGrid>
      <w:tr w:rsidR="00E57A6B" w:rsidRPr="007E36F0" w:rsidTr="00B65950">
        <w:tc>
          <w:tcPr>
            <w:tcW w:w="2792" w:type="dxa"/>
            <w:tcBorders>
              <w:top w:val="single" w:sz="12" w:space="0" w:color="auto"/>
              <w:bottom w:val="single" w:sz="4" w:space="0" w:color="auto"/>
            </w:tcBorders>
            <w:shd w:val="clear" w:color="auto" w:fill="CCECFF"/>
            <w:tcMar>
              <w:left w:w="57" w:type="dxa"/>
              <w:right w:w="57" w:type="dxa"/>
            </w:tcMar>
            <w:vAlign w:val="center"/>
          </w:tcPr>
          <w:p w:rsidR="00E57A6B" w:rsidRPr="007E36F0" w:rsidRDefault="00E57A6B" w:rsidP="00091338">
            <w:pPr>
              <w:spacing w:before="120" w:after="240" w:line="240" w:lineRule="auto"/>
              <w:rPr>
                <w:rFonts w:ascii="Arial" w:hAnsi="Arial" w:cs="Arial"/>
                <w:sz w:val="20"/>
                <w:szCs w:val="20"/>
              </w:rPr>
            </w:pPr>
            <w:r w:rsidRPr="007E36F0">
              <w:rPr>
                <w:rFonts w:ascii="Arial" w:hAnsi="Arial" w:cs="Arial"/>
                <w:sz w:val="20"/>
                <w:szCs w:val="20"/>
              </w:rPr>
              <w:t xml:space="preserve">Naziv </w:t>
            </w:r>
            <w:r w:rsidR="00091338" w:rsidRPr="007E36F0">
              <w:rPr>
                <w:rFonts w:ascii="Arial" w:hAnsi="Arial" w:cs="Arial"/>
                <w:sz w:val="20"/>
                <w:szCs w:val="20"/>
              </w:rPr>
              <w:t xml:space="preserve"> visokog učilišta</w:t>
            </w:r>
          </w:p>
        </w:tc>
        <w:tc>
          <w:tcPr>
            <w:tcW w:w="6394" w:type="dxa"/>
            <w:tcBorders>
              <w:top w:val="single" w:sz="12" w:space="0" w:color="auto"/>
            </w:tcBorders>
            <w:tcMar>
              <w:left w:w="57" w:type="dxa"/>
              <w:right w:w="57" w:type="dxa"/>
            </w:tcMar>
            <w:vAlign w:val="center"/>
          </w:tcPr>
          <w:p w:rsidR="00E57A6B" w:rsidRPr="007E36F0" w:rsidRDefault="00C24E79" w:rsidP="006036BC">
            <w:pPr>
              <w:spacing w:before="120" w:after="240" w:line="240" w:lineRule="auto"/>
              <w:rPr>
                <w:rFonts w:ascii="Arial" w:hAnsi="Arial" w:cs="Arial"/>
                <w:sz w:val="20"/>
                <w:szCs w:val="20"/>
              </w:rPr>
            </w:pPr>
            <w:r w:rsidRPr="007E36F0">
              <w:rPr>
                <w:rFonts w:ascii="Arial" w:hAnsi="Arial" w:cs="Arial"/>
                <w:sz w:val="20"/>
                <w:szCs w:val="20"/>
              </w:rPr>
              <w:t>Umjetnička akademija Sveučilišta u Splitu</w:t>
            </w:r>
          </w:p>
        </w:tc>
      </w:tr>
      <w:tr w:rsidR="00E57A6B" w:rsidRPr="007E36F0"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7E36F0" w:rsidRDefault="00091338" w:rsidP="006036BC">
            <w:pPr>
              <w:spacing w:before="120" w:after="240" w:line="240" w:lineRule="auto"/>
              <w:rPr>
                <w:rFonts w:ascii="Arial" w:hAnsi="Arial" w:cs="Arial"/>
                <w:sz w:val="20"/>
                <w:szCs w:val="20"/>
              </w:rPr>
            </w:pPr>
            <w:r w:rsidRPr="007E36F0">
              <w:rPr>
                <w:rFonts w:ascii="Arial" w:hAnsi="Arial" w:cs="Arial"/>
                <w:sz w:val="20"/>
                <w:szCs w:val="20"/>
              </w:rPr>
              <w:t>Adresa</w:t>
            </w:r>
          </w:p>
        </w:tc>
        <w:tc>
          <w:tcPr>
            <w:tcW w:w="6394" w:type="dxa"/>
            <w:tcMar>
              <w:left w:w="57" w:type="dxa"/>
              <w:right w:w="57" w:type="dxa"/>
            </w:tcMar>
            <w:vAlign w:val="center"/>
          </w:tcPr>
          <w:p w:rsidR="00E57A6B" w:rsidRPr="007E36F0" w:rsidRDefault="00C24E79" w:rsidP="006036BC">
            <w:pPr>
              <w:spacing w:before="120" w:after="240" w:line="240" w:lineRule="auto"/>
              <w:rPr>
                <w:rFonts w:ascii="Arial" w:hAnsi="Arial" w:cs="Arial"/>
                <w:sz w:val="20"/>
                <w:szCs w:val="20"/>
              </w:rPr>
            </w:pPr>
            <w:r w:rsidRPr="007E36F0">
              <w:rPr>
                <w:rFonts w:ascii="Arial" w:hAnsi="Arial" w:cs="Arial"/>
                <w:sz w:val="20"/>
                <w:szCs w:val="20"/>
              </w:rPr>
              <w:t>Zagrebačka 3, HR – 21 000 Split</w:t>
            </w:r>
          </w:p>
        </w:tc>
      </w:tr>
      <w:tr w:rsidR="00091338" w:rsidRPr="007E36F0"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091338" w:rsidRPr="007E36F0" w:rsidRDefault="00091338" w:rsidP="006036BC">
            <w:pPr>
              <w:spacing w:before="120" w:after="240" w:line="240" w:lineRule="auto"/>
              <w:rPr>
                <w:rFonts w:ascii="Arial" w:hAnsi="Arial" w:cs="Arial"/>
                <w:sz w:val="20"/>
                <w:szCs w:val="20"/>
              </w:rPr>
            </w:pPr>
            <w:r w:rsidRPr="007E36F0">
              <w:rPr>
                <w:rFonts w:ascii="Arial" w:hAnsi="Arial" w:cs="Arial"/>
                <w:sz w:val="20"/>
                <w:szCs w:val="20"/>
              </w:rPr>
              <w:t>Telefon</w:t>
            </w:r>
          </w:p>
        </w:tc>
        <w:tc>
          <w:tcPr>
            <w:tcW w:w="6394" w:type="dxa"/>
            <w:tcMar>
              <w:left w:w="57" w:type="dxa"/>
              <w:right w:w="57" w:type="dxa"/>
            </w:tcMar>
            <w:vAlign w:val="center"/>
          </w:tcPr>
          <w:p w:rsidR="00091338" w:rsidRPr="007E36F0" w:rsidRDefault="00C24E79" w:rsidP="00E7651A">
            <w:pPr>
              <w:spacing w:before="120" w:after="240" w:line="240" w:lineRule="auto"/>
              <w:rPr>
                <w:rFonts w:ascii="Arial" w:hAnsi="Arial" w:cs="Arial"/>
                <w:sz w:val="20"/>
                <w:szCs w:val="20"/>
              </w:rPr>
            </w:pPr>
            <w:r w:rsidRPr="007E36F0">
              <w:rPr>
                <w:rFonts w:ascii="Arial" w:hAnsi="Arial" w:cs="Arial"/>
                <w:sz w:val="20"/>
                <w:szCs w:val="20"/>
              </w:rPr>
              <w:t xml:space="preserve">+ 385 21 360 179/ </w:t>
            </w:r>
            <w:r w:rsidR="00E30730">
              <w:rPr>
                <w:rFonts w:ascii="Arial" w:hAnsi="Arial" w:cs="Arial"/>
                <w:sz w:val="20"/>
                <w:szCs w:val="20"/>
              </w:rPr>
              <w:t xml:space="preserve">+ </w:t>
            </w:r>
            <w:r w:rsidRPr="007E36F0">
              <w:rPr>
                <w:rFonts w:ascii="Arial" w:hAnsi="Arial" w:cs="Arial"/>
                <w:sz w:val="20"/>
                <w:szCs w:val="20"/>
              </w:rPr>
              <w:t>385 21 360 178</w:t>
            </w:r>
          </w:p>
        </w:tc>
      </w:tr>
      <w:tr w:rsidR="00091338" w:rsidRPr="007E36F0"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091338" w:rsidRPr="007E36F0" w:rsidRDefault="00091338" w:rsidP="006036BC">
            <w:pPr>
              <w:spacing w:before="120" w:after="240" w:line="240" w:lineRule="auto"/>
              <w:rPr>
                <w:rFonts w:ascii="Arial" w:hAnsi="Arial" w:cs="Arial"/>
                <w:sz w:val="20"/>
                <w:szCs w:val="20"/>
              </w:rPr>
            </w:pPr>
            <w:r w:rsidRPr="007E36F0">
              <w:rPr>
                <w:rFonts w:ascii="Arial" w:hAnsi="Arial" w:cs="Arial"/>
                <w:sz w:val="20"/>
                <w:szCs w:val="20"/>
              </w:rPr>
              <w:t>Fax</w:t>
            </w:r>
          </w:p>
        </w:tc>
        <w:tc>
          <w:tcPr>
            <w:tcW w:w="6394" w:type="dxa"/>
            <w:tcMar>
              <w:left w:w="57" w:type="dxa"/>
              <w:right w:w="57" w:type="dxa"/>
            </w:tcMar>
            <w:vAlign w:val="center"/>
          </w:tcPr>
          <w:p w:rsidR="00091338" w:rsidRPr="007E36F0" w:rsidRDefault="00C24E79" w:rsidP="00E7651A">
            <w:pPr>
              <w:spacing w:before="120" w:after="240" w:line="240" w:lineRule="auto"/>
              <w:rPr>
                <w:rFonts w:ascii="Arial" w:hAnsi="Arial" w:cs="Arial"/>
                <w:sz w:val="20"/>
                <w:szCs w:val="20"/>
              </w:rPr>
            </w:pPr>
            <w:r w:rsidRPr="007E36F0">
              <w:rPr>
                <w:rFonts w:ascii="Arial" w:hAnsi="Arial" w:cs="Arial"/>
                <w:sz w:val="20"/>
                <w:szCs w:val="20"/>
              </w:rPr>
              <w:t>+ 385 21 344 043</w:t>
            </w:r>
          </w:p>
        </w:tc>
      </w:tr>
      <w:tr w:rsidR="00091338" w:rsidRPr="007E36F0" w:rsidTr="00091338">
        <w:tc>
          <w:tcPr>
            <w:tcW w:w="2792" w:type="dxa"/>
            <w:tcBorders>
              <w:top w:val="single" w:sz="4" w:space="0" w:color="auto"/>
              <w:bottom w:val="single" w:sz="4" w:space="0" w:color="auto"/>
            </w:tcBorders>
            <w:shd w:val="clear" w:color="auto" w:fill="CCECFF"/>
            <w:tcMar>
              <w:left w:w="57" w:type="dxa"/>
              <w:right w:w="57" w:type="dxa"/>
            </w:tcMar>
            <w:vAlign w:val="center"/>
          </w:tcPr>
          <w:p w:rsidR="00091338" w:rsidRPr="007E36F0" w:rsidRDefault="00091338" w:rsidP="006036BC">
            <w:pPr>
              <w:spacing w:before="120" w:after="240" w:line="240" w:lineRule="auto"/>
              <w:rPr>
                <w:rFonts w:ascii="Arial" w:hAnsi="Arial" w:cs="Arial"/>
                <w:sz w:val="20"/>
                <w:szCs w:val="20"/>
              </w:rPr>
            </w:pPr>
            <w:r w:rsidRPr="007E36F0">
              <w:rPr>
                <w:rFonts w:ascii="Arial" w:hAnsi="Arial" w:cs="Arial"/>
                <w:sz w:val="20"/>
                <w:szCs w:val="20"/>
              </w:rPr>
              <w:t>E.mail adresa</w:t>
            </w:r>
          </w:p>
        </w:tc>
        <w:tc>
          <w:tcPr>
            <w:tcW w:w="6394" w:type="dxa"/>
            <w:tcMar>
              <w:left w:w="57" w:type="dxa"/>
              <w:right w:w="57" w:type="dxa"/>
            </w:tcMar>
            <w:vAlign w:val="center"/>
          </w:tcPr>
          <w:p w:rsidR="00091338" w:rsidRPr="007E36F0" w:rsidRDefault="00584D27" w:rsidP="006036BC">
            <w:pPr>
              <w:spacing w:before="120" w:after="240" w:line="240" w:lineRule="auto"/>
              <w:rPr>
                <w:rFonts w:ascii="Arial" w:hAnsi="Arial" w:cs="Arial"/>
                <w:sz w:val="20"/>
                <w:szCs w:val="20"/>
              </w:rPr>
            </w:pPr>
            <w:hyperlink r:id="rId9" w:history="1">
              <w:r w:rsidR="00CF59F6" w:rsidRPr="00DB599D">
                <w:rPr>
                  <w:rStyle w:val="Hiperveza"/>
                  <w:rFonts w:ascii="Arial" w:hAnsi="Arial" w:cs="Arial"/>
                  <w:sz w:val="20"/>
                  <w:szCs w:val="20"/>
                </w:rPr>
                <w:t>office@umas.hr</w:t>
              </w:r>
            </w:hyperlink>
          </w:p>
        </w:tc>
      </w:tr>
      <w:tr w:rsidR="00091338" w:rsidRPr="007E36F0" w:rsidTr="00091338">
        <w:tc>
          <w:tcPr>
            <w:tcW w:w="2792" w:type="dxa"/>
            <w:tcBorders>
              <w:top w:val="single" w:sz="4" w:space="0" w:color="auto"/>
              <w:bottom w:val="single" w:sz="12" w:space="0" w:color="auto"/>
            </w:tcBorders>
            <w:shd w:val="clear" w:color="auto" w:fill="CCECFF"/>
            <w:tcMar>
              <w:left w:w="57" w:type="dxa"/>
              <w:right w:w="57" w:type="dxa"/>
            </w:tcMar>
            <w:vAlign w:val="center"/>
          </w:tcPr>
          <w:p w:rsidR="00091338" w:rsidRPr="007E36F0" w:rsidRDefault="00091338" w:rsidP="006036BC">
            <w:pPr>
              <w:spacing w:before="120" w:after="240" w:line="240" w:lineRule="auto"/>
              <w:rPr>
                <w:rFonts w:ascii="Arial" w:hAnsi="Arial" w:cs="Arial"/>
                <w:sz w:val="20"/>
                <w:szCs w:val="20"/>
              </w:rPr>
            </w:pPr>
            <w:r w:rsidRPr="007E36F0">
              <w:rPr>
                <w:rFonts w:ascii="Arial" w:hAnsi="Arial" w:cs="Arial"/>
                <w:sz w:val="20"/>
                <w:szCs w:val="20"/>
              </w:rPr>
              <w:t>Web stranica</w:t>
            </w:r>
          </w:p>
        </w:tc>
        <w:tc>
          <w:tcPr>
            <w:tcW w:w="6394" w:type="dxa"/>
            <w:tcBorders>
              <w:bottom w:val="single" w:sz="12" w:space="0" w:color="auto"/>
            </w:tcBorders>
            <w:tcMar>
              <w:left w:w="57" w:type="dxa"/>
              <w:right w:w="57" w:type="dxa"/>
            </w:tcMar>
            <w:vAlign w:val="center"/>
          </w:tcPr>
          <w:p w:rsidR="00091338" w:rsidRPr="007E36F0" w:rsidRDefault="00584D27" w:rsidP="00E7651A">
            <w:pPr>
              <w:spacing w:before="120" w:after="240" w:line="240" w:lineRule="auto"/>
              <w:rPr>
                <w:rFonts w:ascii="Arial" w:hAnsi="Arial" w:cs="Arial"/>
                <w:sz w:val="20"/>
                <w:szCs w:val="20"/>
              </w:rPr>
            </w:pPr>
            <w:hyperlink r:id="rId10" w:history="1">
              <w:r w:rsidR="00CF59F6" w:rsidRPr="00DB599D">
                <w:rPr>
                  <w:rStyle w:val="Hiperveza"/>
                  <w:rFonts w:ascii="Arial" w:hAnsi="Arial" w:cs="Arial"/>
                  <w:sz w:val="20"/>
                  <w:szCs w:val="20"/>
                </w:rPr>
                <w:t>www.umas.hr</w:t>
              </w:r>
            </w:hyperlink>
          </w:p>
        </w:tc>
      </w:tr>
    </w:tbl>
    <w:p w:rsidR="00E57A6B" w:rsidRPr="007E36F0" w:rsidRDefault="00E57A6B" w:rsidP="00E57A6B">
      <w:pPr>
        <w:spacing w:after="0" w:line="240" w:lineRule="auto"/>
        <w:jc w:val="both"/>
        <w:rPr>
          <w:rFonts w:ascii="Arial" w:hAnsi="Arial" w:cs="Arial"/>
          <w:sz w:val="20"/>
          <w:szCs w:val="20"/>
        </w:rPr>
      </w:pPr>
    </w:p>
    <w:p w:rsidR="00091338" w:rsidRPr="007E36F0" w:rsidRDefault="00091338" w:rsidP="00091338">
      <w:pPr>
        <w:pStyle w:val="Bezproreda"/>
        <w:rPr>
          <w:rFonts w:ascii="Arial" w:hAnsi="Arial" w:cs="Arial"/>
          <w:szCs w:val="32"/>
        </w:rPr>
      </w:pPr>
      <w:r w:rsidRPr="007E36F0">
        <w:rPr>
          <w:rFonts w:ascii="Arial" w:hAnsi="Arial" w:cs="Arial"/>
          <w:szCs w:val="32"/>
        </w:rPr>
        <w:t>OPĆE INFORMACIJE O STUDIJSKOM PROGRAMU</w:t>
      </w:r>
    </w:p>
    <w:p w:rsidR="00091338" w:rsidRPr="007E36F0" w:rsidRDefault="00091338" w:rsidP="00091338">
      <w:pPr>
        <w:tabs>
          <w:tab w:val="left" w:pos="1758"/>
        </w:tabs>
        <w:spacing w:after="0" w:line="240" w:lineRule="auto"/>
        <w:jc w:val="both"/>
        <w:rPr>
          <w:rFonts w:ascii="Arial" w:hAnsi="Arial" w:cs="Arial"/>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2"/>
        <w:gridCol w:w="1791"/>
        <w:gridCol w:w="1144"/>
        <w:gridCol w:w="1360"/>
        <w:gridCol w:w="2099"/>
      </w:tblGrid>
      <w:tr w:rsidR="00091338" w:rsidRPr="007E36F0" w:rsidTr="00E7651A">
        <w:tc>
          <w:tcPr>
            <w:tcW w:w="2792" w:type="dxa"/>
            <w:tcBorders>
              <w:top w:val="single" w:sz="12" w:space="0" w:color="auto"/>
              <w:bottom w:val="single" w:sz="4" w:space="0" w:color="auto"/>
            </w:tcBorders>
            <w:shd w:val="clear" w:color="auto" w:fill="CCECFF"/>
            <w:tcMar>
              <w:left w:w="57" w:type="dxa"/>
              <w:right w:w="57" w:type="dxa"/>
            </w:tcMar>
            <w:vAlign w:val="center"/>
          </w:tcPr>
          <w:p w:rsidR="00091338" w:rsidRPr="007E36F0" w:rsidRDefault="00091338" w:rsidP="00E7651A">
            <w:pPr>
              <w:spacing w:before="120" w:after="240" w:line="240" w:lineRule="auto"/>
              <w:rPr>
                <w:rFonts w:ascii="Arial" w:hAnsi="Arial" w:cs="Arial"/>
                <w:sz w:val="20"/>
                <w:szCs w:val="20"/>
              </w:rPr>
            </w:pPr>
            <w:r w:rsidRPr="007E36F0">
              <w:rPr>
                <w:rFonts w:ascii="Arial" w:hAnsi="Arial" w:cs="Arial"/>
                <w:sz w:val="20"/>
                <w:szCs w:val="20"/>
              </w:rPr>
              <w:t>Naziv studijskoga programa</w:t>
            </w:r>
          </w:p>
        </w:tc>
        <w:tc>
          <w:tcPr>
            <w:tcW w:w="6394" w:type="dxa"/>
            <w:gridSpan w:val="4"/>
            <w:tcBorders>
              <w:top w:val="single" w:sz="12" w:space="0" w:color="auto"/>
            </w:tcBorders>
            <w:tcMar>
              <w:left w:w="57" w:type="dxa"/>
              <w:right w:w="57" w:type="dxa"/>
            </w:tcMar>
            <w:vAlign w:val="center"/>
          </w:tcPr>
          <w:p w:rsidR="00055F3B" w:rsidRPr="007E36F0" w:rsidRDefault="00CF59F6" w:rsidP="00E7651A">
            <w:pPr>
              <w:spacing w:before="120" w:after="240" w:line="240" w:lineRule="auto"/>
              <w:rPr>
                <w:rFonts w:ascii="Arial" w:hAnsi="Arial" w:cs="Arial"/>
                <w:sz w:val="20"/>
                <w:szCs w:val="20"/>
              </w:rPr>
            </w:pPr>
            <w:r>
              <w:rPr>
                <w:rFonts w:ascii="Arial" w:hAnsi="Arial" w:cs="Arial"/>
                <w:sz w:val="20"/>
                <w:szCs w:val="20"/>
              </w:rPr>
              <w:t>Gluma</w:t>
            </w:r>
          </w:p>
          <w:p w:rsidR="00091338" w:rsidRPr="007E36F0" w:rsidRDefault="00CF59F6" w:rsidP="00E7651A">
            <w:pPr>
              <w:spacing w:before="120" w:after="240" w:line="240" w:lineRule="auto"/>
              <w:rPr>
                <w:rFonts w:ascii="Arial" w:hAnsi="Arial" w:cs="Arial"/>
                <w:sz w:val="20"/>
                <w:szCs w:val="20"/>
              </w:rPr>
            </w:pPr>
            <w:r>
              <w:rPr>
                <w:rFonts w:ascii="Arial" w:hAnsi="Arial" w:cs="Arial"/>
                <w:sz w:val="20"/>
                <w:szCs w:val="20"/>
              </w:rPr>
              <w:t>Preddiplomski sveučilišnni studij</w:t>
            </w:r>
          </w:p>
        </w:tc>
      </w:tr>
      <w:tr w:rsidR="00091338" w:rsidRPr="007E36F0" w:rsidTr="00E7651A">
        <w:tc>
          <w:tcPr>
            <w:tcW w:w="2792" w:type="dxa"/>
            <w:tcBorders>
              <w:top w:val="single" w:sz="4" w:space="0" w:color="auto"/>
              <w:bottom w:val="single" w:sz="4" w:space="0" w:color="auto"/>
            </w:tcBorders>
            <w:shd w:val="clear" w:color="auto" w:fill="CCECFF"/>
            <w:tcMar>
              <w:left w:w="57" w:type="dxa"/>
              <w:right w:w="57" w:type="dxa"/>
            </w:tcMar>
            <w:vAlign w:val="center"/>
          </w:tcPr>
          <w:p w:rsidR="00091338" w:rsidRPr="007E36F0" w:rsidRDefault="00091338" w:rsidP="00E7651A">
            <w:pPr>
              <w:spacing w:before="120" w:after="240" w:line="240" w:lineRule="auto"/>
              <w:rPr>
                <w:rFonts w:ascii="Arial" w:hAnsi="Arial" w:cs="Arial"/>
                <w:sz w:val="20"/>
                <w:szCs w:val="20"/>
              </w:rPr>
            </w:pPr>
            <w:r w:rsidRPr="007E36F0">
              <w:rPr>
                <w:rFonts w:ascii="Arial" w:hAnsi="Arial" w:cs="Arial"/>
                <w:sz w:val="20"/>
                <w:szCs w:val="20"/>
              </w:rPr>
              <w:t>Nositelj studijskoga programa</w:t>
            </w:r>
          </w:p>
        </w:tc>
        <w:tc>
          <w:tcPr>
            <w:tcW w:w="6394" w:type="dxa"/>
            <w:gridSpan w:val="4"/>
            <w:tcMar>
              <w:left w:w="57" w:type="dxa"/>
              <w:right w:w="57" w:type="dxa"/>
            </w:tcMar>
            <w:vAlign w:val="center"/>
          </w:tcPr>
          <w:p w:rsidR="00F95D1B" w:rsidRPr="007E36F0" w:rsidRDefault="00F95D1B" w:rsidP="00F95D1B">
            <w:pPr>
              <w:spacing w:before="120" w:after="240" w:line="240" w:lineRule="auto"/>
              <w:rPr>
                <w:rFonts w:ascii="Arial" w:hAnsi="Arial" w:cs="Arial"/>
                <w:sz w:val="20"/>
                <w:szCs w:val="20"/>
              </w:rPr>
            </w:pPr>
            <w:r w:rsidRPr="007E36F0">
              <w:rPr>
                <w:rFonts w:ascii="Arial" w:hAnsi="Arial" w:cs="Arial"/>
                <w:sz w:val="20"/>
                <w:szCs w:val="20"/>
              </w:rPr>
              <w:t xml:space="preserve">Umjetnička akademija Sveučilišta u Splitu </w:t>
            </w:r>
          </w:p>
          <w:p w:rsidR="00F95D1B" w:rsidRPr="007E36F0" w:rsidRDefault="00F95D1B" w:rsidP="007657C8">
            <w:pPr>
              <w:spacing w:before="120" w:after="240" w:line="240" w:lineRule="auto"/>
              <w:rPr>
                <w:rFonts w:ascii="Arial" w:hAnsi="Arial" w:cs="Arial"/>
                <w:sz w:val="20"/>
                <w:szCs w:val="20"/>
              </w:rPr>
            </w:pPr>
          </w:p>
        </w:tc>
      </w:tr>
      <w:tr w:rsidR="00091338" w:rsidRPr="007E36F0" w:rsidTr="00E7651A">
        <w:tc>
          <w:tcPr>
            <w:tcW w:w="2792" w:type="dxa"/>
            <w:tcBorders>
              <w:top w:val="single" w:sz="4" w:space="0" w:color="auto"/>
              <w:bottom w:val="single" w:sz="4" w:space="0" w:color="auto"/>
            </w:tcBorders>
            <w:shd w:val="clear" w:color="auto" w:fill="CCECFF"/>
            <w:tcMar>
              <w:left w:w="57" w:type="dxa"/>
              <w:right w:w="57" w:type="dxa"/>
            </w:tcMar>
            <w:vAlign w:val="center"/>
          </w:tcPr>
          <w:p w:rsidR="00091338" w:rsidRPr="007E36F0" w:rsidRDefault="00091338" w:rsidP="00E7651A">
            <w:pPr>
              <w:spacing w:before="120" w:after="240" w:line="240" w:lineRule="auto"/>
              <w:rPr>
                <w:rFonts w:ascii="Arial" w:hAnsi="Arial" w:cs="Arial"/>
                <w:sz w:val="20"/>
                <w:szCs w:val="20"/>
              </w:rPr>
            </w:pPr>
            <w:r w:rsidRPr="007E36F0">
              <w:rPr>
                <w:rFonts w:ascii="Arial" w:hAnsi="Arial" w:cs="Arial"/>
                <w:sz w:val="20"/>
                <w:szCs w:val="20"/>
              </w:rPr>
              <w:t>Sunositelj studijskoga programa</w:t>
            </w:r>
          </w:p>
        </w:tc>
        <w:tc>
          <w:tcPr>
            <w:tcW w:w="6394" w:type="dxa"/>
            <w:gridSpan w:val="4"/>
            <w:tcMar>
              <w:left w:w="57" w:type="dxa"/>
              <w:right w:w="57" w:type="dxa"/>
            </w:tcMar>
            <w:vAlign w:val="center"/>
          </w:tcPr>
          <w:p w:rsidR="00F95D1B" w:rsidRPr="007E36F0" w:rsidRDefault="00F95D1B" w:rsidP="00F95D1B">
            <w:pPr>
              <w:spacing w:before="120" w:after="240" w:line="240" w:lineRule="auto"/>
              <w:rPr>
                <w:rFonts w:ascii="Arial" w:hAnsi="Arial" w:cs="Arial"/>
                <w:sz w:val="20"/>
                <w:szCs w:val="20"/>
              </w:rPr>
            </w:pPr>
          </w:p>
        </w:tc>
      </w:tr>
      <w:tr w:rsidR="00091338" w:rsidRPr="007E36F0" w:rsidTr="00E7651A">
        <w:tc>
          <w:tcPr>
            <w:tcW w:w="2792" w:type="dxa"/>
            <w:tcBorders>
              <w:top w:val="single" w:sz="4" w:space="0" w:color="auto"/>
              <w:bottom w:val="single" w:sz="4" w:space="0" w:color="auto"/>
            </w:tcBorders>
            <w:shd w:val="clear" w:color="auto" w:fill="CCECFF"/>
            <w:tcMar>
              <w:left w:w="57" w:type="dxa"/>
              <w:right w:w="57" w:type="dxa"/>
            </w:tcMar>
            <w:vAlign w:val="center"/>
          </w:tcPr>
          <w:p w:rsidR="00091338" w:rsidRPr="007E36F0" w:rsidRDefault="00091338" w:rsidP="00E7651A">
            <w:pPr>
              <w:spacing w:before="120" w:after="240" w:line="240" w:lineRule="auto"/>
              <w:rPr>
                <w:rFonts w:ascii="Arial" w:hAnsi="Arial" w:cs="Arial"/>
                <w:sz w:val="20"/>
                <w:szCs w:val="20"/>
              </w:rPr>
            </w:pPr>
            <w:r w:rsidRPr="007E36F0">
              <w:rPr>
                <w:rFonts w:ascii="Arial" w:hAnsi="Arial" w:cs="Arial"/>
                <w:sz w:val="20"/>
                <w:szCs w:val="20"/>
              </w:rPr>
              <w:t>Vrsta studijskoga programa</w:t>
            </w:r>
          </w:p>
        </w:tc>
        <w:tc>
          <w:tcPr>
            <w:tcW w:w="2935" w:type="dxa"/>
            <w:gridSpan w:val="2"/>
            <w:tcMar>
              <w:left w:w="57" w:type="dxa"/>
              <w:right w:w="57" w:type="dxa"/>
            </w:tcMar>
            <w:vAlign w:val="center"/>
          </w:tcPr>
          <w:p w:rsidR="00091338" w:rsidRPr="007E36F0" w:rsidRDefault="00091338" w:rsidP="00E7651A">
            <w:pPr>
              <w:spacing w:before="120" w:after="240" w:line="240" w:lineRule="auto"/>
              <w:rPr>
                <w:rFonts w:ascii="Arial" w:hAnsi="Arial" w:cs="Arial"/>
                <w:sz w:val="20"/>
                <w:szCs w:val="20"/>
              </w:rPr>
            </w:pPr>
            <w:r w:rsidRPr="007E36F0">
              <w:rPr>
                <w:rFonts w:ascii="Arial" w:hAnsi="Arial" w:cs="Arial"/>
                <w:sz w:val="20"/>
                <w:szCs w:val="20"/>
              </w:rPr>
              <w:t xml:space="preserve">Stručni studijski program </w:t>
            </w:r>
            <w:sdt>
              <w:sdtPr>
                <w:rPr>
                  <w:rFonts w:ascii="Arial" w:hAnsi="Arial" w:cs="Arial"/>
                  <w:sz w:val="20"/>
                  <w:szCs w:val="20"/>
                </w:rPr>
                <w:id w:val="-1552533867"/>
              </w:sdtPr>
              <w:sdtContent>
                <w:r w:rsidRPr="007E36F0">
                  <w:rPr>
                    <w:rFonts w:ascii="Arial" w:eastAsia="MS Gothic" w:hAnsi="MS Gothic" w:cs="Arial"/>
                    <w:sz w:val="20"/>
                    <w:szCs w:val="20"/>
                  </w:rPr>
                  <w:t>☐</w:t>
                </w:r>
              </w:sdtContent>
            </w:sdt>
          </w:p>
        </w:tc>
        <w:tc>
          <w:tcPr>
            <w:tcW w:w="3459" w:type="dxa"/>
            <w:gridSpan w:val="2"/>
            <w:tcMar>
              <w:left w:w="57" w:type="dxa"/>
              <w:right w:w="57" w:type="dxa"/>
            </w:tcMar>
            <w:vAlign w:val="center"/>
          </w:tcPr>
          <w:p w:rsidR="00091338" w:rsidRPr="00ED04E3" w:rsidRDefault="00091338" w:rsidP="00E7651A">
            <w:pPr>
              <w:spacing w:before="120" w:after="240" w:line="240" w:lineRule="auto"/>
              <w:rPr>
                <w:rFonts w:ascii="Arial" w:hAnsi="Arial" w:cs="Arial"/>
                <w:b/>
                <w:sz w:val="20"/>
                <w:szCs w:val="20"/>
              </w:rPr>
            </w:pPr>
            <w:r w:rsidRPr="00ED04E3">
              <w:rPr>
                <w:rFonts w:ascii="Arial" w:hAnsi="Arial" w:cs="Arial"/>
                <w:b/>
                <w:sz w:val="20"/>
                <w:szCs w:val="20"/>
              </w:rPr>
              <w:t>Sveučilišni studijski program</w:t>
            </w:r>
            <w:sdt>
              <w:sdtPr>
                <w:rPr>
                  <w:rFonts w:ascii="Arial" w:hAnsi="Arial" w:cs="Arial"/>
                  <w:b/>
                  <w:sz w:val="20"/>
                  <w:szCs w:val="20"/>
                </w:rPr>
                <w:id w:val="1169450160"/>
              </w:sdtPr>
              <w:sdtContent>
                <w:r w:rsidR="007657C8" w:rsidRPr="00ED04E3">
                  <w:rPr>
                    <w:rFonts w:ascii="Arial" w:eastAsia="MS Gothic" w:hAnsi="Arial" w:cs="Arial"/>
                    <w:b/>
                    <w:sz w:val="20"/>
                    <w:szCs w:val="20"/>
                  </w:rPr>
                  <w:t xml:space="preserve"> x</w:t>
                </w:r>
              </w:sdtContent>
            </w:sdt>
          </w:p>
        </w:tc>
      </w:tr>
      <w:tr w:rsidR="00091338" w:rsidRPr="007E36F0" w:rsidTr="00E7651A">
        <w:tc>
          <w:tcPr>
            <w:tcW w:w="2792" w:type="dxa"/>
            <w:vMerge w:val="restart"/>
            <w:tcBorders>
              <w:top w:val="single" w:sz="4" w:space="0" w:color="auto"/>
            </w:tcBorders>
            <w:shd w:val="clear" w:color="auto" w:fill="CCECFF"/>
            <w:tcMar>
              <w:left w:w="57" w:type="dxa"/>
              <w:right w:w="57" w:type="dxa"/>
            </w:tcMar>
            <w:vAlign w:val="center"/>
          </w:tcPr>
          <w:p w:rsidR="00091338" w:rsidRPr="007E36F0" w:rsidRDefault="00091338" w:rsidP="00E7651A">
            <w:pPr>
              <w:spacing w:before="120" w:after="240" w:line="240" w:lineRule="auto"/>
              <w:rPr>
                <w:rFonts w:ascii="Arial" w:hAnsi="Arial" w:cs="Arial"/>
                <w:sz w:val="20"/>
                <w:szCs w:val="20"/>
              </w:rPr>
            </w:pPr>
            <w:r w:rsidRPr="007E36F0">
              <w:rPr>
                <w:rFonts w:ascii="Arial" w:hAnsi="Arial" w:cs="Arial"/>
                <w:sz w:val="20"/>
                <w:szCs w:val="20"/>
              </w:rPr>
              <w:t xml:space="preserve">Razina studijskoga programa </w:t>
            </w:r>
          </w:p>
        </w:tc>
        <w:tc>
          <w:tcPr>
            <w:tcW w:w="1791" w:type="dxa"/>
            <w:tcMar>
              <w:left w:w="57" w:type="dxa"/>
              <w:right w:w="57" w:type="dxa"/>
            </w:tcMar>
            <w:vAlign w:val="center"/>
          </w:tcPr>
          <w:p w:rsidR="00091338" w:rsidRPr="00CF59F6" w:rsidRDefault="00091338" w:rsidP="00CF59F6">
            <w:pPr>
              <w:spacing w:before="120" w:after="240" w:line="240" w:lineRule="auto"/>
              <w:rPr>
                <w:rFonts w:ascii="Arial" w:hAnsi="Arial" w:cs="Arial"/>
                <w:b/>
                <w:sz w:val="20"/>
                <w:szCs w:val="20"/>
              </w:rPr>
            </w:pPr>
            <w:r w:rsidRPr="00CF59F6">
              <w:rPr>
                <w:rFonts w:ascii="Arial" w:hAnsi="Arial" w:cs="Arial"/>
                <w:b/>
                <w:sz w:val="20"/>
                <w:szCs w:val="20"/>
              </w:rPr>
              <w:t xml:space="preserve">Preddiplomski </w:t>
            </w:r>
            <w:sdt>
              <w:sdtPr>
                <w:rPr>
                  <w:rFonts w:ascii="Arial" w:hAnsi="Arial" w:cs="Arial"/>
                  <w:b/>
                  <w:sz w:val="20"/>
                  <w:szCs w:val="20"/>
                </w:rPr>
                <w:id w:val="-70744029"/>
              </w:sdtPr>
              <w:sdtContent>
                <w:r w:rsidR="00CF59F6" w:rsidRPr="00CF59F6">
                  <w:rPr>
                    <w:rFonts w:ascii="Arial" w:hAnsi="Arial" w:cs="Arial"/>
                    <w:b/>
                    <w:sz w:val="20"/>
                    <w:szCs w:val="20"/>
                  </w:rPr>
                  <w:t>X</w:t>
                </w:r>
              </w:sdtContent>
            </w:sdt>
          </w:p>
        </w:tc>
        <w:tc>
          <w:tcPr>
            <w:tcW w:w="2504" w:type="dxa"/>
            <w:gridSpan w:val="2"/>
            <w:tcMar>
              <w:left w:w="57" w:type="dxa"/>
              <w:right w:w="57" w:type="dxa"/>
            </w:tcMar>
            <w:vAlign w:val="center"/>
          </w:tcPr>
          <w:p w:rsidR="00091338" w:rsidRPr="007E36F0" w:rsidRDefault="00091338" w:rsidP="00E7651A">
            <w:pPr>
              <w:spacing w:before="120" w:after="240" w:line="240" w:lineRule="auto"/>
              <w:rPr>
                <w:rFonts w:ascii="Arial" w:hAnsi="Arial" w:cs="Arial"/>
                <w:sz w:val="20"/>
                <w:szCs w:val="20"/>
              </w:rPr>
            </w:pPr>
            <w:r w:rsidRPr="007E36F0">
              <w:rPr>
                <w:rFonts w:ascii="Arial" w:hAnsi="Arial" w:cs="Arial"/>
                <w:sz w:val="20"/>
                <w:szCs w:val="20"/>
              </w:rPr>
              <w:t xml:space="preserve">Diplomski </w:t>
            </w:r>
            <w:sdt>
              <w:sdtPr>
                <w:rPr>
                  <w:rFonts w:ascii="Arial" w:hAnsi="Arial" w:cs="Arial"/>
                  <w:sz w:val="20"/>
                  <w:szCs w:val="20"/>
                </w:rPr>
                <w:id w:val="-44376931"/>
              </w:sdtPr>
              <w:sdtContent>
                <w:r w:rsidRPr="007E36F0">
                  <w:rPr>
                    <w:rFonts w:ascii="Arial" w:eastAsia="MS Gothic" w:hAnsi="MS Gothic" w:cs="Arial"/>
                    <w:sz w:val="20"/>
                    <w:szCs w:val="20"/>
                  </w:rPr>
                  <w:t>☐</w:t>
                </w:r>
              </w:sdtContent>
            </w:sdt>
          </w:p>
        </w:tc>
        <w:tc>
          <w:tcPr>
            <w:tcW w:w="2099" w:type="dxa"/>
            <w:tcMar>
              <w:left w:w="57" w:type="dxa"/>
              <w:right w:w="57" w:type="dxa"/>
            </w:tcMar>
            <w:vAlign w:val="center"/>
          </w:tcPr>
          <w:p w:rsidR="00091338" w:rsidRPr="00CF59F6" w:rsidRDefault="00091338" w:rsidP="00E7651A">
            <w:pPr>
              <w:spacing w:before="120" w:after="240" w:line="240" w:lineRule="auto"/>
              <w:rPr>
                <w:rFonts w:ascii="Arial" w:hAnsi="Arial" w:cs="Arial"/>
                <w:sz w:val="20"/>
                <w:szCs w:val="20"/>
              </w:rPr>
            </w:pPr>
            <w:r w:rsidRPr="00CF59F6">
              <w:rPr>
                <w:rFonts w:ascii="Arial" w:hAnsi="Arial" w:cs="Arial"/>
                <w:sz w:val="20"/>
                <w:szCs w:val="20"/>
              </w:rPr>
              <w:t xml:space="preserve">Integrirani </w:t>
            </w:r>
            <w:sdt>
              <w:sdtPr>
                <w:rPr>
                  <w:rFonts w:ascii="Arial" w:hAnsi="Arial" w:cs="Arial"/>
                  <w:sz w:val="20"/>
                  <w:szCs w:val="20"/>
                </w:rPr>
                <w:id w:val="-495569184"/>
              </w:sdtPr>
              <w:sdtContent>
                <w:r w:rsidR="007657C8" w:rsidRPr="00CF59F6">
                  <w:rPr>
                    <w:rFonts w:ascii="Arial" w:hAnsi="Arial" w:cs="Arial"/>
                    <w:sz w:val="20"/>
                    <w:szCs w:val="20"/>
                  </w:rPr>
                  <w:t xml:space="preserve"> </w:t>
                </w:r>
              </w:sdtContent>
            </w:sdt>
          </w:p>
        </w:tc>
      </w:tr>
      <w:tr w:rsidR="00091338" w:rsidRPr="007E36F0" w:rsidTr="00E7651A">
        <w:tc>
          <w:tcPr>
            <w:tcW w:w="2792" w:type="dxa"/>
            <w:vMerge/>
            <w:tcBorders>
              <w:bottom w:val="single" w:sz="4" w:space="0" w:color="auto"/>
            </w:tcBorders>
            <w:shd w:val="clear" w:color="auto" w:fill="CCECFF"/>
            <w:tcMar>
              <w:left w:w="57" w:type="dxa"/>
              <w:right w:w="57" w:type="dxa"/>
            </w:tcMar>
            <w:vAlign w:val="center"/>
          </w:tcPr>
          <w:p w:rsidR="00091338" w:rsidRPr="007E36F0" w:rsidRDefault="00091338" w:rsidP="00E7651A">
            <w:pPr>
              <w:numPr>
                <w:ilvl w:val="1"/>
                <w:numId w:val="1"/>
              </w:numPr>
              <w:tabs>
                <w:tab w:val="num" w:pos="180"/>
              </w:tabs>
              <w:spacing w:before="120" w:after="240" w:line="240" w:lineRule="auto"/>
              <w:ind w:left="397" w:hanging="397"/>
              <w:rPr>
                <w:rFonts w:ascii="Arial" w:hAnsi="Arial" w:cs="Arial"/>
                <w:sz w:val="20"/>
                <w:szCs w:val="20"/>
              </w:rPr>
            </w:pPr>
          </w:p>
        </w:tc>
        <w:tc>
          <w:tcPr>
            <w:tcW w:w="1791" w:type="dxa"/>
            <w:tcMar>
              <w:left w:w="57" w:type="dxa"/>
              <w:right w:w="57" w:type="dxa"/>
            </w:tcMar>
            <w:vAlign w:val="center"/>
          </w:tcPr>
          <w:p w:rsidR="00091338" w:rsidRPr="007E36F0" w:rsidRDefault="00091338" w:rsidP="00E7651A">
            <w:pPr>
              <w:spacing w:before="120" w:after="240" w:line="240" w:lineRule="auto"/>
              <w:rPr>
                <w:rFonts w:ascii="Arial" w:hAnsi="Arial" w:cs="Arial"/>
                <w:sz w:val="20"/>
                <w:szCs w:val="20"/>
              </w:rPr>
            </w:pPr>
            <w:r w:rsidRPr="007E36F0">
              <w:rPr>
                <w:rFonts w:ascii="Arial" w:hAnsi="Arial" w:cs="Arial"/>
                <w:sz w:val="20"/>
                <w:szCs w:val="20"/>
              </w:rPr>
              <w:t>Poslijediplomski sveučilišni</w:t>
            </w:r>
            <w:sdt>
              <w:sdtPr>
                <w:rPr>
                  <w:rFonts w:ascii="Arial" w:hAnsi="Arial" w:cs="Arial"/>
                  <w:sz w:val="20"/>
                  <w:szCs w:val="20"/>
                </w:rPr>
                <w:id w:val="-2122833225"/>
              </w:sdtPr>
              <w:sdtContent>
                <w:r w:rsidRPr="007E36F0">
                  <w:rPr>
                    <w:rFonts w:ascii="Arial" w:eastAsia="MS Gothic" w:hAnsi="MS Gothic" w:cs="Arial"/>
                    <w:sz w:val="20"/>
                    <w:szCs w:val="20"/>
                  </w:rPr>
                  <w:t>☐</w:t>
                </w:r>
              </w:sdtContent>
            </w:sdt>
          </w:p>
        </w:tc>
        <w:tc>
          <w:tcPr>
            <w:tcW w:w="2504" w:type="dxa"/>
            <w:gridSpan w:val="2"/>
            <w:tcMar>
              <w:left w:w="57" w:type="dxa"/>
              <w:right w:w="57" w:type="dxa"/>
            </w:tcMar>
            <w:vAlign w:val="center"/>
          </w:tcPr>
          <w:p w:rsidR="00091338" w:rsidRPr="007E36F0" w:rsidRDefault="00091338" w:rsidP="00E7651A">
            <w:pPr>
              <w:spacing w:before="120" w:after="240" w:line="240" w:lineRule="auto"/>
              <w:rPr>
                <w:rFonts w:ascii="Arial" w:hAnsi="Arial" w:cs="Arial"/>
                <w:sz w:val="20"/>
                <w:szCs w:val="20"/>
              </w:rPr>
            </w:pPr>
            <w:r w:rsidRPr="007E36F0">
              <w:rPr>
                <w:rFonts w:ascii="Arial" w:hAnsi="Arial" w:cs="Arial"/>
                <w:sz w:val="20"/>
                <w:szCs w:val="20"/>
              </w:rPr>
              <w:t>Poslijediplomski specijalistički</w:t>
            </w:r>
            <w:sdt>
              <w:sdtPr>
                <w:rPr>
                  <w:rFonts w:ascii="Arial" w:hAnsi="Arial" w:cs="Arial"/>
                  <w:sz w:val="20"/>
                  <w:szCs w:val="20"/>
                </w:rPr>
                <w:id w:val="484903772"/>
              </w:sdtPr>
              <w:sdtContent>
                <w:r w:rsidRPr="007E36F0">
                  <w:rPr>
                    <w:rFonts w:ascii="Arial" w:eastAsia="MS Gothic" w:hAnsi="MS Gothic" w:cs="Arial"/>
                    <w:sz w:val="20"/>
                    <w:szCs w:val="20"/>
                  </w:rPr>
                  <w:t>☐</w:t>
                </w:r>
              </w:sdtContent>
            </w:sdt>
          </w:p>
        </w:tc>
        <w:tc>
          <w:tcPr>
            <w:tcW w:w="2099" w:type="dxa"/>
            <w:tcMar>
              <w:left w:w="57" w:type="dxa"/>
              <w:right w:w="57" w:type="dxa"/>
            </w:tcMar>
            <w:vAlign w:val="center"/>
          </w:tcPr>
          <w:p w:rsidR="00091338" w:rsidRPr="007E36F0" w:rsidRDefault="00091338" w:rsidP="00E7651A">
            <w:pPr>
              <w:spacing w:before="120" w:after="240" w:line="240" w:lineRule="auto"/>
              <w:rPr>
                <w:rFonts w:ascii="Arial" w:hAnsi="Arial" w:cs="Arial"/>
                <w:sz w:val="20"/>
                <w:szCs w:val="20"/>
              </w:rPr>
            </w:pPr>
            <w:r w:rsidRPr="007E36F0">
              <w:rPr>
                <w:rFonts w:ascii="Arial" w:hAnsi="Arial" w:cs="Arial"/>
                <w:sz w:val="20"/>
                <w:szCs w:val="20"/>
              </w:rPr>
              <w:t xml:space="preserve">Diplomski specijalistički </w:t>
            </w:r>
            <w:sdt>
              <w:sdtPr>
                <w:rPr>
                  <w:rFonts w:ascii="Arial" w:hAnsi="Arial" w:cs="Arial"/>
                  <w:sz w:val="20"/>
                  <w:szCs w:val="20"/>
                </w:rPr>
                <w:id w:val="187804972"/>
              </w:sdtPr>
              <w:sdtContent>
                <w:r w:rsidRPr="007E36F0">
                  <w:rPr>
                    <w:rFonts w:ascii="Arial" w:eastAsia="MS Gothic" w:hAnsi="MS Gothic" w:cs="Arial"/>
                    <w:sz w:val="20"/>
                    <w:szCs w:val="20"/>
                  </w:rPr>
                  <w:t>☐</w:t>
                </w:r>
              </w:sdtContent>
            </w:sdt>
          </w:p>
        </w:tc>
      </w:tr>
      <w:tr w:rsidR="00091338" w:rsidRPr="007E36F0" w:rsidTr="00091338">
        <w:tc>
          <w:tcPr>
            <w:tcW w:w="2792" w:type="dxa"/>
            <w:tcBorders>
              <w:top w:val="single" w:sz="4" w:space="0" w:color="auto"/>
              <w:bottom w:val="single" w:sz="12" w:space="0" w:color="auto"/>
            </w:tcBorders>
            <w:shd w:val="clear" w:color="auto" w:fill="CCECFF"/>
            <w:tcMar>
              <w:left w:w="57" w:type="dxa"/>
              <w:right w:w="57" w:type="dxa"/>
            </w:tcMar>
            <w:vAlign w:val="center"/>
          </w:tcPr>
          <w:p w:rsidR="00091338" w:rsidRPr="007E36F0" w:rsidRDefault="00091338" w:rsidP="00E7651A">
            <w:pPr>
              <w:spacing w:before="120" w:after="240" w:line="240" w:lineRule="auto"/>
              <w:rPr>
                <w:rFonts w:ascii="Arial" w:hAnsi="Arial" w:cs="Arial"/>
                <w:sz w:val="20"/>
                <w:szCs w:val="20"/>
              </w:rPr>
            </w:pPr>
            <w:r w:rsidRPr="007E36F0">
              <w:rPr>
                <w:rFonts w:ascii="Arial" w:hAnsi="Arial" w:cs="Arial"/>
                <w:sz w:val="20"/>
                <w:szCs w:val="20"/>
              </w:rPr>
              <w:t>Akademski/stručni naziv koji se stječe po završetkustudija</w:t>
            </w:r>
          </w:p>
        </w:tc>
        <w:tc>
          <w:tcPr>
            <w:tcW w:w="6394" w:type="dxa"/>
            <w:gridSpan w:val="4"/>
            <w:tcMar>
              <w:left w:w="57" w:type="dxa"/>
              <w:right w:w="57" w:type="dxa"/>
            </w:tcMar>
            <w:vAlign w:val="center"/>
          </w:tcPr>
          <w:p w:rsidR="00152DFC" w:rsidRPr="007E36F0" w:rsidRDefault="00D167D7" w:rsidP="00F95D1B">
            <w:pPr>
              <w:spacing w:before="120" w:after="240" w:line="240" w:lineRule="auto"/>
              <w:rPr>
                <w:rFonts w:ascii="Arial" w:hAnsi="Arial" w:cs="Arial"/>
                <w:sz w:val="20"/>
                <w:szCs w:val="20"/>
              </w:rPr>
            </w:pPr>
            <w:r>
              <w:rPr>
                <w:rStyle w:val="Naglaeno"/>
                <w:rFonts w:ascii="Arial" w:hAnsi="Arial" w:cs="Arial"/>
                <w:color w:val="333333"/>
                <w:sz w:val="20"/>
                <w:szCs w:val="20"/>
                <w:bdr w:val="none" w:sz="0" w:space="0" w:color="auto" w:frame="1"/>
                <w:shd w:val="clear" w:color="auto" w:fill="FFFFFF"/>
              </w:rPr>
              <w:t>Prvostupnik/prvostupnica</w:t>
            </w:r>
            <w:r w:rsidR="00CF59F6">
              <w:rPr>
                <w:rStyle w:val="Naglaeno"/>
                <w:rFonts w:ascii="Arial" w:hAnsi="Arial" w:cs="Arial"/>
                <w:color w:val="333333"/>
                <w:sz w:val="20"/>
                <w:szCs w:val="20"/>
                <w:bdr w:val="none" w:sz="0" w:space="0" w:color="auto" w:frame="1"/>
                <w:shd w:val="clear" w:color="auto" w:fill="FFFFFF"/>
              </w:rPr>
              <w:t xml:space="preserve"> glume</w:t>
            </w:r>
            <w:r w:rsidR="00152DFC" w:rsidRPr="007E36F0">
              <w:rPr>
                <w:rFonts w:ascii="Arial" w:hAnsi="Arial" w:cs="Arial"/>
                <w:sz w:val="20"/>
                <w:szCs w:val="20"/>
              </w:rPr>
              <w:t xml:space="preserve"> </w:t>
            </w:r>
          </w:p>
          <w:p w:rsidR="00F95D1B" w:rsidRPr="007E36F0" w:rsidRDefault="00F95D1B" w:rsidP="00F95D1B">
            <w:pPr>
              <w:spacing w:before="120" w:after="240" w:line="240" w:lineRule="auto"/>
              <w:rPr>
                <w:rFonts w:ascii="Arial" w:hAnsi="Arial" w:cs="Arial"/>
                <w:sz w:val="20"/>
                <w:szCs w:val="20"/>
              </w:rPr>
            </w:pPr>
          </w:p>
        </w:tc>
      </w:tr>
    </w:tbl>
    <w:p w:rsidR="006036BC" w:rsidRPr="007E36F0" w:rsidRDefault="006036BC">
      <w:pPr>
        <w:rPr>
          <w:rFonts w:ascii="Arial" w:hAnsi="Arial" w:cs="Arial"/>
          <w:sz w:val="20"/>
          <w:szCs w:val="20"/>
        </w:rPr>
      </w:pPr>
    </w:p>
    <w:p w:rsidR="00C413F1" w:rsidRPr="007E36F0" w:rsidRDefault="00C413F1" w:rsidP="00E12E1F">
      <w:pPr>
        <w:pStyle w:val="Bezproreda"/>
        <w:numPr>
          <w:ilvl w:val="0"/>
          <w:numId w:val="4"/>
        </w:numPr>
        <w:spacing w:after="480"/>
        <w:ind w:left="567" w:hanging="567"/>
        <w:rPr>
          <w:rFonts w:ascii="Arial" w:hAnsi="Arial" w:cs="Arial"/>
          <w:szCs w:val="32"/>
        </w:rPr>
      </w:pPr>
      <w:r w:rsidRPr="007E36F0">
        <w:rPr>
          <w:rFonts w:ascii="Arial" w:hAnsi="Arial" w:cs="Arial"/>
          <w:szCs w:val="32"/>
        </w:rPr>
        <w:lastRenderedPageBreak/>
        <w:t>UVOD</w:t>
      </w:r>
    </w:p>
    <w:p w:rsidR="00E57A6B" w:rsidRDefault="00C413F1" w:rsidP="00006724">
      <w:pPr>
        <w:pStyle w:val="Podnaslov"/>
        <w:rPr>
          <w:sz w:val="20"/>
          <w:szCs w:val="20"/>
        </w:rPr>
      </w:pPr>
      <w:r w:rsidRPr="007E36F0">
        <w:rPr>
          <w:sz w:val="20"/>
          <w:szCs w:val="20"/>
        </w:rPr>
        <w:t>Procjena opravdanosti izvođenja studija</w:t>
      </w:r>
    </w:p>
    <w:p w:rsidR="003E62F3" w:rsidRPr="00963A48" w:rsidRDefault="00A40F45" w:rsidP="00963A48">
      <w:pPr>
        <w:spacing w:line="240" w:lineRule="auto"/>
        <w:jc w:val="both"/>
        <w:rPr>
          <w:rFonts w:ascii="Arial" w:hAnsi="Arial" w:cs="Arial"/>
          <w:sz w:val="20"/>
          <w:szCs w:val="20"/>
          <w:lang w:eastAsia="hr-HR"/>
        </w:rPr>
      </w:pPr>
      <w:r>
        <w:rPr>
          <w:rFonts w:ascii="Arial" w:hAnsi="Arial" w:cs="Arial"/>
          <w:sz w:val="20"/>
          <w:szCs w:val="20"/>
          <w:lang w:eastAsia="hr-HR"/>
        </w:rPr>
        <w:t>Područje j</w:t>
      </w:r>
      <w:r w:rsidR="003E62F3" w:rsidRPr="00963A48">
        <w:rPr>
          <w:rFonts w:ascii="Arial" w:hAnsi="Arial" w:cs="Arial"/>
          <w:sz w:val="20"/>
          <w:szCs w:val="20"/>
          <w:lang w:eastAsia="hr-HR"/>
        </w:rPr>
        <w:t>užne Hrvatske, od Zadra do Dubrovnika, (s oko milijun stanovnika), s Hrvatskim narodnim kazalištem u Splitu, kao središnjom i nacionalnom kazališnom kućom te još šest kazališta: Hrvatska kazališna kuća Zadar, Kazalište lutaka Zadar, Hrvatsko narodno kazalište u Šibeniku, Gradsko kazalište lutaka Split, Gradsko kazalište mladih u Splitu i Kazalište Marina Držića u Dubrovniku, okosnica su kazališnog života u ovom području Hrvatske. Najveći problem, s kojim su suočena ova kazališta posljednjih dvadestak godina, su kadrovski problemi, u prvom redu nedostatak umjetnika – glumaca.Takvo stanje nije trenutna ili periodična pojava, nego problem koji je situiran u dugom vremenskom razdoblju, što upućuje na zaključak da su uzroci koji su do toga doveli, složeniji nego se u prvi mah može zaključiti; te da nisu, ni izbliza riješeni otvaranjem povremenih jednogeneracijskih studija glume kao odjela Akademije dramske umjetnosti u Zagrebu.</w:t>
      </w:r>
    </w:p>
    <w:p w:rsidR="003E62F3" w:rsidRPr="00963A48" w:rsidRDefault="003E62F3" w:rsidP="00963A48">
      <w:pPr>
        <w:spacing w:line="240" w:lineRule="auto"/>
        <w:jc w:val="both"/>
        <w:rPr>
          <w:rFonts w:ascii="Arial" w:hAnsi="Arial" w:cs="Arial"/>
          <w:sz w:val="20"/>
          <w:szCs w:val="20"/>
          <w:lang w:eastAsia="hr-HR"/>
        </w:rPr>
      </w:pPr>
      <w:r w:rsidRPr="00963A48">
        <w:rPr>
          <w:rFonts w:ascii="Arial" w:hAnsi="Arial" w:cs="Arial"/>
          <w:sz w:val="20"/>
          <w:szCs w:val="20"/>
          <w:lang w:eastAsia="hr-HR"/>
        </w:rPr>
        <w:t>Potrebe ovih kazališta, do pune kadrovske popunjenosti, neće se moći zadovoljiti školovanjem jedne generacije glumaca, pogotovo ne generacijske potrebe. Kako je evidentno da je riječ o permanentnim potrebama, to znači da je nužno osigurati stalan ulazak novih kadrova, umjetnika - glumaca, odnosno njihovo školovanje. To kazalištima omogućuje utemeljiti dramske ansamble, u početku za ograničeno izvođenje programa, a postupno do pune popune, slijedi prirodna generacijska popuna.</w:t>
      </w:r>
    </w:p>
    <w:p w:rsidR="003E62F3" w:rsidRPr="00963A48" w:rsidRDefault="003E62F3" w:rsidP="00963A48">
      <w:pPr>
        <w:spacing w:line="240" w:lineRule="auto"/>
        <w:jc w:val="both"/>
        <w:rPr>
          <w:rFonts w:ascii="Arial" w:hAnsi="Arial" w:cs="Arial"/>
          <w:sz w:val="20"/>
          <w:szCs w:val="20"/>
          <w:lang w:eastAsia="hr-HR"/>
        </w:rPr>
      </w:pPr>
      <w:r w:rsidRPr="00963A48">
        <w:rPr>
          <w:rFonts w:ascii="Arial" w:hAnsi="Arial" w:cs="Arial"/>
          <w:sz w:val="20"/>
          <w:szCs w:val="20"/>
          <w:lang w:eastAsia="hr-HR"/>
        </w:rPr>
        <w:t xml:space="preserve">Otvaranjem preddiplomskog i diplomskog studija glume na Umjetničkoj akademiji u Splitu, stvoreni su uvjeti da se sustavnim školovanjem mladih glumaca, iz sredina u kojima će nakon završetka školovanja odmah moći raditi, te u kazalištima u Zadru, Šibeniku, Splitu i Dubrovniku, postupno prevlada sadašnja nepovoljna kadrovska struktura umjetničkog kadra, odnosno glumaca. </w:t>
      </w:r>
    </w:p>
    <w:p w:rsidR="003E62F3" w:rsidRPr="00963A48" w:rsidRDefault="003E62F3" w:rsidP="00963A48">
      <w:pPr>
        <w:spacing w:line="240" w:lineRule="auto"/>
        <w:jc w:val="both"/>
        <w:rPr>
          <w:rFonts w:ascii="Arial" w:hAnsi="Arial" w:cs="Arial"/>
          <w:sz w:val="20"/>
          <w:szCs w:val="20"/>
          <w:lang w:eastAsia="hr-HR"/>
        </w:rPr>
      </w:pPr>
      <w:r w:rsidRPr="00963A48">
        <w:rPr>
          <w:rFonts w:ascii="Arial" w:hAnsi="Arial" w:cs="Arial"/>
          <w:sz w:val="20"/>
          <w:szCs w:val="20"/>
          <w:lang w:eastAsia="hr-HR"/>
        </w:rPr>
        <w:t>Stvarne kadrovske potrebe svih sedam kazališta egzaktno su izračunljive, te kad se ima na umu generacijska zamjena, posve je jasno da su potrebe tih kazališta u duljem vremenskom razdoblju takve da ne mogu biti pokrivene školovanjem jedne generacije, nego je nužno pristupiti sustavnom i permanentnom školovanju mladih glumaca.</w:t>
      </w:r>
    </w:p>
    <w:p w:rsidR="00963A48" w:rsidRDefault="003E62F3" w:rsidP="00963A48">
      <w:pPr>
        <w:spacing w:line="240" w:lineRule="auto"/>
        <w:jc w:val="both"/>
        <w:rPr>
          <w:rFonts w:ascii="Arial" w:hAnsi="Arial" w:cs="Arial"/>
          <w:sz w:val="20"/>
          <w:szCs w:val="20"/>
          <w:lang w:eastAsia="hr-HR"/>
        </w:rPr>
      </w:pPr>
      <w:r w:rsidRPr="00963A48">
        <w:rPr>
          <w:rFonts w:ascii="Arial" w:hAnsi="Arial" w:cs="Arial"/>
          <w:sz w:val="20"/>
          <w:szCs w:val="20"/>
          <w:lang w:eastAsia="hr-HR"/>
        </w:rPr>
        <w:t>Upis novih studenata vrši se svake druge godine i to onoliki broj studenata koliko će biti procijenjene potrebe kazališta. Na taj način osigurava se stalan priliv školovanih glumaca i popunjava se prirodna generacijska zamjena glumaca.</w:t>
      </w:r>
    </w:p>
    <w:p w:rsidR="00D57777" w:rsidRPr="007E36F0" w:rsidRDefault="00D57777" w:rsidP="00963A48">
      <w:pPr>
        <w:spacing w:line="240" w:lineRule="auto"/>
        <w:jc w:val="both"/>
        <w:rPr>
          <w:rFonts w:ascii="Arial" w:hAnsi="Arial" w:cs="Arial"/>
          <w:b/>
          <w:sz w:val="20"/>
          <w:szCs w:val="20"/>
        </w:rPr>
      </w:pPr>
    </w:p>
    <w:p w:rsidR="00EB527A" w:rsidRPr="007E36F0" w:rsidRDefault="00EB527A" w:rsidP="00006724">
      <w:pPr>
        <w:pStyle w:val="Podnaslov"/>
        <w:rPr>
          <w:sz w:val="20"/>
          <w:szCs w:val="20"/>
        </w:rPr>
      </w:pPr>
      <w:r w:rsidRPr="007E36F0">
        <w:rPr>
          <w:sz w:val="20"/>
          <w:szCs w:val="20"/>
        </w:rPr>
        <w:t>Povezanost s lokalnom zajednicom (gospodarstvo, poduzetništvo, civilno društvo...)</w:t>
      </w:r>
    </w:p>
    <w:p w:rsidR="00182DEC" w:rsidRDefault="00F21E23" w:rsidP="00182DEC">
      <w:pPr>
        <w:spacing w:after="0" w:line="240" w:lineRule="auto"/>
        <w:jc w:val="both"/>
        <w:rPr>
          <w:rFonts w:ascii="Arial" w:hAnsi="Arial" w:cs="Arial"/>
          <w:sz w:val="20"/>
          <w:szCs w:val="20"/>
        </w:rPr>
      </w:pPr>
      <w:r w:rsidRPr="00F21E23">
        <w:rPr>
          <w:rFonts w:ascii="Arial" w:hAnsi="Arial" w:cs="Arial"/>
          <w:sz w:val="20"/>
          <w:szCs w:val="20"/>
        </w:rPr>
        <w:t>Vizija razvoja društvene zajednice, odnosno Hrvatske u cjelini, na konceptu policentričnog i održivog razvoja, sukladno temeljnim razvojnim načelima Europske unije, može biti polazište u promišljanju valorizacije «ljudskog resursa» kao temeljnice za planiranje kadrovskih potreba, dakako i onih u kulturi.</w:t>
      </w:r>
    </w:p>
    <w:p w:rsidR="00F21E23" w:rsidRDefault="00F21E23" w:rsidP="00182DEC">
      <w:pPr>
        <w:spacing w:after="0" w:line="240" w:lineRule="auto"/>
        <w:jc w:val="both"/>
        <w:rPr>
          <w:rFonts w:ascii="Arial" w:hAnsi="Arial" w:cs="Arial"/>
          <w:sz w:val="20"/>
          <w:szCs w:val="20"/>
        </w:rPr>
      </w:pPr>
      <w:r>
        <w:rPr>
          <w:rFonts w:ascii="Arial" w:hAnsi="Arial" w:cs="Arial"/>
          <w:sz w:val="20"/>
          <w:szCs w:val="20"/>
        </w:rPr>
        <w:t xml:space="preserve">Ovome u prilog govrore činjenice: Hrvatsko narodno kazalište Split je nastavna baza Umjetničke akademije, poglavito za Odjel kazališne umjetnosti i Odjel glazbene umjetnosti. Studenti oba odjela već tokom studija dobivaju priliku sudjelovanja u kazališnim produkcijama ove kuće. </w:t>
      </w:r>
    </w:p>
    <w:p w:rsidR="00F21E23" w:rsidRDefault="00F21E23" w:rsidP="00182DEC">
      <w:pPr>
        <w:spacing w:after="0" w:line="240" w:lineRule="auto"/>
        <w:jc w:val="both"/>
        <w:rPr>
          <w:rFonts w:ascii="Arial" w:hAnsi="Arial" w:cs="Arial"/>
          <w:sz w:val="20"/>
          <w:szCs w:val="20"/>
        </w:rPr>
      </w:pPr>
      <w:r>
        <w:rPr>
          <w:rFonts w:ascii="Arial" w:hAnsi="Arial" w:cs="Arial"/>
          <w:sz w:val="20"/>
          <w:szCs w:val="20"/>
        </w:rPr>
        <w:t>Studenti glume imaju prve angažmane i u Gradskom kazalištu mladih Split, Gradskom kazalištu lutaka Split, kazalištu Playdrama i u drugim neovisnim kazališnim trupama.</w:t>
      </w:r>
    </w:p>
    <w:p w:rsidR="00F21E23" w:rsidRDefault="00F21E23" w:rsidP="00182DEC">
      <w:pPr>
        <w:spacing w:after="0" w:line="240" w:lineRule="auto"/>
        <w:jc w:val="both"/>
        <w:rPr>
          <w:rFonts w:ascii="Arial" w:hAnsi="Arial" w:cs="Arial"/>
          <w:sz w:val="20"/>
          <w:szCs w:val="20"/>
        </w:rPr>
      </w:pPr>
      <w:r>
        <w:rPr>
          <w:rFonts w:ascii="Arial" w:hAnsi="Arial" w:cs="Arial"/>
          <w:sz w:val="20"/>
          <w:szCs w:val="20"/>
        </w:rPr>
        <w:t xml:space="preserve">Studenti glume često sudjeluju u </w:t>
      </w:r>
      <w:r w:rsidR="00B055CD">
        <w:rPr>
          <w:rFonts w:ascii="Arial" w:hAnsi="Arial" w:cs="Arial"/>
          <w:sz w:val="20"/>
          <w:szCs w:val="20"/>
        </w:rPr>
        <w:t>aktivnostima udruga civilnoga društva, posvećenima kulturnoj i društveno odgovornom djelovanju u svojoj zajednici.</w:t>
      </w:r>
    </w:p>
    <w:p w:rsidR="00B055CD" w:rsidRDefault="00B055CD" w:rsidP="00182DEC">
      <w:pPr>
        <w:spacing w:after="0" w:line="240" w:lineRule="auto"/>
        <w:jc w:val="both"/>
        <w:rPr>
          <w:rFonts w:ascii="Arial" w:hAnsi="Arial" w:cs="Arial"/>
          <w:sz w:val="20"/>
          <w:szCs w:val="20"/>
        </w:rPr>
      </w:pPr>
    </w:p>
    <w:p w:rsidR="00D57777" w:rsidRDefault="00D57777" w:rsidP="00182DEC">
      <w:pPr>
        <w:spacing w:after="0" w:line="240" w:lineRule="auto"/>
        <w:jc w:val="both"/>
        <w:rPr>
          <w:rFonts w:ascii="Arial" w:hAnsi="Arial" w:cs="Arial"/>
          <w:sz w:val="20"/>
          <w:szCs w:val="20"/>
        </w:rPr>
      </w:pPr>
    </w:p>
    <w:p w:rsidR="00D57777" w:rsidRDefault="00D57777" w:rsidP="00182DEC">
      <w:pPr>
        <w:spacing w:after="0" w:line="240" w:lineRule="auto"/>
        <w:jc w:val="both"/>
        <w:rPr>
          <w:rFonts w:ascii="Arial" w:hAnsi="Arial" w:cs="Arial"/>
          <w:sz w:val="20"/>
          <w:szCs w:val="20"/>
        </w:rPr>
      </w:pPr>
    </w:p>
    <w:p w:rsidR="00D57777" w:rsidRDefault="00D57777" w:rsidP="00182DEC">
      <w:pPr>
        <w:spacing w:after="0" w:line="240" w:lineRule="auto"/>
        <w:jc w:val="both"/>
        <w:rPr>
          <w:rFonts w:ascii="Arial" w:hAnsi="Arial" w:cs="Arial"/>
          <w:sz w:val="20"/>
          <w:szCs w:val="20"/>
        </w:rPr>
      </w:pPr>
    </w:p>
    <w:p w:rsidR="00D57777" w:rsidRPr="00F21E23" w:rsidRDefault="00D57777" w:rsidP="00182DEC">
      <w:pPr>
        <w:spacing w:after="0" w:line="240" w:lineRule="auto"/>
        <w:jc w:val="both"/>
        <w:rPr>
          <w:rFonts w:ascii="Arial" w:hAnsi="Arial" w:cs="Arial"/>
          <w:sz w:val="20"/>
          <w:szCs w:val="20"/>
        </w:rPr>
      </w:pPr>
    </w:p>
    <w:p w:rsidR="00EB527A" w:rsidRPr="007E36F0" w:rsidRDefault="00EB527A" w:rsidP="00006724">
      <w:pPr>
        <w:pStyle w:val="Podnaslov"/>
        <w:rPr>
          <w:sz w:val="20"/>
          <w:szCs w:val="20"/>
        </w:rPr>
      </w:pPr>
      <w:r w:rsidRPr="007E36F0">
        <w:rPr>
          <w:sz w:val="20"/>
          <w:szCs w:val="20"/>
        </w:rPr>
        <w:lastRenderedPageBreak/>
        <w:t>Usklađenost sa zahtjevima strukovnih udruženja</w:t>
      </w:r>
    </w:p>
    <w:p w:rsidR="00182DEC" w:rsidRDefault="00B055CD" w:rsidP="00182DEC">
      <w:pPr>
        <w:spacing w:after="0" w:line="240" w:lineRule="auto"/>
        <w:jc w:val="both"/>
        <w:rPr>
          <w:rFonts w:ascii="Arial" w:hAnsi="Arial" w:cs="Arial"/>
          <w:sz w:val="20"/>
          <w:szCs w:val="20"/>
        </w:rPr>
      </w:pPr>
      <w:r w:rsidRPr="00B055CD">
        <w:rPr>
          <w:rFonts w:ascii="Arial" w:hAnsi="Arial" w:cs="Arial"/>
          <w:sz w:val="20"/>
          <w:szCs w:val="20"/>
        </w:rPr>
        <w:t>Strukovno udruženje koje okuplja glumce i druge kazališne umjetnike u Hrvatskoj je Hrvatsko društvo dramskih umjetnika (HDDU). Po završenom Preddiplomskom studiju Gluma, ono prima prvostupnike/prvostupnice glume u svoje članstvo.</w:t>
      </w:r>
    </w:p>
    <w:p w:rsidR="00D57777" w:rsidRPr="00B055CD" w:rsidRDefault="00D57777" w:rsidP="00182DEC">
      <w:pPr>
        <w:spacing w:after="0" w:line="240" w:lineRule="auto"/>
        <w:jc w:val="both"/>
        <w:rPr>
          <w:rFonts w:ascii="Arial" w:hAnsi="Arial" w:cs="Arial"/>
          <w:sz w:val="20"/>
          <w:szCs w:val="20"/>
        </w:rPr>
      </w:pPr>
    </w:p>
    <w:p w:rsidR="00182DEC" w:rsidRDefault="00182DEC" w:rsidP="00006724">
      <w:pPr>
        <w:pStyle w:val="Podnaslov"/>
        <w:rPr>
          <w:sz w:val="20"/>
          <w:szCs w:val="20"/>
        </w:rPr>
      </w:pPr>
      <w:r w:rsidRPr="007E36F0">
        <w:rPr>
          <w:sz w:val="20"/>
          <w:szCs w:val="20"/>
        </w:rPr>
        <w:t>P</w:t>
      </w:r>
      <w:r w:rsidR="00EB527A" w:rsidRPr="007E36F0">
        <w:rPr>
          <w:sz w:val="20"/>
          <w:szCs w:val="20"/>
        </w:rPr>
        <w:t>artner</w:t>
      </w:r>
      <w:r w:rsidRPr="007E36F0">
        <w:rPr>
          <w:sz w:val="20"/>
          <w:szCs w:val="20"/>
        </w:rPr>
        <w:t>i</w:t>
      </w:r>
      <w:r w:rsidR="00EB527A" w:rsidRPr="007E36F0">
        <w:rPr>
          <w:sz w:val="20"/>
          <w:szCs w:val="20"/>
        </w:rPr>
        <w:t xml:space="preserve"> izvan visokoškolskoga sustava </w:t>
      </w:r>
    </w:p>
    <w:p w:rsidR="00CF59F6" w:rsidRDefault="00B055CD" w:rsidP="00CF59F6">
      <w:pPr>
        <w:rPr>
          <w:rFonts w:ascii="Arial" w:hAnsi="Arial" w:cs="Arial"/>
          <w:sz w:val="20"/>
          <w:szCs w:val="20"/>
          <w:lang w:eastAsia="hr-HR"/>
        </w:rPr>
      </w:pPr>
      <w:r w:rsidRPr="00B055CD">
        <w:rPr>
          <w:rFonts w:ascii="Arial" w:hAnsi="Arial" w:cs="Arial"/>
          <w:sz w:val="20"/>
          <w:szCs w:val="20"/>
          <w:lang w:eastAsia="hr-HR"/>
        </w:rPr>
        <w:t>Hrvatsko narodno kazalište Split – nastavna baza.</w:t>
      </w:r>
    </w:p>
    <w:p w:rsidR="00D57777" w:rsidRPr="00B055CD" w:rsidRDefault="00D57777" w:rsidP="00CF59F6">
      <w:pPr>
        <w:rPr>
          <w:rFonts w:ascii="Arial" w:hAnsi="Arial" w:cs="Arial"/>
          <w:sz w:val="20"/>
          <w:szCs w:val="20"/>
          <w:lang w:eastAsia="hr-HR"/>
        </w:rPr>
      </w:pPr>
    </w:p>
    <w:p w:rsidR="00EB527A" w:rsidRDefault="00EB527A" w:rsidP="00006724">
      <w:pPr>
        <w:pStyle w:val="Podnaslov"/>
        <w:rPr>
          <w:sz w:val="20"/>
          <w:szCs w:val="20"/>
        </w:rPr>
      </w:pPr>
      <w:r w:rsidRPr="007E36F0">
        <w:rPr>
          <w:sz w:val="20"/>
          <w:szCs w:val="20"/>
        </w:rPr>
        <w:t>Način financiranja</w:t>
      </w:r>
    </w:p>
    <w:p w:rsidR="00CF59F6" w:rsidRDefault="00B055CD" w:rsidP="0084704F">
      <w:pPr>
        <w:spacing w:line="240" w:lineRule="auto"/>
        <w:jc w:val="both"/>
        <w:rPr>
          <w:rFonts w:ascii="Arial" w:hAnsi="Arial" w:cs="Arial"/>
          <w:sz w:val="20"/>
          <w:szCs w:val="20"/>
          <w:lang w:eastAsia="hr-HR"/>
        </w:rPr>
      </w:pPr>
      <w:r w:rsidRPr="00B055CD">
        <w:rPr>
          <w:rFonts w:ascii="Arial" w:hAnsi="Arial" w:cs="Arial"/>
          <w:sz w:val="20"/>
          <w:szCs w:val="20"/>
          <w:lang w:eastAsia="hr-HR"/>
        </w:rPr>
        <w:t>Ministarstvo znanosti, obrazovanja i sporta u potpunosti pokriva troškove studiranja. Dodatna sr</w:t>
      </w:r>
      <w:r>
        <w:rPr>
          <w:rFonts w:ascii="Arial" w:hAnsi="Arial" w:cs="Arial"/>
          <w:sz w:val="20"/>
          <w:szCs w:val="20"/>
          <w:lang w:eastAsia="hr-HR"/>
        </w:rPr>
        <w:t>e</w:t>
      </w:r>
      <w:r w:rsidRPr="00B055CD">
        <w:rPr>
          <w:rFonts w:ascii="Arial" w:hAnsi="Arial" w:cs="Arial"/>
          <w:sz w:val="20"/>
          <w:szCs w:val="20"/>
          <w:lang w:eastAsia="hr-HR"/>
        </w:rPr>
        <w:t xml:space="preserve">dstva Odsjek za kazališnu umjetnost pribavlja komercijalnom </w:t>
      </w:r>
      <w:r>
        <w:rPr>
          <w:rFonts w:ascii="Arial" w:hAnsi="Arial" w:cs="Arial"/>
          <w:sz w:val="20"/>
          <w:szCs w:val="20"/>
          <w:lang w:eastAsia="hr-HR"/>
        </w:rPr>
        <w:t>ponudom svojih programa lokalnim zajednicama (festivali, turističke zajednice).</w:t>
      </w:r>
    </w:p>
    <w:p w:rsidR="00D57777" w:rsidRPr="00B055CD" w:rsidRDefault="00D57777" w:rsidP="0084704F">
      <w:pPr>
        <w:spacing w:line="240" w:lineRule="auto"/>
        <w:jc w:val="both"/>
        <w:rPr>
          <w:rFonts w:ascii="Arial" w:hAnsi="Arial" w:cs="Arial"/>
          <w:sz w:val="20"/>
          <w:szCs w:val="20"/>
          <w:lang w:eastAsia="hr-HR"/>
        </w:rPr>
      </w:pPr>
    </w:p>
    <w:p w:rsidR="00EB527A" w:rsidRDefault="00EB527A" w:rsidP="00006724">
      <w:pPr>
        <w:pStyle w:val="Podnaslov"/>
        <w:rPr>
          <w:sz w:val="20"/>
          <w:szCs w:val="20"/>
        </w:rPr>
      </w:pPr>
      <w:r w:rsidRPr="007E36F0">
        <w:rPr>
          <w:sz w:val="20"/>
          <w:szCs w:val="20"/>
        </w:rPr>
        <w:t>Usporedivost studijskoga programa s programima akreditiranih visokih učilišta u Hrvatskoj i Europskoj uniji</w:t>
      </w:r>
    </w:p>
    <w:p w:rsidR="00A40F45" w:rsidRPr="00A40F45" w:rsidRDefault="00A40F45" w:rsidP="0084704F">
      <w:pPr>
        <w:spacing w:line="240" w:lineRule="auto"/>
        <w:jc w:val="both"/>
        <w:rPr>
          <w:rFonts w:ascii="Arial" w:hAnsi="Arial" w:cs="Arial"/>
          <w:sz w:val="20"/>
          <w:szCs w:val="20"/>
          <w:lang w:eastAsia="hr-HR"/>
        </w:rPr>
      </w:pPr>
      <w:r w:rsidRPr="00A40F45">
        <w:rPr>
          <w:rFonts w:ascii="Arial" w:hAnsi="Arial" w:cs="Arial"/>
          <w:sz w:val="20"/>
          <w:szCs w:val="20"/>
          <w:lang w:eastAsia="hr-HR"/>
        </w:rPr>
        <w:t>Ovaj program studija glume slijedio je iskustva drugih studija i visokih škola glume, prije svih, Akademije dramske umjetnosti iz Zagreba, s kojom je planirana bliska suradnja, na kadrovskom i programskom planu; Akademije u Ljubljani te nekih visokih škola gl</w:t>
      </w:r>
      <w:r w:rsidR="00E30730">
        <w:rPr>
          <w:rFonts w:ascii="Arial" w:hAnsi="Arial" w:cs="Arial"/>
          <w:sz w:val="20"/>
          <w:szCs w:val="20"/>
          <w:lang w:eastAsia="hr-HR"/>
        </w:rPr>
        <w:t>ume u zemljama Europske unij</w:t>
      </w:r>
      <w:r w:rsidRPr="00A40F45">
        <w:rPr>
          <w:rFonts w:ascii="Arial" w:hAnsi="Arial" w:cs="Arial"/>
          <w:sz w:val="20"/>
          <w:szCs w:val="20"/>
          <w:lang w:eastAsia="hr-HR"/>
        </w:rPr>
        <w:t>e. Treba, međutim, naglasiti da u sustavu visokog obrazovanja, u području umjetničkih zanimanja, među zeml</w:t>
      </w:r>
      <w:r w:rsidR="00E30730">
        <w:rPr>
          <w:rFonts w:ascii="Arial" w:hAnsi="Arial" w:cs="Arial"/>
          <w:sz w:val="20"/>
          <w:szCs w:val="20"/>
          <w:lang w:eastAsia="hr-HR"/>
        </w:rPr>
        <w:t>jama članicama Europske unij</w:t>
      </w:r>
      <w:r w:rsidRPr="00A40F45">
        <w:rPr>
          <w:rFonts w:ascii="Arial" w:hAnsi="Arial" w:cs="Arial"/>
          <w:sz w:val="20"/>
          <w:szCs w:val="20"/>
          <w:lang w:eastAsia="hr-HR"/>
        </w:rPr>
        <w:t>e, vlada najveća neujednačenost u sustavu visoko-obrazovnih ustanova; kako u programu tako i u vremenskom trajanju pojedinih obrazovnih stupnjeva, te će u tom području visokog obrazovanja biti najteže postići jedinstvene obrasce osposobljavanja za pojedina umjetnička zanimanja, a u tu skupinu ulazi i obrazovanje za glumačko zvanje i zanimanje.</w:t>
      </w:r>
    </w:p>
    <w:p w:rsidR="00A40F45" w:rsidRDefault="00A40F45" w:rsidP="0084704F">
      <w:pPr>
        <w:spacing w:line="240" w:lineRule="auto"/>
        <w:jc w:val="both"/>
        <w:rPr>
          <w:rFonts w:ascii="Arial" w:hAnsi="Arial" w:cs="Arial"/>
          <w:sz w:val="20"/>
          <w:szCs w:val="20"/>
          <w:lang w:eastAsia="hr-HR"/>
        </w:rPr>
      </w:pPr>
      <w:r w:rsidRPr="00A40F45">
        <w:rPr>
          <w:rFonts w:ascii="Arial" w:hAnsi="Arial" w:cs="Arial"/>
          <w:sz w:val="20"/>
          <w:szCs w:val="20"/>
          <w:lang w:eastAsia="hr-HR"/>
        </w:rPr>
        <w:t>Studij je otvoren za inovacije s obzirom na sredstva i metode rada koje omogućuju suvremena tehnička pomagala i tehnologija, ali i prilagodljiv za ujednačavanje s kompaktibilnim studij</w:t>
      </w:r>
      <w:r>
        <w:rPr>
          <w:rFonts w:ascii="Arial" w:hAnsi="Arial" w:cs="Arial"/>
          <w:sz w:val="20"/>
          <w:szCs w:val="20"/>
          <w:lang w:eastAsia="hr-HR"/>
        </w:rPr>
        <w:t>ima u zemljama Europske unije</w:t>
      </w:r>
      <w:r w:rsidRPr="00A40F45">
        <w:rPr>
          <w:rFonts w:ascii="Arial" w:hAnsi="Arial" w:cs="Arial"/>
          <w:sz w:val="20"/>
          <w:szCs w:val="20"/>
          <w:lang w:eastAsia="hr-HR"/>
        </w:rPr>
        <w:t>.</w:t>
      </w:r>
    </w:p>
    <w:p w:rsidR="00D57777" w:rsidRPr="007E36F0" w:rsidRDefault="00D57777" w:rsidP="0084704F">
      <w:pPr>
        <w:spacing w:line="240" w:lineRule="auto"/>
        <w:jc w:val="both"/>
        <w:rPr>
          <w:rFonts w:ascii="Arial" w:hAnsi="Arial" w:cs="Arial"/>
          <w:b/>
          <w:sz w:val="20"/>
          <w:szCs w:val="20"/>
        </w:rPr>
      </w:pPr>
    </w:p>
    <w:p w:rsidR="00EB527A" w:rsidRPr="007E36F0" w:rsidRDefault="00EB527A" w:rsidP="00006724">
      <w:pPr>
        <w:pStyle w:val="Podnaslov"/>
        <w:rPr>
          <w:sz w:val="20"/>
          <w:szCs w:val="20"/>
        </w:rPr>
      </w:pPr>
      <w:r w:rsidRPr="007E36F0">
        <w:rPr>
          <w:sz w:val="20"/>
          <w:szCs w:val="20"/>
        </w:rPr>
        <w:t>Otvorenost studija prema pokretljivosti studenata (horizontalnoj, vertikalnoj u RH i međunarodnoj)</w:t>
      </w:r>
    </w:p>
    <w:p w:rsidR="00182DEC" w:rsidRDefault="00A40F45" w:rsidP="007E71E6">
      <w:pPr>
        <w:pStyle w:val="Tijeloteksta2"/>
        <w:spacing w:line="240" w:lineRule="auto"/>
        <w:jc w:val="both"/>
        <w:rPr>
          <w:rFonts w:ascii="Arial" w:hAnsi="Arial" w:cs="Arial"/>
          <w:sz w:val="20"/>
          <w:szCs w:val="20"/>
        </w:rPr>
      </w:pPr>
      <w:r>
        <w:rPr>
          <w:rFonts w:ascii="Arial" w:hAnsi="Arial" w:cs="Arial"/>
          <w:sz w:val="20"/>
          <w:szCs w:val="20"/>
        </w:rPr>
        <w:t xml:space="preserve">Studij je otvoren prema pokretljivosti studenata i nastavnika ugovorima o suradnji s drugim umjetničkim akademijama u Hrvatskoj.  </w:t>
      </w:r>
      <w:r w:rsidR="007E71E6" w:rsidRPr="007E71E6">
        <w:rPr>
          <w:rFonts w:ascii="Arial" w:eastAsia="Times New Roman" w:hAnsi="Arial" w:cs="Arial"/>
          <w:sz w:val="20"/>
          <w:szCs w:val="20"/>
          <w:lang w:eastAsia="hr-HR"/>
        </w:rPr>
        <w:t>Studij glume, kao umjetnički-stručni studij, s obzirom na kadrovski pote</w:t>
      </w:r>
      <w:r w:rsidR="007E71E6">
        <w:rPr>
          <w:rFonts w:ascii="Arial" w:eastAsia="Times New Roman" w:hAnsi="Arial" w:cs="Arial"/>
          <w:sz w:val="20"/>
          <w:szCs w:val="20"/>
          <w:lang w:eastAsia="hr-HR"/>
        </w:rPr>
        <w:t>ncijal akademije</w:t>
      </w:r>
      <w:r w:rsidR="007E71E6" w:rsidRPr="007E71E6">
        <w:rPr>
          <w:rFonts w:ascii="Arial" w:eastAsia="Times New Roman" w:hAnsi="Arial" w:cs="Arial"/>
          <w:sz w:val="20"/>
          <w:szCs w:val="20"/>
          <w:lang w:eastAsia="hr-HR"/>
        </w:rPr>
        <w:t xml:space="preserve"> te ostalih sastavnica Sveučilišta, u prvom redu Filozofskog fakulteta Sveučilišta u Splitu, poto</w:t>
      </w:r>
      <w:r w:rsidR="007E71E6">
        <w:rPr>
          <w:rFonts w:ascii="Arial" w:eastAsia="Times New Roman" w:hAnsi="Arial" w:cs="Arial"/>
          <w:sz w:val="20"/>
          <w:szCs w:val="20"/>
          <w:lang w:eastAsia="hr-HR"/>
        </w:rPr>
        <w:t>m Hrvatskog narodnog kazališta</w:t>
      </w:r>
      <w:r w:rsidR="007E71E6" w:rsidRPr="007E71E6">
        <w:rPr>
          <w:rFonts w:ascii="Arial" w:eastAsia="Times New Roman" w:hAnsi="Arial" w:cs="Arial"/>
          <w:sz w:val="20"/>
          <w:szCs w:val="20"/>
          <w:lang w:eastAsia="hr-HR"/>
        </w:rPr>
        <w:t xml:space="preserve"> Splitu; na ba</w:t>
      </w:r>
      <w:r w:rsidR="007E71E6">
        <w:rPr>
          <w:rFonts w:ascii="Arial" w:eastAsia="Times New Roman" w:hAnsi="Arial" w:cs="Arial"/>
          <w:sz w:val="20"/>
          <w:szCs w:val="20"/>
          <w:lang w:eastAsia="hr-HR"/>
        </w:rPr>
        <w:t xml:space="preserve">zi interdisciplinarnosti </w:t>
      </w:r>
      <w:r w:rsidR="007E71E6" w:rsidRPr="007E71E6">
        <w:rPr>
          <w:rFonts w:ascii="Arial" w:eastAsia="Times New Roman" w:hAnsi="Arial" w:cs="Arial"/>
          <w:sz w:val="20"/>
          <w:szCs w:val="20"/>
          <w:lang w:eastAsia="hr-HR"/>
        </w:rPr>
        <w:t>komplementaran je postojećem ustroju i stručnim studijima na Akademiji, ali i s istim ili srodnim studijima glume na Akademiji dramskih umjetnosti u Zagrebu i vrlo blizak istovrsnom stud</w:t>
      </w:r>
      <w:r w:rsidR="007E71E6">
        <w:rPr>
          <w:rFonts w:ascii="Arial" w:eastAsia="Times New Roman" w:hAnsi="Arial" w:cs="Arial"/>
          <w:sz w:val="20"/>
          <w:szCs w:val="20"/>
          <w:lang w:eastAsia="hr-HR"/>
        </w:rPr>
        <w:t>iju u Ljubljani. To će omogućuje</w:t>
      </w:r>
      <w:r w:rsidR="007E71E6" w:rsidRPr="007E71E6">
        <w:rPr>
          <w:rFonts w:ascii="Arial" w:eastAsia="Times New Roman" w:hAnsi="Arial" w:cs="Arial"/>
          <w:sz w:val="20"/>
          <w:szCs w:val="20"/>
          <w:lang w:eastAsia="hr-HR"/>
        </w:rPr>
        <w:t xml:space="preserve"> pokretljivost studenata u jednom i drugom smjeru, uz određene uvjete u redoslijedu kolegija</w:t>
      </w:r>
      <w:r w:rsidR="007E71E6">
        <w:rPr>
          <w:rFonts w:ascii="Arial" w:eastAsia="Times New Roman" w:hAnsi="Arial" w:cs="Arial"/>
          <w:sz w:val="20"/>
          <w:szCs w:val="20"/>
          <w:lang w:eastAsia="hr-HR"/>
        </w:rPr>
        <w:t xml:space="preserve"> na pojedinim studijima, koje student mora</w:t>
      </w:r>
      <w:r w:rsidR="007E71E6" w:rsidRPr="007E71E6">
        <w:rPr>
          <w:rFonts w:ascii="Arial" w:eastAsia="Times New Roman" w:hAnsi="Arial" w:cs="Arial"/>
          <w:sz w:val="20"/>
          <w:szCs w:val="20"/>
          <w:lang w:eastAsia="hr-HR"/>
        </w:rPr>
        <w:t xml:space="preserve"> ispuniti da bi prešao s jednog studija na drugi. Mobilnost studenata, nastavnog i nenastavnog osoblja, poticana kroz program ERASMUS</w:t>
      </w:r>
      <w:r w:rsidR="007E71E6">
        <w:rPr>
          <w:rFonts w:ascii="Arial" w:eastAsia="Times New Roman" w:hAnsi="Arial" w:cs="Arial"/>
          <w:sz w:val="20"/>
          <w:szCs w:val="20"/>
          <w:lang w:eastAsia="hr-HR"/>
        </w:rPr>
        <w:t>+</w:t>
      </w:r>
      <w:r w:rsidR="007E71E6" w:rsidRPr="007E71E6">
        <w:rPr>
          <w:rFonts w:ascii="Arial" w:eastAsia="Times New Roman" w:hAnsi="Arial" w:cs="Arial"/>
          <w:sz w:val="20"/>
          <w:szCs w:val="20"/>
          <w:lang w:eastAsia="hr-HR"/>
        </w:rPr>
        <w:t>, omogućuje stjecanja novih</w:t>
      </w:r>
      <w:r w:rsidR="00E30730">
        <w:rPr>
          <w:rFonts w:ascii="Arial" w:eastAsia="Times New Roman" w:hAnsi="Arial" w:cs="Arial"/>
          <w:sz w:val="20"/>
          <w:szCs w:val="20"/>
          <w:lang w:eastAsia="hr-HR"/>
        </w:rPr>
        <w:t xml:space="preserve"> iskustava u zemljama Europske u</w:t>
      </w:r>
      <w:r w:rsidR="007E71E6" w:rsidRPr="007E71E6">
        <w:rPr>
          <w:rFonts w:ascii="Arial" w:eastAsia="Times New Roman" w:hAnsi="Arial" w:cs="Arial"/>
          <w:sz w:val="20"/>
          <w:szCs w:val="20"/>
          <w:lang w:eastAsia="hr-HR"/>
        </w:rPr>
        <w:t>nije.</w:t>
      </w:r>
      <w:r w:rsidR="007E71E6">
        <w:rPr>
          <w:rFonts w:ascii="Arial" w:eastAsia="Times New Roman" w:hAnsi="Arial" w:cs="Arial"/>
          <w:sz w:val="20"/>
          <w:szCs w:val="20"/>
          <w:lang w:eastAsia="hr-HR"/>
        </w:rPr>
        <w:t xml:space="preserve"> </w:t>
      </w:r>
      <w:r>
        <w:rPr>
          <w:rFonts w:ascii="Arial" w:hAnsi="Arial" w:cs="Arial"/>
          <w:sz w:val="20"/>
          <w:szCs w:val="20"/>
        </w:rPr>
        <w:t>Erasmus+ program omogućuje studentsku i nastavničku mobilnost u zemljama Europske unije.</w:t>
      </w:r>
    </w:p>
    <w:p w:rsidR="00D57777" w:rsidRDefault="00D57777" w:rsidP="007E71E6">
      <w:pPr>
        <w:pStyle w:val="Tijeloteksta2"/>
        <w:spacing w:line="240" w:lineRule="auto"/>
        <w:jc w:val="both"/>
        <w:rPr>
          <w:rFonts w:ascii="Arial" w:hAnsi="Arial" w:cs="Arial"/>
          <w:sz w:val="20"/>
          <w:szCs w:val="20"/>
        </w:rPr>
      </w:pPr>
    </w:p>
    <w:p w:rsidR="00D57777" w:rsidRDefault="00D57777" w:rsidP="007E71E6">
      <w:pPr>
        <w:pStyle w:val="Tijeloteksta2"/>
        <w:spacing w:line="240" w:lineRule="auto"/>
        <w:jc w:val="both"/>
        <w:rPr>
          <w:rFonts w:ascii="Arial" w:hAnsi="Arial" w:cs="Arial"/>
          <w:sz w:val="20"/>
          <w:szCs w:val="20"/>
        </w:rPr>
      </w:pPr>
    </w:p>
    <w:p w:rsidR="00D57777" w:rsidRPr="007E36F0" w:rsidRDefault="00D57777" w:rsidP="007E71E6">
      <w:pPr>
        <w:pStyle w:val="Tijeloteksta2"/>
        <w:spacing w:line="240" w:lineRule="auto"/>
        <w:jc w:val="both"/>
        <w:rPr>
          <w:rFonts w:ascii="Arial" w:hAnsi="Arial" w:cs="Arial"/>
          <w:b/>
          <w:sz w:val="20"/>
          <w:szCs w:val="20"/>
        </w:rPr>
      </w:pPr>
    </w:p>
    <w:p w:rsidR="00EB527A" w:rsidRPr="007E36F0" w:rsidRDefault="00EB527A" w:rsidP="00006724">
      <w:pPr>
        <w:pStyle w:val="Podnaslov"/>
        <w:rPr>
          <w:sz w:val="20"/>
          <w:szCs w:val="20"/>
        </w:rPr>
      </w:pPr>
      <w:r w:rsidRPr="007E36F0">
        <w:rPr>
          <w:sz w:val="20"/>
          <w:szCs w:val="20"/>
        </w:rPr>
        <w:lastRenderedPageBreak/>
        <w:t>Usklađenost s misijom i strategijom Sveučilišta i predlagatelja te sa strateškim dokumentom mreže visokih učilišta</w:t>
      </w:r>
    </w:p>
    <w:p w:rsidR="00963A48" w:rsidRPr="00963A48" w:rsidRDefault="000143C5" w:rsidP="00182DEC">
      <w:pPr>
        <w:spacing w:after="0" w:line="240" w:lineRule="auto"/>
        <w:jc w:val="both"/>
        <w:rPr>
          <w:rFonts w:ascii="Arial" w:hAnsi="Arial" w:cs="Arial"/>
          <w:sz w:val="20"/>
          <w:szCs w:val="20"/>
          <w:shd w:val="clear" w:color="auto" w:fill="FFFFFF"/>
        </w:rPr>
      </w:pPr>
      <w:r w:rsidRPr="00963A48">
        <w:rPr>
          <w:rFonts w:ascii="Arial" w:hAnsi="Arial" w:cs="Arial"/>
          <w:sz w:val="20"/>
          <w:szCs w:val="20"/>
          <w:shd w:val="clear" w:color="auto" w:fill="FFFFFF"/>
        </w:rPr>
        <w:t>Sveučilište u Splitu svoju misiju vidi u organizaciji i provođenju istraživačkog rada i visokog obrazovanja u znanstvenim</w:t>
      </w:r>
      <w:r w:rsidR="006362C8" w:rsidRPr="00963A48">
        <w:rPr>
          <w:rFonts w:ascii="Arial" w:hAnsi="Arial" w:cs="Arial"/>
          <w:sz w:val="20"/>
          <w:szCs w:val="20"/>
          <w:shd w:val="clear" w:color="auto" w:fill="FFFFFF"/>
        </w:rPr>
        <w:t xml:space="preserve"> područj</w:t>
      </w:r>
      <w:r w:rsidRPr="00963A48">
        <w:rPr>
          <w:rFonts w:ascii="Arial" w:hAnsi="Arial" w:cs="Arial"/>
          <w:sz w:val="20"/>
          <w:szCs w:val="20"/>
          <w:shd w:val="clear" w:color="auto" w:fill="FFFFFF"/>
        </w:rPr>
        <w:t>ima odnosno disciplinama</w:t>
      </w:r>
      <w:r w:rsidR="006362C8" w:rsidRPr="00963A48">
        <w:rPr>
          <w:rFonts w:ascii="Arial" w:hAnsi="Arial" w:cs="Arial"/>
          <w:sz w:val="20"/>
          <w:szCs w:val="20"/>
          <w:shd w:val="clear" w:color="auto" w:fill="FFFFFF"/>
        </w:rPr>
        <w:t xml:space="preserve"> koje obilježavaju prirodne, kulturno-povijesne, društvene, gospodarske i druge značajke regije kao dijela hrvatskog jadranskog, pa i šireg mediteranskog prostora. U konkretizaciji takve strategije istraživanje i zaštita umjetničke </w:t>
      </w:r>
      <w:r w:rsidR="00313509" w:rsidRPr="00963A48">
        <w:rPr>
          <w:rFonts w:ascii="Arial" w:hAnsi="Arial" w:cs="Arial"/>
          <w:sz w:val="20"/>
          <w:szCs w:val="20"/>
          <w:shd w:val="clear" w:color="auto" w:fill="FFFFFF"/>
        </w:rPr>
        <w:t xml:space="preserve">i </w:t>
      </w:r>
      <w:r w:rsidR="00963A48" w:rsidRPr="00963A48">
        <w:rPr>
          <w:rFonts w:ascii="Arial" w:hAnsi="Arial" w:cs="Arial"/>
          <w:sz w:val="20"/>
          <w:szCs w:val="20"/>
          <w:shd w:val="clear" w:color="auto" w:fill="FFFFFF"/>
        </w:rPr>
        <w:t>dramske</w:t>
      </w:r>
      <w:r w:rsidR="00313509" w:rsidRPr="00963A48">
        <w:rPr>
          <w:rFonts w:ascii="Arial" w:hAnsi="Arial" w:cs="Arial"/>
          <w:sz w:val="20"/>
          <w:szCs w:val="20"/>
          <w:shd w:val="clear" w:color="auto" w:fill="FFFFFF"/>
        </w:rPr>
        <w:t xml:space="preserve"> baštine</w:t>
      </w:r>
      <w:r w:rsidR="003E62F3" w:rsidRPr="00963A48">
        <w:rPr>
          <w:rFonts w:ascii="Arial" w:hAnsi="Arial" w:cs="Arial"/>
          <w:sz w:val="20"/>
          <w:szCs w:val="20"/>
          <w:shd w:val="clear" w:color="auto" w:fill="FFFFFF"/>
        </w:rPr>
        <w:t xml:space="preserve"> te </w:t>
      </w:r>
      <w:r w:rsidR="00963A48" w:rsidRPr="00963A48">
        <w:rPr>
          <w:rFonts w:ascii="Arial" w:hAnsi="Arial" w:cs="Arial"/>
          <w:sz w:val="20"/>
          <w:szCs w:val="20"/>
          <w:shd w:val="clear" w:color="auto" w:fill="FFFFFF"/>
        </w:rPr>
        <w:t>istraživačka priroda suvremenih izvedbenih praksi Odjel za kazališnu umjetnost vidi svoju misiju unutar Sveučilišta u Splitu.</w:t>
      </w:r>
    </w:p>
    <w:p w:rsidR="00182DEC" w:rsidRDefault="000143C5" w:rsidP="00182DEC">
      <w:pPr>
        <w:spacing w:after="0" w:line="240" w:lineRule="auto"/>
        <w:jc w:val="both"/>
        <w:rPr>
          <w:rFonts w:ascii="Arial" w:hAnsi="Arial" w:cs="Arial"/>
          <w:sz w:val="20"/>
          <w:szCs w:val="20"/>
          <w:shd w:val="clear" w:color="auto" w:fill="FFFFFF"/>
        </w:rPr>
      </w:pPr>
      <w:r w:rsidRPr="00963A48">
        <w:rPr>
          <w:rFonts w:ascii="Arial" w:hAnsi="Arial" w:cs="Arial"/>
          <w:sz w:val="20"/>
          <w:szCs w:val="20"/>
          <w:shd w:val="clear" w:color="auto" w:fill="FFFFFF"/>
        </w:rPr>
        <w:t>V</w:t>
      </w:r>
      <w:r w:rsidR="001A577E" w:rsidRPr="00963A48">
        <w:rPr>
          <w:rFonts w:ascii="Arial" w:hAnsi="Arial" w:cs="Arial"/>
          <w:sz w:val="20"/>
          <w:szCs w:val="20"/>
          <w:shd w:val="clear" w:color="auto" w:fill="FFFFFF"/>
        </w:rPr>
        <w:t xml:space="preserve">ažan segment </w:t>
      </w:r>
      <w:r w:rsidRPr="00963A48">
        <w:rPr>
          <w:rFonts w:ascii="Arial" w:hAnsi="Arial" w:cs="Arial"/>
          <w:sz w:val="20"/>
          <w:szCs w:val="20"/>
          <w:shd w:val="clear" w:color="auto" w:fill="FFFFFF"/>
        </w:rPr>
        <w:t xml:space="preserve">misije Sveučilišta jest </w:t>
      </w:r>
      <w:r w:rsidR="001A577E" w:rsidRPr="00963A48">
        <w:rPr>
          <w:rFonts w:ascii="Arial" w:hAnsi="Arial" w:cs="Arial"/>
          <w:sz w:val="20"/>
          <w:szCs w:val="20"/>
          <w:shd w:val="clear" w:color="auto" w:fill="FFFFFF"/>
        </w:rPr>
        <w:t>prijenos znanja i tehnologije na gospodarstvo i društvo u regiji u kojoj djeluje. U</w:t>
      </w:r>
      <w:r w:rsidRPr="00963A48">
        <w:rPr>
          <w:rFonts w:ascii="Arial" w:hAnsi="Arial" w:cs="Arial"/>
          <w:sz w:val="20"/>
          <w:szCs w:val="20"/>
          <w:shd w:val="clear" w:color="auto" w:fill="FFFFFF"/>
        </w:rPr>
        <w:t xml:space="preserve"> </w:t>
      </w:r>
      <w:r w:rsidR="001A577E" w:rsidRPr="00963A48">
        <w:rPr>
          <w:rFonts w:ascii="Arial" w:hAnsi="Arial" w:cs="Arial"/>
          <w:sz w:val="20"/>
          <w:szCs w:val="20"/>
          <w:shd w:val="clear" w:color="auto" w:fill="FFFFFF"/>
        </w:rPr>
        <w:t>tom smislu Od</w:t>
      </w:r>
      <w:r w:rsidR="00963A48" w:rsidRPr="00963A48">
        <w:rPr>
          <w:rFonts w:ascii="Arial" w:hAnsi="Arial" w:cs="Arial"/>
          <w:sz w:val="20"/>
          <w:szCs w:val="20"/>
          <w:shd w:val="clear" w:color="auto" w:fill="FFFFFF"/>
        </w:rPr>
        <w:t xml:space="preserve">jel za kazališnu umjetnost </w:t>
      </w:r>
      <w:r w:rsidRPr="00963A48">
        <w:rPr>
          <w:rFonts w:ascii="Arial" w:hAnsi="Arial" w:cs="Arial"/>
          <w:sz w:val="20"/>
          <w:szCs w:val="20"/>
          <w:shd w:val="clear" w:color="auto" w:fill="FFFFFF"/>
        </w:rPr>
        <w:t xml:space="preserve">vidi svoju misiju u </w:t>
      </w:r>
      <w:r w:rsidR="0041450A" w:rsidRPr="00963A48">
        <w:rPr>
          <w:rFonts w:ascii="Arial" w:hAnsi="Arial" w:cs="Arial"/>
          <w:sz w:val="20"/>
          <w:szCs w:val="20"/>
          <w:shd w:val="clear" w:color="auto" w:fill="FFFFFF"/>
        </w:rPr>
        <w:t xml:space="preserve">praćenju dostignuća </w:t>
      </w:r>
      <w:r w:rsidR="00963A48" w:rsidRPr="00963A48">
        <w:rPr>
          <w:rFonts w:ascii="Arial" w:hAnsi="Arial" w:cs="Arial"/>
          <w:sz w:val="20"/>
          <w:szCs w:val="20"/>
          <w:shd w:val="clear" w:color="auto" w:fill="FFFFFF"/>
        </w:rPr>
        <w:t>suvremenog kazališta u</w:t>
      </w:r>
      <w:r w:rsidR="0041450A" w:rsidRPr="00963A48">
        <w:rPr>
          <w:rFonts w:ascii="Arial" w:hAnsi="Arial" w:cs="Arial"/>
          <w:sz w:val="20"/>
          <w:szCs w:val="20"/>
          <w:shd w:val="clear" w:color="auto" w:fill="FFFFFF"/>
        </w:rPr>
        <w:t xml:space="preserve"> </w:t>
      </w:r>
      <w:r w:rsidR="00963A48" w:rsidRPr="00963A48">
        <w:rPr>
          <w:rFonts w:ascii="Arial" w:hAnsi="Arial" w:cs="Arial"/>
          <w:sz w:val="20"/>
          <w:szCs w:val="20"/>
          <w:shd w:val="clear" w:color="auto" w:fill="FFFFFF"/>
        </w:rPr>
        <w:t>s</w:t>
      </w:r>
      <w:r w:rsidR="0041450A" w:rsidRPr="00963A48">
        <w:rPr>
          <w:rFonts w:ascii="Arial" w:hAnsi="Arial" w:cs="Arial"/>
          <w:sz w:val="20"/>
          <w:szCs w:val="20"/>
          <w:shd w:val="clear" w:color="auto" w:fill="FFFFFF"/>
        </w:rPr>
        <w:t>vijetu (kako u znanstveno</w:t>
      </w:r>
      <w:r w:rsidR="00A40F45">
        <w:rPr>
          <w:rFonts w:ascii="Arial" w:hAnsi="Arial" w:cs="Arial"/>
          <w:sz w:val="20"/>
          <w:szCs w:val="20"/>
          <w:shd w:val="clear" w:color="auto" w:fill="FFFFFF"/>
        </w:rPr>
        <w:t xml:space="preserve"> </w:t>
      </w:r>
      <w:r w:rsidR="0041450A" w:rsidRPr="00963A48">
        <w:rPr>
          <w:rFonts w:ascii="Arial" w:hAnsi="Arial" w:cs="Arial"/>
          <w:sz w:val="20"/>
          <w:szCs w:val="20"/>
          <w:shd w:val="clear" w:color="auto" w:fill="FFFFFF"/>
        </w:rPr>
        <w:t>-</w:t>
      </w:r>
      <w:r w:rsidR="00A40F45">
        <w:rPr>
          <w:rFonts w:ascii="Arial" w:hAnsi="Arial" w:cs="Arial"/>
          <w:sz w:val="20"/>
          <w:szCs w:val="20"/>
          <w:shd w:val="clear" w:color="auto" w:fill="FFFFFF"/>
        </w:rPr>
        <w:t xml:space="preserve"> </w:t>
      </w:r>
      <w:r w:rsidR="0041450A" w:rsidRPr="00963A48">
        <w:rPr>
          <w:rFonts w:ascii="Arial" w:hAnsi="Arial" w:cs="Arial"/>
          <w:sz w:val="20"/>
          <w:szCs w:val="20"/>
          <w:shd w:val="clear" w:color="auto" w:fill="FFFFFF"/>
        </w:rPr>
        <w:t>istraživačkom tako i u izvedbenom dijelu) i prenošenju tih dostignuća u našu sredinu.</w:t>
      </w:r>
      <w:r w:rsidR="007E71E6">
        <w:rPr>
          <w:rFonts w:ascii="Arial" w:hAnsi="Arial" w:cs="Arial"/>
          <w:sz w:val="20"/>
          <w:szCs w:val="20"/>
          <w:shd w:val="clear" w:color="auto" w:fill="FFFFFF"/>
        </w:rPr>
        <w:t xml:space="preserve"> </w:t>
      </w:r>
    </w:p>
    <w:p w:rsidR="00D57777" w:rsidRDefault="00D57777" w:rsidP="00182DEC">
      <w:pPr>
        <w:spacing w:after="0" w:line="240" w:lineRule="auto"/>
        <w:jc w:val="both"/>
        <w:rPr>
          <w:rFonts w:ascii="Arial" w:hAnsi="Arial" w:cs="Arial"/>
          <w:sz w:val="20"/>
          <w:szCs w:val="20"/>
          <w:shd w:val="clear" w:color="auto" w:fill="FFFFFF"/>
        </w:rPr>
      </w:pPr>
    </w:p>
    <w:p w:rsidR="0084704F" w:rsidRPr="007E36F0" w:rsidRDefault="0084704F" w:rsidP="00182DEC">
      <w:pPr>
        <w:spacing w:after="0" w:line="240" w:lineRule="auto"/>
        <w:jc w:val="both"/>
        <w:rPr>
          <w:rFonts w:ascii="Arial" w:hAnsi="Arial" w:cs="Arial"/>
          <w:b/>
          <w:sz w:val="20"/>
          <w:szCs w:val="20"/>
        </w:rPr>
      </w:pPr>
    </w:p>
    <w:p w:rsidR="00C413F1" w:rsidRDefault="00EB527A" w:rsidP="00E313A7">
      <w:pPr>
        <w:pStyle w:val="Podnaslov"/>
        <w:rPr>
          <w:sz w:val="20"/>
          <w:szCs w:val="20"/>
        </w:rPr>
      </w:pPr>
      <w:r w:rsidRPr="007E36F0">
        <w:rPr>
          <w:sz w:val="20"/>
          <w:szCs w:val="20"/>
        </w:rPr>
        <w:t>Dosadašnja iskustva u provo</w:t>
      </w:r>
      <w:r w:rsidRPr="007E36F0">
        <w:rPr>
          <w:rFonts w:eastAsia="TimesNewRoman"/>
          <w:sz w:val="20"/>
          <w:szCs w:val="20"/>
        </w:rPr>
        <w:t>đ</w:t>
      </w:r>
      <w:r w:rsidRPr="007E36F0">
        <w:rPr>
          <w:sz w:val="20"/>
          <w:szCs w:val="20"/>
        </w:rPr>
        <w:t>enju ekvivalentnih ili sli</w:t>
      </w:r>
      <w:r w:rsidRPr="007E36F0">
        <w:rPr>
          <w:rFonts w:eastAsia="TimesNewRoman"/>
          <w:sz w:val="20"/>
          <w:szCs w:val="20"/>
        </w:rPr>
        <w:t>č</w:t>
      </w:r>
      <w:r w:rsidRPr="007E36F0">
        <w:rPr>
          <w:sz w:val="20"/>
          <w:szCs w:val="20"/>
        </w:rPr>
        <w:t>nih programa</w:t>
      </w:r>
    </w:p>
    <w:p w:rsidR="007E71E6" w:rsidRPr="007E71E6" w:rsidRDefault="007E71E6" w:rsidP="0084704F">
      <w:pPr>
        <w:spacing w:line="240" w:lineRule="auto"/>
        <w:jc w:val="both"/>
        <w:rPr>
          <w:rFonts w:ascii="Arial" w:hAnsi="Arial" w:cs="Arial"/>
          <w:sz w:val="20"/>
          <w:szCs w:val="20"/>
          <w:lang w:eastAsia="hr-HR"/>
        </w:rPr>
      </w:pPr>
      <w:r w:rsidRPr="007E71E6">
        <w:rPr>
          <w:rFonts w:ascii="Arial" w:hAnsi="Arial" w:cs="Arial"/>
          <w:sz w:val="20"/>
          <w:szCs w:val="20"/>
          <w:lang w:eastAsia="hr-HR"/>
        </w:rPr>
        <w:t>Iskustva u organiziranju i izvođenju ekvivalentnih ili sličnih programa studija glume u Republici Hrvatskoj, koja su izvođena u suradnji s Akademijom dramskih umjetnosti u Zagrebu, imaju sve četiri nacionalne kazališne kuće, u Splitu, Osijeku i Rijeci, gdje je povremeno izvođen jedno-generacijski studij glume. Time se, međutim i nažlost, nije problem trajnog nedostatka glumaca riješio – ostao je i nadalje otvoren, kako u ovim kazalištima tako i još više u manjim kazalištima u (manjim sredinama), dakle u svim sredinama koja imaju i kazališta izvan područja Zagreba. S obzirom na mogućnosti koje zvanje glumca otvara u području rada, kako na filmu, radiju i drugim modernim medijima, kazališta su u tom pogledu u sve težem položaju s velikim problemima u planiranju svoga repertoara.</w:t>
      </w:r>
    </w:p>
    <w:p w:rsidR="007E71E6" w:rsidRDefault="007E71E6" w:rsidP="0084704F">
      <w:pPr>
        <w:spacing w:line="240" w:lineRule="auto"/>
        <w:jc w:val="both"/>
        <w:rPr>
          <w:rFonts w:ascii="Arial" w:hAnsi="Arial" w:cs="Arial"/>
          <w:sz w:val="20"/>
          <w:szCs w:val="20"/>
          <w:lang w:eastAsia="hr-HR"/>
        </w:rPr>
      </w:pPr>
      <w:r w:rsidRPr="007E71E6">
        <w:rPr>
          <w:rFonts w:ascii="Arial" w:hAnsi="Arial" w:cs="Arial"/>
          <w:sz w:val="20"/>
          <w:szCs w:val="20"/>
          <w:lang w:eastAsia="hr-HR"/>
        </w:rPr>
        <w:t>Izravna povezanost studija glume, s Hrvatskim narodnim kazalištem u Splitu, ali i s ostalim kazalištima u regiji, omogućit će neposredno sudjelovanje studenta u činu stvaranja predstave i njihovo brzo uključivanje u podjelu i nastup na pozornici, dakako, postupno. Osim te svrhe, očekivati je da će se studenti već tijekom edukacije, ulazeći postupno u tajne zanata i kreiranja vlastitog umjetničkog-glumačkog izraza, stopiti sa sredinom i konačno u njoj nastaviti svoj umjetnički rad.</w:t>
      </w:r>
    </w:p>
    <w:p w:rsidR="0084704F" w:rsidRPr="007E71E6" w:rsidRDefault="0084704F" w:rsidP="0084704F">
      <w:pPr>
        <w:spacing w:line="240" w:lineRule="auto"/>
        <w:jc w:val="both"/>
        <w:rPr>
          <w:rFonts w:ascii="Arial" w:hAnsi="Arial" w:cs="Arial"/>
          <w:sz w:val="20"/>
          <w:szCs w:val="20"/>
          <w:lang w:eastAsia="hr-HR"/>
        </w:rPr>
      </w:pPr>
    </w:p>
    <w:p w:rsidR="00DF230A" w:rsidRPr="007E36F0" w:rsidRDefault="00DF230A" w:rsidP="00E12E1F">
      <w:pPr>
        <w:pStyle w:val="Bezproreda"/>
        <w:numPr>
          <w:ilvl w:val="0"/>
          <w:numId w:val="4"/>
        </w:numPr>
        <w:spacing w:after="480"/>
        <w:ind w:left="567" w:hanging="567"/>
        <w:rPr>
          <w:rFonts w:ascii="Arial" w:hAnsi="Arial" w:cs="Arial"/>
          <w:szCs w:val="32"/>
        </w:rPr>
      </w:pPr>
      <w:r w:rsidRPr="007E36F0">
        <w:rPr>
          <w:rFonts w:ascii="Arial" w:hAnsi="Arial" w:cs="Arial"/>
          <w:szCs w:val="32"/>
        </w:rPr>
        <w:t>OPIS STUDIJSKOG PROGRAMA</w:t>
      </w:r>
    </w:p>
    <w:p w:rsidR="007B0FA5" w:rsidRPr="007E36F0" w:rsidRDefault="00B65950" w:rsidP="00B65950">
      <w:pPr>
        <w:pStyle w:val="Podnaslov"/>
        <w:rPr>
          <w:sz w:val="20"/>
          <w:szCs w:val="20"/>
        </w:rPr>
      </w:pPr>
      <w:r w:rsidRPr="007E36F0">
        <w:rPr>
          <w:sz w:val="20"/>
          <w:szCs w:val="20"/>
        </w:rPr>
        <w:t>Opći dio</w:t>
      </w:r>
    </w:p>
    <w:p w:rsidR="00B65950" w:rsidRPr="007E36F0" w:rsidRDefault="00B65950" w:rsidP="00E57A6B">
      <w:pPr>
        <w:spacing w:after="0" w:line="240" w:lineRule="auto"/>
        <w:jc w:val="both"/>
        <w:rPr>
          <w:rFonts w:ascii="Arial" w:hAnsi="Arial" w:cs="Arial"/>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3"/>
        <w:gridCol w:w="5745"/>
      </w:tblGrid>
      <w:tr w:rsidR="000736D3" w:rsidRPr="007E36F0" w:rsidTr="00B14921">
        <w:tc>
          <w:tcPr>
            <w:tcW w:w="3453" w:type="dxa"/>
            <w:tcBorders>
              <w:top w:val="single" w:sz="12" w:space="0" w:color="auto"/>
              <w:left w:val="single" w:sz="12" w:space="0" w:color="auto"/>
            </w:tcBorders>
            <w:shd w:val="clear" w:color="auto" w:fill="CCECFF"/>
            <w:tcMar>
              <w:left w:w="57" w:type="dxa"/>
              <w:right w:w="57" w:type="dxa"/>
            </w:tcMar>
            <w:vAlign w:val="center"/>
          </w:tcPr>
          <w:p w:rsidR="000736D3" w:rsidRPr="007E36F0" w:rsidRDefault="000736D3" w:rsidP="00006724">
            <w:pPr>
              <w:spacing w:before="60" w:after="60" w:line="240" w:lineRule="auto"/>
              <w:rPr>
                <w:rFonts w:ascii="Arial" w:hAnsi="Arial" w:cs="Arial"/>
                <w:sz w:val="20"/>
                <w:szCs w:val="20"/>
              </w:rPr>
            </w:pPr>
            <w:r w:rsidRPr="007E36F0">
              <w:rPr>
                <w:rFonts w:ascii="Arial" w:hAnsi="Arial" w:cs="Arial"/>
                <w:sz w:val="20"/>
                <w:szCs w:val="20"/>
              </w:rPr>
              <w:t>Znanstveno/umjetničko područje studijskoga programa</w:t>
            </w:r>
          </w:p>
        </w:tc>
        <w:tc>
          <w:tcPr>
            <w:tcW w:w="5745" w:type="dxa"/>
            <w:tcBorders>
              <w:top w:val="single" w:sz="12" w:space="0" w:color="auto"/>
              <w:right w:val="single" w:sz="12" w:space="0" w:color="auto"/>
            </w:tcBorders>
            <w:tcMar>
              <w:left w:w="57" w:type="dxa"/>
              <w:right w:w="57" w:type="dxa"/>
            </w:tcMar>
          </w:tcPr>
          <w:p w:rsidR="000736D3" w:rsidRPr="007E36F0" w:rsidRDefault="00C24E79" w:rsidP="00CF59F6">
            <w:pPr>
              <w:spacing w:before="60" w:after="60" w:line="240" w:lineRule="auto"/>
              <w:rPr>
                <w:rFonts w:ascii="Arial" w:hAnsi="Arial" w:cs="Arial"/>
                <w:sz w:val="20"/>
                <w:szCs w:val="20"/>
              </w:rPr>
            </w:pPr>
            <w:r w:rsidRPr="007E36F0">
              <w:rPr>
                <w:rFonts w:ascii="Arial" w:hAnsi="Arial" w:cs="Arial"/>
                <w:sz w:val="20"/>
                <w:szCs w:val="20"/>
              </w:rPr>
              <w:t>Područje umje</w:t>
            </w:r>
            <w:r w:rsidR="007D15B5" w:rsidRPr="007E36F0">
              <w:rPr>
                <w:rFonts w:ascii="Arial" w:hAnsi="Arial" w:cs="Arial"/>
                <w:sz w:val="20"/>
                <w:szCs w:val="20"/>
              </w:rPr>
              <w:t xml:space="preserve">tnosti, polje </w:t>
            </w:r>
            <w:r w:rsidR="00CF59F6">
              <w:rPr>
                <w:rFonts w:ascii="Arial" w:hAnsi="Arial" w:cs="Arial"/>
                <w:sz w:val="20"/>
                <w:szCs w:val="20"/>
              </w:rPr>
              <w:t>kazališna umjetnost, grana gluma</w:t>
            </w:r>
          </w:p>
        </w:tc>
      </w:tr>
      <w:tr w:rsidR="000736D3" w:rsidRPr="007E36F0" w:rsidTr="00854EF9">
        <w:tc>
          <w:tcPr>
            <w:tcW w:w="3453" w:type="dxa"/>
            <w:tcBorders>
              <w:left w:val="single" w:sz="12" w:space="0" w:color="auto"/>
            </w:tcBorders>
            <w:shd w:val="clear" w:color="auto" w:fill="CCECFF"/>
            <w:tcMar>
              <w:left w:w="57" w:type="dxa"/>
              <w:right w:w="57" w:type="dxa"/>
            </w:tcMar>
            <w:vAlign w:val="center"/>
          </w:tcPr>
          <w:p w:rsidR="000736D3" w:rsidRPr="007E36F0" w:rsidRDefault="000736D3" w:rsidP="00006724">
            <w:pPr>
              <w:spacing w:before="60" w:after="60" w:line="240" w:lineRule="auto"/>
              <w:rPr>
                <w:rFonts w:ascii="Arial" w:hAnsi="Arial" w:cs="Arial"/>
                <w:sz w:val="20"/>
                <w:szCs w:val="20"/>
              </w:rPr>
            </w:pPr>
            <w:r w:rsidRPr="007E36F0">
              <w:rPr>
                <w:rFonts w:ascii="Arial" w:hAnsi="Arial" w:cs="Arial"/>
                <w:sz w:val="20"/>
                <w:szCs w:val="20"/>
              </w:rPr>
              <w:t xml:space="preserve">Trajanje studijskoga programa </w:t>
            </w:r>
          </w:p>
        </w:tc>
        <w:tc>
          <w:tcPr>
            <w:tcW w:w="5745" w:type="dxa"/>
            <w:tcBorders>
              <w:right w:val="single" w:sz="12" w:space="0" w:color="auto"/>
            </w:tcBorders>
            <w:tcMar>
              <w:left w:w="57" w:type="dxa"/>
              <w:right w:w="57" w:type="dxa"/>
            </w:tcMar>
          </w:tcPr>
          <w:p w:rsidR="007D15B5" w:rsidRPr="007E36F0" w:rsidRDefault="00963A48" w:rsidP="007D15B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Četverogodišnji studij </w:t>
            </w:r>
            <w:r w:rsidR="00CF59F6">
              <w:rPr>
                <w:rFonts w:ascii="Arial" w:hAnsi="Arial" w:cs="Arial"/>
                <w:sz w:val="20"/>
                <w:szCs w:val="20"/>
              </w:rPr>
              <w:t xml:space="preserve"> </w:t>
            </w:r>
            <w:r>
              <w:rPr>
                <w:rFonts w:ascii="Arial" w:hAnsi="Arial" w:cs="Arial"/>
                <w:sz w:val="20"/>
                <w:szCs w:val="20"/>
              </w:rPr>
              <w:t>(</w:t>
            </w:r>
            <w:r w:rsidR="00CF59F6">
              <w:rPr>
                <w:rFonts w:ascii="Arial" w:hAnsi="Arial" w:cs="Arial"/>
                <w:sz w:val="20"/>
                <w:szCs w:val="20"/>
              </w:rPr>
              <w:t>8</w:t>
            </w:r>
            <w:r w:rsidR="00182873" w:rsidRPr="007E36F0">
              <w:rPr>
                <w:rFonts w:ascii="Arial" w:hAnsi="Arial" w:cs="Arial"/>
                <w:sz w:val="20"/>
                <w:szCs w:val="20"/>
              </w:rPr>
              <w:t xml:space="preserve"> semestara</w:t>
            </w:r>
            <w:r>
              <w:rPr>
                <w:rFonts w:ascii="Arial" w:hAnsi="Arial" w:cs="Arial"/>
                <w:sz w:val="20"/>
                <w:szCs w:val="20"/>
              </w:rPr>
              <w:t>)</w:t>
            </w:r>
            <w:r w:rsidR="00182873" w:rsidRPr="007E36F0">
              <w:rPr>
                <w:rFonts w:ascii="Arial" w:hAnsi="Arial" w:cs="Arial"/>
                <w:sz w:val="20"/>
                <w:szCs w:val="20"/>
              </w:rPr>
              <w:t xml:space="preserve">. </w:t>
            </w:r>
          </w:p>
          <w:p w:rsidR="000736D3" w:rsidRPr="007E36F0" w:rsidRDefault="000736D3" w:rsidP="007D15B5">
            <w:pPr>
              <w:autoSpaceDE w:val="0"/>
              <w:autoSpaceDN w:val="0"/>
              <w:adjustRightInd w:val="0"/>
              <w:spacing w:after="0" w:line="240" w:lineRule="auto"/>
              <w:rPr>
                <w:rFonts w:ascii="Arial" w:hAnsi="Arial" w:cs="Arial"/>
                <w:sz w:val="20"/>
                <w:szCs w:val="20"/>
              </w:rPr>
            </w:pPr>
          </w:p>
        </w:tc>
      </w:tr>
      <w:tr w:rsidR="000736D3" w:rsidRPr="007E36F0" w:rsidTr="00854EF9">
        <w:tc>
          <w:tcPr>
            <w:tcW w:w="3453" w:type="dxa"/>
            <w:tcBorders>
              <w:left w:val="single" w:sz="12" w:space="0" w:color="auto"/>
            </w:tcBorders>
            <w:shd w:val="clear" w:color="auto" w:fill="CCECFF"/>
            <w:tcMar>
              <w:left w:w="57" w:type="dxa"/>
              <w:right w:w="57" w:type="dxa"/>
            </w:tcMar>
            <w:vAlign w:val="center"/>
          </w:tcPr>
          <w:p w:rsidR="000736D3" w:rsidRPr="007E36F0" w:rsidRDefault="000736D3" w:rsidP="00006724">
            <w:pPr>
              <w:spacing w:before="60" w:after="60" w:line="240" w:lineRule="auto"/>
              <w:rPr>
                <w:rFonts w:ascii="Arial" w:hAnsi="Arial" w:cs="Arial"/>
                <w:sz w:val="20"/>
                <w:szCs w:val="20"/>
              </w:rPr>
            </w:pPr>
            <w:r w:rsidRPr="007E36F0">
              <w:rPr>
                <w:rFonts w:ascii="Arial" w:hAnsi="Arial" w:cs="Arial"/>
                <w:sz w:val="20"/>
                <w:szCs w:val="20"/>
              </w:rPr>
              <w:t>Minimalni broj ECTS bodova potreban za završetak studija</w:t>
            </w:r>
          </w:p>
        </w:tc>
        <w:tc>
          <w:tcPr>
            <w:tcW w:w="5745" w:type="dxa"/>
            <w:tcBorders>
              <w:right w:val="single" w:sz="12" w:space="0" w:color="auto"/>
            </w:tcBorders>
            <w:tcMar>
              <w:left w:w="57" w:type="dxa"/>
              <w:right w:w="57" w:type="dxa"/>
            </w:tcMar>
          </w:tcPr>
          <w:p w:rsidR="000736D3" w:rsidRPr="007E36F0" w:rsidRDefault="00CF59F6" w:rsidP="00006724">
            <w:pPr>
              <w:spacing w:before="60" w:after="60" w:line="240" w:lineRule="auto"/>
              <w:rPr>
                <w:rFonts w:ascii="Arial" w:hAnsi="Arial" w:cs="Arial"/>
                <w:sz w:val="20"/>
                <w:szCs w:val="20"/>
              </w:rPr>
            </w:pPr>
            <w:r>
              <w:rPr>
                <w:rFonts w:ascii="Arial" w:hAnsi="Arial" w:cs="Arial"/>
                <w:sz w:val="20"/>
                <w:szCs w:val="20"/>
              </w:rPr>
              <w:t>240</w:t>
            </w:r>
          </w:p>
        </w:tc>
      </w:tr>
      <w:tr w:rsidR="000736D3" w:rsidRPr="007E36F0" w:rsidTr="00854EF9">
        <w:tc>
          <w:tcPr>
            <w:tcW w:w="3453" w:type="dxa"/>
            <w:tcBorders>
              <w:left w:val="single" w:sz="12" w:space="0" w:color="auto"/>
              <w:bottom w:val="single" w:sz="4" w:space="0" w:color="auto"/>
            </w:tcBorders>
            <w:shd w:val="clear" w:color="auto" w:fill="CCECFF"/>
            <w:tcMar>
              <w:left w:w="57" w:type="dxa"/>
              <w:right w:w="57" w:type="dxa"/>
            </w:tcMar>
            <w:vAlign w:val="center"/>
          </w:tcPr>
          <w:p w:rsidR="000736D3" w:rsidRPr="007E36F0" w:rsidRDefault="000736D3" w:rsidP="00006724">
            <w:pPr>
              <w:spacing w:before="60" w:after="60" w:line="240" w:lineRule="auto"/>
              <w:rPr>
                <w:rFonts w:ascii="Arial" w:hAnsi="Arial" w:cs="Arial"/>
                <w:sz w:val="20"/>
                <w:szCs w:val="20"/>
              </w:rPr>
            </w:pPr>
            <w:r w:rsidRPr="007E36F0">
              <w:rPr>
                <w:rFonts w:ascii="Arial" w:hAnsi="Arial" w:cs="Arial"/>
                <w:sz w:val="20"/>
                <w:szCs w:val="20"/>
              </w:rPr>
              <w:t>Uvjeti upisa na studij i razredbeni postupak</w:t>
            </w:r>
          </w:p>
        </w:tc>
        <w:tc>
          <w:tcPr>
            <w:tcW w:w="5745" w:type="dxa"/>
            <w:tcBorders>
              <w:bottom w:val="single" w:sz="4" w:space="0" w:color="auto"/>
              <w:right w:val="single" w:sz="12" w:space="0" w:color="auto"/>
            </w:tcBorders>
            <w:tcMar>
              <w:left w:w="57" w:type="dxa"/>
              <w:right w:w="57" w:type="dxa"/>
            </w:tcMar>
          </w:tcPr>
          <w:p w:rsidR="00182873" w:rsidRPr="007E36F0" w:rsidRDefault="00C52B67" w:rsidP="00CB3781">
            <w:pPr>
              <w:pStyle w:val="Odlomakpopisa"/>
              <w:numPr>
                <w:ilvl w:val="0"/>
                <w:numId w:val="7"/>
              </w:numPr>
              <w:autoSpaceDE w:val="0"/>
              <w:autoSpaceDN w:val="0"/>
              <w:adjustRightInd w:val="0"/>
              <w:spacing w:after="0" w:line="240" w:lineRule="auto"/>
              <w:rPr>
                <w:rFonts w:ascii="Arial" w:hAnsi="Arial" w:cs="Arial"/>
                <w:color w:val="000000"/>
                <w:sz w:val="20"/>
                <w:szCs w:val="20"/>
              </w:rPr>
            </w:pPr>
            <w:r w:rsidRPr="007E36F0">
              <w:rPr>
                <w:rFonts w:ascii="Arial" w:hAnsi="Arial" w:cs="Arial"/>
                <w:color w:val="000000"/>
                <w:sz w:val="20"/>
                <w:szCs w:val="20"/>
              </w:rPr>
              <w:t>Položena državna matura</w:t>
            </w:r>
          </w:p>
          <w:p w:rsidR="00C52B67" w:rsidRPr="007E36F0" w:rsidRDefault="00C52B67" w:rsidP="007D15B5">
            <w:pPr>
              <w:autoSpaceDE w:val="0"/>
              <w:autoSpaceDN w:val="0"/>
              <w:adjustRightInd w:val="0"/>
              <w:spacing w:after="0" w:line="240" w:lineRule="auto"/>
              <w:rPr>
                <w:rFonts w:ascii="Arial" w:hAnsi="Arial" w:cs="Arial"/>
                <w:color w:val="000000"/>
                <w:sz w:val="20"/>
                <w:szCs w:val="20"/>
              </w:rPr>
            </w:pPr>
          </w:p>
          <w:p w:rsidR="00182873" w:rsidRPr="007E36F0" w:rsidRDefault="00C52B67" w:rsidP="00CB3781">
            <w:pPr>
              <w:pStyle w:val="Odlomakpopisa"/>
              <w:numPr>
                <w:ilvl w:val="0"/>
                <w:numId w:val="7"/>
              </w:numPr>
              <w:autoSpaceDE w:val="0"/>
              <w:autoSpaceDN w:val="0"/>
              <w:adjustRightInd w:val="0"/>
              <w:spacing w:after="0" w:line="240" w:lineRule="auto"/>
              <w:rPr>
                <w:rFonts w:ascii="Arial" w:hAnsi="Arial" w:cs="Arial"/>
                <w:color w:val="000000"/>
                <w:sz w:val="20"/>
                <w:szCs w:val="20"/>
              </w:rPr>
            </w:pPr>
            <w:r w:rsidRPr="007E36F0">
              <w:rPr>
                <w:rFonts w:ascii="Arial" w:hAnsi="Arial" w:cs="Arial"/>
                <w:color w:val="000000"/>
                <w:sz w:val="20"/>
                <w:szCs w:val="20"/>
              </w:rPr>
              <w:t>Postignut dovoljan broj bodova na dodatnoj provjeri</w:t>
            </w:r>
            <w:r w:rsidR="00182873" w:rsidRPr="007E36F0">
              <w:rPr>
                <w:rFonts w:ascii="Arial" w:hAnsi="Arial" w:cs="Arial"/>
                <w:color w:val="000000"/>
                <w:sz w:val="20"/>
                <w:szCs w:val="20"/>
              </w:rPr>
              <w:t xml:space="preserve"> zna</w:t>
            </w:r>
            <w:r w:rsidR="007D15B5" w:rsidRPr="007E36F0">
              <w:rPr>
                <w:rFonts w:ascii="Arial" w:hAnsi="Arial" w:cs="Arial"/>
                <w:color w:val="000000"/>
                <w:sz w:val="20"/>
                <w:szCs w:val="20"/>
              </w:rPr>
              <w:t>nja i vještina tijekom razredbenog postupka</w:t>
            </w:r>
          </w:p>
          <w:p w:rsidR="00182873" w:rsidRPr="007E36F0" w:rsidRDefault="00182873" w:rsidP="00182873">
            <w:pPr>
              <w:autoSpaceDE w:val="0"/>
              <w:autoSpaceDN w:val="0"/>
              <w:adjustRightInd w:val="0"/>
              <w:spacing w:after="0" w:line="240" w:lineRule="auto"/>
              <w:rPr>
                <w:rFonts w:ascii="Arial" w:hAnsi="Arial" w:cs="Arial"/>
                <w:color w:val="000000"/>
                <w:sz w:val="20"/>
                <w:szCs w:val="20"/>
              </w:rPr>
            </w:pPr>
            <w:r w:rsidRPr="007E36F0">
              <w:rPr>
                <w:rFonts w:ascii="Arial" w:hAnsi="Arial" w:cs="Arial"/>
                <w:color w:val="000000"/>
                <w:sz w:val="20"/>
                <w:szCs w:val="20"/>
              </w:rPr>
              <w:t>_______________________</w:t>
            </w:r>
          </w:p>
          <w:p w:rsidR="00182873" w:rsidRPr="007E36F0" w:rsidRDefault="00182873" w:rsidP="00182873">
            <w:pPr>
              <w:autoSpaceDE w:val="0"/>
              <w:autoSpaceDN w:val="0"/>
              <w:adjustRightInd w:val="0"/>
              <w:spacing w:after="0" w:line="240" w:lineRule="auto"/>
              <w:rPr>
                <w:rFonts w:ascii="Arial" w:hAnsi="Arial" w:cs="Arial"/>
                <w:sz w:val="20"/>
                <w:szCs w:val="20"/>
              </w:rPr>
            </w:pPr>
            <w:r w:rsidRPr="007E36F0">
              <w:rPr>
                <w:rFonts w:ascii="Arial" w:hAnsi="Arial" w:cs="Arial"/>
                <w:i/>
                <w:iCs/>
                <w:sz w:val="20"/>
                <w:szCs w:val="20"/>
              </w:rPr>
              <w:t xml:space="preserve">Dokumenti </w:t>
            </w:r>
            <w:r w:rsidRPr="007E36F0">
              <w:rPr>
                <w:rFonts w:ascii="Arial" w:hAnsi="Arial" w:cs="Arial"/>
                <w:sz w:val="20"/>
                <w:szCs w:val="20"/>
              </w:rPr>
              <w:t>koje su pristupnici dužni osobno priložiti za upis:</w:t>
            </w:r>
          </w:p>
          <w:p w:rsidR="00182873" w:rsidRPr="007E36F0" w:rsidRDefault="00182873" w:rsidP="00182873">
            <w:pPr>
              <w:autoSpaceDE w:val="0"/>
              <w:autoSpaceDN w:val="0"/>
              <w:adjustRightInd w:val="0"/>
              <w:spacing w:after="0" w:line="240" w:lineRule="auto"/>
              <w:rPr>
                <w:rFonts w:ascii="Arial" w:hAnsi="Arial" w:cs="Arial"/>
                <w:sz w:val="20"/>
                <w:szCs w:val="20"/>
              </w:rPr>
            </w:pPr>
            <w:r w:rsidRPr="007E36F0">
              <w:rPr>
                <w:rFonts w:ascii="Arial" w:hAnsi="Arial" w:cs="Arial"/>
                <w:sz w:val="20"/>
                <w:szCs w:val="20"/>
              </w:rPr>
              <w:t>- rodni list</w:t>
            </w:r>
          </w:p>
          <w:p w:rsidR="00182873" w:rsidRPr="007E36F0" w:rsidRDefault="00182873" w:rsidP="00182873">
            <w:pPr>
              <w:autoSpaceDE w:val="0"/>
              <w:autoSpaceDN w:val="0"/>
              <w:adjustRightInd w:val="0"/>
              <w:spacing w:after="0" w:line="240" w:lineRule="auto"/>
              <w:rPr>
                <w:rFonts w:ascii="Arial" w:hAnsi="Arial" w:cs="Arial"/>
                <w:sz w:val="20"/>
                <w:szCs w:val="20"/>
              </w:rPr>
            </w:pPr>
            <w:r w:rsidRPr="007E36F0">
              <w:rPr>
                <w:rFonts w:ascii="Arial" w:hAnsi="Arial" w:cs="Arial"/>
                <w:sz w:val="20"/>
                <w:szCs w:val="20"/>
              </w:rPr>
              <w:lastRenderedPageBreak/>
              <w:t>- domovnica,</w:t>
            </w:r>
          </w:p>
          <w:p w:rsidR="00182873" w:rsidRPr="007E36F0" w:rsidRDefault="00182873" w:rsidP="00182873">
            <w:pPr>
              <w:autoSpaceDE w:val="0"/>
              <w:autoSpaceDN w:val="0"/>
              <w:adjustRightInd w:val="0"/>
              <w:spacing w:after="0" w:line="240" w:lineRule="auto"/>
              <w:rPr>
                <w:rFonts w:ascii="Arial" w:hAnsi="Arial" w:cs="Arial"/>
                <w:sz w:val="20"/>
                <w:szCs w:val="20"/>
              </w:rPr>
            </w:pPr>
            <w:r w:rsidRPr="007E36F0">
              <w:rPr>
                <w:rFonts w:ascii="Arial" w:hAnsi="Arial" w:cs="Arial"/>
                <w:sz w:val="20"/>
                <w:szCs w:val="20"/>
              </w:rPr>
              <w:t>- potvrdu o prebivalištu,</w:t>
            </w:r>
          </w:p>
          <w:p w:rsidR="00182873" w:rsidRPr="007E36F0" w:rsidRDefault="00182873" w:rsidP="00182873">
            <w:pPr>
              <w:autoSpaceDE w:val="0"/>
              <w:autoSpaceDN w:val="0"/>
              <w:adjustRightInd w:val="0"/>
              <w:spacing w:after="0" w:line="240" w:lineRule="auto"/>
              <w:rPr>
                <w:rFonts w:ascii="Arial" w:hAnsi="Arial" w:cs="Arial"/>
                <w:sz w:val="20"/>
                <w:szCs w:val="20"/>
              </w:rPr>
            </w:pPr>
            <w:r w:rsidRPr="007E36F0">
              <w:rPr>
                <w:rFonts w:ascii="Arial" w:hAnsi="Arial" w:cs="Arial"/>
                <w:sz w:val="20"/>
                <w:szCs w:val="20"/>
              </w:rPr>
              <w:t>- svjedodžbe iz sva četiri razreda srednje škole,</w:t>
            </w:r>
          </w:p>
          <w:p w:rsidR="00182873" w:rsidRPr="007E36F0" w:rsidRDefault="00182873" w:rsidP="00182873">
            <w:pPr>
              <w:autoSpaceDE w:val="0"/>
              <w:autoSpaceDN w:val="0"/>
              <w:adjustRightInd w:val="0"/>
              <w:spacing w:after="0" w:line="240" w:lineRule="auto"/>
              <w:rPr>
                <w:rFonts w:ascii="Arial" w:hAnsi="Arial" w:cs="Arial"/>
                <w:sz w:val="20"/>
                <w:szCs w:val="20"/>
              </w:rPr>
            </w:pPr>
            <w:r w:rsidRPr="007E36F0">
              <w:rPr>
                <w:rFonts w:ascii="Arial" w:hAnsi="Arial" w:cs="Arial"/>
                <w:sz w:val="20"/>
                <w:szCs w:val="20"/>
              </w:rPr>
              <w:t>- svjedodžbu o završnom ispitu (matura),</w:t>
            </w:r>
          </w:p>
          <w:p w:rsidR="00182873" w:rsidRPr="007E36F0" w:rsidRDefault="00C4472B" w:rsidP="00182873">
            <w:pPr>
              <w:autoSpaceDE w:val="0"/>
              <w:autoSpaceDN w:val="0"/>
              <w:adjustRightInd w:val="0"/>
              <w:spacing w:after="0" w:line="240" w:lineRule="auto"/>
              <w:rPr>
                <w:rFonts w:ascii="Arial" w:hAnsi="Arial" w:cs="Arial"/>
                <w:sz w:val="20"/>
                <w:szCs w:val="20"/>
              </w:rPr>
            </w:pPr>
            <w:r w:rsidRPr="007E36F0">
              <w:rPr>
                <w:rFonts w:ascii="Arial" w:hAnsi="Arial" w:cs="Arial"/>
                <w:sz w:val="20"/>
                <w:szCs w:val="20"/>
              </w:rPr>
              <w:t>- dvije</w:t>
            </w:r>
            <w:r w:rsidR="00182873" w:rsidRPr="007E36F0">
              <w:rPr>
                <w:rFonts w:ascii="Arial" w:hAnsi="Arial" w:cs="Arial"/>
                <w:sz w:val="20"/>
                <w:szCs w:val="20"/>
              </w:rPr>
              <w:t xml:space="preserve"> fotografije (35*45mm),</w:t>
            </w:r>
          </w:p>
          <w:p w:rsidR="000736D3" w:rsidRPr="007E36F0" w:rsidRDefault="00182873" w:rsidP="00F21E23">
            <w:pPr>
              <w:pStyle w:val="Naslov3"/>
              <w:shd w:val="clear" w:color="auto" w:fill="FFFFFF"/>
              <w:spacing w:before="0" w:after="251" w:line="240" w:lineRule="auto"/>
              <w:textAlignment w:val="baseline"/>
              <w:rPr>
                <w:rFonts w:ascii="Arial" w:hAnsi="Arial" w:cs="Arial"/>
                <w:sz w:val="20"/>
                <w:szCs w:val="20"/>
              </w:rPr>
            </w:pPr>
            <w:r w:rsidRPr="007E36F0">
              <w:rPr>
                <w:rFonts w:ascii="Arial" w:hAnsi="Arial" w:cs="Arial"/>
                <w:b w:val="0"/>
                <w:color w:val="auto"/>
                <w:sz w:val="20"/>
                <w:szCs w:val="20"/>
              </w:rPr>
              <w:t xml:space="preserve">- potvrdu o uplati upisnine na </w:t>
            </w:r>
            <w:r w:rsidR="00B30E36" w:rsidRPr="007E36F0">
              <w:rPr>
                <w:rFonts w:ascii="Arial" w:hAnsi="Arial" w:cs="Arial"/>
                <w:b w:val="0"/>
                <w:bCs w:val="0"/>
                <w:color w:val="auto"/>
                <w:sz w:val="20"/>
                <w:szCs w:val="20"/>
              </w:rPr>
              <w:t>žiro-račun (IBAN):</w:t>
            </w:r>
            <w:r w:rsidR="00F21E23">
              <w:rPr>
                <w:rFonts w:ascii="Arial" w:hAnsi="Arial" w:cs="Arial"/>
                <w:b w:val="0"/>
                <w:bCs w:val="0"/>
                <w:color w:val="auto"/>
                <w:sz w:val="20"/>
                <w:szCs w:val="20"/>
              </w:rPr>
              <w:t xml:space="preserve"> H</w:t>
            </w:r>
            <w:r w:rsidR="00B30E36" w:rsidRPr="00F21E23">
              <w:rPr>
                <w:rFonts w:ascii="Arial" w:hAnsi="Arial" w:cs="Arial"/>
                <w:b w:val="0"/>
                <w:color w:val="auto"/>
                <w:sz w:val="20"/>
                <w:szCs w:val="20"/>
              </w:rPr>
              <w:t>R5223300031100090996</w:t>
            </w:r>
          </w:p>
        </w:tc>
      </w:tr>
    </w:tbl>
    <w:p w:rsidR="007B0FA5" w:rsidRDefault="007B0FA5" w:rsidP="000736D3">
      <w:pPr>
        <w:spacing w:after="0" w:line="240" w:lineRule="auto"/>
        <w:jc w:val="both"/>
        <w:rPr>
          <w:rFonts w:ascii="Arial" w:hAnsi="Arial" w:cs="Arial"/>
          <w:sz w:val="20"/>
          <w:szCs w:val="20"/>
        </w:rPr>
      </w:pPr>
    </w:p>
    <w:p w:rsidR="00771251" w:rsidRDefault="00771251" w:rsidP="000736D3">
      <w:pPr>
        <w:spacing w:after="0" w:line="240" w:lineRule="auto"/>
        <w:jc w:val="both"/>
        <w:rPr>
          <w:rFonts w:ascii="Arial" w:hAnsi="Arial" w:cs="Arial"/>
          <w:sz w:val="20"/>
          <w:szCs w:val="20"/>
        </w:rPr>
      </w:pPr>
    </w:p>
    <w:p w:rsidR="00771251" w:rsidRDefault="00771251" w:rsidP="000736D3">
      <w:pPr>
        <w:spacing w:after="0" w:line="240" w:lineRule="auto"/>
        <w:jc w:val="both"/>
        <w:rPr>
          <w:rFonts w:ascii="Arial" w:hAnsi="Arial" w:cs="Arial"/>
          <w:sz w:val="20"/>
          <w:szCs w:val="20"/>
        </w:rPr>
      </w:pPr>
    </w:p>
    <w:p w:rsidR="00583A3C" w:rsidRDefault="00DF46FC" w:rsidP="00DF46FC">
      <w:pPr>
        <w:pStyle w:val="Podnaslov"/>
        <w:rPr>
          <w:sz w:val="20"/>
          <w:szCs w:val="20"/>
        </w:rPr>
      </w:pPr>
      <w:r w:rsidRPr="007E36F0">
        <w:rPr>
          <w:sz w:val="20"/>
          <w:szCs w:val="20"/>
        </w:rPr>
        <w:t>Ishodi učenja studijskoga programa (navesti 15 - 30 ishoda učenja)</w:t>
      </w:r>
    </w:p>
    <w:p w:rsidR="00D13DAF" w:rsidRDefault="00771251" w:rsidP="00771251">
      <w:pPr>
        <w:rPr>
          <w:rFonts w:ascii="Arial" w:hAnsi="Arial" w:cs="Arial"/>
          <w:sz w:val="20"/>
          <w:szCs w:val="20"/>
          <w:lang w:eastAsia="hr-HR"/>
        </w:rPr>
      </w:pPr>
      <w:r w:rsidRPr="00771251">
        <w:rPr>
          <w:rFonts w:ascii="Arial" w:hAnsi="Arial" w:cs="Arial"/>
          <w:sz w:val="20"/>
          <w:szCs w:val="20"/>
          <w:lang w:eastAsia="hr-HR"/>
        </w:rPr>
        <w:t xml:space="preserve">Nakon završenoga studija studenti/studentice će biti u stanju: </w:t>
      </w:r>
    </w:p>
    <w:p w:rsidR="00A519FA" w:rsidRPr="00090B0D" w:rsidRDefault="00A519FA" w:rsidP="00A519FA">
      <w:pPr>
        <w:tabs>
          <w:tab w:val="left" w:pos="2820"/>
        </w:tabs>
        <w:spacing w:after="0"/>
        <w:rPr>
          <w:rFonts w:ascii="Arial" w:hAnsi="Arial" w:cs="Arial"/>
          <w:sz w:val="20"/>
          <w:szCs w:val="20"/>
        </w:rPr>
      </w:pPr>
      <w:r>
        <w:rPr>
          <w:rFonts w:ascii="Arial" w:hAnsi="Arial" w:cs="Arial"/>
          <w:sz w:val="20"/>
          <w:szCs w:val="20"/>
        </w:rPr>
        <w:t xml:space="preserve">1. </w:t>
      </w:r>
      <w:r w:rsidRPr="00090B0D">
        <w:rPr>
          <w:rFonts w:ascii="Arial" w:hAnsi="Arial" w:cs="Arial"/>
          <w:sz w:val="20"/>
          <w:szCs w:val="20"/>
        </w:rPr>
        <w:t>Opisati i definirati stilske značajke svakog povijesno-umjetničkog razdoblja</w:t>
      </w:r>
    </w:p>
    <w:p w:rsidR="00A519FA" w:rsidRPr="00090B0D" w:rsidRDefault="00EB0B2F" w:rsidP="00A519FA">
      <w:pPr>
        <w:tabs>
          <w:tab w:val="left" w:pos="2820"/>
        </w:tabs>
        <w:spacing w:after="0"/>
        <w:rPr>
          <w:rFonts w:ascii="Arial" w:hAnsi="Arial" w:cs="Arial"/>
          <w:sz w:val="20"/>
          <w:szCs w:val="20"/>
        </w:rPr>
      </w:pPr>
      <w:r>
        <w:rPr>
          <w:rFonts w:ascii="Arial" w:hAnsi="Arial" w:cs="Arial"/>
          <w:color w:val="000000"/>
          <w:sz w:val="20"/>
          <w:szCs w:val="20"/>
          <w:shd w:val="clear" w:color="auto" w:fill="FFFFFF"/>
        </w:rPr>
        <w:t>2</w:t>
      </w:r>
      <w:r w:rsidR="00A519FA" w:rsidRPr="00090B0D">
        <w:rPr>
          <w:rFonts w:ascii="Arial" w:hAnsi="Arial" w:cs="Arial"/>
          <w:color w:val="000000"/>
          <w:sz w:val="20"/>
          <w:szCs w:val="20"/>
          <w:shd w:val="clear" w:color="auto" w:fill="FFFFFF"/>
        </w:rPr>
        <w:t>.</w:t>
      </w:r>
      <w:r w:rsidR="00A519FA">
        <w:rPr>
          <w:rFonts w:ascii="Arial" w:hAnsi="Arial" w:cs="Arial"/>
          <w:color w:val="000000"/>
          <w:sz w:val="20"/>
          <w:szCs w:val="20"/>
          <w:shd w:val="clear" w:color="auto" w:fill="FFFFFF"/>
        </w:rPr>
        <w:t xml:space="preserve"> </w:t>
      </w:r>
      <w:r w:rsidR="00A519FA" w:rsidRPr="00090B0D">
        <w:rPr>
          <w:rFonts w:ascii="Arial" w:hAnsi="Arial" w:cs="Arial"/>
          <w:color w:val="000000"/>
          <w:sz w:val="20"/>
          <w:szCs w:val="20"/>
          <w:shd w:val="clear" w:color="auto" w:fill="FFFFFF"/>
        </w:rPr>
        <w:t>Identificirati morfološke i tipološke karakteristike umjetničkih epoha</w:t>
      </w:r>
    </w:p>
    <w:p w:rsidR="00A519FA" w:rsidRDefault="00EB0B2F" w:rsidP="00A519FA">
      <w:pPr>
        <w:tabs>
          <w:tab w:val="left" w:pos="2820"/>
        </w:tabs>
        <w:spacing w:after="0"/>
        <w:rPr>
          <w:rFonts w:ascii="Arial" w:hAnsi="Arial" w:cs="Arial"/>
          <w:sz w:val="20"/>
          <w:szCs w:val="20"/>
        </w:rPr>
      </w:pPr>
      <w:r>
        <w:rPr>
          <w:rFonts w:ascii="Arial" w:hAnsi="Arial" w:cs="Arial"/>
          <w:sz w:val="20"/>
          <w:szCs w:val="20"/>
        </w:rPr>
        <w:t>3</w:t>
      </w:r>
      <w:r w:rsidR="00A519FA" w:rsidRPr="00090B0D">
        <w:rPr>
          <w:rFonts w:ascii="Arial" w:hAnsi="Arial" w:cs="Arial"/>
          <w:sz w:val="20"/>
          <w:szCs w:val="20"/>
        </w:rPr>
        <w:t>.</w:t>
      </w:r>
      <w:r w:rsidR="00A519FA">
        <w:rPr>
          <w:rFonts w:ascii="Arial" w:hAnsi="Arial" w:cs="Arial"/>
          <w:sz w:val="20"/>
          <w:szCs w:val="20"/>
        </w:rPr>
        <w:t xml:space="preserve"> </w:t>
      </w:r>
      <w:r w:rsidR="00A519FA" w:rsidRPr="00090B0D">
        <w:rPr>
          <w:rFonts w:ascii="Arial" w:hAnsi="Arial" w:cs="Arial"/>
          <w:sz w:val="20"/>
          <w:szCs w:val="20"/>
        </w:rPr>
        <w:t xml:space="preserve">Koristiti i primijeniti stečeno </w:t>
      </w:r>
      <w:r w:rsidR="00A519FA">
        <w:rPr>
          <w:rFonts w:ascii="Arial" w:hAnsi="Arial" w:cs="Arial"/>
          <w:sz w:val="20"/>
          <w:szCs w:val="20"/>
        </w:rPr>
        <w:t>znanje prilikom analize umjetničkog</w:t>
      </w:r>
      <w:r w:rsidR="00A519FA" w:rsidRPr="00090B0D">
        <w:rPr>
          <w:rFonts w:ascii="Arial" w:hAnsi="Arial" w:cs="Arial"/>
          <w:sz w:val="20"/>
          <w:szCs w:val="20"/>
        </w:rPr>
        <w:t xml:space="preserve"> djela</w:t>
      </w:r>
    </w:p>
    <w:p w:rsidR="00D13DAF" w:rsidRDefault="00EB0B2F" w:rsidP="00D57777">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rPr>
          <w:rFonts w:ascii="Arial" w:hAnsi="Arial" w:cs="Arial"/>
          <w:sz w:val="20"/>
          <w:szCs w:val="20"/>
        </w:rPr>
      </w:pPr>
      <w:r>
        <w:rPr>
          <w:rFonts w:ascii="Arial" w:hAnsi="Arial" w:cs="Arial"/>
          <w:sz w:val="20"/>
          <w:szCs w:val="20"/>
        </w:rPr>
        <w:t>4</w:t>
      </w:r>
      <w:r w:rsidR="00A519FA" w:rsidRPr="00090B0D">
        <w:rPr>
          <w:rFonts w:ascii="Arial" w:hAnsi="Arial" w:cs="Arial"/>
          <w:sz w:val="20"/>
          <w:szCs w:val="20"/>
        </w:rPr>
        <w:t>.</w:t>
      </w:r>
      <w:r w:rsidR="00A519FA">
        <w:rPr>
          <w:rFonts w:ascii="Arial" w:hAnsi="Arial" w:cs="Arial"/>
          <w:sz w:val="20"/>
          <w:szCs w:val="20"/>
        </w:rPr>
        <w:t xml:space="preserve"> </w:t>
      </w:r>
      <w:r w:rsidR="00A519FA" w:rsidRPr="00090B0D">
        <w:rPr>
          <w:rFonts w:ascii="Arial" w:hAnsi="Arial" w:cs="Arial"/>
          <w:sz w:val="20"/>
          <w:szCs w:val="20"/>
        </w:rPr>
        <w:t xml:space="preserve">Primijeniti stečena znanja o kulturnim procesima u suvremenom društvu (s naglaskom na hrvatsko društvo) u vlastitom kreativnom (umjetničkom) radu. </w:t>
      </w:r>
    </w:p>
    <w:p w:rsidR="00D13DAF" w:rsidRDefault="00EB0B2F" w:rsidP="00D57777">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rPr>
          <w:rFonts w:ascii="Arial" w:hAnsi="Arial" w:cs="Arial"/>
          <w:sz w:val="20"/>
          <w:szCs w:val="20"/>
          <w:lang w:eastAsia="hr-HR"/>
        </w:rPr>
      </w:pPr>
      <w:r>
        <w:rPr>
          <w:rFonts w:ascii="Arial" w:hAnsi="Arial" w:cs="Arial"/>
          <w:sz w:val="20"/>
          <w:szCs w:val="20"/>
        </w:rPr>
        <w:t xml:space="preserve">5. </w:t>
      </w:r>
      <w:r w:rsidR="00A519FA" w:rsidRPr="00090B0D">
        <w:rPr>
          <w:rFonts w:ascii="Arial" w:hAnsi="Arial" w:cs="Arial"/>
          <w:sz w:val="20"/>
          <w:szCs w:val="20"/>
          <w:lang w:eastAsia="hr-HR"/>
        </w:rPr>
        <w:t>Izvoditi dio vokalne literature za solo glas različitih stilskih razdoblja čistom intonacijom, s preciznim ritmom i realizirati točno sve ostale komponente glazbenog predloška, kao što su dinamika, artikulacija, tempo i sl.</w:t>
      </w:r>
    </w:p>
    <w:p w:rsidR="00D13DAF" w:rsidRDefault="00EB0B2F" w:rsidP="00D57777">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rPr>
          <w:rFonts w:ascii="Arial" w:hAnsi="Arial" w:cs="Arial"/>
          <w:sz w:val="20"/>
          <w:szCs w:val="20"/>
          <w:lang w:eastAsia="hr-HR"/>
        </w:rPr>
      </w:pPr>
      <w:r>
        <w:rPr>
          <w:rFonts w:ascii="Arial" w:hAnsi="Arial" w:cs="Arial"/>
          <w:sz w:val="20"/>
          <w:szCs w:val="20"/>
          <w:lang w:eastAsia="hr-HR"/>
        </w:rPr>
        <w:t>6</w:t>
      </w:r>
      <w:r w:rsidR="00A519FA" w:rsidRPr="00090B0D">
        <w:rPr>
          <w:rFonts w:ascii="Arial" w:hAnsi="Arial" w:cs="Arial"/>
          <w:sz w:val="20"/>
          <w:szCs w:val="20"/>
          <w:lang w:eastAsia="hr-HR"/>
        </w:rPr>
        <w:t>. Izvoditi složenije vokalno-tehničke zadatke</w:t>
      </w:r>
    </w:p>
    <w:p w:rsidR="00A519FA" w:rsidRPr="00090B0D" w:rsidRDefault="00EB0B2F" w:rsidP="00D57777">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rPr>
          <w:rFonts w:ascii="Arial" w:hAnsi="Arial" w:cs="Arial"/>
          <w:sz w:val="20"/>
          <w:szCs w:val="20"/>
          <w:lang w:eastAsia="hr-HR"/>
        </w:rPr>
      </w:pPr>
      <w:r>
        <w:rPr>
          <w:rFonts w:ascii="Arial" w:hAnsi="Arial" w:cs="Arial"/>
          <w:sz w:val="20"/>
          <w:szCs w:val="20"/>
          <w:lang w:eastAsia="hr-HR"/>
        </w:rPr>
        <w:t>7</w:t>
      </w:r>
      <w:r w:rsidR="00A519FA" w:rsidRPr="00090B0D">
        <w:rPr>
          <w:rFonts w:ascii="Arial" w:hAnsi="Arial" w:cs="Arial"/>
          <w:sz w:val="20"/>
          <w:szCs w:val="20"/>
          <w:lang w:eastAsia="hr-HR"/>
        </w:rPr>
        <w:t>. Glazbeno surađivati u skupnom muziciranju</w:t>
      </w:r>
    </w:p>
    <w:p w:rsidR="00A519FA" w:rsidRPr="00090B0D" w:rsidRDefault="00EB0B2F" w:rsidP="00D57777">
      <w:pPr>
        <w:tabs>
          <w:tab w:val="left" w:pos="2820"/>
        </w:tabs>
        <w:spacing w:after="0" w:line="240" w:lineRule="auto"/>
        <w:rPr>
          <w:rFonts w:ascii="Arial" w:hAnsi="Arial" w:cs="Arial"/>
          <w:sz w:val="20"/>
          <w:szCs w:val="20"/>
        </w:rPr>
      </w:pPr>
      <w:r>
        <w:rPr>
          <w:rFonts w:ascii="Arial" w:hAnsi="Arial" w:cs="Arial"/>
          <w:sz w:val="20"/>
          <w:szCs w:val="20"/>
        </w:rPr>
        <w:t>8</w:t>
      </w:r>
      <w:r w:rsidR="00A519FA" w:rsidRPr="00090B0D">
        <w:rPr>
          <w:rFonts w:ascii="Arial" w:hAnsi="Arial" w:cs="Arial"/>
          <w:sz w:val="20"/>
          <w:szCs w:val="20"/>
        </w:rPr>
        <w:t>. Čitati tekstove na različitim suvremenim čakavskim</w:t>
      </w:r>
      <w:r>
        <w:rPr>
          <w:rFonts w:ascii="Arial" w:hAnsi="Arial" w:cs="Arial"/>
          <w:sz w:val="20"/>
          <w:szCs w:val="20"/>
        </w:rPr>
        <w:t xml:space="preserve"> i kajkavskim</w:t>
      </w:r>
      <w:r w:rsidR="00A519FA" w:rsidRPr="00090B0D">
        <w:rPr>
          <w:rFonts w:ascii="Arial" w:hAnsi="Arial" w:cs="Arial"/>
          <w:sz w:val="20"/>
          <w:szCs w:val="20"/>
        </w:rPr>
        <w:t xml:space="preserve"> idiomima</w:t>
      </w:r>
    </w:p>
    <w:p w:rsidR="00A519FA" w:rsidRPr="00090B0D" w:rsidRDefault="00EB0B2F" w:rsidP="00A519FA">
      <w:pPr>
        <w:tabs>
          <w:tab w:val="left" w:pos="2820"/>
        </w:tabs>
        <w:spacing w:after="0"/>
        <w:rPr>
          <w:rFonts w:ascii="Arial" w:hAnsi="Arial" w:cs="Arial"/>
          <w:sz w:val="20"/>
          <w:szCs w:val="20"/>
        </w:rPr>
      </w:pPr>
      <w:r>
        <w:rPr>
          <w:rFonts w:ascii="Arial" w:hAnsi="Arial" w:cs="Arial"/>
          <w:sz w:val="20"/>
          <w:szCs w:val="20"/>
        </w:rPr>
        <w:t>9</w:t>
      </w:r>
      <w:r w:rsidR="00A519FA" w:rsidRPr="00090B0D">
        <w:rPr>
          <w:rFonts w:ascii="Arial" w:hAnsi="Arial" w:cs="Arial"/>
          <w:sz w:val="20"/>
          <w:szCs w:val="20"/>
        </w:rPr>
        <w:t>. Jasno razlikovati arhaičnu hrvatsku štokavštinu od novoštokavštinu te s razumijevanjem čitati i govorno interpretirati tekstove na tim idiomima.</w:t>
      </w:r>
    </w:p>
    <w:p w:rsidR="00A519FA" w:rsidRPr="00090B0D" w:rsidRDefault="00EB0B2F" w:rsidP="00A519FA">
      <w:pPr>
        <w:spacing w:after="0" w:line="240" w:lineRule="auto"/>
        <w:rPr>
          <w:rFonts w:ascii="Arial" w:hAnsi="Arial" w:cs="Arial"/>
          <w:sz w:val="20"/>
          <w:szCs w:val="20"/>
        </w:rPr>
      </w:pPr>
      <w:r>
        <w:rPr>
          <w:rFonts w:ascii="Arial" w:hAnsi="Arial" w:cs="Arial"/>
          <w:sz w:val="20"/>
          <w:szCs w:val="20"/>
        </w:rPr>
        <w:t>10</w:t>
      </w:r>
      <w:r w:rsidR="00A519FA" w:rsidRPr="00090B0D">
        <w:rPr>
          <w:rFonts w:ascii="Arial" w:hAnsi="Arial" w:cs="Arial"/>
          <w:sz w:val="20"/>
          <w:szCs w:val="20"/>
        </w:rPr>
        <w:t>. Primjenjivati reflektivne i kritičke metode u formiranju vlastitih pretpostavki o književnim konceptima, poetici, književnoj vrijednosti i utjecaju ideologija i hegemonija na značenje i čitanje tekstova</w:t>
      </w:r>
    </w:p>
    <w:p w:rsidR="00EB0B2F" w:rsidRPr="00771251" w:rsidRDefault="00EB0B2F" w:rsidP="00A519FA">
      <w:pPr>
        <w:tabs>
          <w:tab w:val="left" w:pos="2820"/>
        </w:tabs>
        <w:spacing w:after="0"/>
        <w:rPr>
          <w:rFonts w:ascii="Arial" w:hAnsi="Arial" w:cs="Arial"/>
          <w:sz w:val="20"/>
          <w:szCs w:val="20"/>
          <w:lang w:eastAsia="hr-HR"/>
        </w:rPr>
      </w:pPr>
      <w:r>
        <w:rPr>
          <w:rFonts w:ascii="Arial" w:hAnsi="Arial" w:cs="Arial"/>
          <w:sz w:val="20"/>
          <w:szCs w:val="20"/>
        </w:rPr>
        <w:t>11.</w:t>
      </w:r>
      <w:r w:rsidRPr="00090B0D">
        <w:rPr>
          <w:rFonts w:ascii="Arial" w:hAnsi="Arial" w:cs="Arial"/>
          <w:sz w:val="20"/>
          <w:szCs w:val="20"/>
        </w:rPr>
        <w:t>Koristiti tijelo u glumačkoj ekspresiji, usvojene kreativne tehnike i znanja</w:t>
      </w:r>
      <w:r w:rsidRPr="00090B0D">
        <w:rPr>
          <w:rFonts w:ascii="Arial" w:hAnsi="Arial" w:cs="Arial"/>
          <w:sz w:val="20"/>
          <w:szCs w:val="20"/>
        </w:rPr>
        <w:br/>
      </w:r>
      <w:r>
        <w:rPr>
          <w:rFonts w:ascii="Arial" w:hAnsi="Arial" w:cs="Arial"/>
          <w:sz w:val="20"/>
          <w:szCs w:val="20"/>
        </w:rPr>
        <w:t>12.</w:t>
      </w:r>
      <w:r w:rsidRPr="00090B0D">
        <w:rPr>
          <w:rFonts w:ascii="Arial" w:hAnsi="Arial" w:cs="Arial"/>
          <w:sz w:val="20"/>
          <w:szCs w:val="20"/>
          <w:lang w:val="es-AR"/>
        </w:rPr>
        <w:t>Izraziti se improvizacijom</w:t>
      </w:r>
      <w:r w:rsidRPr="00090B0D">
        <w:rPr>
          <w:rFonts w:ascii="Arial" w:hAnsi="Arial" w:cs="Arial"/>
          <w:sz w:val="20"/>
          <w:szCs w:val="20"/>
        </w:rPr>
        <w:t xml:space="preserve"> </w:t>
      </w:r>
      <w:r w:rsidRPr="00090B0D">
        <w:rPr>
          <w:rFonts w:ascii="Arial" w:hAnsi="Arial" w:cs="Arial"/>
          <w:sz w:val="20"/>
          <w:szCs w:val="20"/>
        </w:rPr>
        <w:br/>
      </w:r>
      <w:r>
        <w:rPr>
          <w:rFonts w:ascii="Arial" w:hAnsi="Arial" w:cs="Arial"/>
          <w:sz w:val="20"/>
          <w:szCs w:val="20"/>
          <w:lang w:val="es-AR"/>
        </w:rPr>
        <w:t>13.</w:t>
      </w:r>
      <w:r>
        <w:rPr>
          <w:rFonts w:ascii="Arial" w:hAnsi="Arial" w:cs="Arial"/>
          <w:sz w:val="20"/>
          <w:szCs w:val="20"/>
        </w:rPr>
        <w:t>Oblikovati koreografije (c</w:t>
      </w:r>
      <w:r w:rsidRPr="00090B0D">
        <w:rPr>
          <w:rFonts w:ascii="Arial" w:hAnsi="Arial" w:cs="Arial"/>
          <w:sz w:val="20"/>
          <w:szCs w:val="20"/>
        </w:rPr>
        <w:t>abaret ili musical i suvremeni ples)</w:t>
      </w:r>
    </w:p>
    <w:p w:rsidR="00771251" w:rsidRPr="00771251" w:rsidRDefault="00EB0B2F" w:rsidP="00771251">
      <w:pPr>
        <w:tabs>
          <w:tab w:val="left" w:pos="2820"/>
        </w:tabs>
        <w:spacing w:after="0"/>
        <w:rPr>
          <w:rFonts w:ascii="Arial" w:hAnsi="Arial" w:cs="Arial"/>
          <w:sz w:val="20"/>
          <w:szCs w:val="20"/>
        </w:rPr>
      </w:pPr>
      <w:r>
        <w:rPr>
          <w:rFonts w:ascii="Arial" w:hAnsi="Arial" w:cs="Arial"/>
          <w:sz w:val="20"/>
          <w:szCs w:val="20"/>
        </w:rPr>
        <w:t>14.</w:t>
      </w:r>
      <w:r w:rsidR="00771251" w:rsidRPr="00771251">
        <w:rPr>
          <w:rFonts w:ascii="Arial" w:hAnsi="Arial" w:cs="Arial"/>
          <w:sz w:val="20"/>
          <w:szCs w:val="20"/>
        </w:rPr>
        <w:t>Primijeniti stečena znanja o luku uluge u praktičnom kreiranju uloge igranjem u kazališnoj predstavi složene strukture</w:t>
      </w:r>
    </w:p>
    <w:p w:rsidR="00771251" w:rsidRPr="00771251" w:rsidRDefault="00EB0B2F" w:rsidP="00771251">
      <w:pPr>
        <w:tabs>
          <w:tab w:val="left" w:pos="2820"/>
        </w:tabs>
        <w:spacing w:after="0"/>
        <w:rPr>
          <w:rFonts w:ascii="Arial" w:hAnsi="Arial" w:cs="Arial"/>
          <w:sz w:val="20"/>
          <w:szCs w:val="20"/>
        </w:rPr>
      </w:pPr>
      <w:r>
        <w:rPr>
          <w:rFonts w:ascii="Arial" w:hAnsi="Arial" w:cs="Arial"/>
          <w:sz w:val="20"/>
          <w:szCs w:val="20"/>
        </w:rPr>
        <w:t>15</w:t>
      </w:r>
      <w:r w:rsidR="00771251" w:rsidRPr="00771251">
        <w:rPr>
          <w:rFonts w:ascii="Arial" w:hAnsi="Arial" w:cs="Arial"/>
          <w:sz w:val="20"/>
          <w:szCs w:val="20"/>
        </w:rPr>
        <w:t>.Prepoznati složene psihološke karakteristike i složene odnose unutar dramske strukture</w:t>
      </w:r>
    </w:p>
    <w:p w:rsidR="00771251" w:rsidRPr="00771251" w:rsidRDefault="00EB0B2F" w:rsidP="00771251">
      <w:pPr>
        <w:tabs>
          <w:tab w:val="left" w:pos="2820"/>
        </w:tabs>
        <w:spacing w:after="0"/>
        <w:rPr>
          <w:rFonts w:ascii="Arial" w:hAnsi="Arial" w:cs="Arial"/>
          <w:sz w:val="20"/>
          <w:szCs w:val="20"/>
        </w:rPr>
      </w:pPr>
      <w:r>
        <w:rPr>
          <w:rFonts w:ascii="Arial" w:hAnsi="Arial" w:cs="Arial"/>
          <w:sz w:val="20"/>
          <w:szCs w:val="20"/>
        </w:rPr>
        <w:t>16.</w:t>
      </w:r>
      <w:r w:rsidR="00771251" w:rsidRPr="00771251">
        <w:rPr>
          <w:rFonts w:ascii="Arial" w:hAnsi="Arial" w:cs="Arial"/>
          <w:sz w:val="20"/>
          <w:szCs w:val="20"/>
        </w:rPr>
        <w:t>Primijeniti stečene spoznaje o ulozi u suigri s partnerima</w:t>
      </w:r>
    </w:p>
    <w:p w:rsidR="00771251" w:rsidRPr="00771251" w:rsidRDefault="00EB0B2F" w:rsidP="00771251">
      <w:pPr>
        <w:tabs>
          <w:tab w:val="left" w:pos="2820"/>
        </w:tabs>
        <w:spacing w:after="0"/>
        <w:rPr>
          <w:rFonts w:ascii="Arial" w:hAnsi="Arial" w:cs="Arial"/>
          <w:sz w:val="20"/>
          <w:szCs w:val="20"/>
        </w:rPr>
      </w:pPr>
      <w:r>
        <w:rPr>
          <w:rFonts w:ascii="Arial" w:hAnsi="Arial" w:cs="Arial"/>
          <w:sz w:val="20"/>
          <w:szCs w:val="20"/>
        </w:rPr>
        <w:t>17</w:t>
      </w:r>
      <w:r w:rsidR="00771251" w:rsidRPr="00771251">
        <w:rPr>
          <w:rFonts w:ascii="Arial" w:hAnsi="Arial" w:cs="Arial"/>
          <w:sz w:val="20"/>
          <w:szCs w:val="20"/>
        </w:rPr>
        <w:t>.Kreirati više uloga u jednoj kazališnoj predstavi</w:t>
      </w:r>
    </w:p>
    <w:p w:rsidR="00771251" w:rsidRDefault="00EB0B2F" w:rsidP="00771251">
      <w:pPr>
        <w:tabs>
          <w:tab w:val="left" w:pos="2820"/>
        </w:tabs>
        <w:spacing w:after="0"/>
        <w:rPr>
          <w:rFonts w:ascii="Arial" w:hAnsi="Arial" w:cs="Arial"/>
          <w:sz w:val="20"/>
          <w:szCs w:val="20"/>
        </w:rPr>
      </w:pPr>
      <w:r>
        <w:rPr>
          <w:rFonts w:ascii="Arial" w:hAnsi="Arial" w:cs="Arial"/>
          <w:sz w:val="20"/>
          <w:szCs w:val="20"/>
        </w:rPr>
        <w:t>18.</w:t>
      </w:r>
      <w:r w:rsidR="00771251" w:rsidRPr="00771251">
        <w:rPr>
          <w:rFonts w:ascii="Arial" w:hAnsi="Arial" w:cs="Arial"/>
          <w:sz w:val="20"/>
          <w:szCs w:val="20"/>
        </w:rPr>
        <w:t>Donositi samostalne umj</w:t>
      </w:r>
      <w:r w:rsidR="00771251">
        <w:rPr>
          <w:rFonts w:ascii="Arial" w:hAnsi="Arial" w:cs="Arial"/>
          <w:sz w:val="20"/>
          <w:szCs w:val="20"/>
        </w:rPr>
        <w:t>etničke izbore u kreiranju uloga</w:t>
      </w:r>
    </w:p>
    <w:p w:rsidR="00771251" w:rsidRPr="00771251" w:rsidRDefault="00EB0B2F" w:rsidP="00771251">
      <w:pPr>
        <w:tabs>
          <w:tab w:val="left" w:pos="2820"/>
        </w:tabs>
        <w:spacing w:after="0"/>
        <w:rPr>
          <w:rFonts w:ascii="Arial" w:hAnsi="Arial" w:cs="Arial"/>
          <w:sz w:val="20"/>
          <w:szCs w:val="20"/>
        </w:rPr>
      </w:pPr>
      <w:r>
        <w:rPr>
          <w:rFonts w:ascii="Arial" w:hAnsi="Arial" w:cs="Arial"/>
          <w:sz w:val="20"/>
          <w:szCs w:val="20"/>
        </w:rPr>
        <w:t>19.</w:t>
      </w:r>
      <w:r w:rsidR="00771251" w:rsidRPr="00771251">
        <w:rPr>
          <w:rFonts w:ascii="Arial" w:hAnsi="Arial" w:cs="Arial"/>
          <w:sz w:val="20"/>
          <w:szCs w:val="20"/>
        </w:rPr>
        <w:t>Prilagoditi svoj glas i govorni izraz različitim prostorima igre, uključujući i otvoreni prostor.</w:t>
      </w:r>
    </w:p>
    <w:p w:rsidR="00771251" w:rsidRPr="00771251" w:rsidRDefault="00EB0B2F" w:rsidP="00771251">
      <w:pPr>
        <w:tabs>
          <w:tab w:val="left" w:pos="2820"/>
        </w:tabs>
        <w:spacing w:after="0"/>
        <w:rPr>
          <w:rFonts w:ascii="Arial" w:hAnsi="Arial" w:cs="Arial"/>
          <w:sz w:val="20"/>
          <w:szCs w:val="20"/>
        </w:rPr>
      </w:pPr>
      <w:r>
        <w:rPr>
          <w:rFonts w:ascii="Arial" w:hAnsi="Arial" w:cs="Arial"/>
          <w:sz w:val="20"/>
          <w:szCs w:val="20"/>
        </w:rPr>
        <w:t>20.</w:t>
      </w:r>
      <w:r w:rsidR="00771251" w:rsidRPr="00771251">
        <w:rPr>
          <w:rFonts w:ascii="Arial" w:hAnsi="Arial" w:cs="Arial"/>
          <w:sz w:val="20"/>
          <w:szCs w:val="20"/>
        </w:rPr>
        <w:t>Prilagoditi svoj glas i govorni izraz različitim medijima (TV, radio, film).</w:t>
      </w:r>
    </w:p>
    <w:p w:rsidR="00771251" w:rsidRPr="00771251" w:rsidRDefault="00EB0B2F" w:rsidP="00771251">
      <w:pPr>
        <w:tabs>
          <w:tab w:val="left" w:pos="2820"/>
        </w:tabs>
        <w:spacing w:after="0"/>
        <w:rPr>
          <w:rFonts w:ascii="Arial" w:hAnsi="Arial" w:cs="Arial"/>
          <w:sz w:val="20"/>
          <w:szCs w:val="20"/>
        </w:rPr>
      </w:pPr>
      <w:r>
        <w:rPr>
          <w:rFonts w:ascii="Arial" w:hAnsi="Arial" w:cs="Arial"/>
          <w:sz w:val="20"/>
          <w:szCs w:val="20"/>
        </w:rPr>
        <w:t>21.</w:t>
      </w:r>
      <w:r w:rsidR="00771251" w:rsidRPr="00771251">
        <w:rPr>
          <w:rFonts w:ascii="Arial" w:hAnsi="Arial" w:cs="Arial"/>
          <w:sz w:val="20"/>
          <w:szCs w:val="20"/>
        </w:rPr>
        <w:t>Samostalno se govorno pripremiti na tekstu za grupni rad i stvaranje predstave.</w:t>
      </w:r>
    </w:p>
    <w:p w:rsidR="00771251" w:rsidRPr="00771251" w:rsidRDefault="00EB0B2F" w:rsidP="00771251">
      <w:pPr>
        <w:tabs>
          <w:tab w:val="left" w:pos="2820"/>
        </w:tabs>
        <w:spacing w:after="0"/>
        <w:rPr>
          <w:rFonts w:ascii="Arial" w:hAnsi="Arial" w:cs="Arial"/>
          <w:sz w:val="20"/>
          <w:szCs w:val="20"/>
        </w:rPr>
      </w:pPr>
      <w:r>
        <w:rPr>
          <w:rFonts w:ascii="Arial" w:hAnsi="Arial" w:cs="Arial"/>
          <w:sz w:val="20"/>
          <w:szCs w:val="20"/>
        </w:rPr>
        <w:t>22.</w:t>
      </w:r>
      <w:r w:rsidR="00771251" w:rsidRPr="00771251">
        <w:rPr>
          <w:rFonts w:ascii="Arial" w:hAnsi="Arial" w:cs="Arial"/>
          <w:sz w:val="20"/>
          <w:szCs w:val="20"/>
        </w:rPr>
        <w:t>Stvarati vlastiti kreativni pristup i rješenje za govorne zadatke projekta u kojem sudjeluje.</w:t>
      </w:r>
    </w:p>
    <w:p w:rsidR="00771251" w:rsidRPr="00771251" w:rsidRDefault="00EB0B2F" w:rsidP="00771251">
      <w:pPr>
        <w:tabs>
          <w:tab w:val="left" w:pos="2820"/>
        </w:tabs>
        <w:spacing w:after="0"/>
        <w:rPr>
          <w:rFonts w:ascii="Arial" w:hAnsi="Arial" w:cs="Arial"/>
          <w:sz w:val="20"/>
          <w:szCs w:val="20"/>
        </w:rPr>
      </w:pPr>
      <w:r>
        <w:rPr>
          <w:rFonts w:ascii="Arial" w:hAnsi="Arial" w:cs="Arial"/>
          <w:sz w:val="20"/>
          <w:szCs w:val="20"/>
        </w:rPr>
        <w:t>23.</w:t>
      </w:r>
      <w:r w:rsidR="00771251" w:rsidRPr="00771251">
        <w:rPr>
          <w:rFonts w:ascii="Arial" w:hAnsi="Arial" w:cs="Arial"/>
          <w:sz w:val="20"/>
          <w:szCs w:val="20"/>
        </w:rPr>
        <w:t>Izraziti se govorno kroz razna stanja, emocije i aktivnosti koje uloga zahtijeva.</w:t>
      </w:r>
    </w:p>
    <w:p w:rsidR="00771251" w:rsidRDefault="00EB0B2F" w:rsidP="00771251">
      <w:pPr>
        <w:tabs>
          <w:tab w:val="left" w:pos="2820"/>
        </w:tabs>
        <w:spacing w:after="0"/>
        <w:rPr>
          <w:rFonts w:ascii="Arial" w:hAnsi="Arial" w:cs="Arial"/>
          <w:sz w:val="20"/>
          <w:szCs w:val="20"/>
        </w:rPr>
      </w:pPr>
      <w:r>
        <w:rPr>
          <w:rFonts w:ascii="Arial" w:hAnsi="Arial" w:cs="Arial"/>
          <w:sz w:val="20"/>
          <w:szCs w:val="20"/>
        </w:rPr>
        <w:t>24.</w:t>
      </w:r>
      <w:r w:rsidR="00771251" w:rsidRPr="00771251">
        <w:rPr>
          <w:rFonts w:ascii="Arial" w:hAnsi="Arial" w:cs="Arial"/>
          <w:sz w:val="20"/>
          <w:szCs w:val="20"/>
        </w:rPr>
        <w:t>Fleksibilno surađivati u radu na predstavi, ne odustajući ipak od vlastite zamisli kojoj vjeruje.</w:t>
      </w:r>
    </w:p>
    <w:p w:rsidR="00771251" w:rsidRPr="00771251" w:rsidRDefault="00EB0B2F" w:rsidP="00771251">
      <w:pPr>
        <w:tabs>
          <w:tab w:val="left" w:pos="2820"/>
        </w:tabs>
        <w:spacing w:after="0"/>
        <w:rPr>
          <w:rFonts w:ascii="Arial" w:hAnsi="Arial" w:cs="Arial"/>
          <w:sz w:val="20"/>
          <w:szCs w:val="20"/>
        </w:rPr>
      </w:pPr>
      <w:r>
        <w:rPr>
          <w:rFonts w:ascii="Arial" w:hAnsi="Arial" w:cs="Arial"/>
          <w:sz w:val="20"/>
          <w:szCs w:val="20"/>
        </w:rPr>
        <w:t>25</w:t>
      </w:r>
      <w:r w:rsidR="00771251">
        <w:rPr>
          <w:rFonts w:ascii="Arial" w:hAnsi="Arial" w:cs="Arial"/>
          <w:sz w:val="20"/>
          <w:szCs w:val="20"/>
        </w:rPr>
        <w:t>.</w:t>
      </w:r>
      <w:r w:rsidR="00771251" w:rsidRPr="00771251">
        <w:rPr>
          <w:rFonts w:ascii="Arial" w:hAnsi="Arial" w:cs="Arial"/>
          <w:sz w:val="20"/>
          <w:szCs w:val="20"/>
        </w:rPr>
        <w:t>Organizirati koncentracijske  i fizičke vježbe pred pokus</w:t>
      </w:r>
    </w:p>
    <w:p w:rsidR="00771251" w:rsidRPr="00771251" w:rsidRDefault="00EB0B2F" w:rsidP="00771251">
      <w:pPr>
        <w:tabs>
          <w:tab w:val="left" w:pos="2820"/>
        </w:tabs>
        <w:spacing w:after="0"/>
        <w:rPr>
          <w:rFonts w:ascii="Arial" w:hAnsi="Arial" w:cs="Arial"/>
          <w:sz w:val="20"/>
          <w:szCs w:val="20"/>
        </w:rPr>
      </w:pPr>
      <w:r>
        <w:rPr>
          <w:rFonts w:ascii="Arial" w:hAnsi="Arial" w:cs="Arial"/>
          <w:sz w:val="20"/>
          <w:szCs w:val="20"/>
        </w:rPr>
        <w:t>26</w:t>
      </w:r>
      <w:r w:rsidR="00771251">
        <w:rPr>
          <w:rFonts w:ascii="Arial" w:hAnsi="Arial" w:cs="Arial"/>
          <w:sz w:val="20"/>
          <w:szCs w:val="20"/>
        </w:rPr>
        <w:t>.</w:t>
      </w:r>
      <w:r w:rsidR="00771251" w:rsidRPr="00771251">
        <w:rPr>
          <w:rFonts w:ascii="Arial" w:hAnsi="Arial" w:cs="Arial"/>
          <w:sz w:val="20"/>
          <w:szCs w:val="20"/>
        </w:rPr>
        <w:t>Dramatizirati glazbenu igru</w:t>
      </w:r>
    </w:p>
    <w:p w:rsidR="00771251" w:rsidRPr="00771251" w:rsidRDefault="00EB0B2F" w:rsidP="00771251">
      <w:pPr>
        <w:tabs>
          <w:tab w:val="left" w:pos="2820"/>
        </w:tabs>
        <w:spacing w:after="0"/>
        <w:rPr>
          <w:rFonts w:ascii="Arial" w:hAnsi="Arial" w:cs="Arial"/>
          <w:sz w:val="20"/>
          <w:szCs w:val="20"/>
        </w:rPr>
      </w:pPr>
      <w:r>
        <w:rPr>
          <w:rFonts w:ascii="Arial" w:hAnsi="Arial" w:cs="Arial"/>
          <w:sz w:val="20"/>
          <w:szCs w:val="20"/>
        </w:rPr>
        <w:t>27</w:t>
      </w:r>
      <w:r w:rsidR="00A519FA">
        <w:rPr>
          <w:rFonts w:ascii="Arial" w:hAnsi="Arial" w:cs="Arial"/>
          <w:sz w:val="20"/>
          <w:szCs w:val="20"/>
        </w:rPr>
        <w:t>.</w:t>
      </w:r>
      <w:r w:rsidR="00771251" w:rsidRPr="00771251">
        <w:rPr>
          <w:rFonts w:ascii="Arial" w:hAnsi="Arial" w:cs="Arial"/>
          <w:sz w:val="20"/>
          <w:szCs w:val="20"/>
        </w:rPr>
        <w:t>Istražiti narativne stilove i stilizacije</w:t>
      </w:r>
    </w:p>
    <w:p w:rsidR="00A519FA" w:rsidRPr="00A519FA" w:rsidRDefault="00EB0B2F" w:rsidP="00A519FA">
      <w:pPr>
        <w:tabs>
          <w:tab w:val="left" w:pos="2820"/>
        </w:tabs>
        <w:spacing w:after="0"/>
        <w:rPr>
          <w:rFonts w:ascii="Arial" w:hAnsi="Arial" w:cs="Arial"/>
          <w:sz w:val="20"/>
          <w:szCs w:val="20"/>
        </w:rPr>
      </w:pPr>
      <w:r>
        <w:rPr>
          <w:rFonts w:ascii="Arial" w:hAnsi="Arial" w:cs="Arial"/>
          <w:sz w:val="20"/>
          <w:szCs w:val="20"/>
        </w:rPr>
        <w:t>28</w:t>
      </w:r>
      <w:r w:rsidR="00A519FA">
        <w:rPr>
          <w:rFonts w:ascii="Arial" w:hAnsi="Arial" w:cs="Arial"/>
          <w:sz w:val="20"/>
          <w:szCs w:val="20"/>
        </w:rPr>
        <w:t>.</w:t>
      </w:r>
      <w:r w:rsidR="00771251" w:rsidRPr="00771251">
        <w:rPr>
          <w:rFonts w:ascii="Arial" w:hAnsi="Arial" w:cs="Arial"/>
          <w:sz w:val="20"/>
          <w:szCs w:val="20"/>
        </w:rPr>
        <w:t>Kreativno djelovati u interdisciplinarnom projektu</w:t>
      </w:r>
      <w:r>
        <w:rPr>
          <w:rFonts w:ascii="Arial" w:hAnsi="Arial" w:cs="Arial"/>
          <w:sz w:val="20"/>
          <w:szCs w:val="20"/>
        </w:rPr>
        <w:t xml:space="preserve"> </w:t>
      </w:r>
    </w:p>
    <w:p w:rsidR="00A519FA" w:rsidRPr="00A519FA" w:rsidRDefault="00D13DAF" w:rsidP="00A519FA">
      <w:pPr>
        <w:tabs>
          <w:tab w:val="left" w:pos="2820"/>
        </w:tabs>
        <w:spacing w:after="0"/>
        <w:rPr>
          <w:rFonts w:ascii="Arial" w:hAnsi="Arial" w:cs="Arial"/>
          <w:sz w:val="20"/>
          <w:szCs w:val="20"/>
        </w:rPr>
      </w:pPr>
      <w:r>
        <w:rPr>
          <w:rFonts w:ascii="Arial" w:hAnsi="Arial" w:cs="Arial"/>
          <w:sz w:val="20"/>
          <w:szCs w:val="20"/>
        </w:rPr>
        <w:t>29</w:t>
      </w:r>
      <w:r w:rsidR="00A519FA" w:rsidRPr="00A519FA">
        <w:rPr>
          <w:rFonts w:ascii="Arial" w:hAnsi="Arial" w:cs="Arial"/>
          <w:sz w:val="20"/>
          <w:szCs w:val="20"/>
        </w:rPr>
        <w:t>.Prepoznati utjecaje filozofije na dramsko pismo</w:t>
      </w:r>
    </w:p>
    <w:p w:rsidR="00A519FA" w:rsidRDefault="00D13DAF" w:rsidP="00A519FA">
      <w:pPr>
        <w:tabs>
          <w:tab w:val="left" w:pos="2820"/>
        </w:tabs>
        <w:spacing w:after="0"/>
        <w:rPr>
          <w:rFonts w:ascii="Arial" w:hAnsi="Arial" w:cs="Arial"/>
          <w:sz w:val="20"/>
          <w:szCs w:val="20"/>
        </w:rPr>
      </w:pPr>
      <w:r>
        <w:rPr>
          <w:rFonts w:ascii="Arial" w:hAnsi="Arial" w:cs="Arial"/>
          <w:sz w:val="20"/>
          <w:szCs w:val="20"/>
        </w:rPr>
        <w:t>30</w:t>
      </w:r>
      <w:r w:rsidR="00A519FA">
        <w:rPr>
          <w:rFonts w:ascii="Arial" w:hAnsi="Arial" w:cs="Arial"/>
          <w:sz w:val="20"/>
          <w:szCs w:val="20"/>
        </w:rPr>
        <w:t>.</w:t>
      </w:r>
      <w:r w:rsidR="00A519FA" w:rsidRPr="00A519FA">
        <w:rPr>
          <w:rFonts w:ascii="Arial" w:hAnsi="Arial" w:cs="Arial"/>
          <w:sz w:val="20"/>
          <w:szCs w:val="20"/>
        </w:rPr>
        <w:t>Povezati stečena teorijska znanja</w:t>
      </w:r>
      <w:r w:rsidR="00A519FA">
        <w:rPr>
          <w:rFonts w:ascii="Arial" w:hAnsi="Arial" w:cs="Arial"/>
          <w:sz w:val="20"/>
          <w:szCs w:val="20"/>
        </w:rPr>
        <w:t xml:space="preserve"> iz dramaturgije</w:t>
      </w:r>
      <w:r w:rsidR="00A519FA" w:rsidRPr="00A519FA">
        <w:rPr>
          <w:rFonts w:ascii="Arial" w:hAnsi="Arial" w:cs="Arial"/>
          <w:sz w:val="20"/>
          <w:szCs w:val="20"/>
        </w:rPr>
        <w:t xml:space="preserve"> s praktičnim radom</w:t>
      </w:r>
    </w:p>
    <w:p w:rsidR="00A519FA" w:rsidRPr="007E36F0" w:rsidRDefault="00A519FA" w:rsidP="00A519FA">
      <w:pPr>
        <w:tabs>
          <w:tab w:val="left" w:pos="2820"/>
        </w:tabs>
        <w:spacing w:after="0"/>
        <w:rPr>
          <w:rFonts w:ascii="Arial" w:hAnsi="Arial" w:cs="Arial"/>
          <w:sz w:val="20"/>
          <w:szCs w:val="20"/>
        </w:rPr>
      </w:pPr>
    </w:p>
    <w:p w:rsidR="00DF46FC" w:rsidRDefault="00DF46FC" w:rsidP="00DF46FC">
      <w:pPr>
        <w:pStyle w:val="Podnaslov"/>
        <w:rPr>
          <w:sz w:val="20"/>
          <w:szCs w:val="20"/>
        </w:rPr>
      </w:pPr>
      <w:r w:rsidRPr="007E36F0">
        <w:rPr>
          <w:sz w:val="20"/>
          <w:szCs w:val="20"/>
        </w:rPr>
        <w:lastRenderedPageBreak/>
        <w:t>Mogućnost zapošljavanja</w:t>
      </w:r>
    </w:p>
    <w:p w:rsidR="00D57777" w:rsidRDefault="00771251" w:rsidP="00771251">
      <w:pPr>
        <w:rPr>
          <w:rFonts w:ascii="Arial" w:hAnsi="Arial" w:cs="Arial"/>
          <w:sz w:val="20"/>
          <w:szCs w:val="20"/>
          <w:lang w:eastAsia="hr-HR"/>
        </w:rPr>
      </w:pPr>
      <w:r w:rsidRPr="00771251">
        <w:rPr>
          <w:rFonts w:ascii="Arial" w:hAnsi="Arial" w:cs="Arial"/>
          <w:sz w:val="20"/>
          <w:szCs w:val="20"/>
          <w:lang w:eastAsia="hr-HR"/>
        </w:rPr>
        <w:t>Prvostupnici/prv</w:t>
      </w:r>
      <w:r>
        <w:rPr>
          <w:rFonts w:ascii="Arial" w:hAnsi="Arial" w:cs="Arial"/>
          <w:sz w:val="20"/>
          <w:szCs w:val="20"/>
          <w:lang w:eastAsia="hr-HR"/>
        </w:rPr>
        <w:t>ostupnice glume imaju mogućnost</w:t>
      </w:r>
      <w:r w:rsidRPr="00771251">
        <w:rPr>
          <w:rFonts w:ascii="Arial" w:hAnsi="Arial" w:cs="Arial"/>
          <w:sz w:val="20"/>
          <w:szCs w:val="20"/>
          <w:lang w:eastAsia="hr-HR"/>
        </w:rPr>
        <w:t xml:space="preserve"> zapošljavanja u kazalištima (HNK Split, GKM Split, GKL Split, HNK Šibenik, Zadar, Kazalište Marina Držića u Dubrovniku…) ili dobivaju honorarne angažmane na TV-u ili na filmu.</w:t>
      </w:r>
    </w:p>
    <w:p w:rsidR="00D57777" w:rsidRPr="00771251" w:rsidRDefault="00D57777" w:rsidP="00771251">
      <w:pPr>
        <w:rPr>
          <w:rFonts w:ascii="Arial" w:hAnsi="Arial" w:cs="Arial"/>
          <w:sz w:val="20"/>
          <w:szCs w:val="20"/>
          <w:lang w:eastAsia="hr-HR"/>
        </w:rPr>
      </w:pPr>
    </w:p>
    <w:p w:rsidR="00DF46FC" w:rsidRPr="007E36F0" w:rsidRDefault="00DF46FC" w:rsidP="00DF46FC">
      <w:pPr>
        <w:pStyle w:val="Podnaslov"/>
        <w:rPr>
          <w:sz w:val="20"/>
          <w:szCs w:val="20"/>
        </w:rPr>
      </w:pPr>
      <w:r w:rsidRPr="007E36F0">
        <w:rPr>
          <w:sz w:val="20"/>
          <w:szCs w:val="20"/>
        </w:rPr>
        <w:t>Mogućnost nastavka studija na višoj razini</w:t>
      </w:r>
    </w:p>
    <w:p w:rsidR="00194784" w:rsidRDefault="00963A48" w:rsidP="000736D3">
      <w:pPr>
        <w:spacing w:after="0" w:line="240" w:lineRule="auto"/>
        <w:jc w:val="both"/>
        <w:rPr>
          <w:rFonts w:ascii="Arial" w:hAnsi="Arial" w:cs="Arial"/>
          <w:sz w:val="20"/>
          <w:szCs w:val="20"/>
        </w:rPr>
      </w:pPr>
      <w:r>
        <w:rPr>
          <w:rFonts w:ascii="Arial" w:hAnsi="Arial" w:cs="Arial"/>
          <w:sz w:val="20"/>
          <w:szCs w:val="20"/>
        </w:rPr>
        <w:t>Prvostupnici/prvostupnice glume mogu upisati Diplomski studij glume na Umjetničkoj akademiji u Splitu</w:t>
      </w:r>
      <w:r w:rsidR="00F21E23">
        <w:rPr>
          <w:rFonts w:ascii="Arial" w:hAnsi="Arial" w:cs="Arial"/>
          <w:sz w:val="20"/>
          <w:szCs w:val="20"/>
        </w:rPr>
        <w:t>, ali i druge diplomske studije srodnih programa, poglavito vezanih uz izvedbene umjetnosti i film, kako u Splitu, tako i na drugim umjetničkim akademijama u Hrvatskoj i inozemstvu.</w:t>
      </w:r>
    </w:p>
    <w:p w:rsidR="00D57777" w:rsidRPr="007E36F0" w:rsidRDefault="00D57777" w:rsidP="000736D3">
      <w:pPr>
        <w:spacing w:after="0" w:line="240" w:lineRule="auto"/>
        <w:jc w:val="both"/>
        <w:rPr>
          <w:rFonts w:ascii="Arial" w:hAnsi="Arial" w:cs="Arial"/>
          <w:sz w:val="20"/>
          <w:szCs w:val="20"/>
        </w:rPr>
      </w:pPr>
    </w:p>
    <w:p w:rsidR="00DF46FC" w:rsidRDefault="00DF46FC" w:rsidP="00DF46FC">
      <w:pPr>
        <w:pStyle w:val="Podnaslov"/>
        <w:rPr>
          <w:sz w:val="20"/>
          <w:szCs w:val="20"/>
        </w:rPr>
      </w:pPr>
      <w:r w:rsidRPr="007E36F0">
        <w:rPr>
          <w:sz w:val="20"/>
          <w:szCs w:val="20"/>
        </w:rPr>
        <w:t>Studij/i niže razine predlagača ili drugih ustanova u RH s kojih je moguć upis na predloženi studij</w:t>
      </w:r>
    </w:p>
    <w:p w:rsidR="0084704F" w:rsidRDefault="0084704F" w:rsidP="00697AE0">
      <w:pPr>
        <w:spacing w:line="240" w:lineRule="auto"/>
        <w:rPr>
          <w:rFonts w:ascii="Arial" w:hAnsi="Arial" w:cs="Arial"/>
          <w:sz w:val="20"/>
          <w:szCs w:val="20"/>
          <w:lang w:eastAsia="hr-HR"/>
        </w:rPr>
      </w:pPr>
      <w:r w:rsidRPr="00697AE0">
        <w:rPr>
          <w:rFonts w:ascii="Arial" w:hAnsi="Arial" w:cs="Arial"/>
          <w:sz w:val="20"/>
          <w:szCs w:val="20"/>
          <w:lang w:eastAsia="hr-HR"/>
        </w:rPr>
        <w:t xml:space="preserve">Upis u Preddiplomski studij Gluma nije moguć sa studija niže razine predlagača ili drugih ustanova u RH. </w:t>
      </w:r>
      <w:r w:rsidR="00697AE0" w:rsidRPr="00697AE0">
        <w:rPr>
          <w:rFonts w:ascii="Arial" w:hAnsi="Arial" w:cs="Arial"/>
          <w:sz w:val="20"/>
          <w:szCs w:val="20"/>
          <w:lang w:eastAsia="hr-HR"/>
        </w:rPr>
        <w:t>Moguć je upis po Zahtjevu za priznavanje razdoblja studija, nakon položenih predmeta na srodnim akademijama u RH, kao i po Zahtjevu za priznavanje inozemne viskokoškolske kvalifikacije, nakon položenih predmeta na preddiplomskim studijima u inozemstvu.</w:t>
      </w:r>
    </w:p>
    <w:p w:rsidR="00D13DAF" w:rsidRDefault="00D13DAF" w:rsidP="00697AE0">
      <w:pPr>
        <w:spacing w:line="240" w:lineRule="auto"/>
        <w:rPr>
          <w:rFonts w:ascii="Arial" w:hAnsi="Arial" w:cs="Arial"/>
          <w:sz w:val="20"/>
          <w:szCs w:val="20"/>
          <w:lang w:eastAsia="hr-HR"/>
        </w:rPr>
      </w:pPr>
    </w:p>
    <w:p w:rsidR="0084704F" w:rsidRPr="0084704F" w:rsidRDefault="00DF46FC" w:rsidP="0084704F">
      <w:pPr>
        <w:pStyle w:val="Podnaslov"/>
      </w:pPr>
      <w:r w:rsidRPr="0084704F">
        <w:rPr>
          <w:sz w:val="20"/>
          <w:szCs w:val="20"/>
        </w:rPr>
        <w:t>Uvjeti i na</w:t>
      </w:r>
      <w:r w:rsidRPr="0084704F">
        <w:rPr>
          <w:rFonts w:eastAsia="TimesNewRoman"/>
          <w:sz w:val="20"/>
          <w:szCs w:val="20"/>
        </w:rPr>
        <w:t>č</w:t>
      </w:r>
      <w:r w:rsidRPr="0084704F">
        <w:rPr>
          <w:sz w:val="20"/>
          <w:szCs w:val="20"/>
        </w:rPr>
        <w:t>in studiranja</w:t>
      </w:r>
    </w:p>
    <w:p w:rsidR="00DF46FC" w:rsidRDefault="0084704F" w:rsidP="0084704F">
      <w:pPr>
        <w:spacing w:after="0" w:line="240" w:lineRule="auto"/>
        <w:jc w:val="both"/>
        <w:rPr>
          <w:rFonts w:ascii="Arial" w:hAnsi="Arial" w:cs="Arial"/>
          <w:b/>
          <w:bCs/>
          <w:sz w:val="20"/>
          <w:szCs w:val="20"/>
        </w:rPr>
      </w:pPr>
      <w:r>
        <w:rPr>
          <w:rFonts w:ascii="Arial" w:hAnsi="Arial" w:cs="Arial"/>
          <w:b/>
          <w:bCs/>
          <w:sz w:val="20"/>
          <w:szCs w:val="20"/>
        </w:rPr>
        <w:t xml:space="preserve">2.6.1. </w:t>
      </w:r>
      <w:r w:rsidR="00524485" w:rsidRPr="0084704F">
        <w:rPr>
          <w:rFonts w:ascii="Arial" w:hAnsi="Arial" w:cs="Arial"/>
          <w:b/>
          <w:bCs/>
          <w:sz w:val="20"/>
          <w:szCs w:val="20"/>
        </w:rPr>
        <w:t>Struktura studija</w:t>
      </w:r>
    </w:p>
    <w:p w:rsidR="00697AE0" w:rsidRPr="0084704F" w:rsidRDefault="00697AE0" w:rsidP="0084704F">
      <w:pPr>
        <w:spacing w:after="0" w:line="240" w:lineRule="auto"/>
        <w:jc w:val="both"/>
        <w:rPr>
          <w:rFonts w:ascii="Arial" w:hAnsi="Arial" w:cs="Arial"/>
          <w:b/>
          <w:bCs/>
          <w:sz w:val="20"/>
          <w:szCs w:val="20"/>
        </w:rPr>
      </w:pPr>
    </w:p>
    <w:p w:rsidR="00CF59F6" w:rsidRDefault="00697AE0" w:rsidP="00697AE0">
      <w:pPr>
        <w:spacing w:after="0" w:line="240" w:lineRule="auto"/>
        <w:jc w:val="both"/>
        <w:rPr>
          <w:rFonts w:ascii="Arial" w:hAnsi="Arial" w:cs="Arial"/>
          <w:sz w:val="20"/>
          <w:szCs w:val="20"/>
        </w:rPr>
      </w:pPr>
      <w:r>
        <w:rPr>
          <w:rFonts w:ascii="Arial" w:hAnsi="Arial" w:cs="Arial"/>
          <w:sz w:val="20"/>
          <w:szCs w:val="20"/>
        </w:rPr>
        <w:t>Četverogodišnji studij – 8 semestara.</w:t>
      </w:r>
    </w:p>
    <w:p w:rsidR="00D57777" w:rsidRDefault="00D57777" w:rsidP="00697AE0">
      <w:pPr>
        <w:spacing w:after="0" w:line="240" w:lineRule="auto"/>
        <w:jc w:val="both"/>
        <w:rPr>
          <w:rFonts w:ascii="Arial" w:hAnsi="Arial" w:cs="Arial"/>
          <w:sz w:val="20"/>
          <w:szCs w:val="20"/>
        </w:rPr>
      </w:pPr>
    </w:p>
    <w:p w:rsidR="00697AE0" w:rsidRPr="00697AE0" w:rsidRDefault="00697AE0" w:rsidP="00697AE0">
      <w:pPr>
        <w:spacing w:after="0" w:line="240" w:lineRule="auto"/>
        <w:jc w:val="both"/>
        <w:rPr>
          <w:rFonts w:ascii="Arial" w:hAnsi="Arial" w:cs="Arial"/>
          <w:sz w:val="20"/>
          <w:szCs w:val="20"/>
        </w:rPr>
      </w:pPr>
    </w:p>
    <w:p w:rsidR="00524485" w:rsidRDefault="00524485" w:rsidP="00B30E36">
      <w:pPr>
        <w:autoSpaceDE w:val="0"/>
        <w:autoSpaceDN w:val="0"/>
        <w:adjustRightInd w:val="0"/>
        <w:spacing w:after="0" w:line="240" w:lineRule="auto"/>
        <w:jc w:val="both"/>
        <w:rPr>
          <w:rFonts w:ascii="Arial" w:hAnsi="Arial" w:cs="Arial"/>
          <w:b/>
          <w:bCs/>
          <w:color w:val="000000"/>
          <w:sz w:val="20"/>
          <w:szCs w:val="20"/>
        </w:rPr>
      </w:pPr>
      <w:r w:rsidRPr="007E36F0">
        <w:rPr>
          <w:rFonts w:ascii="Arial" w:hAnsi="Arial" w:cs="Arial"/>
          <w:b/>
          <w:bCs/>
          <w:color w:val="000000"/>
          <w:sz w:val="20"/>
          <w:szCs w:val="20"/>
        </w:rPr>
        <w:t>2.6.2. Veličine skupina</w:t>
      </w:r>
    </w:p>
    <w:p w:rsidR="00697AE0" w:rsidRPr="007E36F0" w:rsidRDefault="00697AE0" w:rsidP="00B30E36">
      <w:pPr>
        <w:autoSpaceDE w:val="0"/>
        <w:autoSpaceDN w:val="0"/>
        <w:adjustRightInd w:val="0"/>
        <w:spacing w:after="0" w:line="240" w:lineRule="auto"/>
        <w:jc w:val="both"/>
        <w:rPr>
          <w:rFonts w:ascii="Arial" w:hAnsi="Arial" w:cs="Arial"/>
          <w:b/>
          <w:bCs/>
          <w:color w:val="000000"/>
          <w:sz w:val="20"/>
          <w:szCs w:val="20"/>
        </w:rPr>
      </w:pPr>
    </w:p>
    <w:p w:rsidR="00524485" w:rsidRDefault="00697AE0" w:rsidP="0052448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Upisna kvota je osam (8) studenata/studentica po generaciji, što omogućuje individualan rad ili rad u m</w:t>
      </w:r>
      <w:r w:rsidR="00771251">
        <w:rPr>
          <w:rFonts w:ascii="Arial" w:hAnsi="Arial" w:cs="Arial"/>
          <w:color w:val="000000"/>
          <w:sz w:val="20"/>
          <w:szCs w:val="20"/>
        </w:rPr>
        <w:t>a</w:t>
      </w:r>
      <w:r>
        <w:rPr>
          <w:rFonts w:ascii="Arial" w:hAnsi="Arial" w:cs="Arial"/>
          <w:color w:val="000000"/>
          <w:sz w:val="20"/>
          <w:szCs w:val="20"/>
        </w:rPr>
        <w:t>njim skupinam</w:t>
      </w:r>
      <w:r w:rsidR="00771251">
        <w:rPr>
          <w:rFonts w:ascii="Arial" w:hAnsi="Arial" w:cs="Arial"/>
          <w:color w:val="000000"/>
          <w:sz w:val="20"/>
          <w:szCs w:val="20"/>
        </w:rPr>
        <w:t>a studenata, što je optimalno s obzirom na pretežit broj vježbi u nastavi.</w:t>
      </w:r>
    </w:p>
    <w:p w:rsidR="00D57777" w:rsidRDefault="00D57777" w:rsidP="00524485">
      <w:pPr>
        <w:autoSpaceDE w:val="0"/>
        <w:autoSpaceDN w:val="0"/>
        <w:adjustRightInd w:val="0"/>
        <w:spacing w:after="0" w:line="240" w:lineRule="auto"/>
        <w:rPr>
          <w:rFonts w:ascii="Arial" w:hAnsi="Arial" w:cs="Arial"/>
          <w:color w:val="000000"/>
          <w:sz w:val="20"/>
          <w:szCs w:val="20"/>
        </w:rPr>
      </w:pPr>
    </w:p>
    <w:p w:rsidR="00697AE0" w:rsidRPr="007E36F0" w:rsidRDefault="00697AE0" w:rsidP="00524485">
      <w:pPr>
        <w:autoSpaceDE w:val="0"/>
        <w:autoSpaceDN w:val="0"/>
        <w:adjustRightInd w:val="0"/>
        <w:spacing w:after="0" w:line="240" w:lineRule="auto"/>
        <w:rPr>
          <w:rFonts w:ascii="Arial" w:hAnsi="Arial" w:cs="Arial"/>
          <w:color w:val="000000"/>
          <w:sz w:val="20"/>
          <w:szCs w:val="20"/>
        </w:rPr>
      </w:pPr>
    </w:p>
    <w:p w:rsidR="00524485" w:rsidRPr="007E36F0" w:rsidRDefault="00524485" w:rsidP="00524485">
      <w:pPr>
        <w:autoSpaceDE w:val="0"/>
        <w:autoSpaceDN w:val="0"/>
        <w:adjustRightInd w:val="0"/>
        <w:spacing w:after="0" w:line="240" w:lineRule="auto"/>
        <w:rPr>
          <w:rFonts w:ascii="Arial" w:hAnsi="Arial" w:cs="Arial"/>
          <w:b/>
          <w:bCs/>
          <w:color w:val="000000"/>
          <w:sz w:val="20"/>
          <w:szCs w:val="20"/>
        </w:rPr>
      </w:pPr>
      <w:r w:rsidRPr="007E36F0">
        <w:rPr>
          <w:rFonts w:ascii="Arial" w:hAnsi="Arial" w:cs="Arial"/>
          <w:b/>
          <w:bCs/>
          <w:color w:val="000000"/>
          <w:sz w:val="20"/>
          <w:szCs w:val="20"/>
        </w:rPr>
        <w:t>2.6.3. Uvjeti upisa u sljedeći semestar, odnosno sljedeću godinu</w:t>
      </w:r>
    </w:p>
    <w:p w:rsidR="00963A48" w:rsidRDefault="00963A48" w:rsidP="00524485">
      <w:pPr>
        <w:autoSpaceDE w:val="0"/>
        <w:autoSpaceDN w:val="0"/>
        <w:adjustRightInd w:val="0"/>
        <w:spacing w:after="0" w:line="240" w:lineRule="auto"/>
        <w:jc w:val="both"/>
        <w:rPr>
          <w:rFonts w:ascii="Arial" w:hAnsi="Arial" w:cs="Arial"/>
          <w:color w:val="000000"/>
          <w:sz w:val="20"/>
          <w:szCs w:val="20"/>
        </w:rPr>
      </w:pPr>
    </w:p>
    <w:p w:rsidR="00BC3C28"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Uvjeti upisa u slijedeću godinu reguliran</w:t>
      </w:r>
      <w:r w:rsidR="00963A48">
        <w:rPr>
          <w:rFonts w:ascii="Arial" w:hAnsi="Arial" w:cs="Arial"/>
          <w:color w:val="000000"/>
          <w:sz w:val="20"/>
          <w:szCs w:val="20"/>
        </w:rPr>
        <w:t>i su odredbama na razini Minist</w:t>
      </w:r>
      <w:r w:rsidRPr="007E36F0">
        <w:rPr>
          <w:rFonts w:ascii="Arial" w:hAnsi="Arial" w:cs="Arial"/>
          <w:color w:val="000000"/>
          <w:sz w:val="20"/>
          <w:szCs w:val="20"/>
        </w:rPr>
        <w:t>a</w:t>
      </w:r>
      <w:r w:rsidR="00963A48">
        <w:rPr>
          <w:rFonts w:ascii="Arial" w:hAnsi="Arial" w:cs="Arial"/>
          <w:color w:val="000000"/>
          <w:sz w:val="20"/>
          <w:szCs w:val="20"/>
        </w:rPr>
        <w:t>r</w:t>
      </w:r>
      <w:r w:rsidRPr="007E36F0">
        <w:rPr>
          <w:rFonts w:ascii="Arial" w:hAnsi="Arial" w:cs="Arial"/>
          <w:color w:val="000000"/>
          <w:sz w:val="20"/>
          <w:szCs w:val="20"/>
        </w:rPr>
        <w:t xml:space="preserve">stva znanosti, </w:t>
      </w:r>
      <w:r w:rsidR="00963A48">
        <w:rPr>
          <w:rFonts w:ascii="Arial" w:hAnsi="Arial" w:cs="Arial"/>
          <w:color w:val="000000"/>
          <w:sz w:val="20"/>
          <w:szCs w:val="20"/>
        </w:rPr>
        <w:t>obrazovanja</w:t>
      </w:r>
      <w:r w:rsidRPr="007E36F0">
        <w:rPr>
          <w:rFonts w:ascii="Arial" w:hAnsi="Arial" w:cs="Arial"/>
          <w:color w:val="000000"/>
          <w:sz w:val="20"/>
          <w:szCs w:val="20"/>
        </w:rPr>
        <w:t xml:space="preserve"> i sporta, Sveučilišta u Splitu i same Umjetničke akademije.</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Da bi student upisao višu akademsku godinu u protekloj akademskoj godini</w:t>
      </w:r>
      <w:r w:rsidR="00963A48">
        <w:rPr>
          <w:rFonts w:ascii="Arial" w:hAnsi="Arial" w:cs="Arial"/>
          <w:color w:val="000000"/>
          <w:sz w:val="20"/>
          <w:szCs w:val="20"/>
        </w:rPr>
        <w:t>,</w:t>
      </w:r>
      <w:r w:rsidRPr="007E36F0">
        <w:rPr>
          <w:rFonts w:ascii="Arial" w:hAnsi="Arial" w:cs="Arial"/>
          <w:color w:val="000000"/>
          <w:sz w:val="20"/>
          <w:szCs w:val="20"/>
        </w:rPr>
        <w:t xml:space="preserve"> treba steći</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minimalni broj ECTS bodova kojeg određuje Senat Sveučilišta u Splitu. (Senat je 17. rujna</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2012. donio Odluku o plaćanju participacije u troškovima studija za akademske godine</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2012./13.; 2013./14.; 2014./15. kojom određuje minimalno 42 ECTS boda za upis u višu</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godinu). Pri upisu nove akademske godine student, koji nije položio sve predmete, najprije</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upisuje nepoložene ili neupisane predmete iz prethodne akademske godine. Student koji je u</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akademskoj godini stekao najmanje 60 ECTS bodova može naredne akademske godine</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upisati najviše 75 ECTS bodova, a svi ostali u pravilu 60 ECTS bodova.</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Ispit iz jednoga upisanog predmeta može se polagati najviše četiri puta u akademskoj godini</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u kojoj je predmet upisan. Četvrti put ispit se polaže pred ispitnim povjerenstvom koje</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imenuje dekan. Ako student i nakon ponovljenog upisa predmeta ne položi ispit do kraja</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tekuće akademske godine gubi pravo studi</w:t>
      </w:r>
      <w:r w:rsidR="00DC3FC8" w:rsidRPr="007E36F0">
        <w:rPr>
          <w:rFonts w:ascii="Arial" w:hAnsi="Arial" w:cs="Arial"/>
          <w:color w:val="000000"/>
          <w:sz w:val="20"/>
          <w:szCs w:val="20"/>
        </w:rPr>
        <w:t>ranja. (</w:t>
      </w:r>
      <w:r w:rsidRPr="007E36F0">
        <w:rPr>
          <w:rFonts w:ascii="Arial" w:hAnsi="Arial" w:cs="Arial"/>
          <w:color w:val="000000"/>
          <w:sz w:val="20"/>
          <w:szCs w:val="20"/>
        </w:rPr>
        <w:t>Pravilnik o studijima i</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sustavu studiranja na Sveučilištu u Splitu (27.11.2008.), čl. 17-24.).</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Programski Ugovor MZOS i Sveučilišta u Splitu, 11. prosinca 2012., za razdoblje od tri</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godine određuje da se student, koji stekne 55 ECTS bodova u jednoj akademskoj godini,</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lastRenderedPageBreak/>
        <w:t>smatra uspješnim studentom i ne plaća ECTS bodove pri upisu u sljedeću akademsku</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godinu. Student koji stekne od 42 do 54 ECTS boda plaća ECTS bodove prema sveučilišnim</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odredbama, a student koji stekne manje od 42 ECTS boda, a želi nastaviti studij u skladu sa</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spomenutim pravilima, dužan je platiti puni iznos participacije prema sveučilišnim</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odredbama. Tijekom studija moguće je ponavljati dvije godine na teret Ministarstva znanosti,</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obrazovanja i sporta.</w:t>
      </w:r>
    </w:p>
    <w:p w:rsidR="00524485" w:rsidRPr="007E36F0" w:rsidRDefault="00524485" w:rsidP="007E71E6">
      <w:pPr>
        <w:autoSpaceDE w:val="0"/>
        <w:autoSpaceDN w:val="0"/>
        <w:adjustRightInd w:val="0"/>
        <w:spacing w:after="0" w:line="240" w:lineRule="auto"/>
        <w:jc w:val="both"/>
        <w:rPr>
          <w:rFonts w:ascii="Arial" w:hAnsi="Arial" w:cs="Arial"/>
          <w:color w:val="FFFFFF"/>
          <w:sz w:val="20"/>
          <w:szCs w:val="20"/>
        </w:rPr>
      </w:pPr>
      <w:r w:rsidRPr="007E36F0">
        <w:rPr>
          <w:rFonts w:ascii="Arial" w:hAnsi="Arial" w:cs="Arial"/>
          <w:color w:val="FFFFFF"/>
          <w:sz w:val="20"/>
          <w:szCs w:val="20"/>
        </w:rPr>
        <w:t>14</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Student je obvezan pohađati predavanja, seminare i vježbe. Prijavu studenata na pohađanje</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nastave ovjerava nastavnik prvim potpisom, a potvrdu pohađanja drugim potpisom. Student,</w:t>
      </w:r>
    </w:p>
    <w:p w:rsidR="00524485" w:rsidRPr="007E36F0"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uz opravdanje, može izostati najviše s jedne trećine nastave. Nastavnik vodi evidenciju</w:t>
      </w:r>
    </w:p>
    <w:p w:rsidR="00524485" w:rsidRDefault="00524485" w:rsidP="007E71E6">
      <w:pPr>
        <w:autoSpaceDE w:val="0"/>
        <w:autoSpaceDN w:val="0"/>
        <w:adjustRightInd w:val="0"/>
        <w:spacing w:after="0" w:line="240" w:lineRule="auto"/>
        <w:jc w:val="both"/>
        <w:rPr>
          <w:rFonts w:ascii="Arial" w:hAnsi="Arial" w:cs="Arial"/>
          <w:color w:val="000000"/>
          <w:sz w:val="20"/>
          <w:szCs w:val="20"/>
        </w:rPr>
      </w:pPr>
      <w:r w:rsidRPr="007E36F0">
        <w:rPr>
          <w:rFonts w:ascii="Arial" w:hAnsi="Arial" w:cs="Arial"/>
          <w:color w:val="000000"/>
          <w:sz w:val="20"/>
          <w:szCs w:val="20"/>
        </w:rPr>
        <w:t>pohađanja predavanja.</w:t>
      </w:r>
    </w:p>
    <w:p w:rsidR="00D57777" w:rsidRPr="007E36F0" w:rsidRDefault="00D57777" w:rsidP="007E71E6">
      <w:pPr>
        <w:autoSpaceDE w:val="0"/>
        <w:autoSpaceDN w:val="0"/>
        <w:adjustRightInd w:val="0"/>
        <w:spacing w:after="0" w:line="240" w:lineRule="auto"/>
        <w:jc w:val="both"/>
        <w:rPr>
          <w:rFonts w:ascii="Arial" w:hAnsi="Arial" w:cs="Arial"/>
          <w:color w:val="C00000"/>
          <w:sz w:val="20"/>
          <w:szCs w:val="20"/>
        </w:rPr>
      </w:pPr>
    </w:p>
    <w:p w:rsidR="00F64DF5" w:rsidRPr="007E36F0" w:rsidRDefault="006B4F6B" w:rsidP="006B4F6B">
      <w:pPr>
        <w:pStyle w:val="Podnaslov"/>
        <w:rPr>
          <w:sz w:val="20"/>
          <w:szCs w:val="20"/>
        </w:rPr>
      </w:pPr>
      <w:r w:rsidRPr="007E36F0">
        <w:rPr>
          <w:sz w:val="20"/>
          <w:szCs w:val="20"/>
        </w:rPr>
        <w:t>Sustav savjetovanja i vo</w:t>
      </w:r>
      <w:r w:rsidRPr="007E36F0">
        <w:rPr>
          <w:rFonts w:eastAsia="TimesNewRoman"/>
          <w:sz w:val="20"/>
          <w:szCs w:val="20"/>
        </w:rPr>
        <w:t>đ</w:t>
      </w:r>
      <w:r w:rsidRPr="007E36F0">
        <w:rPr>
          <w:sz w:val="20"/>
          <w:szCs w:val="20"/>
        </w:rPr>
        <w:t>enja kroz studij</w:t>
      </w:r>
    </w:p>
    <w:p w:rsidR="00DF46FC" w:rsidRPr="007E36F0" w:rsidRDefault="00831BB5" w:rsidP="00831BB5">
      <w:pPr>
        <w:autoSpaceDE w:val="0"/>
        <w:autoSpaceDN w:val="0"/>
        <w:adjustRightInd w:val="0"/>
        <w:spacing w:after="0" w:line="240" w:lineRule="auto"/>
        <w:rPr>
          <w:rFonts w:ascii="Arial" w:hAnsi="Arial" w:cs="Arial"/>
          <w:sz w:val="20"/>
          <w:szCs w:val="20"/>
        </w:rPr>
      </w:pPr>
      <w:r w:rsidRPr="007E36F0">
        <w:rPr>
          <w:rFonts w:ascii="Arial" w:hAnsi="Arial" w:cs="Arial"/>
          <w:sz w:val="20"/>
          <w:szCs w:val="20"/>
        </w:rPr>
        <w:t>Savjetovanj</w:t>
      </w:r>
      <w:r w:rsidR="007E71E6">
        <w:rPr>
          <w:rFonts w:ascii="Arial" w:hAnsi="Arial" w:cs="Arial"/>
          <w:sz w:val="20"/>
          <w:szCs w:val="20"/>
        </w:rPr>
        <w:t>e i vođenje kroz studij Umjetnička akademija</w:t>
      </w:r>
      <w:r w:rsidRPr="007E36F0">
        <w:rPr>
          <w:rFonts w:ascii="Arial" w:hAnsi="Arial" w:cs="Arial"/>
          <w:sz w:val="20"/>
          <w:szCs w:val="20"/>
        </w:rPr>
        <w:t xml:space="preserve"> organizira preko studentskih predstavnika, voditelja studenta i prodekana za nastavu</w:t>
      </w:r>
      <w:r w:rsidR="007E71E6">
        <w:rPr>
          <w:rFonts w:ascii="Arial" w:hAnsi="Arial" w:cs="Arial"/>
          <w:sz w:val="20"/>
          <w:szCs w:val="20"/>
        </w:rPr>
        <w:t xml:space="preserve"> (operativnog voditelja)</w:t>
      </w:r>
      <w:r w:rsidRPr="007E36F0">
        <w:rPr>
          <w:rFonts w:ascii="Arial" w:hAnsi="Arial" w:cs="Arial"/>
          <w:sz w:val="20"/>
          <w:szCs w:val="20"/>
        </w:rPr>
        <w:t>.</w:t>
      </w:r>
    </w:p>
    <w:p w:rsidR="00194784" w:rsidRPr="007E36F0" w:rsidRDefault="00194784" w:rsidP="000736D3">
      <w:pPr>
        <w:spacing w:after="0" w:line="240" w:lineRule="auto"/>
        <w:jc w:val="both"/>
        <w:rPr>
          <w:rFonts w:ascii="Arial" w:hAnsi="Arial" w:cs="Arial"/>
          <w:sz w:val="20"/>
          <w:szCs w:val="20"/>
        </w:rPr>
      </w:pPr>
    </w:p>
    <w:p w:rsidR="006B4F6B" w:rsidRPr="007E36F0" w:rsidRDefault="00BC2D35" w:rsidP="00BC2D35">
      <w:pPr>
        <w:pStyle w:val="Podnaslov"/>
        <w:rPr>
          <w:sz w:val="20"/>
          <w:szCs w:val="20"/>
        </w:rPr>
      </w:pPr>
      <w:r w:rsidRPr="007E36F0">
        <w:rPr>
          <w:sz w:val="20"/>
          <w:szCs w:val="20"/>
        </w:rPr>
        <w:t>Popis predmeta koje studenti mogu upisati s drugih studija</w:t>
      </w:r>
    </w:p>
    <w:p w:rsidR="006B4F6B" w:rsidRDefault="0084704F" w:rsidP="000736D3">
      <w:pPr>
        <w:spacing w:after="0" w:line="240" w:lineRule="auto"/>
        <w:jc w:val="both"/>
        <w:rPr>
          <w:rFonts w:ascii="Arial" w:hAnsi="Arial" w:cs="Arial"/>
          <w:sz w:val="20"/>
          <w:szCs w:val="20"/>
        </w:rPr>
      </w:pPr>
      <w:r>
        <w:rPr>
          <w:rFonts w:ascii="Arial" w:hAnsi="Arial" w:cs="Arial"/>
          <w:sz w:val="20"/>
          <w:szCs w:val="20"/>
        </w:rPr>
        <w:t>S obzirom na specifičnost glumačkoga zvanja i glumačke izobrazbe na Umjetničkoj akademiji u Splitu, studenti/studentice Preddiplomskoga studija Gluma ne mogu upis</w:t>
      </w:r>
      <w:r w:rsidR="00697AE0">
        <w:rPr>
          <w:rFonts w:ascii="Arial" w:hAnsi="Arial" w:cs="Arial"/>
          <w:sz w:val="20"/>
          <w:szCs w:val="20"/>
        </w:rPr>
        <w:t>ivati predmete s drugih studija, osim općih predmeta kao, primjerice, Uvod u sociologiju, Sociologija umjetnosti, Povijest umjetnosti.</w:t>
      </w:r>
    </w:p>
    <w:p w:rsidR="00D57777" w:rsidRPr="007E36F0" w:rsidRDefault="00D57777" w:rsidP="000736D3">
      <w:pPr>
        <w:spacing w:after="0" w:line="240" w:lineRule="auto"/>
        <w:jc w:val="both"/>
        <w:rPr>
          <w:rFonts w:ascii="Arial" w:hAnsi="Arial" w:cs="Arial"/>
          <w:sz w:val="20"/>
          <w:szCs w:val="20"/>
        </w:rPr>
      </w:pPr>
    </w:p>
    <w:p w:rsidR="00BC2D35" w:rsidRPr="007E36F0" w:rsidRDefault="00BC2D35" w:rsidP="00BC2D35">
      <w:pPr>
        <w:pStyle w:val="Podnaslov"/>
        <w:rPr>
          <w:sz w:val="20"/>
          <w:szCs w:val="20"/>
        </w:rPr>
      </w:pPr>
      <w:r w:rsidRPr="007E36F0">
        <w:rPr>
          <w:sz w:val="20"/>
          <w:szCs w:val="20"/>
        </w:rPr>
        <w:t>Popis predmeta koji se mogu izvoditi na stranom jeziku</w:t>
      </w:r>
    </w:p>
    <w:p w:rsidR="00831BB5" w:rsidRPr="007E36F0" w:rsidRDefault="00831BB5" w:rsidP="007E71E6">
      <w:pPr>
        <w:autoSpaceDE w:val="0"/>
        <w:autoSpaceDN w:val="0"/>
        <w:adjustRightInd w:val="0"/>
        <w:spacing w:after="0" w:line="240" w:lineRule="auto"/>
        <w:rPr>
          <w:rFonts w:ascii="Arial" w:hAnsi="Arial" w:cs="Arial"/>
          <w:sz w:val="20"/>
          <w:szCs w:val="20"/>
        </w:rPr>
      </w:pPr>
      <w:r w:rsidRPr="007E36F0">
        <w:rPr>
          <w:rFonts w:ascii="Arial" w:hAnsi="Arial" w:cs="Arial"/>
          <w:sz w:val="20"/>
          <w:szCs w:val="20"/>
        </w:rPr>
        <w:t>Nastava se odvija na hrvatskomu jeziku. Moguće je, međutim, u pojedinim predmetima</w:t>
      </w:r>
    </w:p>
    <w:p w:rsidR="00831BB5" w:rsidRPr="007E36F0" w:rsidRDefault="00831BB5" w:rsidP="007E71E6">
      <w:pPr>
        <w:autoSpaceDE w:val="0"/>
        <w:autoSpaceDN w:val="0"/>
        <w:adjustRightInd w:val="0"/>
        <w:spacing w:after="0" w:line="240" w:lineRule="auto"/>
        <w:rPr>
          <w:rFonts w:ascii="Arial" w:hAnsi="Arial" w:cs="Arial"/>
          <w:sz w:val="20"/>
          <w:szCs w:val="20"/>
        </w:rPr>
      </w:pPr>
      <w:r w:rsidRPr="007E36F0">
        <w:rPr>
          <w:rFonts w:ascii="Arial" w:hAnsi="Arial" w:cs="Arial"/>
          <w:sz w:val="20"/>
          <w:szCs w:val="20"/>
        </w:rPr>
        <w:t>nastavu pratiti i na nekomu drugom stranom jeziku kroz literaturu, konzultacije i ispite. Takav</w:t>
      </w:r>
    </w:p>
    <w:p w:rsidR="00BC2D35" w:rsidRPr="007E36F0" w:rsidRDefault="00831BB5" w:rsidP="007E71E6">
      <w:pPr>
        <w:spacing w:after="0" w:line="240" w:lineRule="auto"/>
        <w:rPr>
          <w:rFonts w:ascii="Arial" w:hAnsi="Arial" w:cs="Arial"/>
          <w:sz w:val="20"/>
          <w:szCs w:val="20"/>
        </w:rPr>
      </w:pPr>
      <w:r w:rsidRPr="007E36F0">
        <w:rPr>
          <w:rFonts w:ascii="Arial" w:hAnsi="Arial" w:cs="Arial"/>
          <w:sz w:val="20"/>
          <w:szCs w:val="20"/>
        </w:rPr>
        <w:t>način praćenja na</w:t>
      </w:r>
      <w:r w:rsidR="007E71E6">
        <w:rPr>
          <w:rFonts w:ascii="Arial" w:hAnsi="Arial" w:cs="Arial"/>
          <w:sz w:val="20"/>
          <w:szCs w:val="20"/>
        </w:rPr>
        <w:t>stave dogovaraju voditelj, predmet</w:t>
      </w:r>
      <w:r w:rsidRPr="007E36F0">
        <w:rPr>
          <w:rFonts w:ascii="Arial" w:hAnsi="Arial" w:cs="Arial"/>
          <w:sz w:val="20"/>
          <w:szCs w:val="20"/>
        </w:rPr>
        <w:t>ni nastavnik i student.</w:t>
      </w:r>
    </w:p>
    <w:p w:rsidR="00BC2D35" w:rsidRPr="007E36F0" w:rsidRDefault="00BC2D35" w:rsidP="000736D3">
      <w:pPr>
        <w:spacing w:after="0" w:line="240" w:lineRule="auto"/>
        <w:jc w:val="both"/>
        <w:rPr>
          <w:rFonts w:ascii="Arial" w:hAnsi="Arial" w:cs="Arial"/>
          <w:sz w:val="20"/>
          <w:szCs w:val="20"/>
        </w:rPr>
      </w:pPr>
    </w:p>
    <w:p w:rsidR="00BC2D35" w:rsidRPr="007E36F0" w:rsidRDefault="00BC2D35" w:rsidP="00BC2D35">
      <w:pPr>
        <w:pStyle w:val="Podnaslov"/>
        <w:rPr>
          <w:sz w:val="20"/>
          <w:szCs w:val="20"/>
        </w:rPr>
      </w:pPr>
      <w:r w:rsidRPr="007E36F0">
        <w:rPr>
          <w:sz w:val="20"/>
          <w:szCs w:val="20"/>
        </w:rPr>
        <w:t>Kriteriji i uvjeti prijenosa ECTS bodova</w:t>
      </w:r>
    </w:p>
    <w:p w:rsidR="00831BB5" w:rsidRPr="007E36F0" w:rsidRDefault="00831BB5" w:rsidP="007E71E6">
      <w:pPr>
        <w:autoSpaceDE w:val="0"/>
        <w:autoSpaceDN w:val="0"/>
        <w:adjustRightInd w:val="0"/>
        <w:spacing w:after="0" w:line="240" w:lineRule="auto"/>
        <w:rPr>
          <w:rFonts w:ascii="Arial" w:hAnsi="Arial" w:cs="Arial"/>
          <w:sz w:val="20"/>
          <w:szCs w:val="20"/>
        </w:rPr>
      </w:pPr>
      <w:r w:rsidRPr="007E36F0">
        <w:rPr>
          <w:rFonts w:ascii="Arial" w:hAnsi="Arial" w:cs="Arial"/>
          <w:sz w:val="20"/>
          <w:szCs w:val="20"/>
        </w:rPr>
        <w:t>Odredbe o prijenosu ECTS bodova sadržane su u čl. 88. Statuta Sveučilišta u Splitu. Kriterije</w:t>
      </w:r>
    </w:p>
    <w:p w:rsidR="00831BB5" w:rsidRPr="007E36F0" w:rsidRDefault="00831BB5" w:rsidP="007E71E6">
      <w:pPr>
        <w:autoSpaceDE w:val="0"/>
        <w:autoSpaceDN w:val="0"/>
        <w:adjustRightInd w:val="0"/>
        <w:spacing w:after="0" w:line="240" w:lineRule="auto"/>
        <w:rPr>
          <w:rFonts w:ascii="Arial" w:hAnsi="Arial" w:cs="Arial"/>
          <w:sz w:val="20"/>
          <w:szCs w:val="20"/>
        </w:rPr>
      </w:pPr>
      <w:r w:rsidRPr="007E36F0">
        <w:rPr>
          <w:rFonts w:ascii="Arial" w:hAnsi="Arial" w:cs="Arial"/>
          <w:sz w:val="20"/>
          <w:szCs w:val="20"/>
        </w:rPr>
        <w:t>i uvjete prijenosa ECTS bodova određuje i propisuje pravilnik Sveučilišta, odnosno ugovor</w:t>
      </w:r>
    </w:p>
    <w:p w:rsidR="00831BB5" w:rsidRPr="007E36F0" w:rsidRDefault="00831BB5" w:rsidP="007E71E6">
      <w:pPr>
        <w:autoSpaceDE w:val="0"/>
        <w:autoSpaceDN w:val="0"/>
        <w:adjustRightInd w:val="0"/>
        <w:spacing w:after="0" w:line="240" w:lineRule="auto"/>
        <w:rPr>
          <w:rFonts w:ascii="Arial" w:hAnsi="Arial" w:cs="Arial"/>
          <w:sz w:val="20"/>
          <w:szCs w:val="20"/>
        </w:rPr>
      </w:pPr>
      <w:r w:rsidRPr="007E36F0">
        <w:rPr>
          <w:rFonts w:ascii="Arial" w:hAnsi="Arial" w:cs="Arial"/>
          <w:sz w:val="20"/>
          <w:szCs w:val="20"/>
        </w:rPr>
        <w:t>između pojedinih sveučilišta, te Pravilnik o ECTS-u.</w:t>
      </w:r>
    </w:p>
    <w:p w:rsidR="00831BB5" w:rsidRPr="007E36F0" w:rsidRDefault="00831BB5" w:rsidP="007E71E6">
      <w:pPr>
        <w:autoSpaceDE w:val="0"/>
        <w:autoSpaceDN w:val="0"/>
        <w:adjustRightInd w:val="0"/>
        <w:spacing w:after="0" w:line="240" w:lineRule="auto"/>
        <w:rPr>
          <w:rFonts w:ascii="Arial" w:hAnsi="Arial" w:cs="Arial"/>
          <w:sz w:val="20"/>
          <w:szCs w:val="20"/>
        </w:rPr>
      </w:pPr>
      <w:r w:rsidRPr="007E36F0">
        <w:rPr>
          <w:rFonts w:ascii="Arial" w:hAnsi="Arial" w:cs="Arial"/>
          <w:sz w:val="20"/>
          <w:szCs w:val="20"/>
        </w:rPr>
        <w:t>ECTS bodovi se stječu tek nakon položenog ispita, odnosno drugih zahtjeva ispunjenih u</w:t>
      </w:r>
    </w:p>
    <w:p w:rsidR="00BC2D35" w:rsidRDefault="00831BB5" w:rsidP="007E71E6">
      <w:pPr>
        <w:spacing w:after="0" w:line="240" w:lineRule="auto"/>
        <w:rPr>
          <w:rFonts w:ascii="Arial" w:hAnsi="Arial" w:cs="Arial"/>
          <w:sz w:val="20"/>
          <w:szCs w:val="20"/>
        </w:rPr>
      </w:pPr>
      <w:r w:rsidRPr="007E36F0">
        <w:rPr>
          <w:rFonts w:ascii="Arial" w:hAnsi="Arial" w:cs="Arial"/>
          <w:sz w:val="20"/>
          <w:szCs w:val="20"/>
        </w:rPr>
        <w:t>skladu s nastavnim planom i studijskim programom.</w:t>
      </w:r>
    </w:p>
    <w:p w:rsidR="00D13DAF" w:rsidRDefault="00D13DAF" w:rsidP="007E71E6">
      <w:pPr>
        <w:spacing w:after="0" w:line="240" w:lineRule="auto"/>
        <w:rPr>
          <w:rFonts w:ascii="Arial" w:hAnsi="Arial" w:cs="Arial"/>
          <w:sz w:val="20"/>
          <w:szCs w:val="20"/>
        </w:rPr>
      </w:pPr>
    </w:p>
    <w:p w:rsidR="00D13DAF" w:rsidRPr="007E36F0" w:rsidRDefault="00D13DAF" w:rsidP="007E71E6">
      <w:pPr>
        <w:spacing w:after="0" w:line="240" w:lineRule="auto"/>
        <w:rPr>
          <w:rFonts w:ascii="Arial" w:hAnsi="Arial" w:cs="Arial"/>
          <w:sz w:val="20"/>
          <w:szCs w:val="20"/>
        </w:rPr>
      </w:pPr>
    </w:p>
    <w:p w:rsidR="00BC2D35" w:rsidRDefault="00BC2D35" w:rsidP="00BC2D35">
      <w:pPr>
        <w:pStyle w:val="Podnaslov"/>
        <w:rPr>
          <w:sz w:val="20"/>
          <w:szCs w:val="20"/>
        </w:rPr>
      </w:pPr>
      <w:r w:rsidRPr="007E36F0">
        <w:rPr>
          <w:sz w:val="20"/>
          <w:szCs w:val="20"/>
        </w:rPr>
        <w:t>Završetak studija</w:t>
      </w:r>
    </w:p>
    <w:p w:rsidR="005F5F3D" w:rsidRPr="005F5F3D" w:rsidRDefault="005F5F3D" w:rsidP="005F5F3D">
      <w:pPr>
        <w:rPr>
          <w:lang w:eastAsia="hr-HR"/>
        </w:rPr>
      </w:pPr>
    </w:p>
    <w:tbl>
      <w:tblPr>
        <w:tblW w:w="91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453"/>
        <w:gridCol w:w="2874"/>
        <w:gridCol w:w="2871"/>
      </w:tblGrid>
      <w:tr w:rsidR="00BC2D35" w:rsidRPr="007E36F0" w:rsidTr="00194784">
        <w:tc>
          <w:tcPr>
            <w:tcW w:w="3453" w:type="dxa"/>
            <w:tcBorders>
              <w:top w:val="single" w:sz="4" w:space="0" w:color="auto"/>
              <w:bottom w:val="single" w:sz="4" w:space="0" w:color="auto"/>
            </w:tcBorders>
            <w:shd w:val="clear" w:color="auto" w:fill="CCECFF"/>
            <w:vAlign w:val="center"/>
          </w:tcPr>
          <w:p w:rsidR="00BC2D35" w:rsidRPr="007E36F0" w:rsidRDefault="00BC2D35" w:rsidP="00194784">
            <w:pPr>
              <w:spacing w:before="60" w:after="60" w:line="240" w:lineRule="auto"/>
              <w:rPr>
                <w:rFonts w:ascii="Arial" w:hAnsi="Arial" w:cs="Arial"/>
                <w:i/>
                <w:color w:val="000000"/>
                <w:sz w:val="20"/>
                <w:szCs w:val="20"/>
              </w:rPr>
            </w:pPr>
            <w:r w:rsidRPr="007E36F0">
              <w:rPr>
                <w:rFonts w:ascii="Arial" w:hAnsi="Arial" w:cs="Arial"/>
                <w:i/>
                <w:color w:val="000000"/>
                <w:sz w:val="20"/>
                <w:szCs w:val="20"/>
              </w:rPr>
              <w:t>Način završetka studija</w:t>
            </w:r>
          </w:p>
        </w:tc>
        <w:tc>
          <w:tcPr>
            <w:tcW w:w="2874" w:type="dxa"/>
            <w:tcBorders>
              <w:top w:val="single" w:sz="4" w:space="0" w:color="auto"/>
            </w:tcBorders>
            <w:vAlign w:val="center"/>
          </w:tcPr>
          <w:p w:rsidR="00BC2D35" w:rsidRPr="007E36F0" w:rsidRDefault="00BC2D35" w:rsidP="007E71E6">
            <w:pPr>
              <w:tabs>
                <w:tab w:val="left" w:pos="1599"/>
              </w:tabs>
              <w:spacing w:before="60" w:after="60" w:line="240" w:lineRule="auto"/>
              <w:rPr>
                <w:rFonts w:ascii="Arial" w:hAnsi="Arial" w:cs="Arial"/>
                <w:sz w:val="20"/>
                <w:szCs w:val="20"/>
              </w:rPr>
            </w:pPr>
            <w:r w:rsidRPr="007E71E6">
              <w:rPr>
                <w:rFonts w:ascii="Arial" w:hAnsi="Arial" w:cs="Arial"/>
                <w:b/>
                <w:color w:val="000000"/>
                <w:sz w:val="20"/>
                <w:szCs w:val="20"/>
              </w:rPr>
              <w:t>Završni rad</w:t>
            </w:r>
            <w:r w:rsidRPr="007E71E6">
              <w:rPr>
                <w:rFonts w:ascii="Arial" w:hAnsi="Arial" w:cs="Arial"/>
                <w:b/>
                <w:bCs/>
                <w:color w:val="000000"/>
                <w:sz w:val="20"/>
                <w:szCs w:val="20"/>
                <w:lang w:val="en-GB"/>
              </w:rPr>
              <w:tab/>
            </w:r>
            <w:sdt>
              <w:sdtPr>
                <w:rPr>
                  <w:rFonts w:ascii="Arial" w:hAnsi="Arial" w:cs="Arial"/>
                  <w:b/>
                  <w:bCs/>
                  <w:color w:val="000000"/>
                  <w:sz w:val="20"/>
                  <w:szCs w:val="20"/>
                  <w:lang w:val="en-GB"/>
                </w:rPr>
                <w:id w:val="1389846236"/>
              </w:sdtPr>
              <w:sdtContent>
                <w:r w:rsidR="007E71E6" w:rsidRPr="007E71E6">
                  <w:rPr>
                    <w:rFonts w:ascii="Arial" w:hAnsi="Arial" w:cs="Arial"/>
                    <w:b/>
                    <w:bCs/>
                    <w:color w:val="000000"/>
                    <w:sz w:val="20"/>
                    <w:szCs w:val="20"/>
                    <w:lang w:val="en-GB"/>
                  </w:rPr>
                  <w:t>X</w:t>
                </w:r>
              </w:sdtContent>
            </w:sdt>
            <w:r w:rsidRPr="007E71E6">
              <w:rPr>
                <w:rFonts w:ascii="Arial" w:hAnsi="Arial" w:cs="Arial"/>
                <w:b/>
                <w:bCs/>
                <w:color w:val="000000"/>
                <w:sz w:val="20"/>
                <w:szCs w:val="20"/>
                <w:lang w:val="en-GB"/>
              </w:rPr>
              <w:br/>
            </w:r>
            <w:r w:rsidRPr="007E36F0">
              <w:rPr>
                <w:rFonts w:ascii="Arial" w:hAnsi="Arial" w:cs="Arial"/>
                <w:sz w:val="20"/>
                <w:szCs w:val="20"/>
              </w:rPr>
              <w:t>Diplomski</w:t>
            </w:r>
            <w:r w:rsidRPr="007E36F0">
              <w:rPr>
                <w:rFonts w:ascii="Arial" w:hAnsi="Arial" w:cs="Arial"/>
                <w:color w:val="000000"/>
                <w:sz w:val="20"/>
                <w:szCs w:val="20"/>
              </w:rPr>
              <w:t xml:space="preserve"> rad</w:t>
            </w:r>
            <w:r w:rsidRPr="007E36F0">
              <w:rPr>
                <w:rFonts w:ascii="Arial" w:hAnsi="Arial" w:cs="Arial"/>
                <w:bCs/>
                <w:color w:val="000000"/>
                <w:sz w:val="20"/>
                <w:szCs w:val="20"/>
                <w:lang w:val="en-GB"/>
              </w:rPr>
              <w:tab/>
            </w:r>
            <w:sdt>
              <w:sdtPr>
                <w:rPr>
                  <w:rFonts w:ascii="Arial" w:hAnsi="Arial" w:cs="Arial"/>
                  <w:bCs/>
                  <w:color w:val="000000"/>
                  <w:sz w:val="20"/>
                  <w:szCs w:val="20"/>
                  <w:lang w:val="en-GB"/>
                </w:rPr>
                <w:id w:val="1725175985"/>
              </w:sdtPr>
              <w:sdtContent>
                <w:r w:rsidR="00831BB5" w:rsidRPr="007E36F0">
                  <w:rPr>
                    <w:rFonts w:ascii="Arial" w:hAnsi="Arial" w:cs="Arial"/>
                    <w:bCs/>
                    <w:color w:val="000000"/>
                    <w:sz w:val="20"/>
                    <w:szCs w:val="20"/>
                    <w:lang w:val="en-GB"/>
                  </w:rPr>
                  <w:t xml:space="preserve"> </w:t>
                </w:r>
              </w:sdtContent>
            </w:sdt>
          </w:p>
        </w:tc>
        <w:tc>
          <w:tcPr>
            <w:tcW w:w="2871" w:type="dxa"/>
            <w:tcBorders>
              <w:top w:val="single" w:sz="4" w:space="0" w:color="auto"/>
            </w:tcBorders>
            <w:vAlign w:val="center"/>
          </w:tcPr>
          <w:p w:rsidR="00BC2D35" w:rsidRPr="007E36F0" w:rsidRDefault="00BC2D35" w:rsidP="00194784">
            <w:pPr>
              <w:tabs>
                <w:tab w:val="left" w:pos="1599"/>
              </w:tabs>
              <w:spacing w:before="60" w:after="60" w:line="240" w:lineRule="auto"/>
              <w:rPr>
                <w:rFonts w:ascii="Arial" w:hAnsi="Arial" w:cs="Arial"/>
                <w:sz w:val="20"/>
                <w:szCs w:val="20"/>
              </w:rPr>
            </w:pPr>
            <w:r w:rsidRPr="007E36F0">
              <w:rPr>
                <w:rFonts w:ascii="Arial" w:hAnsi="Arial" w:cs="Arial"/>
                <w:color w:val="000000"/>
                <w:sz w:val="20"/>
                <w:szCs w:val="20"/>
              </w:rPr>
              <w:t xml:space="preserve">Završni ispit </w:t>
            </w:r>
            <w:r w:rsidRPr="007E36F0">
              <w:rPr>
                <w:rFonts w:ascii="Arial" w:hAnsi="Arial" w:cs="Arial"/>
                <w:bCs/>
                <w:color w:val="000000"/>
                <w:sz w:val="20"/>
                <w:szCs w:val="20"/>
                <w:lang w:val="en-GB"/>
              </w:rPr>
              <w:tab/>
            </w:r>
            <w:sdt>
              <w:sdtPr>
                <w:rPr>
                  <w:rFonts w:ascii="Arial" w:hAnsi="Arial" w:cs="Arial"/>
                  <w:bCs/>
                  <w:color w:val="000000"/>
                  <w:sz w:val="20"/>
                  <w:szCs w:val="20"/>
                  <w:lang w:val="en-GB"/>
                </w:rPr>
                <w:id w:val="-1966499171"/>
              </w:sdtPr>
              <w:sdtContent>
                <w:r w:rsidRPr="007E36F0">
                  <w:rPr>
                    <w:rFonts w:ascii="Arial" w:eastAsia="MS Gothic" w:hAnsi="MS Gothic" w:cs="Arial"/>
                    <w:bCs/>
                    <w:color w:val="000000"/>
                    <w:sz w:val="20"/>
                    <w:szCs w:val="20"/>
                    <w:lang w:val="en-GB"/>
                  </w:rPr>
                  <w:t>☐</w:t>
                </w:r>
              </w:sdtContent>
            </w:sdt>
            <w:r w:rsidRPr="007E36F0">
              <w:rPr>
                <w:rFonts w:ascii="Arial" w:hAnsi="Arial" w:cs="Arial"/>
                <w:bCs/>
                <w:color w:val="000000"/>
                <w:sz w:val="20"/>
                <w:szCs w:val="20"/>
                <w:lang w:val="en-GB"/>
              </w:rPr>
              <w:br/>
            </w:r>
            <w:r w:rsidRPr="007E36F0">
              <w:rPr>
                <w:rFonts w:ascii="Arial" w:hAnsi="Arial" w:cs="Arial"/>
                <w:sz w:val="20"/>
                <w:szCs w:val="20"/>
              </w:rPr>
              <w:t>Diplomski</w:t>
            </w:r>
            <w:r w:rsidR="00C11EC6">
              <w:rPr>
                <w:rFonts w:ascii="Arial" w:hAnsi="Arial" w:cs="Arial"/>
                <w:sz w:val="20"/>
                <w:szCs w:val="20"/>
              </w:rPr>
              <w:t xml:space="preserve"> </w:t>
            </w:r>
            <w:r w:rsidRPr="007E36F0">
              <w:rPr>
                <w:rFonts w:ascii="Arial" w:hAnsi="Arial" w:cs="Arial"/>
                <w:color w:val="000000"/>
                <w:sz w:val="20"/>
                <w:szCs w:val="20"/>
              </w:rPr>
              <w:t xml:space="preserve">ispit </w:t>
            </w:r>
            <w:r w:rsidRPr="007E36F0">
              <w:rPr>
                <w:rFonts w:ascii="Arial" w:hAnsi="Arial" w:cs="Arial"/>
                <w:bCs/>
                <w:color w:val="000000"/>
                <w:sz w:val="20"/>
                <w:szCs w:val="20"/>
                <w:lang w:val="en-GB"/>
              </w:rPr>
              <w:tab/>
            </w:r>
            <w:sdt>
              <w:sdtPr>
                <w:rPr>
                  <w:rFonts w:ascii="Arial" w:hAnsi="Arial" w:cs="Arial"/>
                  <w:bCs/>
                  <w:color w:val="000000"/>
                  <w:sz w:val="20"/>
                  <w:szCs w:val="20"/>
                  <w:lang w:val="en-GB"/>
                </w:rPr>
                <w:id w:val="-600099553"/>
              </w:sdtPr>
              <w:sdtContent>
                <w:r w:rsidRPr="007E36F0">
                  <w:rPr>
                    <w:rFonts w:ascii="Arial" w:eastAsia="MS Gothic" w:hAnsi="MS Gothic" w:cs="Arial"/>
                    <w:bCs/>
                    <w:color w:val="000000"/>
                    <w:sz w:val="20"/>
                    <w:szCs w:val="20"/>
                    <w:lang w:val="en-GB"/>
                  </w:rPr>
                  <w:t>☐</w:t>
                </w:r>
              </w:sdtContent>
            </w:sdt>
          </w:p>
        </w:tc>
      </w:tr>
      <w:tr w:rsidR="00BC2D35" w:rsidRPr="007E36F0" w:rsidTr="00194784">
        <w:tc>
          <w:tcPr>
            <w:tcW w:w="3453" w:type="dxa"/>
            <w:tcBorders>
              <w:top w:val="single" w:sz="4" w:space="0" w:color="auto"/>
              <w:bottom w:val="single" w:sz="4" w:space="0" w:color="auto"/>
            </w:tcBorders>
            <w:shd w:val="clear" w:color="auto" w:fill="CCECFF"/>
            <w:vAlign w:val="center"/>
          </w:tcPr>
          <w:p w:rsidR="00BC2D35" w:rsidRPr="007E36F0" w:rsidRDefault="00BC2D35" w:rsidP="00194784">
            <w:pPr>
              <w:spacing w:before="60" w:after="60" w:line="240" w:lineRule="auto"/>
              <w:rPr>
                <w:rFonts w:ascii="Arial" w:hAnsi="Arial" w:cs="Arial"/>
                <w:i/>
                <w:color w:val="000000"/>
                <w:sz w:val="20"/>
                <w:szCs w:val="20"/>
              </w:rPr>
            </w:pPr>
            <w:r w:rsidRPr="007E36F0">
              <w:rPr>
                <w:rFonts w:ascii="Arial" w:hAnsi="Arial" w:cs="Arial"/>
                <w:i/>
                <w:color w:val="000000"/>
                <w:sz w:val="20"/>
                <w:szCs w:val="20"/>
              </w:rPr>
              <w:t>Uvjeti za prijavu završnoga/diplomskoga rada i/ili završnoga/diplomskoga ispita</w:t>
            </w:r>
          </w:p>
        </w:tc>
        <w:tc>
          <w:tcPr>
            <w:tcW w:w="5745" w:type="dxa"/>
            <w:gridSpan w:val="2"/>
            <w:tcBorders>
              <w:top w:val="single" w:sz="4" w:space="0" w:color="auto"/>
            </w:tcBorders>
          </w:tcPr>
          <w:p w:rsidR="00831BB5" w:rsidRDefault="00831BB5" w:rsidP="00831BB5">
            <w:pPr>
              <w:autoSpaceDE w:val="0"/>
              <w:autoSpaceDN w:val="0"/>
              <w:adjustRightInd w:val="0"/>
              <w:spacing w:after="0" w:line="240" w:lineRule="auto"/>
              <w:rPr>
                <w:rFonts w:ascii="Arial" w:hAnsi="Arial" w:cs="Arial"/>
                <w:b/>
                <w:bCs/>
                <w:color w:val="000000"/>
                <w:sz w:val="20"/>
                <w:szCs w:val="20"/>
              </w:rPr>
            </w:pPr>
            <w:r w:rsidRPr="007E36F0">
              <w:rPr>
                <w:rFonts w:ascii="Arial" w:hAnsi="Arial" w:cs="Arial"/>
                <w:b/>
                <w:bCs/>
                <w:color w:val="000000"/>
                <w:sz w:val="20"/>
                <w:szCs w:val="20"/>
              </w:rPr>
              <w:t>Način završetka studija</w:t>
            </w:r>
          </w:p>
          <w:p w:rsidR="0084704F" w:rsidRPr="0084704F" w:rsidRDefault="0084704F" w:rsidP="00831BB5">
            <w:pPr>
              <w:autoSpaceDE w:val="0"/>
              <w:autoSpaceDN w:val="0"/>
              <w:adjustRightInd w:val="0"/>
              <w:spacing w:after="0" w:line="240" w:lineRule="auto"/>
              <w:rPr>
                <w:rFonts w:ascii="Arial" w:hAnsi="Arial" w:cs="Arial"/>
                <w:bCs/>
                <w:color w:val="000000"/>
                <w:sz w:val="20"/>
                <w:szCs w:val="20"/>
              </w:rPr>
            </w:pPr>
            <w:r w:rsidRPr="0084704F">
              <w:rPr>
                <w:rFonts w:ascii="Arial" w:hAnsi="Arial" w:cs="Arial"/>
                <w:bCs/>
                <w:color w:val="000000"/>
                <w:sz w:val="20"/>
                <w:szCs w:val="20"/>
              </w:rPr>
              <w:t>Studenti/studentice završavaju studij završnim radom – ulogom u završnoj predstavi predviđenom programom kolegija Gluma – Uloga II.</w:t>
            </w:r>
          </w:p>
          <w:p w:rsidR="0084704F" w:rsidRPr="007E36F0" w:rsidRDefault="0084704F" w:rsidP="00831BB5">
            <w:pPr>
              <w:autoSpaceDE w:val="0"/>
              <w:autoSpaceDN w:val="0"/>
              <w:adjustRightInd w:val="0"/>
              <w:spacing w:after="0" w:line="240" w:lineRule="auto"/>
              <w:rPr>
                <w:rFonts w:ascii="Arial" w:hAnsi="Arial" w:cs="Arial"/>
                <w:b/>
                <w:bCs/>
                <w:color w:val="000000"/>
                <w:sz w:val="20"/>
                <w:szCs w:val="20"/>
              </w:rPr>
            </w:pPr>
          </w:p>
          <w:p w:rsidR="00831BB5" w:rsidRPr="0084704F" w:rsidRDefault="0084704F" w:rsidP="0084704F">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  </w:t>
            </w:r>
          </w:p>
          <w:p w:rsidR="005D25C3" w:rsidRPr="007E36F0" w:rsidRDefault="005D25C3" w:rsidP="00831BB5">
            <w:pPr>
              <w:autoSpaceDE w:val="0"/>
              <w:autoSpaceDN w:val="0"/>
              <w:adjustRightInd w:val="0"/>
              <w:spacing w:after="0" w:line="240" w:lineRule="auto"/>
              <w:rPr>
                <w:rFonts w:ascii="Arial" w:hAnsi="Arial" w:cs="Arial"/>
                <w:color w:val="000000"/>
                <w:sz w:val="20"/>
                <w:szCs w:val="20"/>
              </w:rPr>
            </w:pPr>
          </w:p>
          <w:p w:rsidR="00BC2D35" w:rsidRPr="007E36F0" w:rsidRDefault="00BC2D35" w:rsidP="00C11EC6">
            <w:pPr>
              <w:autoSpaceDE w:val="0"/>
              <w:autoSpaceDN w:val="0"/>
              <w:adjustRightInd w:val="0"/>
              <w:spacing w:after="0" w:line="240" w:lineRule="auto"/>
              <w:rPr>
                <w:rFonts w:ascii="Arial" w:hAnsi="Arial" w:cs="Arial"/>
                <w:sz w:val="20"/>
                <w:szCs w:val="20"/>
              </w:rPr>
            </w:pPr>
          </w:p>
        </w:tc>
      </w:tr>
      <w:tr w:rsidR="00BC2D35" w:rsidRPr="007E36F0" w:rsidTr="00194784">
        <w:tc>
          <w:tcPr>
            <w:tcW w:w="3453" w:type="dxa"/>
            <w:tcBorders>
              <w:top w:val="single" w:sz="4" w:space="0" w:color="auto"/>
              <w:bottom w:val="single" w:sz="12" w:space="0" w:color="auto"/>
            </w:tcBorders>
            <w:shd w:val="clear" w:color="auto" w:fill="CCECFF"/>
            <w:vAlign w:val="center"/>
          </w:tcPr>
          <w:p w:rsidR="00BC2D35" w:rsidRPr="007E36F0" w:rsidRDefault="00BC2D35" w:rsidP="00194784">
            <w:pPr>
              <w:spacing w:before="60" w:after="60" w:line="240" w:lineRule="auto"/>
              <w:rPr>
                <w:rFonts w:ascii="Arial" w:hAnsi="Arial" w:cs="Arial"/>
                <w:i/>
                <w:color w:val="000000"/>
                <w:sz w:val="20"/>
                <w:szCs w:val="20"/>
              </w:rPr>
            </w:pPr>
            <w:r w:rsidRPr="007E36F0">
              <w:rPr>
                <w:rFonts w:ascii="Arial" w:hAnsi="Arial" w:cs="Arial"/>
                <w:i/>
                <w:color w:val="000000"/>
                <w:sz w:val="20"/>
                <w:szCs w:val="20"/>
              </w:rPr>
              <w:lastRenderedPageBreak/>
              <w:t>Postupak vrjednovanja završnoga/ /diplomskoga ispita te vrjednovanja i obrane završnoga/diplomskoga rada</w:t>
            </w:r>
          </w:p>
        </w:tc>
        <w:tc>
          <w:tcPr>
            <w:tcW w:w="5745" w:type="dxa"/>
            <w:gridSpan w:val="2"/>
            <w:tcBorders>
              <w:bottom w:val="single" w:sz="12" w:space="0" w:color="auto"/>
            </w:tcBorders>
          </w:tcPr>
          <w:p w:rsidR="00BB0346" w:rsidRPr="007E36F0" w:rsidRDefault="001D79B2" w:rsidP="00BB0346">
            <w:pPr>
              <w:autoSpaceDE w:val="0"/>
              <w:autoSpaceDN w:val="0"/>
              <w:adjustRightInd w:val="0"/>
              <w:spacing w:after="0" w:line="240" w:lineRule="auto"/>
              <w:rPr>
                <w:rFonts w:ascii="Arial" w:hAnsi="Arial" w:cs="Arial"/>
                <w:color w:val="000000"/>
                <w:sz w:val="20"/>
                <w:szCs w:val="20"/>
              </w:rPr>
            </w:pPr>
            <w:r w:rsidRPr="007E36F0">
              <w:rPr>
                <w:rFonts w:ascii="Arial" w:hAnsi="Arial" w:cs="Arial"/>
                <w:color w:val="000000"/>
                <w:sz w:val="20"/>
                <w:szCs w:val="20"/>
              </w:rPr>
              <w:t>Postupak vrednovanja završnoga/diplomskoga rada</w:t>
            </w:r>
            <w:r w:rsidR="004253F8" w:rsidRPr="007E36F0">
              <w:rPr>
                <w:rFonts w:ascii="Arial" w:hAnsi="Arial" w:cs="Arial"/>
                <w:color w:val="000000"/>
                <w:sz w:val="20"/>
                <w:szCs w:val="20"/>
              </w:rPr>
              <w:t>,</w:t>
            </w:r>
            <w:r w:rsidR="00C52B67" w:rsidRPr="007E36F0">
              <w:rPr>
                <w:rFonts w:ascii="Arial" w:hAnsi="Arial" w:cs="Arial"/>
                <w:color w:val="000000"/>
                <w:sz w:val="20"/>
                <w:szCs w:val="20"/>
              </w:rPr>
              <w:t xml:space="preserve"> završnoga/diplomskoga ispita</w:t>
            </w:r>
            <w:r w:rsidRPr="007E36F0">
              <w:rPr>
                <w:rFonts w:ascii="Arial" w:hAnsi="Arial" w:cs="Arial"/>
                <w:color w:val="000000"/>
                <w:sz w:val="20"/>
                <w:szCs w:val="20"/>
              </w:rPr>
              <w:t xml:space="preserve"> reguliran je </w:t>
            </w:r>
            <w:r w:rsidRPr="007E36F0">
              <w:rPr>
                <w:rFonts w:ascii="Arial" w:hAnsi="Arial" w:cs="Arial"/>
                <w:i/>
                <w:color w:val="000000"/>
                <w:sz w:val="20"/>
                <w:szCs w:val="20"/>
              </w:rPr>
              <w:t xml:space="preserve">Pravilnikom o završnom i diplomskom/magistarskom radu </w:t>
            </w:r>
            <w:r w:rsidRPr="007E36F0">
              <w:rPr>
                <w:rFonts w:ascii="Arial" w:hAnsi="Arial" w:cs="Arial"/>
                <w:color w:val="000000"/>
                <w:sz w:val="20"/>
                <w:szCs w:val="20"/>
              </w:rPr>
              <w:t>Umjetničke akademije</w:t>
            </w:r>
            <w:r w:rsidR="004253F8" w:rsidRPr="007E36F0">
              <w:rPr>
                <w:rFonts w:ascii="Arial" w:hAnsi="Arial" w:cs="Arial"/>
                <w:color w:val="000000"/>
                <w:sz w:val="20"/>
                <w:szCs w:val="20"/>
              </w:rPr>
              <w:t>.</w:t>
            </w:r>
          </w:p>
          <w:p w:rsidR="00BC2D35" w:rsidRPr="007E36F0" w:rsidRDefault="00BC2D35" w:rsidP="00C11EC6">
            <w:pPr>
              <w:autoSpaceDE w:val="0"/>
              <w:autoSpaceDN w:val="0"/>
              <w:adjustRightInd w:val="0"/>
              <w:spacing w:after="0" w:line="240" w:lineRule="auto"/>
              <w:rPr>
                <w:rFonts w:ascii="Arial" w:hAnsi="Arial" w:cs="Arial"/>
                <w:color w:val="000000"/>
                <w:sz w:val="20"/>
                <w:szCs w:val="20"/>
              </w:rPr>
            </w:pPr>
          </w:p>
        </w:tc>
      </w:tr>
    </w:tbl>
    <w:p w:rsidR="00BC2D35" w:rsidRPr="007E36F0" w:rsidRDefault="00BC2D35" w:rsidP="000736D3">
      <w:pPr>
        <w:spacing w:after="0" w:line="240" w:lineRule="auto"/>
        <w:jc w:val="both"/>
        <w:rPr>
          <w:rFonts w:ascii="Arial" w:hAnsi="Arial" w:cs="Arial"/>
          <w:sz w:val="20"/>
          <w:szCs w:val="20"/>
        </w:rPr>
      </w:pPr>
    </w:p>
    <w:p w:rsidR="00C27D00" w:rsidRPr="007E36F0" w:rsidRDefault="00C27D00" w:rsidP="000736D3">
      <w:pPr>
        <w:spacing w:after="0" w:line="240" w:lineRule="auto"/>
        <w:jc w:val="both"/>
        <w:rPr>
          <w:rFonts w:ascii="Arial" w:hAnsi="Arial" w:cs="Arial"/>
          <w:sz w:val="20"/>
          <w:szCs w:val="20"/>
        </w:rPr>
      </w:pPr>
    </w:p>
    <w:p w:rsidR="00C27D00" w:rsidRPr="007E36F0" w:rsidRDefault="00C27D00" w:rsidP="000736D3">
      <w:pPr>
        <w:spacing w:after="0" w:line="240" w:lineRule="auto"/>
        <w:jc w:val="both"/>
        <w:rPr>
          <w:rFonts w:ascii="Arial" w:hAnsi="Arial" w:cs="Arial"/>
          <w:sz w:val="20"/>
          <w:szCs w:val="20"/>
        </w:rPr>
      </w:pPr>
    </w:p>
    <w:p w:rsidR="00583A3C" w:rsidRPr="007E36F0" w:rsidRDefault="00B65950" w:rsidP="00B65950">
      <w:pPr>
        <w:pStyle w:val="Podnaslov"/>
        <w:rPr>
          <w:sz w:val="20"/>
          <w:szCs w:val="20"/>
        </w:rPr>
      </w:pPr>
      <w:r w:rsidRPr="007E36F0">
        <w:rPr>
          <w:color w:val="000000"/>
          <w:sz w:val="20"/>
          <w:szCs w:val="20"/>
        </w:rPr>
        <w:t xml:space="preserve">Popis obveznih i izbornih predmeta </w:t>
      </w:r>
    </w:p>
    <w:p w:rsidR="00FE7E70" w:rsidRPr="007E36F0" w:rsidRDefault="00FE7E70" w:rsidP="00FE7E70">
      <w:pPr>
        <w:spacing w:after="0" w:line="240" w:lineRule="auto"/>
        <w:rPr>
          <w:rFonts w:ascii="Arial" w:hAnsi="Arial" w:cs="Arial"/>
          <w:sz w:val="20"/>
          <w:szCs w:val="20"/>
        </w:rPr>
      </w:pPr>
    </w:p>
    <w:p w:rsidR="005F5F3D" w:rsidRPr="005F5F3D" w:rsidRDefault="005F5F3D" w:rsidP="005F5F3D">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5F5F3D" w:rsidRPr="005F5F3D" w:rsidTr="005F5F3D">
        <w:tc>
          <w:tcPr>
            <w:tcW w:w="9555" w:type="dxa"/>
            <w:gridSpan w:val="8"/>
            <w:tcBorders>
              <w:top w:val="single" w:sz="12" w:space="0" w:color="auto"/>
              <w:bottom w:val="single" w:sz="4" w:space="0" w:color="auto"/>
            </w:tcBorders>
            <w:shd w:val="clear" w:color="auto" w:fill="66CCFF"/>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b/>
                <w:sz w:val="20"/>
                <w:szCs w:val="20"/>
              </w:rPr>
              <w:t>POPIS PREDMETA</w:t>
            </w:r>
          </w:p>
        </w:tc>
      </w:tr>
      <w:tr w:rsidR="005F5F3D" w:rsidRPr="005F5F3D" w:rsidTr="005F5F3D">
        <w:tc>
          <w:tcPr>
            <w:tcW w:w="9555" w:type="dxa"/>
            <w:gridSpan w:val="8"/>
            <w:tcBorders>
              <w:top w:val="single" w:sz="4" w:space="0" w:color="auto"/>
            </w:tcBorders>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sz w:val="20"/>
                <w:szCs w:val="20"/>
              </w:rPr>
              <w:t>Godina studija:   1.</w:t>
            </w:r>
          </w:p>
        </w:tc>
      </w:tr>
      <w:tr w:rsidR="005F5F3D" w:rsidRPr="005F5F3D" w:rsidTr="005F5F3D">
        <w:tc>
          <w:tcPr>
            <w:tcW w:w="9555" w:type="dxa"/>
            <w:gridSpan w:val="8"/>
            <w:tcBorders>
              <w:bottom w:val="single" w:sz="12" w:space="0" w:color="auto"/>
            </w:tcBorders>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sz w:val="20"/>
                <w:szCs w:val="20"/>
              </w:rPr>
              <w:t>Semestar:   I.</w:t>
            </w:r>
          </w:p>
        </w:tc>
      </w:tr>
      <w:tr w:rsidR="005F5F3D" w:rsidRPr="005F5F3D" w:rsidTr="005F5F3D">
        <w:trPr>
          <w:trHeight w:val="293"/>
        </w:trPr>
        <w:tc>
          <w:tcPr>
            <w:tcW w:w="1050" w:type="dxa"/>
            <w:vMerge w:val="restart"/>
            <w:tcBorders>
              <w:top w:val="single" w:sz="12" w:space="0" w:color="auto"/>
            </w:tcBorders>
            <w:shd w:val="clear" w:color="auto" w:fill="CCFFFF"/>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ECTS</w:t>
            </w:r>
          </w:p>
        </w:tc>
      </w:tr>
      <w:tr w:rsidR="005F5F3D" w:rsidRPr="005F5F3D" w:rsidTr="005F5F3D">
        <w:trPr>
          <w:trHeight w:val="293"/>
        </w:trPr>
        <w:tc>
          <w:tcPr>
            <w:tcW w:w="1050" w:type="dxa"/>
            <w:vMerge/>
            <w:tcBorders>
              <w:bottom w:val="single" w:sz="12"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r>
      <w:tr w:rsidR="005F5F3D" w:rsidRPr="005F5F3D" w:rsidTr="005F5F3D">
        <w:tc>
          <w:tcPr>
            <w:tcW w:w="1050" w:type="dxa"/>
            <w:vMerge w:val="restart"/>
            <w:tcBorders>
              <w:top w:val="single" w:sz="4" w:space="0" w:color="auto"/>
              <w:left w:val="single" w:sz="12" w:space="0" w:color="auto"/>
              <w:right w:val="single" w:sz="4" w:space="0" w:color="auto"/>
            </w:tcBorders>
            <w:shd w:val="clear" w:color="auto" w:fill="CCFFFF"/>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UAU001</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Gluma - Radnja 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45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8</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UAU002</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govor 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7</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UAU003</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pokret 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UAU004</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pokret  - Osnove plesa 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UAU005</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pokret – Akrobatika i mima 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UAU006</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Povijest drame i kazališta 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2</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UAU007</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Glazbeni izraz 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UAU008</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Hrvatski jezik s fonetikom 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UAU009</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Književnost 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UAU00A</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Engleski jezik 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UAU00B</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Psihologija 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w:t>
            </w:r>
          </w:p>
        </w:tc>
      </w:tr>
      <w:tr w:rsidR="005F5F3D" w:rsidRPr="005F5F3D" w:rsidTr="005F5F3D">
        <w:tc>
          <w:tcPr>
            <w:tcW w:w="1050" w:type="dxa"/>
            <w:vMerge/>
            <w:tcBorders>
              <w:left w:val="single" w:sz="12" w:space="0" w:color="auto"/>
              <w:bottom w:val="single" w:sz="4"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210</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60</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240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r>
    </w:tbl>
    <w:p w:rsidR="005F5F3D" w:rsidRDefault="005F5F3D" w:rsidP="005F5F3D">
      <w:pPr>
        <w:spacing w:after="0" w:line="240" w:lineRule="auto"/>
        <w:rPr>
          <w:rFonts w:ascii="Arial" w:hAnsi="Arial" w:cs="Arial"/>
          <w:sz w:val="20"/>
          <w:szCs w:val="20"/>
        </w:rPr>
      </w:pPr>
    </w:p>
    <w:p w:rsidR="005F5F3D" w:rsidRDefault="005F5F3D" w:rsidP="005F5F3D">
      <w:pPr>
        <w:spacing w:after="0" w:line="240" w:lineRule="auto"/>
        <w:rPr>
          <w:rFonts w:ascii="Arial" w:hAnsi="Arial" w:cs="Arial"/>
          <w:sz w:val="20"/>
          <w:szCs w:val="20"/>
        </w:rPr>
      </w:pPr>
    </w:p>
    <w:p w:rsidR="005F5F3D" w:rsidRPr="005F5F3D" w:rsidRDefault="005F5F3D" w:rsidP="005F5F3D">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5F5F3D" w:rsidRPr="005F5F3D" w:rsidTr="005F5F3D">
        <w:tc>
          <w:tcPr>
            <w:tcW w:w="9555" w:type="dxa"/>
            <w:gridSpan w:val="8"/>
            <w:tcBorders>
              <w:top w:val="single" w:sz="12" w:space="0" w:color="auto"/>
              <w:bottom w:val="single" w:sz="4" w:space="0" w:color="auto"/>
            </w:tcBorders>
            <w:shd w:val="clear" w:color="auto" w:fill="66CCFF"/>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b/>
                <w:sz w:val="20"/>
                <w:szCs w:val="20"/>
              </w:rPr>
              <w:t>POPIS PREDMETA</w:t>
            </w:r>
          </w:p>
        </w:tc>
      </w:tr>
      <w:tr w:rsidR="005F5F3D" w:rsidRPr="005F5F3D" w:rsidTr="005F5F3D">
        <w:tc>
          <w:tcPr>
            <w:tcW w:w="9555" w:type="dxa"/>
            <w:gridSpan w:val="8"/>
            <w:tcBorders>
              <w:top w:val="single" w:sz="4" w:space="0" w:color="auto"/>
            </w:tcBorders>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sz w:val="20"/>
                <w:szCs w:val="20"/>
              </w:rPr>
              <w:t>Godina studija:   1.</w:t>
            </w:r>
          </w:p>
        </w:tc>
      </w:tr>
      <w:tr w:rsidR="005F5F3D" w:rsidRPr="005F5F3D" w:rsidTr="005F5F3D">
        <w:tc>
          <w:tcPr>
            <w:tcW w:w="9555" w:type="dxa"/>
            <w:gridSpan w:val="8"/>
            <w:tcBorders>
              <w:bottom w:val="single" w:sz="12" w:space="0" w:color="auto"/>
            </w:tcBorders>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sz w:val="20"/>
                <w:szCs w:val="20"/>
              </w:rPr>
              <w:t>Semestar:   II.</w:t>
            </w:r>
          </w:p>
        </w:tc>
      </w:tr>
      <w:tr w:rsidR="005F5F3D" w:rsidRPr="005F5F3D" w:rsidTr="005F5F3D">
        <w:trPr>
          <w:trHeight w:val="293"/>
        </w:trPr>
        <w:tc>
          <w:tcPr>
            <w:tcW w:w="1050" w:type="dxa"/>
            <w:vMerge w:val="restart"/>
            <w:tcBorders>
              <w:top w:val="single" w:sz="12" w:space="0" w:color="auto"/>
            </w:tcBorders>
            <w:shd w:val="clear" w:color="auto" w:fill="CCFFFF"/>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ECTS</w:t>
            </w:r>
          </w:p>
        </w:tc>
      </w:tr>
      <w:tr w:rsidR="005F5F3D" w:rsidRPr="005F5F3D" w:rsidTr="005F5F3D">
        <w:trPr>
          <w:trHeight w:val="293"/>
        </w:trPr>
        <w:tc>
          <w:tcPr>
            <w:tcW w:w="1050" w:type="dxa"/>
            <w:vMerge/>
            <w:tcBorders>
              <w:bottom w:val="single" w:sz="12"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r>
      <w:tr w:rsidR="005F5F3D" w:rsidRPr="005F5F3D" w:rsidTr="005F5F3D">
        <w:tc>
          <w:tcPr>
            <w:tcW w:w="1050" w:type="dxa"/>
            <w:vMerge w:val="restart"/>
            <w:tcBorders>
              <w:top w:val="single" w:sz="4" w:space="0" w:color="auto"/>
              <w:left w:val="single" w:sz="12" w:space="0" w:color="auto"/>
              <w:right w:val="single" w:sz="4" w:space="0" w:color="auto"/>
            </w:tcBorders>
            <w:shd w:val="clear" w:color="auto" w:fill="CCFFFF"/>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UAU101</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Gluma – Radnja 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45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8</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UAU102</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govor 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7</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UAU103</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pokret 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UAU104</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pokret – Osnove plesa 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UAU105</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pokret – Akrobatika i mima 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UAU106</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Povijest drame i kazališta 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2</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UAU107</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Glazbeni izraz 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UAU108</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Hrvatski jezik s fonetikom 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UAU109</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Književnost 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UAU10A</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Engleski jezik 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UAU10B</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Psihologija 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w:t>
            </w:r>
          </w:p>
        </w:tc>
      </w:tr>
      <w:tr w:rsidR="005F5F3D" w:rsidRPr="005F5F3D" w:rsidTr="005F5F3D">
        <w:tc>
          <w:tcPr>
            <w:tcW w:w="1050" w:type="dxa"/>
            <w:vMerge/>
            <w:tcBorders>
              <w:left w:val="single" w:sz="12" w:space="0" w:color="auto"/>
              <w:bottom w:val="single" w:sz="4"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210</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60</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240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r>
    </w:tbl>
    <w:p w:rsidR="005F5F3D" w:rsidRDefault="005F5F3D" w:rsidP="005F5F3D">
      <w:pPr>
        <w:spacing w:after="0" w:line="240" w:lineRule="auto"/>
        <w:rPr>
          <w:rFonts w:ascii="Arial" w:hAnsi="Arial" w:cs="Arial"/>
          <w:sz w:val="20"/>
          <w:szCs w:val="20"/>
        </w:rPr>
      </w:pPr>
    </w:p>
    <w:p w:rsidR="005F5F3D" w:rsidRDefault="005F5F3D" w:rsidP="005F5F3D">
      <w:pPr>
        <w:spacing w:after="0" w:line="240" w:lineRule="auto"/>
        <w:rPr>
          <w:rFonts w:ascii="Arial" w:hAnsi="Arial" w:cs="Arial"/>
          <w:sz w:val="20"/>
          <w:szCs w:val="20"/>
        </w:rPr>
      </w:pPr>
    </w:p>
    <w:p w:rsidR="005F5F3D" w:rsidRDefault="005F5F3D" w:rsidP="005F5F3D">
      <w:pPr>
        <w:spacing w:after="0" w:line="240" w:lineRule="auto"/>
        <w:rPr>
          <w:rFonts w:ascii="Arial" w:hAnsi="Arial" w:cs="Arial"/>
          <w:sz w:val="20"/>
          <w:szCs w:val="20"/>
        </w:rPr>
      </w:pPr>
    </w:p>
    <w:p w:rsidR="00D57777" w:rsidRPr="005F5F3D" w:rsidRDefault="00D57777" w:rsidP="005F5F3D">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5F5F3D" w:rsidRPr="005F5F3D" w:rsidTr="005F5F3D">
        <w:tc>
          <w:tcPr>
            <w:tcW w:w="9555" w:type="dxa"/>
            <w:gridSpan w:val="8"/>
            <w:tcBorders>
              <w:top w:val="single" w:sz="12" w:space="0" w:color="auto"/>
              <w:bottom w:val="single" w:sz="4" w:space="0" w:color="auto"/>
            </w:tcBorders>
            <w:shd w:val="clear" w:color="auto" w:fill="66CCFF"/>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b/>
                <w:sz w:val="20"/>
                <w:szCs w:val="20"/>
              </w:rPr>
              <w:lastRenderedPageBreak/>
              <w:t>POPIS PREDMETA</w:t>
            </w:r>
          </w:p>
        </w:tc>
      </w:tr>
      <w:tr w:rsidR="005F5F3D" w:rsidRPr="005F5F3D" w:rsidTr="005F5F3D">
        <w:tc>
          <w:tcPr>
            <w:tcW w:w="9555" w:type="dxa"/>
            <w:gridSpan w:val="8"/>
            <w:tcBorders>
              <w:top w:val="single" w:sz="4" w:space="0" w:color="auto"/>
            </w:tcBorders>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sz w:val="20"/>
                <w:szCs w:val="20"/>
              </w:rPr>
              <w:t>Godina studija:   2.</w:t>
            </w:r>
          </w:p>
        </w:tc>
      </w:tr>
      <w:tr w:rsidR="005F5F3D" w:rsidRPr="005F5F3D" w:rsidTr="005F5F3D">
        <w:tc>
          <w:tcPr>
            <w:tcW w:w="9555" w:type="dxa"/>
            <w:gridSpan w:val="8"/>
            <w:tcBorders>
              <w:bottom w:val="single" w:sz="12" w:space="0" w:color="auto"/>
            </w:tcBorders>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sz w:val="20"/>
                <w:szCs w:val="20"/>
              </w:rPr>
              <w:t>Semestar:   III.</w:t>
            </w:r>
          </w:p>
        </w:tc>
      </w:tr>
      <w:tr w:rsidR="005F5F3D" w:rsidRPr="005F5F3D" w:rsidTr="005F5F3D">
        <w:trPr>
          <w:trHeight w:val="293"/>
        </w:trPr>
        <w:tc>
          <w:tcPr>
            <w:tcW w:w="1050" w:type="dxa"/>
            <w:vMerge w:val="restart"/>
            <w:tcBorders>
              <w:top w:val="single" w:sz="12" w:space="0" w:color="auto"/>
            </w:tcBorders>
            <w:shd w:val="clear" w:color="auto" w:fill="CCFFFF"/>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ECTS</w:t>
            </w:r>
          </w:p>
        </w:tc>
      </w:tr>
      <w:tr w:rsidR="005F5F3D" w:rsidRPr="005F5F3D" w:rsidTr="005F5F3D">
        <w:trPr>
          <w:trHeight w:val="293"/>
        </w:trPr>
        <w:tc>
          <w:tcPr>
            <w:tcW w:w="1050" w:type="dxa"/>
            <w:vMerge/>
            <w:tcBorders>
              <w:bottom w:val="single" w:sz="12"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r>
      <w:tr w:rsidR="005F5F3D" w:rsidRPr="005F5F3D" w:rsidTr="005F5F3D">
        <w:tc>
          <w:tcPr>
            <w:tcW w:w="1050" w:type="dxa"/>
            <w:vMerge w:val="restart"/>
            <w:tcBorders>
              <w:top w:val="single" w:sz="4" w:space="0" w:color="auto"/>
              <w:left w:val="single" w:sz="12" w:space="0" w:color="auto"/>
              <w:right w:val="single" w:sz="4" w:space="0" w:color="auto"/>
            </w:tcBorders>
            <w:shd w:val="clear" w:color="auto" w:fill="CCFFFF"/>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UAU201</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Gluma – Lik i karakter 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45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105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9</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UAU202</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govor III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7</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UAU203</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pokret III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UAU20C</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pokret – Društveno scenski ples 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UAU20D</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pokret – Mačevanje 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UAU206</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Povijest drame i kazališta III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2</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UAU207</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Glazbeni izraz III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UAU208</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Hrvatski jezik s dijalektologijom III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UAU209</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Književnost III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UAU20A</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Engleski jezik III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w:t>
            </w:r>
          </w:p>
        </w:tc>
      </w:tr>
      <w:tr w:rsidR="005F5F3D" w:rsidRPr="005F5F3D" w:rsidTr="005F5F3D">
        <w:tc>
          <w:tcPr>
            <w:tcW w:w="1050" w:type="dxa"/>
            <w:vMerge/>
            <w:tcBorders>
              <w:left w:val="single" w:sz="12" w:space="0" w:color="auto"/>
              <w:bottom w:val="single" w:sz="4"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195</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45</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270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r>
    </w:tbl>
    <w:p w:rsidR="005F5F3D" w:rsidRDefault="005F5F3D" w:rsidP="005F5F3D">
      <w:pPr>
        <w:spacing w:after="0" w:line="240" w:lineRule="auto"/>
        <w:rPr>
          <w:rFonts w:ascii="Arial" w:hAnsi="Arial" w:cs="Arial"/>
          <w:sz w:val="20"/>
          <w:szCs w:val="20"/>
        </w:rPr>
      </w:pPr>
    </w:p>
    <w:p w:rsidR="005F5F3D" w:rsidRDefault="005F5F3D" w:rsidP="005F5F3D">
      <w:pPr>
        <w:spacing w:after="0" w:line="240" w:lineRule="auto"/>
        <w:rPr>
          <w:rFonts w:ascii="Arial" w:hAnsi="Arial" w:cs="Arial"/>
          <w:sz w:val="20"/>
          <w:szCs w:val="20"/>
        </w:rPr>
      </w:pPr>
    </w:p>
    <w:p w:rsidR="005F5F3D" w:rsidRPr="005F5F3D" w:rsidRDefault="005F5F3D" w:rsidP="005F5F3D">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5F5F3D" w:rsidRPr="005F5F3D" w:rsidTr="005F5F3D">
        <w:tc>
          <w:tcPr>
            <w:tcW w:w="9555" w:type="dxa"/>
            <w:gridSpan w:val="8"/>
            <w:tcBorders>
              <w:top w:val="single" w:sz="12" w:space="0" w:color="auto"/>
              <w:bottom w:val="single" w:sz="4" w:space="0" w:color="auto"/>
            </w:tcBorders>
            <w:shd w:val="clear" w:color="auto" w:fill="66CCFF"/>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b/>
                <w:sz w:val="20"/>
                <w:szCs w:val="20"/>
              </w:rPr>
              <w:t>POPIS PREDMETA</w:t>
            </w:r>
          </w:p>
        </w:tc>
      </w:tr>
      <w:tr w:rsidR="005F5F3D" w:rsidRPr="005F5F3D" w:rsidTr="005F5F3D">
        <w:tc>
          <w:tcPr>
            <w:tcW w:w="9555" w:type="dxa"/>
            <w:gridSpan w:val="8"/>
            <w:tcBorders>
              <w:top w:val="single" w:sz="4" w:space="0" w:color="auto"/>
            </w:tcBorders>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sz w:val="20"/>
                <w:szCs w:val="20"/>
              </w:rPr>
              <w:t>Godina studija:   2.</w:t>
            </w:r>
          </w:p>
        </w:tc>
      </w:tr>
      <w:tr w:rsidR="005F5F3D" w:rsidRPr="005F5F3D" w:rsidTr="005F5F3D">
        <w:tc>
          <w:tcPr>
            <w:tcW w:w="9555" w:type="dxa"/>
            <w:gridSpan w:val="8"/>
            <w:tcBorders>
              <w:bottom w:val="single" w:sz="12" w:space="0" w:color="auto"/>
            </w:tcBorders>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sz w:val="20"/>
                <w:szCs w:val="20"/>
              </w:rPr>
              <w:t>Semestar:   IV.</w:t>
            </w:r>
          </w:p>
        </w:tc>
      </w:tr>
      <w:tr w:rsidR="005F5F3D" w:rsidRPr="005F5F3D" w:rsidTr="005F5F3D">
        <w:trPr>
          <w:trHeight w:val="293"/>
        </w:trPr>
        <w:tc>
          <w:tcPr>
            <w:tcW w:w="1050" w:type="dxa"/>
            <w:vMerge w:val="restart"/>
            <w:tcBorders>
              <w:top w:val="single" w:sz="12" w:space="0" w:color="auto"/>
            </w:tcBorders>
            <w:shd w:val="clear" w:color="auto" w:fill="CCFFFF"/>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ECTS</w:t>
            </w:r>
          </w:p>
        </w:tc>
      </w:tr>
      <w:tr w:rsidR="005F5F3D" w:rsidRPr="005F5F3D" w:rsidTr="005F5F3D">
        <w:trPr>
          <w:trHeight w:val="293"/>
        </w:trPr>
        <w:tc>
          <w:tcPr>
            <w:tcW w:w="1050" w:type="dxa"/>
            <w:vMerge/>
            <w:tcBorders>
              <w:bottom w:val="single" w:sz="12"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r>
      <w:tr w:rsidR="005F5F3D" w:rsidRPr="005F5F3D" w:rsidTr="005F5F3D">
        <w:tc>
          <w:tcPr>
            <w:tcW w:w="1050" w:type="dxa"/>
            <w:vMerge w:val="restart"/>
            <w:tcBorders>
              <w:top w:val="single" w:sz="4" w:space="0" w:color="auto"/>
              <w:left w:val="single" w:sz="12" w:space="0" w:color="auto"/>
              <w:right w:val="single" w:sz="4" w:space="0" w:color="auto"/>
            </w:tcBorders>
            <w:shd w:val="clear" w:color="auto" w:fill="CCFFFF"/>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UAU301</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Gluma – Lik i karakter 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45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105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9</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UAU302</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govor IV</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7</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UAU303</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pokret IV</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UAU30C</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pokret – Društveno scenski ples 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UAU30D</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pokret – Mačevanje 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UAU306</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Povijest drame i kazališta IV</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2</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UAU307</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Glazbeni izraz IV</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UAU308</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Hrvatski jezik s dijalektologijom 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UAU309</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Književnost IV</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UAU30A</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Engleski jezik IV</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w:t>
            </w:r>
          </w:p>
        </w:tc>
      </w:tr>
      <w:tr w:rsidR="005F5F3D" w:rsidRPr="005F5F3D" w:rsidTr="005F5F3D">
        <w:tc>
          <w:tcPr>
            <w:tcW w:w="1050" w:type="dxa"/>
            <w:vMerge/>
            <w:tcBorders>
              <w:left w:val="single" w:sz="12" w:space="0" w:color="auto"/>
              <w:bottom w:val="single" w:sz="4"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195</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45</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270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r>
    </w:tbl>
    <w:p w:rsidR="005F5F3D" w:rsidRDefault="005F5F3D" w:rsidP="005F5F3D">
      <w:pPr>
        <w:spacing w:after="0" w:line="240" w:lineRule="auto"/>
        <w:rPr>
          <w:rFonts w:ascii="Arial" w:hAnsi="Arial" w:cs="Arial"/>
          <w:sz w:val="20"/>
          <w:szCs w:val="20"/>
        </w:rPr>
      </w:pPr>
    </w:p>
    <w:p w:rsidR="005F5F3D" w:rsidRDefault="005F5F3D" w:rsidP="005F5F3D">
      <w:pPr>
        <w:spacing w:after="0" w:line="240" w:lineRule="auto"/>
        <w:rPr>
          <w:rFonts w:ascii="Arial" w:hAnsi="Arial" w:cs="Arial"/>
          <w:sz w:val="20"/>
          <w:szCs w:val="20"/>
        </w:rPr>
      </w:pPr>
    </w:p>
    <w:p w:rsidR="005F5F3D" w:rsidRPr="005F5F3D" w:rsidRDefault="005F5F3D" w:rsidP="005F5F3D">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5F5F3D" w:rsidRPr="005F5F3D" w:rsidTr="005F5F3D">
        <w:tc>
          <w:tcPr>
            <w:tcW w:w="9555" w:type="dxa"/>
            <w:gridSpan w:val="8"/>
            <w:tcBorders>
              <w:top w:val="single" w:sz="12" w:space="0" w:color="auto"/>
              <w:bottom w:val="single" w:sz="4" w:space="0" w:color="auto"/>
            </w:tcBorders>
            <w:shd w:val="clear" w:color="auto" w:fill="66CCFF"/>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b/>
                <w:sz w:val="20"/>
                <w:szCs w:val="20"/>
              </w:rPr>
              <w:t>POPIS PREDMETA</w:t>
            </w:r>
          </w:p>
        </w:tc>
      </w:tr>
      <w:tr w:rsidR="005F5F3D" w:rsidRPr="005F5F3D" w:rsidTr="005F5F3D">
        <w:tc>
          <w:tcPr>
            <w:tcW w:w="9555" w:type="dxa"/>
            <w:gridSpan w:val="8"/>
            <w:tcBorders>
              <w:top w:val="single" w:sz="4" w:space="0" w:color="auto"/>
            </w:tcBorders>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sz w:val="20"/>
                <w:szCs w:val="20"/>
              </w:rPr>
              <w:t>Godina studija:  3.</w:t>
            </w:r>
          </w:p>
        </w:tc>
      </w:tr>
      <w:tr w:rsidR="005F5F3D" w:rsidRPr="005F5F3D" w:rsidTr="005F5F3D">
        <w:tc>
          <w:tcPr>
            <w:tcW w:w="9555" w:type="dxa"/>
            <w:gridSpan w:val="8"/>
            <w:tcBorders>
              <w:bottom w:val="single" w:sz="12" w:space="0" w:color="auto"/>
            </w:tcBorders>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sz w:val="20"/>
                <w:szCs w:val="20"/>
              </w:rPr>
              <w:t>Semestar:   V.</w:t>
            </w:r>
          </w:p>
        </w:tc>
      </w:tr>
      <w:tr w:rsidR="005F5F3D" w:rsidRPr="005F5F3D" w:rsidTr="005F5F3D">
        <w:trPr>
          <w:trHeight w:val="293"/>
        </w:trPr>
        <w:tc>
          <w:tcPr>
            <w:tcW w:w="1050" w:type="dxa"/>
            <w:vMerge w:val="restart"/>
            <w:tcBorders>
              <w:top w:val="single" w:sz="12" w:space="0" w:color="auto"/>
            </w:tcBorders>
            <w:shd w:val="clear" w:color="auto" w:fill="CCFFFF"/>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ECTS</w:t>
            </w:r>
          </w:p>
        </w:tc>
      </w:tr>
      <w:tr w:rsidR="005F5F3D" w:rsidRPr="005F5F3D" w:rsidTr="005F5F3D">
        <w:trPr>
          <w:trHeight w:val="293"/>
        </w:trPr>
        <w:tc>
          <w:tcPr>
            <w:tcW w:w="1050" w:type="dxa"/>
            <w:vMerge/>
            <w:tcBorders>
              <w:bottom w:val="single" w:sz="12"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r>
      <w:tr w:rsidR="005F5F3D" w:rsidRPr="005F5F3D" w:rsidTr="005F5F3D">
        <w:tc>
          <w:tcPr>
            <w:tcW w:w="1050" w:type="dxa"/>
            <w:vMerge w:val="restart"/>
            <w:tcBorders>
              <w:top w:val="single" w:sz="4" w:space="0" w:color="auto"/>
              <w:left w:val="single" w:sz="12" w:space="0" w:color="auto"/>
              <w:right w:val="single" w:sz="4" w:space="0" w:color="auto"/>
            </w:tcBorders>
            <w:shd w:val="clear" w:color="auto" w:fill="CCFFFF"/>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UAU401</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Gluma – Stil i žanr 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60</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90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9</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UAU402</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govor V</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45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8</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UAU403</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pokret V</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4</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UAU40C</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pokret – Društveno scenski ples III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UAU40F</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pokret – Maska i mima 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UAU406</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Povijest drame i kazališta V.</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2</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UAU40G</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Dramaturgija 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2</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UAU40H</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Tehnika songa 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2</w:t>
            </w:r>
          </w:p>
        </w:tc>
      </w:tr>
      <w:tr w:rsidR="005F5F3D" w:rsidRPr="005F5F3D" w:rsidTr="005F5F3D">
        <w:tc>
          <w:tcPr>
            <w:tcW w:w="1050" w:type="dxa"/>
            <w:vMerge/>
            <w:tcBorders>
              <w:left w:val="single" w:sz="12" w:space="0" w:color="auto"/>
              <w:bottom w:val="single" w:sz="4"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180</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240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r>
    </w:tbl>
    <w:p w:rsidR="005F5F3D" w:rsidRDefault="005F5F3D" w:rsidP="005F5F3D">
      <w:pPr>
        <w:spacing w:after="0" w:line="240" w:lineRule="auto"/>
        <w:rPr>
          <w:rFonts w:ascii="Arial" w:hAnsi="Arial" w:cs="Arial"/>
          <w:sz w:val="20"/>
          <w:szCs w:val="20"/>
        </w:rPr>
      </w:pPr>
    </w:p>
    <w:p w:rsidR="005F5F3D" w:rsidRDefault="005F5F3D" w:rsidP="005F5F3D">
      <w:pPr>
        <w:spacing w:after="0" w:line="240" w:lineRule="auto"/>
        <w:rPr>
          <w:rFonts w:ascii="Arial" w:hAnsi="Arial" w:cs="Arial"/>
          <w:sz w:val="20"/>
          <w:szCs w:val="20"/>
        </w:rPr>
      </w:pPr>
    </w:p>
    <w:p w:rsidR="005F5F3D" w:rsidRPr="005F5F3D" w:rsidRDefault="005F5F3D" w:rsidP="005F5F3D">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5F5F3D" w:rsidRPr="005F5F3D" w:rsidTr="005F5F3D">
        <w:tc>
          <w:tcPr>
            <w:tcW w:w="9555" w:type="dxa"/>
            <w:gridSpan w:val="8"/>
            <w:tcBorders>
              <w:top w:val="single" w:sz="12" w:space="0" w:color="auto"/>
              <w:bottom w:val="single" w:sz="4" w:space="0" w:color="auto"/>
            </w:tcBorders>
            <w:shd w:val="clear" w:color="auto" w:fill="66CCFF"/>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b/>
                <w:sz w:val="20"/>
                <w:szCs w:val="20"/>
              </w:rPr>
              <w:t>POPIS PREDMETA</w:t>
            </w:r>
          </w:p>
        </w:tc>
      </w:tr>
      <w:tr w:rsidR="005F5F3D" w:rsidRPr="005F5F3D" w:rsidTr="005F5F3D">
        <w:tc>
          <w:tcPr>
            <w:tcW w:w="9555" w:type="dxa"/>
            <w:gridSpan w:val="8"/>
            <w:tcBorders>
              <w:top w:val="single" w:sz="4" w:space="0" w:color="auto"/>
            </w:tcBorders>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sz w:val="20"/>
                <w:szCs w:val="20"/>
              </w:rPr>
              <w:t>Godina studija:   3.</w:t>
            </w:r>
          </w:p>
        </w:tc>
      </w:tr>
      <w:tr w:rsidR="005F5F3D" w:rsidRPr="005F5F3D" w:rsidTr="005F5F3D">
        <w:tc>
          <w:tcPr>
            <w:tcW w:w="9555" w:type="dxa"/>
            <w:gridSpan w:val="8"/>
            <w:tcBorders>
              <w:bottom w:val="single" w:sz="12" w:space="0" w:color="auto"/>
            </w:tcBorders>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sz w:val="20"/>
                <w:szCs w:val="20"/>
              </w:rPr>
              <w:t>Semestar:   VI.</w:t>
            </w:r>
          </w:p>
        </w:tc>
      </w:tr>
      <w:tr w:rsidR="005F5F3D" w:rsidRPr="005F5F3D" w:rsidTr="005F5F3D">
        <w:trPr>
          <w:trHeight w:val="293"/>
        </w:trPr>
        <w:tc>
          <w:tcPr>
            <w:tcW w:w="1050" w:type="dxa"/>
            <w:vMerge w:val="restart"/>
            <w:tcBorders>
              <w:top w:val="single" w:sz="12" w:space="0" w:color="auto"/>
            </w:tcBorders>
            <w:shd w:val="clear" w:color="auto" w:fill="CCFFFF"/>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ECTS</w:t>
            </w:r>
          </w:p>
        </w:tc>
      </w:tr>
      <w:tr w:rsidR="005F5F3D" w:rsidRPr="005F5F3D" w:rsidTr="005F5F3D">
        <w:trPr>
          <w:trHeight w:val="293"/>
        </w:trPr>
        <w:tc>
          <w:tcPr>
            <w:tcW w:w="1050" w:type="dxa"/>
            <w:vMerge/>
            <w:tcBorders>
              <w:bottom w:val="single" w:sz="12"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r>
      <w:tr w:rsidR="005F5F3D" w:rsidRPr="005F5F3D" w:rsidTr="005F5F3D">
        <w:tc>
          <w:tcPr>
            <w:tcW w:w="1050" w:type="dxa"/>
            <w:vMerge w:val="restart"/>
            <w:tcBorders>
              <w:top w:val="single" w:sz="4" w:space="0" w:color="auto"/>
              <w:left w:val="single" w:sz="12" w:space="0" w:color="auto"/>
              <w:right w:val="single" w:sz="4" w:space="0" w:color="auto"/>
            </w:tcBorders>
            <w:shd w:val="clear" w:color="auto" w:fill="CCFFFF"/>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UAU501</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Gluma – Stil i žanr 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60</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90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9</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UAU502</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govor VI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8</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UAU503</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pokret VI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4</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UAU50C</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pokret – Društveno scenski ples IV</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UAU50F</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pokret – Maska i mima 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UAU506</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Povijest drame i kazališta VI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2</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UAU50G</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Dramaturgija 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2</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UAU50H</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Tehnika songa 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2</w:t>
            </w:r>
          </w:p>
        </w:tc>
      </w:tr>
      <w:tr w:rsidR="005F5F3D" w:rsidRPr="005F5F3D" w:rsidTr="005F5F3D">
        <w:tc>
          <w:tcPr>
            <w:tcW w:w="1050" w:type="dxa"/>
            <w:vMerge/>
            <w:tcBorders>
              <w:left w:val="single" w:sz="12" w:space="0" w:color="auto"/>
              <w:bottom w:val="single" w:sz="4"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180</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240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r>
    </w:tbl>
    <w:p w:rsidR="005F5F3D" w:rsidRDefault="005F5F3D" w:rsidP="005F5F3D">
      <w:pPr>
        <w:spacing w:after="0" w:line="240" w:lineRule="auto"/>
        <w:rPr>
          <w:rFonts w:ascii="Arial" w:hAnsi="Arial" w:cs="Arial"/>
          <w:sz w:val="20"/>
          <w:szCs w:val="20"/>
        </w:rPr>
      </w:pPr>
    </w:p>
    <w:p w:rsidR="005F5F3D" w:rsidRDefault="005F5F3D" w:rsidP="005F5F3D">
      <w:pPr>
        <w:spacing w:after="0" w:line="240" w:lineRule="auto"/>
        <w:rPr>
          <w:rFonts w:ascii="Arial" w:hAnsi="Arial" w:cs="Arial"/>
          <w:sz w:val="20"/>
          <w:szCs w:val="20"/>
        </w:rPr>
      </w:pPr>
    </w:p>
    <w:p w:rsidR="005F5F3D" w:rsidRPr="005F5F3D" w:rsidRDefault="005F5F3D" w:rsidP="005F5F3D">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5F5F3D" w:rsidRPr="005F5F3D" w:rsidTr="005F5F3D">
        <w:tc>
          <w:tcPr>
            <w:tcW w:w="9555" w:type="dxa"/>
            <w:gridSpan w:val="8"/>
            <w:tcBorders>
              <w:top w:val="single" w:sz="12" w:space="0" w:color="auto"/>
              <w:bottom w:val="single" w:sz="4" w:space="0" w:color="auto"/>
            </w:tcBorders>
            <w:shd w:val="clear" w:color="auto" w:fill="66CCFF"/>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b/>
                <w:sz w:val="20"/>
                <w:szCs w:val="20"/>
              </w:rPr>
              <w:t>POPIS PREDMETA</w:t>
            </w:r>
          </w:p>
        </w:tc>
      </w:tr>
      <w:tr w:rsidR="005F5F3D" w:rsidRPr="005F5F3D" w:rsidTr="005F5F3D">
        <w:tc>
          <w:tcPr>
            <w:tcW w:w="9555" w:type="dxa"/>
            <w:gridSpan w:val="8"/>
            <w:tcBorders>
              <w:top w:val="single" w:sz="4" w:space="0" w:color="auto"/>
            </w:tcBorders>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sz w:val="20"/>
                <w:szCs w:val="20"/>
              </w:rPr>
              <w:t>Godina studija:  4.</w:t>
            </w:r>
          </w:p>
        </w:tc>
      </w:tr>
      <w:tr w:rsidR="005F5F3D" w:rsidRPr="005F5F3D" w:rsidTr="005F5F3D">
        <w:tc>
          <w:tcPr>
            <w:tcW w:w="9555" w:type="dxa"/>
            <w:gridSpan w:val="8"/>
            <w:tcBorders>
              <w:bottom w:val="single" w:sz="12" w:space="0" w:color="auto"/>
            </w:tcBorders>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sz w:val="20"/>
                <w:szCs w:val="20"/>
              </w:rPr>
              <w:t>Semestar:  VII.</w:t>
            </w:r>
          </w:p>
        </w:tc>
      </w:tr>
      <w:tr w:rsidR="005F5F3D" w:rsidRPr="005F5F3D" w:rsidTr="005F5F3D">
        <w:trPr>
          <w:trHeight w:val="293"/>
        </w:trPr>
        <w:tc>
          <w:tcPr>
            <w:tcW w:w="1050" w:type="dxa"/>
            <w:vMerge w:val="restart"/>
            <w:tcBorders>
              <w:top w:val="single" w:sz="12" w:space="0" w:color="auto"/>
            </w:tcBorders>
            <w:shd w:val="clear" w:color="auto" w:fill="CCFFFF"/>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ECTS</w:t>
            </w:r>
          </w:p>
        </w:tc>
      </w:tr>
      <w:tr w:rsidR="005F5F3D" w:rsidRPr="005F5F3D" w:rsidTr="005F5F3D">
        <w:trPr>
          <w:trHeight w:val="293"/>
        </w:trPr>
        <w:tc>
          <w:tcPr>
            <w:tcW w:w="1050" w:type="dxa"/>
            <w:vMerge/>
            <w:tcBorders>
              <w:bottom w:val="single" w:sz="12"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r>
      <w:tr w:rsidR="005F5F3D" w:rsidRPr="005F5F3D" w:rsidTr="005F5F3D">
        <w:tc>
          <w:tcPr>
            <w:tcW w:w="1050" w:type="dxa"/>
            <w:vMerge w:val="restart"/>
            <w:tcBorders>
              <w:top w:val="single" w:sz="4" w:space="0" w:color="auto"/>
              <w:left w:val="single" w:sz="12" w:space="0" w:color="auto"/>
              <w:right w:val="single" w:sz="4" w:space="0" w:color="auto"/>
            </w:tcBorders>
            <w:shd w:val="clear" w:color="auto" w:fill="CCFFFF"/>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UAU601</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Gluma – Uloga 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60</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120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9</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UAU602</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govor VII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45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90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8</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UAU603</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pokret VII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90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7</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UAU60G</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Dramaturgija III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2</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UAU60I</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Povijest umjetnosti 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UAD00B</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Uvod u sociologiju</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w:t>
            </w:r>
          </w:p>
        </w:tc>
      </w:tr>
      <w:tr w:rsidR="005F5F3D" w:rsidRPr="005F5F3D" w:rsidTr="005F5F3D">
        <w:tc>
          <w:tcPr>
            <w:tcW w:w="1050" w:type="dxa"/>
            <w:vMerge/>
            <w:tcBorders>
              <w:left w:val="single" w:sz="12" w:space="0" w:color="auto"/>
              <w:bottom w:val="single" w:sz="4"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190</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r>
    </w:tbl>
    <w:p w:rsidR="005F5F3D" w:rsidRDefault="005F5F3D" w:rsidP="005F5F3D">
      <w:pPr>
        <w:spacing w:after="0" w:line="240" w:lineRule="auto"/>
        <w:rPr>
          <w:rFonts w:ascii="Arial" w:hAnsi="Arial" w:cs="Arial"/>
          <w:sz w:val="20"/>
          <w:szCs w:val="20"/>
        </w:rPr>
      </w:pPr>
    </w:p>
    <w:p w:rsidR="005F5F3D" w:rsidRDefault="005F5F3D" w:rsidP="005F5F3D">
      <w:pPr>
        <w:spacing w:after="0" w:line="240" w:lineRule="auto"/>
        <w:rPr>
          <w:rFonts w:ascii="Arial" w:hAnsi="Arial" w:cs="Arial"/>
          <w:sz w:val="20"/>
          <w:szCs w:val="20"/>
        </w:rPr>
      </w:pPr>
    </w:p>
    <w:p w:rsidR="005F5F3D" w:rsidRPr="005F5F3D" w:rsidRDefault="005F5F3D" w:rsidP="005F5F3D">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5F5F3D" w:rsidRPr="005F5F3D" w:rsidTr="005F5F3D">
        <w:tc>
          <w:tcPr>
            <w:tcW w:w="9555" w:type="dxa"/>
            <w:gridSpan w:val="8"/>
            <w:tcBorders>
              <w:top w:val="single" w:sz="12" w:space="0" w:color="auto"/>
              <w:bottom w:val="single" w:sz="4" w:space="0" w:color="auto"/>
            </w:tcBorders>
            <w:shd w:val="clear" w:color="auto" w:fill="66CCFF"/>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b/>
                <w:sz w:val="20"/>
                <w:szCs w:val="20"/>
              </w:rPr>
              <w:t>POPIS PREDMETA</w:t>
            </w:r>
          </w:p>
        </w:tc>
      </w:tr>
      <w:tr w:rsidR="005F5F3D" w:rsidRPr="005F5F3D" w:rsidTr="005F5F3D">
        <w:tc>
          <w:tcPr>
            <w:tcW w:w="9555" w:type="dxa"/>
            <w:gridSpan w:val="8"/>
            <w:tcBorders>
              <w:top w:val="single" w:sz="4" w:space="0" w:color="auto"/>
            </w:tcBorders>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sz w:val="20"/>
                <w:szCs w:val="20"/>
              </w:rPr>
              <w:t>Godina studija:   4.</w:t>
            </w:r>
          </w:p>
        </w:tc>
      </w:tr>
      <w:tr w:rsidR="005F5F3D" w:rsidRPr="005F5F3D" w:rsidTr="005F5F3D">
        <w:tc>
          <w:tcPr>
            <w:tcW w:w="9555" w:type="dxa"/>
            <w:gridSpan w:val="8"/>
            <w:tcBorders>
              <w:bottom w:val="single" w:sz="12" w:space="0" w:color="auto"/>
            </w:tcBorders>
            <w:tcMar>
              <w:left w:w="57" w:type="dxa"/>
              <w:right w:w="57" w:type="dxa"/>
            </w:tcMar>
          </w:tcPr>
          <w:p w:rsidR="005F5F3D" w:rsidRPr="005F5F3D" w:rsidRDefault="005F5F3D" w:rsidP="005F5F3D">
            <w:pPr>
              <w:spacing w:after="0" w:line="240" w:lineRule="auto"/>
              <w:rPr>
                <w:rFonts w:ascii="Arial" w:hAnsi="Arial" w:cs="Arial"/>
                <w:b/>
                <w:sz w:val="20"/>
                <w:szCs w:val="20"/>
              </w:rPr>
            </w:pPr>
            <w:r w:rsidRPr="005F5F3D">
              <w:rPr>
                <w:rFonts w:ascii="Arial" w:hAnsi="Arial" w:cs="Arial"/>
                <w:sz w:val="20"/>
                <w:szCs w:val="20"/>
              </w:rPr>
              <w:t>Semestar:   VIII.</w:t>
            </w:r>
          </w:p>
        </w:tc>
      </w:tr>
      <w:tr w:rsidR="005F5F3D" w:rsidRPr="005F5F3D" w:rsidTr="005F5F3D">
        <w:trPr>
          <w:trHeight w:val="293"/>
        </w:trPr>
        <w:tc>
          <w:tcPr>
            <w:tcW w:w="1050" w:type="dxa"/>
            <w:vMerge w:val="restart"/>
            <w:tcBorders>
              <w:top w:val="single" w:sz="12" w:space="0" w:color="auto"/>
            </w:tcBorders>
            <w:shd w:val="clear" w:color="auto" w:fill="CCFFFF"/>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ECTS</w:t>
            </w:r>
          </w:p>
        </w:tc>
      </w:tr>
      <w:tr w:rsidR="005F5F3D" w:rsidRPr="005F5F3D" w:rsidTr="005F5F3D">
        <w:trPr>
          <w:trHeight w:val="293"/>
        </w:trPr>
        <w:tc>
          <w:tcPr>
            <w:tcW w:w="1050" w:type="dxa"/>
            <w:vMerge/>
            <w:tcBorders>
              <w:bottom w:val="single" w:sz="12"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r>
      <w:tr w:rsidR="005F5F3D" w:rsidRPr="005F5F3D" w:rsidTr="005F5F3D">
        <w:tc>
          <w:tcPr>
            <w:tcW w:w="1050" w:type="dxa"/>
            <w:vMerge w:val="restart"/>
            <w:tcBorders>
              <w:top w:val="single" w:sz="4" w:space="0" w:color="auto"/>
              <w:left w:val="single" w:sz="12" w:space="0" w:color="auto"/>
              <w:right w:val="single" w:sz="4" w:space="0" w:color="auto"/>
            </w:tcBorders>
            <w:shd w:val="clear" w:color="auto" w:fill="CCFFFF"/>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UAU701</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Gluma – Uloga 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60</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120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9</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UAU702</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govor VIII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45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90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8</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UAU703</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Scenski pokret VIII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90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7</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UAU70G</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Dramaturgija IV</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2</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UAU70I</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Povijest umjetnosti II</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w:t>
            </w:r>
          </w:p>
        </w:tc>
      </w:tr>
      <w:tr w:rsidR="005F5F3D" w:rsidRPr="005F5F3D" w:rsidTr="005F5F3D">
        <w:tc>
          <w:tcPr>
            <w:tcW w:w="1050" w:type="dxa"/>
            <w:vMerge/>
            <w:tcBorders>
              <w:left w:val="single" w:sz="12"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UAD108</w:t>
            </w:r>
          </w:p>
        </w:tc>
        <w:tc>
          <w:tcPr>
            <w:tcW w:w="4252" w:type="dxa"/>
            <w:tcBorders>
              <w:top w:val="single" w:sz="4" w:space="0" w:color="auto"/>
              <w:bottom w:val="single" w:sz="4" w:space="0" w:color="auto"/>
            </w:tcBorders>
            <w:shd w:val="clear" w:color="auto" w:fill="auto"/>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Sociologija kulture</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w:t>
            </w:r>
          </w:p>
        </w:tc>
      </w:tr>
      <w:tr w:rsidR="005F5F3D" w:rsidRPr="005F5F3D" w:rsidTr="005F5F3D">
        <w:tc>
          <w:tcPr>
            <w:tcW w:w="1050" w:type="dxa"/>
            <w:vMerge/>
            <w:tcBorders>
              <w:left w:val="single" w:sz="12" w:space="0" w:color="auto"/>
              <w:bottom w:val="single" w:sz="4" w:space="0" w:color="auto"/>
              <w:right w:val="single" w:sz="4" w:space="0" w:color="auto"/>
            </w:tcBorders>
            <w:shd w:val="clear" w:color="auto" w:fill="CCFFFF"/>
          </w:tcPr>
          <w:p w:rsidR="005F5F3D" w:rsidRPr="005F5F3D" w:rsidRDefault="005F5F3D" w:rsidP="005F5F3D">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190</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c>
          <w:tcPr>
            <w:tcW w:w="624" w:type="dxa"/>
            <w:tcBorders>
              <w:top w:val="single" w:sz="4"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5F5F3D" w:rsidRPr="005F5F3D" w:rsidRDefault="005F5F3D" w:rsidP="005F5F3D">
            <w:pPr>
              <w:spacing w:after="0" w:line="240" w:lineRule="auto"/>
              <w:rPr>
                <w:rFonts w:ascii="Arial" w:hAnsi="Arial" w:cs="Arial"/>
                <w:sz w:val="20"/>
                <w:szCs w:val="20"/>
              </w:rPr>
            </w:pPr>
            <w:r w:rsidRPr="005F5F3D">
              <w:rPr>
                <w:rFonts w:ascii="Arial" w:hAnsi="Arial" w:cs="Arial"/>
                <w:sz w:val="20"/>
                <w:szCs w:val="20"/>
              </w:rPr>
              <w:t>30</w:t>
            </w:r>
          </w:p>
        </w:tc>
      </w:tr>
    </w:tbl>
    <w:p w:rsidR="00FE7E70" w:rsidRPr="007E36F0" w:rsidRDefault="00FE7E70" w:rsidP="00FE7E70">
      <w:pPr>
        <w:spacing w:after="0" w:line="240" w:lineRule="auto"/>
        <w:rPr>
          <w:rFonts w:ascii="Arial" w:hAnsi="Arial" w:cs="Arial"/>
          <w:sz w:val="20"/>
          <w:szCs w:val="20"/>
        </w:rPr>
      </w:pPr>
    </w:p>
    <w:p w:rsidR="00FE7E70" w:rsidRPr="007E36F0" w:rsidRDefault="00FE7E70" w:rsidP="00FE7E70">
      <w:pPr>
        <w:spacing w:after="0" w:line="240" w:lineRule="auto"/>
        <w:rPr>
          <w:rFonts w:ascii="Arial" w:hAnsi="Arial" w:cs="Arial"/>
          <w:sz w:val="20"/>
          <w:szCs w:val="20"/>
        </w:rPr>
      </w:pPr>
    </w:p>
    <w:p w:rsidR="00FE7E70" w:rsidRPr="007E36F0" w:rsidRDefault="00FE7E70" w:rsidP="00FE7E70">
      <w:pPr>
        <w:spacing w:after="0" w:line="240" w:lineRule="auto"/>
        <w:rPr>
          <w:rFonts w:ascii="Arial" w:hAnsi="Arial" w:cs="Arial"/>
          <w:sz w:val="20"/>
          <w:szCs w:val="20"/>
        </w:rPr>
      </w:pPr>
    </w:p>
    <w:p w:rsidR="00FE7E70" w:rsidRPr="007E36F0" w:rsidRDefault="00FE7E70" w:rsidP="00FE7E70">
      <w:pPr>
        <w:spacing w:after="0" w:line="240" w:lineRule="auto"/>
        <w:rPr>
          <w:rFonts w:ascii="Arial" w:hAnsi="Arial" w:cs="Arial"/>
          <w:sz w:val="20"/>
          <w:szCs w:val="20"/>
        </w:rPr>
      </w:pPr>
    </w:p>
    <w:p w:rsidR="00FE7E70" w:rsidRPr="007E36F0" w:rsidRDefault="00FE7E70" w:rsidP="00FE7E70">
      <w:pPr>
        <w:spacing w:after="0" w:line="240" w:lineRule="auto"/>
        <w:rPr>
          <w:rFonts w:ascii="Arial" w:hAnsi="Arial" w:cs="Arial"/>
          <w:sz w:val="20"/>
          <w:szCs w:val="20"/>
        </w:rPr>
      </w:pPr>
    </w:p>
    <w:p w:rsidR="00FE7E70" w:rsidRPr="007E36F0" w:rsidRDefault="00FE7E70" w:rsidP="00FE7E70">
      <w:pPr>
        <w:spacing w:after="0" w:line="240" w:lineRule="auto"/>
        <w:rPr>
          <w:rFonts w:ascii="Arial" w:hAnsi="Arial" w:cs="Arial"/>
          <w:sz w:val="20"/>
          <w:szCs w:val="20"/>
        </w:rPr>
      </w:pPr>
    </w:p>
    <w:p w:rsidR="00FE7E70" w:rsidRPr="007E36F0" w:rsidRDefault="00FE7E70" w:rsidP="00FE7E70">
      <w:pPr>
        <w:spacing w:after="0" w:line="240" w:lineRule="auto"/>
        <w:rPr>
          <w:rFonts w:ascii="Arial" w:hAnsi="Arial" w:cs="Arial"/>
          <w:sz w:val="20"/>
          <w:szCs w:val="20"/>
        </w:rPr>
      </w:pPr>
    </w:p>
    <w:p w:rsidR="00FE7E70" w:rsidRPr="007E36F0" w:rsidRDefault="00FE7E70" w:rsidP="00FE7E70">
      <w:pPr>
        <w:spacing w:after="0" w:line="240" w:lineRule="auto"/>
        <w:rPr>
          <w:rFonts w:ascii="Arial" w:hAnsi="Arial" w:cs="Arial"/>
          <w:sz w:val="20"/>
          <w:szCs w:val="20"/>
        </w:rPr>
      </w:pPr>
    </w:p>
    <w:p w:rsidR="00FE7E70" w:rsidRPr="007E36F0" w:rsidRDefault="00FE7E70" w:rsidP="00FE7E70">
      <w:pPr>
        <w:spacing w:after="0" w:line="240" w:lineRule="auto"/>
        <w:rPr>
          <w:rFonts w:ascii="Arial" w:hAnsi="Arial" w:cs="Arial"/>
          <w:sz w:val="20"/>
          <w:szCs w:val="20"/>
        </w:rPr>
      </w:pPr>
    </w:p>
    <w:p w:rsidR="00156BED" w:rsidRPr="007E36F0" w:rsidRDefault="00B65950" w:rsidP="00B65950">
      <w:pPr>
        <w:pStyle w:val="Podnaslov"/>
        <w:rPr>
          <w:sz w:val="20"/>
          <w:szCs w:val="20"/>
        </w:rPr>
      </w:pPr>
      <w:r w:rsidRPr="007E36F0">
        <w:rPr>
          <w:sz w:val="20"/>
          <w:szCs w:val="20"/>
        </w:rPr>
        <w:lastRenderedPageBreak/>
        <w:t>Opis predmeta</w:t>
      </w:r>
    </w:p>
    <w:p w:rsidR="00B27435" w:rsidRPr="007E36F0" w:rsidRDefault="00B27435" w:rsidP="00B27435">
      <w:pPr>
        <w:spacing w:after="0" w:line="240" w:lineRule="auto"/>
        <w:rPr>
          <w:rFonts w:ascii="Arial" w:hAnsi="Arial" w:cs="Arial"/>
          <w:sz w:val="20"/>
          <w:szCs w:val="20"/>
        </w:rPr>
      </w:pPr>
    </w:p>
    <w:p w:rsidR="005F0E29" w:rsidRPr="005F0E29" w:rsidRDefault="005F0E29" w:rsidP="005F0E29">
      <w:pPr>
        <w:spacing w:after="0" w:line="240" w:lineRule="auto"/>
        <w:jc w:val="both"/>
        <w:rPr>
          <w:rFonts w:ascii="Arial" w:hAnsi="Arial" w:cs="Arial"/>
          <w:sz w:val="20"/>
          <w:szCs w:val="20"/>
        </w:rPr>
      </w:pPr>
      <w:r w:rsidRPr="005F0E29">
        <w:rPr>
          <w:rFonts w:ascii="Arial" w:hAnsi="Arial" w:cs="Arial"/>
          <w:sz w:val="20"/>
          <w:szCs w:val="20"/>
        </w:rPr>
        <w:t>I. SEMESTAR</w:t>
      </w:r>
    </w:p>
    <w:p w:rsidR="005F0E29" w:rsidRPr="005F0E29" w:rsidRDefault="005F0E29"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rPr>
                <w:rFonts w:ascii="Arial" w:hAnsi="Arial" w:cs="Arial"/>
                <w:b/>
                <w:sz w:val="20"/>
                <w:szCs w:val="20"/>
              </w:rPr>
            </w:pPr>
            <w:r w:rsidRPr="005F0E29">
              <w:rPr>
                <w:rFonts w:ascii="Arial" w:hAnsi="Arial" w:cs="Arial"/>
                <w:b/>
                <w:sz w:val="20"/>
                <w:szCs w:val="20"/>
              </w:rPr>
              <w:t>GLUMA - RADNJA 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eastAsia="Calibri" w:hAnsi="Arial" w:cs="Arial"/>
                <w:sz w:val="20"/>
                <w:szCs w:val="20"/>
              </w:rPr>
              <w:t>UAU001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1.godina </w:t>
            </w:r>
            <w:r w:rsidRPr="005F0E29">
              <w:rPr>
                <w:rFonts w:ascii="Arial" w:hAnsi="Arial" w:cs="Arial"/>
                <w:sz w:val="20"/>
                <w:szCs w:val="20"/>
              </w:rPr>
              <w:br/>
              <w:t>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izv.prof. Milan Štrljić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8</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Petra Kovačić,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45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75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Organsko vršenje radnje u sukobljenom (dramskom) odnosu, u skladu s vlastitim psihofizičkim sklopom.</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color w:val="FF0000"/>
                <w:sz w:val="20"/>
                <w:szCs w:val="20"/>
              </w:rPr>
            </w:pP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Položen razredbeni ispit (DPZVS) za upis studija Gluma.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Student će nakon položenog ispita biti u stanju:</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1. Povezati teorijske osnove glume s praktičnim radom</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 xml:space="preserve">2. Prepoznati i osloboditi se psihofizičke napetosti (vrijedi i za probleme u pokretu, glasu ili govoru ukoliko ih student ima) </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3. Prepoznati razlike između scenske i privatne pojavnosti</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4. Koristiti (svjesno) osjetila, kreativnost i intuiciju, koncentraciju i preciznost u kreiranju dramske radnje</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5. Kreirati dramske etide na temu radnje iz svakodnevnog života (samostalno, duo i grupnu)</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6. Prepoznati i izgraditi odnos unutar duo i grupnih etida, koristeći osjećaj za ritam i partnerstvo na sceni</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7. Izraziti se spontano i istinito u kreiranju etida i odnosa, koristeći zapažanja iz svakodnevnog života</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8. Sintetizirati tjelesno, emotivno i mentalno pamćenje u ponavljanju kreiranih etida</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9. Demonstrirati kreirane etide primjenjujući scenske zakonitosti, a u skladu s vlastitim organskim procesima i u svoje ime</w:t>
            </w:r>
          </w:p>
          <w:p w:rsidR="005F0E29" w:rsidRPr="005F0E29" w:rsidRDefault="005F0E29" w:rsidP="005F0E29">
            <w:pPr>
              <w:spacing w:before="20" w:after="2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spacing w:line="240" w:lineRule="auto"/>
              <w:rPr>
                <w:rFonts w:ascii="Arial" w:hAnsi="Arial" w:cs="Arial"/>
                <w:spacing w:val="-3"/>
                <w:sz w:val="20"/>
                <w:szCs w:val="20"/>
              </w:rPr>
            </w:pPr>
            <w:r w:rsidRPr="005F0E29">
              <w:rPr>
                <w:rFonts w:ascii="Arial" w:hAnsi="Arial" w:cs="Arial"/>
                <w:spacing w:val="-3"/>
                <w:sz w:val="20"/>
                <w:szCs w:val="20"/>
              </w:rPr>
              <w:t>1. Stvaranje teorijskog temelja za upoznavanje osnovnih elemenata glume (6P)</w:t>
            </w:r>
          </w:p>
          <w:p w:rsidR="005F0E29" w:rsidRPr="005F0E29" w:rsidRDefault="005F0E29" w:rsidP="005F0E29">
            <w:pPr>
              <w:spacing w:line="240" w:lineRule="auto"/>
              <w:rPr>
                <w:rFonts w:ascii="Arial" w:hAnsi="Arial" w:cs="Arial"/>
                <w:spacing w:val="-3"/>
                <w:sz w:val="20"/>
                <w:szCs w:val="20"/>
              </w:rPr>
            </w:pPr>
            <w:r w:rsidRPr="005F0E29">
              <w:rPr>
                <w:rFonts w:ascii="Arial" w:hAnsi="Arial" w:cs="Arial"/>
                <w:spacing w:val="-3"/>
                <w:sz w:val="20"/>
                <w:szCs w:val="20"/>
              </w:rPr>
              <w:t>2. Scenska realizacija ustanovljenih elemenata (6V)</w:t>
            </w:r>
          </w:p>
          <w:p w:rsidR="005F0E29" w:rsidRPr="005F0E29" w:rsidRDefault="005F0E29" w:rsidP="005F0E29">
            <w:pPr>
              <w:spacing w:line="240" w:lineRule="auto"/>
              <w:rPr>
                <w:rFonts w:ascii="Arial" w:hAnsi="Arial" w:cs="Arial"/>
                <w:spacing w:val="-3"/>
                <w:sz w:val="20"/>
                <w:szCs w:val="20"/>
              </w:rPr>
            </w:pPr>
            <w:r w:rsidRPr="005F0E29">
              <w:rPr>
                <w:rFonts w:ascii="Arial" w:hAnsi="Arial" w:cs="Arial"/>
                <w:spacing w:val="-3"/>
                <w:sz w:val="20"/>
                <w:szCs w:val="20"/>
              </w:rPr>
              <w:t>3. Odučavanje od ranijih "iskustava" i gotovih rješenja (3P+3V)</w:t>
            </w:r>
          </w:p>
          <w:p w:rsidR="005F0E29" w:rsidRPr="005F0E29" w:rsidRDefault="005F0E29" w:rsidP="005F0E29">
            <w:pPr>
              <w:spacing w:line="240" w:lineRule="auto"/>
              <w:rPr>
                <w:rFonts w:ascii="Arial" w:hAnsi="Arial" w:cs="Arial"/>
                <w:spacing w:val="-3"/>
                <w:sz w:val="20"/>
                <w:szCs w:val="20"/>
              </w:rPr>
            </w:pPr>
            <w:r w:rsidRPr="005F0E29">
              <w:rPr>
                <w:rFonts w:ascii="Arial" w:hAnsi="Arial" w:cs="Arial"/>
                <w:spacing w:val="-3"/>
                <w:sz w:val="20"/>
                <w:szCs w:val="20"/>
              </w:rPr>
              <w:t>4. Oslobađanje od psihofizičke napetosti (2P+5V)</w:t>
            </w:r>
          </w:p>
          <w:p w:rsidR="005F0E29" w:rsidRPr="005F0E29" w:rsidRDefault="005F0E29" w:rsidP="005F0E29">
            <w:pPr>
              <w:spacing w:line="240" w:lineRule="auto"/>
              <w:rPr>
                <w:rFonts w:ascii="Arial" w:hAnsi="Arial" w:cs="Arial"/>
                <w:spacing w:val="-3"/>
                <w:sz w:val="20"/>
                <w:szCs w:val="20"/>
              </w:rPr>
            </w:pPr>
            <w:r w:rsidRPr="005F0E29">
              <w:rPr>
                <w:rFonts w:ascii="Arial" w:hAnsi="Arial" w:cs="Arial"/>
                <w:spacing w:val="-3"/>
                <w:sz w:val="20"/>
                <w:szCs w:val="20"/>
              </w:rPr>
              <w:t>5. Otkrivanje mogućih problema u pokretu, glasu i govoru, otklanjanje istih i unapređivanje mogućnosti (2P+5V)</w:t>
            </w:r>
          </w:p>
          <w:p w:rsidR="005F0E29" w:rsidRPr="005F0E29" w:rsidRDefault="005F0E29" w:rsidP="005F0E29">
            <w:pPr>
              <w:spacing w:line="240" w:lineRule="auto"/>
              <w:rPr>
                <w:rFonts w:ascii="Arial" w:hAnsi="Arial" w:cs="Arial"/>
                <w:spacing w:val="-3"/>
                <w:sz w:val="20"/>
                <w:szCs w:val="20"/>
              </w:rPr>
            </w:pPr>
            <w:r w:rsidRPr="005F0E29">
              <w:rPr>
                <w:rFonts w:ascii="Arial" w:hAnsi="Arial" w:cs="Arial"/>
                <w:spacing w:val="-3"/>
                <w:sz w:val="20"/>
                <w:szCs w:val="20"/>
              </w:rPr>
              <w:t>6. Razvijanje osjećaja za scenski prostor i vrijeme (4P+4V)</w:t>
            </w:r>
          </w:p>
          <w:p w:rsidR="005F0E29" w:rsidRPr="005F0E29" w:rsidRDefault="005F0E29" w:rsidP="005F0E29">
            <w:pPr>
              <w:spacing w:line="240" w:lineRule="auto"/>
              <w:rPr>
                <w:rFonts w:ascii="Arial" w:hAnsi="Arial" w:cs="Arial"/>
                <w:spacing w:val="-3"/>
                <w:sz w:val="20"/>
                <w:szCs w:val="20"/>
              </w:rPr>
            </w:pPr>
            <w:r w:rsidRPr="005F0E29">
              <w:rPr>
                <w:rFonts w:ascii="Arial" w:hAnsi="Arial" w:cs="Arial"/>
                <w:spacing w:val="-3"/>
                <w:sz w:val="20"/>
                <w:szCs w:val="20"/>
              </w:rPr>
              <w:lastRenderedPageBreak/>
              <w:t>7. Razvijanje osjećaja za ritam i partnerstvo na sceni (4P+7V)</w:t>
            </w:r>
          </w:p>
          <w:p w:rsidR="005F0E29" w:rsidRPr="005F0E29" w:rsidRDefault="005F0E29" w:rsidP="005F0E29">
            <w:pPr>
              <w:spacing w:line="240" w:lineRule="auto"/>
              <w:rPr>
                <w:rFonts w:ascii="Arial" w:hAnsi="Arial" w:cs="Arial"/>
                <w:spacing w:val="-3"/>
                <w:sz w:val="20"/>
                <w:szCs w:val="20"/>
                <w:lang w:val="de-DE"/>
              </w:rPr>
            </w:pPr>
            <w:r w:rsidRPr="005F0E29">
              <w:rPr>
                <w:rFonts w:ascii="Arial" w:hAnsi="Arial" w:cs="Arial"/>
                <w:spacing w:val="-3"/>
                <w:sz w:val="20"/>
                <w:szCs w:val="20"/>
              </w:rPr>
              <w:t xml:space="preserve">8. </w:t>
            </w:r>
            <w:r w:rsidRPr="005F0E29">
              <w:rPr>
                <w:rFonts w:ascii="Arial" w:hAnsi="Arial" w:cs="Arial"/>
                <w:spacing w:val="-3"/>
                <w:sz w:val="20"/>
                <w:szCs w:val="20"/>
                <w:lang w:val="de-DE"/>
              </w:rPr>
              <w:t>Pokretanje  tjelesnog, emotivnog i mentalnog pamćenja (2P+5V)</w:t>
            </w:r>
          </w:p>
          <w:p w:rsidR="005F0E29" w:rsidRPr="005F0E29" w:rsidRDefault="005F0E29" w:rsidP="005F0E29">
            <w:pPr>
              <w:spacing w:line="240" w:lineRule="auto"/>
              <w:rPr>
                <w:rFonts w:ascii="Arial" w:hAnsi="Arial" w:cs="Arial"/>
                <w:spacing w:val="-3"/>
                <w:sz w:val="20"/>
                <w:szCs w:val="20"/>
                <w:lang w:val="de-DE"/>
              </w:rPr>
            </w:pPr>
            <w:r w:rsidRPr="005F0E29">
              <w:rPr>
                <w:rFonts w:ascii="Arial" w:hAnsi="Arial" w:cs="Arial"/>
                <w:spacing w:val="-3"/>
                <w:sz w:val="20"/>
                <w:szCs w:val="20"/>
                <w:lang w:val="de-DE"/>
              </w:rPr>
              <w:t>9. Osvještavanje i pokretanje osjetila, kreativnosti i intuicije (2P+5V)</w:t>
            </w:r>
          </w:p>
          <w:p w:rsidR="005F0E29" w:rsidRPr="005F0E29" w:rsidRDefault="005F0E29" w:rsidP="005F0E29">
            <w:pPr>
              <w:spacing w:line="240" w:lineRule="auto"/>
              <w:rPr>
                <w:rFonts w:ascii="Arial" w:hAnsi="Arial" w:cs="Arial"/>
                <w:spacing w:val="-3"/>
                <w:sz w:val="20"/>
                <w:szCs w:val="20"/>
                <w:lang w:val="de-DE"/>
              </w:rPr>
            </w:pPr>
            <w:r w:rsidRPr="005F0E29">
              <w:rPr>
                <w:rFonts w:ascii="Arial" w:hAnsi="Arial" w:cs="Arial"/>
                <w:spacing w:val="-3"/>
                <w:sz w:val="20"/>
                <w:szCs w:val="20"/>
                <w:lang w:val="de-DE"/>
              </w:rPr>
              <w:t>10. Razvija</w:t>
            </w:r>
            <w:r w:rsidRPr="005F0E29">
              <w:rPr>
                <w:rFonts w:ascii="Arial" w:hAnsi="Arial" w:cs="Arial"/>
                <w:spacing w:val="-3"/>
                <w:sz w:val="20"/>
                <w:szCs w:val="20"/>
                <w:lang w:val="de-DE"/>
              </w:rPr>
              <w:softHyphen/>
              <w:t xml:space="preserve">nje svijesti o radnji na primjerima iz svakodnevnog života i korištenje istih unutar scenskog prostora kreirajući male dramske forme (4P+10V) </w:t>
            </w:r>
          </w:p>
          <w:p w:rsidR="005F0E29" w:rsidRPr="005F0E29" w:rsidRDefault="005F0E29" w:rsidP="005F0E29">
            <w:pPr>
              <w:spacing w:line="240" w:lineRule="auto"/>
              <w:rPr>
                <w:rFonts w:ascii="Arial" w:hAnsi="Arial" w:cs="Arial"/>
                <w:spacing w:val="-3"/>
                <w:sz w:val="20"/>
                <w:szCs w:val="20"/>
                <w:lang w:val="de-DE"/>
              </w:rPr>
            </w:pPr>
            <w:r w:rsidRPr="005F0E29">
              <w:rPr>
                <w:rFonts w:ascii="Arial" w:hAnsi="Arial" w:cs="Arial"/>
                <w:spacing w:val="-3"/>
                <w:sz w:val="20"/>
                <w:szCs w:val="20"/>
                <w:lang w:val="de-DE"/>
              </w:rPr>
              <w:t>11.  Razvijanje koncentracije i usmjeravanja pažnje na određenu radnju, te razvijanje preciznosti u izvršavanju radnji (4P+5V)</w:t>
            </w:r>
          </w:p>
          <w:p w:rsidR="005F0E29" w:rsidRPr="005F0E29" w:rsidRDefault="005F0E29" w:rsidP="005F0E29">
            <w:pPr>
              <w:spacing w:line="240" w:lineRule="auto"/>
              <w:rPr>
                <w:rFonts w:ascii="Arial" w:hAnsi="Arial" w:cs="Arial"/>
                <w:spacing w:val="-3"/>
                <w:sz w:val="20"/>
                <w:szCs w:val="20"/>
                <w:lang w:val="de-DE"/>
              </w:rPr>
            </w:pPr>
            <w:r w:rsidRPr="005F0E29">
              <w:rPr>
                <w:rFonts w:ascii="Arial" w:hAnsi="Arial" w:cs="Arial"/>
                <w:spacing w:val="-3"/>
                <w:sz w:val="20"/>
                <w:szCs w:val="20"/>
                <w:lang w:val="de-DE"/>
              </w:rPr>
              <w:t>12. Stvaranje i razvijanje dramskog odnosa između vršitelja radnji unutar zadane etide (6P+10V)</w:t>
            </w:r>
          </w:p>
          <w:p w:rsidR="005F0E29" w:rsidRPr="005F0E29" w:rsidRDefault="005F0E29" w:rsidP="005F0E29">
            <w:pPr>
              <w:spacing w:line="240" w:lineRule="auto"/>
              <w:rPr>
                <w:rFonts w:ascii="Arial" w:hAnsi="Arial" w:cs="Arial"/>
                <w:spacing w:val="-3"/>
                <w:sz w:val="20"/>
                <w:szCs w:val="20"/>
                <w:lang w:val="de-DE"/>
              </w:rPr>
            </w:pPr>
            <w:r w:rsidRPr="005F0E29">
              <w:rPr>
                <w:rFonts w:ascii="Arial" w:hAnsi="Arial" w:cs="Arial"/>
                <w:spacing w:val="-3"/>
                <w:sz w:val="20"/>
                <w:szCs w:val="20"/>
                <w:lang w:val="de-DE"/>
              </w:rPr>
              <w:t>13. Razvijanje senzomotorne koordina</w:t>
            </w:r>
            <w:r w:rsidRPr="005F0E29">
              <w:rPr>
                <w:rFonts w:ascii="Arial" w:hAnsi="Arial" w:cs="Arial"/>
                <w:spacing w:val="-3"/>
                <w:sz w:val="20"/>
                <w:szCs w:val="20"/>
                <w:lang w:val="de-DE"/>
              </w:rPr>
              <w:softHyphen/>
              <w:t>cije kako bi se kompletan organizam  aktivirao i osposobio za akciju (2P+4V)</w:t>
            </w:r>
          </w:p>
          <w:p w:rsidR="005F0E29" w:rsidRPr="005F0E29" w:rsidRDefault="005F0E29" w:rsidP="005F0E29">
            <w:pPr>
              <w:rPr>
                <w:rFonts w:ascii="Arial" w:hAnsi="Arial" w:cs="Arial"/>
                <w:spacing w:val="-3"/>
                <w:sz w:val="20"/>
                <w:szCs w:val="20"/>
              </w:rPr>
            </w:pPr>
            <w:r w:rsidRPr="005F0E29">
              <w:rPr>
                <w:rFonts w:ascii="Arial" w:hAnsi="Arial" w:cs="Arial"/>
                <w:spacing w:val="-3"/>
                <w:sz w:val="20"/>
                <w:szCs w:val="20"/>
                <w:lang w:val="de-DE"/>
              </w:rPr>
              <w:t>14.</w:t>
            </w:r>
            <w:r w:rsidRPr="005F0E29">
              <w:rPr>
                <w:rFonts w:ascii="Arial" w:hAnsi="Arial" w:cs="Arial"/>
                <w:spacing w:val="-3"/>
                <w:sz w:val="20"/>
                <w:szCs w:val="20"/>
              </w:rPr>
              <w:t xml:space="preserve"> Rad na spontanom, iskrenom i istinitom vršenju radnji na sceni, u suglasnosti s vlastitim organskim procesima i u svoje ime (4P+6V)</w:t>
            </w:r>
            <w:r w:rsidRPr="005F0E29">
              <w:rPr>
                <w:rFonts w:ascii="Arial" w:hAnsi="Arial" w:cs="Arial"/>
                <w:sz w:val="20"/>
                <w:szCs w:val="20"/>
              </w:rPr>
              <w:t xml:space="preserve"> </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 </w:t>
            </w:r>
            <w:r w:rsidRPr="005F0E29">
              <w:rPr>
                <w:rFonts w:ascii="Arial" w:eastAsia="Times New Roman" w:hAnsi="Arial" w:cs="Arial"/>
                <w:sz w:val="20"/>
                <w:szCs w:val="20"/>
                <w:lang w:eastAsia="hr-HR"/>
              </w:rPr>
              <w:t>predavanja</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675315397"/>
              </w:sdtPr>
              <w:sdtContent>
                <w:r w:rsidR="005F0E29" w:rsidRPr="005F0E29">
                  <w:rPr>
                    <w:rFonts w:ascii="Arial" w:eastAsia="MS Gothic" w:hAnsi="MS Gothic" w:cs="Arial"/>
                    <w:sz w:val="20"/>
                    <w:szCs w:val="20"/>
                    <w:lang w:eastAsia="hr-HR"/>
                  </w:rPr>
                  <w:t>☐</w:t>
                </w:r>
              </w:sdtContent>
            </w:sdt>
            <w:r w:rsidR="005F0E29" w:rsidRPr="005F0E29">
              <w:rPr>
                <w:rFonts w:ascii="Arial" w:eastAsia="Times New Roman" w:hAnsi="Arial" w:cs="Arial"/>
                <w:sz w:val="20"/>
                <w:szCs w:val="20"/>
                <w:lang w:eastAsia="hr-HR"/>
              </w:rPr>
              <w:t xml:space="preserve"> seminari i radionice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678266734"/>
              </w:sdtPr>
              <w:sdtContent>
                <w:r w:rsidR="005F0E29" w:rsidRPr="005F0E29">
                  <w:rPr>
                    <w:rFonts w:ascii="Arial" w:eastAsia="Times New Roman" w:hAnsi="Arial" w:cs="Arial"/>
                    <w:sz w:val="20"/>
                    <w:szCs w:val="20"/>
                    <w:lang w:eastAsia="hr-HR"/>
                  </w:rPr>
                  <w:t xml:space="preserve"> </w:t>
                </w:r>
                <w:r w:rsidR="005F0E29" w:rsidRPr="005F0E29">
                  <w:rPr>
                    <w:rFonts w:ascii="Arial" w:eastAsia="MS Gothic" w:hAnsi="Arial" w:cs="Arial"/>
                    <w:sz w:val="20"/>
                    <w:szCs w:val="20"/>
                    <w:lang w:eastAsia="hr-HR"/>
                  </w:rPr>
                  <w:t>X</w:t>
                </w:r>
              </w:sdtContent>
            </w:sdt>
            <w:r w:rsidR="005F0E29" w:rsidRPr="005F0E29">
              <w:rPr>
                <w:rFonts w:ascii="Arial" w:eastAsia="Times New Roman" w:hAnsi="Arial" w:cs="Arial"/>
                <w:sz w:val="20"/>
                <w:szCs w:val="20"/>
                <w:lang w:eastAsia="hr-HR"/>
              </w:rPr>
              <w:t xml:space="preserve"> vježbe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1253471213"/>
              </w:sdtPr>
              <w:sdtContent>
                <w:r w:rsidR="005F0E29" w:rsidRPr="005F0E29">
                  <w:rPr>
                    <w:rFonts w:ascii="Arial" w:eastAsia="MS Gothic" w:hAnsi="MS Gothic" w:cs="Arial"/>
                    <w:sz w:val="20"/>
                    <w:szCs w:val="20"/>
                    <w:lang w:eastAsia="hr-HR"/>
                  </w:rPr>
                  <w:t>☐</w:t>
                </w:r>
              </w:sdtContent>
            </w:sdt>
            <w:r w:rsidR="005F0E29" w:rsidRPr="005F0E29">
              <w:rPr>
                <w:rFonts w:ascii="Arial" w:eastAsia="Times New Roman" w:hAnsi="Arial" w:cs="Arial"/>
                <w:sz w:val="20"/>
                <w:szCs w:val="20"/>
                <w:lang w:eastAsia="hr-HR"/>
              </w:rPr>
              <w:t xml:space="preserve"> </w:t>
            </w:r>
            <w:r w:rsidR="005F0E29" w:rsidRPr="005F0E29">
              <w:rPr>
                <w:rFonts w:ascii="Arial" w:eastAsia="Times New Roman" w:hAnsi="Arial" w:cs="Arial"/>
                <w:i/>
                <w:sz w:val="20"/>
                <w:szCs w:val="20"/>
                <w:lang w:eastAsia="hr-HR"/>
              </w:rPr>
              <w:t>on line</w:t>
            </w:r>
            <w:r w:rsidR="005F0E29" w:rsidRPr="005F0E29">
              <w:rPr>
                <w:rFonts w:ascii="Arial" w:eastAsia="Times New Roman" w:hAnsi="Arial" w:cs="Arial"/>
                <w:sz w:val="20"/>
                <w:szCs w:val="20"/>
                <w:lang w:eastAsia="hr-HR"/>
              </w:rPr>
              <w:t xml:space="preserve"> u cijelosti</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1247308966"/>
              </w:sdtPr>
              <w:sdtContent>
                <w:r w:rsidR="005F0E29" w:rsidRPr="005F0E29">
                  <w:rPr>
                    <w:rFonts w:ascii="Arial" w:eastAsia="MS Gothic" w:hAnsi="MS Gothic" w:cs="Arial"/>
                    <w:sz w:val="20"/>
                    <w:szCs w:val="20"/>
                    <w:lang w:eastAsia="hr-HR"/>
                  </w:rPr>
                  <w:t>☐</w:t>
                </w:r>
              </w:sdtContent>
            </w:sdt>
            <w:r w:rsidR="005F0E29" w:rsidRPr="005F0E29">
              <w:rPr>
                <w:rFonts w:ascii="Arial" w:eastAsia="Times New Roman" w:hAnsi="Arial" w:cs="Arial"/>
                <w:sz w:val="20"/>
                <w:szCs w:val="20"/>
                <w:lang w:eastAsia="hr-HR"/>
              </w:rPr>
              <w:t xml:space="preserve"> mješovito e-učenje</w:t>
            </w:r>
          </w:p>
          <w:p w:rsidR="005F0E29" w:rsidRPr="005F0E29" w:rsidRDefault="00584D27" w:rsidP="005F0E29">
            <w:pPr>
              <w:tabs>
                <w:tab w:val="left" w:pos="2820"/>
              </w:tabs>
              <w:spacing w:after="0"/>
              <w:rPr>
                <w:rFonts w:ascii="Arial" w:hAnsi="Arial" w:cs="Arial"/>
                <w:sz w:val="20"/>
                <w:szCs w:val="20"/>
              </w:rPr>
            </w:pPr>
            <w:sdt>
              <w:sdtPr>
                <w:rPr>
                  <w:rFonts w:ascii="Arial" w:hAnsi="Arial" w:cs="Arial"/>
                  <w:sz w:val="20"/>
                  <w:szCs w:val="20"/>
                </w:rPr>
                <w:id w:val="-1820953431"/>
              </w:sdtPr>
              <w:sdtContent>
                <w:r w:rsidR="005F0E29" w:rsidRPr="005F0E29">
                  <w:rPr>
                    <w:rFonts w:ascii="Arial" w:eastAsia="MS Gothic" w:hAnsi="MS Gothic" w:cs="Arial"/>
                    <w:sz w:val="20"/>
                    <w:szCs w:val="20"/>
                  </w:rPr>
                  <w:t>☐</w:t>
                </w:r>
              </w:sdtContent>
            </w:sdt>
            <w:r w:rsidR="005F0E29"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1324557448"/>
              </w:sdtPr>
              <w:sdtContent>
                <w:r w:rsidR="005F0E29" w:rsidRPr="005F0E29">
                  <w:rPr>
                    <w:rFonts w:ascii="Arial" w:eastAsia="Times New Roman" w:hAnsi="Arial" w:cs="Arial"/>
                    <w:sz w:val="20"/>
                    <w:szCs w:val="20"/>
                    <w:lang w:eastAsia="hr-HR"/>
                  </w:rPr>
                  <w:t xml:space="preserve"> </w:t>
                </w:r>
                <w:r w:rsidR="005F0E29" w:rsidRPr="005F0E29">
                  <w:rPr>
                    <w:rFonts w:ascii="Arial" w:eastAsia="MS Gothic" w:hAnsi="Arial" w:cs="Arial"/>
                    <w:sz w:val="20"/>
                    <w:szCs w:val="20"/>
                    <w:lang w:eastAsia="hr-HR"/>
                  </w:rPr>
                  <w:t>X</w:t>
                </w:r>
              </w:sdtContent>
            </w:sdt>
            <w:r w:rsidR="005F0E29" w:rsidRPr="005F0E29">
              <w:rPr>
                <w:rFonts w:ascii="Arial" w:eastAsia="Times New Roman" w:hAnsi="Arial" w:cs="Arial"/>
                <w:sz w:val="20"/>
                <w:szCs w:val="20"/>
                <w:lang w:eastAsia="hr-HR"/>
              </w:rPr>
              <w:t xml:space="preserve"> samostalni  zadaci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26299925"/>
              </w:sdtPr>
              <w:sdtContent>
                <w:r w:rsidR="005F0E29" w:rsidRPr="005F0E29">
                  <w:rPr>
                    <w:rFonts w:ascii="Arial" w:eastAsia="MS Gothic" w:hAnsi="MS Gothic" w:cs="Arial"/>
                    <w:sz w:val="20"/>
                    <w:szCs w:val="20"/>
                    <w:lang w:eastAsia="hr-HR"/>
                  </w:rPr>
                  <w:t>☐</w:t>
                </w:r>
              </w:sdtContent>
            </w:sdt>
            <w:r w:rsidR="005F0E29" w:rsidRPr="005F0E29">
              <w:rPr>
                <w:rFonts w:ascii="Arial" w:eastAsia="Times New Roman" w:hAnsi="Arial" w:cs="Arial"/>
                <w:sz w:val="20"/>
                <w:szCs w:val="20"/>
                <w:lang w:eastAsia="hr-HR"/>
              </w:rPr>
              <w:t xml:space="preserve"> multimedija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1092552523"/>
              </w:sdtPr>
              <w:sdtContent>
                <w:r w:rsidR="005F0E29" w:rsidRPr="005F0E29">
                  <w:rPr>
                    <w:rFonts w:ascii="Arial" w:eastAsia="MS Gothic" w:hAnsi="MS Gothic" w:cs="Arial"/>
                    <w:sz w:val="20"/>
                    <w:szCs w:val="20"/>
                    <w:lang w:eastAsia="hr-HR"/>
                  </w:rPr>
                  <w:t>☐</w:t>
                </w:r>
              </w:sdtContent>
            </w:sdt>
            <w:r w:rsidR="005F0E29" w:rsidRPr="005F0E29">
              <w:rPr>
                <w:rFonts w:ascii="Arial" w:eastAsia="Times New Roman" w:hAnsi="Arial" w:cs="Arial"/>
                <w:sz w:val="20"/>
                <w:szCs w:val="20"/>
                <w:lang w:eastAsia="hr-HR"/>
              </w:rPr>
              <w:t xml:space="preserve"> laboratorij</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296651717"/>
              </w:sdtPr>
              <w:sdtContent>
                <w:r w:rsidR="005F0E29" w:rsidRPr="005F0E29">
                  <w:rPr>
                    <w:rFonts w:ascii="Arial" w:eastAsia="MS Gothic" w:hAnsi="MS Gothic" w:cs="Arial"/>
                    <w:sz w:val="20"/>
                    <w:szCs w:val="20"/>
                    <w:lang w:eastAsia="hr-HR"/>
                  </w:rPr>
                  <w:t>☐</w:t>
                </w:r>
              </w:sdtContent>
            </w:sdt>
            <w:r w:rsidR="005F0E29" w:rsidRPr="005F0E29">
              <w:rPr>
                <w:rFonts w:ascii="Arial" w:eastAsia="Times New Roman" w:hAnsi="Arial" w:cs="Arial"/>
                <w:sz w:val="20"/>
                <w:szCs w:val="20"/>
                <w:lang w:eastAsia="hr-HR"/>
              </w:rPr>
              <w:t xml:space="preserve"> mentorski rad</w:t>
            </w:r>
          </w:p>
          <w:p w:rsidR="005F0E29" w:rsidRPr="005F0E29" w:rsidRDefault="00584D27" w:rsidP="005F0E29">
            <w:pPr>
              <w:tabs>
                <w:tab w:val="left" w:pos="2820"/>
              </w:tabs>
              <w:spacing w:after="0"/>
              <w:rPr>
                <w:rFonts w:ascii="Arial" w:hAnsi="Arial" w:cs="Arial"/>
                <w:sz w:val="20"/>
                <w:szCs w:val="20"/>
              </w:rPr>
            </w:pPr>
            <w:sdt>
              <w:sdtPr>
                <w:rPr>
                  <w:rFonts w:ascii="Arial" w:hAnsi="Arial" w:cs="Arial"/>
                  <w:sz w:val="20"/>
                  <w:szCs w:val="20"/>
                </w:rPr>
                <w:id w:val="1653106058"/>
              </w:sdtPr>
              <w:sdtContent>
                <w:r w:rsidR="005F0E29" w:rsidRPr="005F0E29">
                  <w:rPr>
                    <w:rFonts w:ascii="Arial" w:eastAsia="MS Gothic" w:hAnsi="MS Gothic" w:cs="Arial"/>
                    <w:sz w:val="20"/>
                    <w:szCs w:val="20"/>
                  </w:rPr>
                  <w:t>☐</w:t>
                </w:r>
              </w:sdtContent>
            </w:sdt>
            <w:r w:rsidR="005F0E29" w:rsidRPr="005F0E29">
              <w:rPr>
                <w:rFonts w:ascii="Arial" w:hAnsi="Arial" w:cs="Arial"/>
                <w:sz w:val="20"/>
                <w:szCs w:val="20"/>
              </w:rPr>
              <w:t xml:space="preserve"> </w:t>
            </w:r>
            <w:r w:rsidR="005F0E29" w:rsidRPr="005F0E29">
              <w:rPr>
                <w:rFonts w:ascii="Arial" w:hAnsi="Arial" w:cs="Arial"/>
                <w:sz w:val="20"/>
                <w:szCs w:val="20"/>
              </w:rPr>
              <w:fldChar w:fldCharType="begin">
                <w:ffData>
                  <w:name w:val="Text1"/>
                  <w:enabled/>
                  <w:calcOnExit w:val="0"/>
                  <w:textInput/>
                </w:ffData>
              </w:fldChar>
            </w:r>
            <w:r w:rsidR="005F0E29" w:rsidRPr="005F0E29">
              <w:rPr>
                <w:rFonts w:ascii="Arial" w:hAnsi="Arial" w:cs="Arial"/>
                <w:sz w:val="20"/>
                <w:szCs w:val="20"/>
              </w:rPr>
              <w:instrText xml:space="preserve"> FORMTEXT </w:instrText>
            </w:r>
            <w:r w:rsidR="005F0E29" w:rsidRPr="005F0E29">
              <w:rPr>
                <w:rFonts w:ascii="Arial" w:hAnsi="Arial" w:cs="Arial"/>
                <w:sz w:val="20"/>
                <w:szCs w:val="20"/>
              </w:rPr>
            </w:r>
            <w:r w:rsidR="005F0E29" w:rsidRPr="005F0E29">
              <w:rPr>
                <w:rFonts w:ascii="Arial" w:hAnsi="Arial" w:cs="Arial"/>
                <w:sz w:val="20"/>
                <w:szCs w:val="20"/>
              </w:rPr>
              <w:fldChar w:fldCharType="separate"/>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fldChar w:fldCharType="end"/>
            </w:r>
            <w:r w:rsidR="005F0E29" w:rsidRPr="005F0E29">
              <w:rPr>
                <w:rFonts w:ascii="Arial" w:hAnsi="Arial" w:cs="Arial"/>
                <w:sz w:val="20"/>
                <w:szCs w:val="20"/>
              </w:rPr>
              <w:t xml:space="preserve"> (ostalo upisati)</w:t>
            </w:r>
            <w:r w:rsidR="005F0E29" w:rsidRPr="005F0E29">
              <w:rPr>
                <w:rFonts w:ascii="Arial" w:hAnsi="Arial" w:cs="Arial"/>
                <w:b/>
                <w:sz w:val="20"/>
                <w:szCs w:val="20"/>
              </w:rPr>
              <w:t xml:space="preserve"> </w:t>
            </w:r>
            <w:r w:rsidR="005F0E29"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Redovito pohađanje nastave, aktivnost, inventivnost i samostalnost u izvršavanju zadataka i vježbi, istraživanje, polaganje ispita - javna izvedba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2,5</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Pohađanje nastave: 20 %</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Rad na nastavi: 25%</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Vježbe: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Istraživanje i samostalnost: 20%</w:t>
            </w:r>
          </w:p>
          <w:p w:rsidR="005F0E29" w:rsidRPr="005F0E29" w:rsidRDefault="005F0E29" w:rsidP="005F0E29">
            <w:pPr>
              <w:rPr>
                <w:rFonts w:ascii="Arial" w:hAnsi="Arial" w:cs="Arial"/>
                <w:sz w:val="20"/>
                <w:szCs w:val="20"/>
              </w:rPr>
            </w:pPr>
            <w:r w:rsidRPr="005F0E29">
              <w:rPr>
                <w:rFonts w:ascii="Arial" w:hAnsi="Arial" w:cs="Arial"/>
                <w:sz w:val="20"/>
                <w:szCs w:val="20"/>
              </w:rPr>
              <w:t>Završni ispit:15%</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t>Branko Gavella: Glumac i kazalište</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t>K. S. Stanislavski: Rad glumca na sebi</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E. G. Craig: O umjetnosti kazališta</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t>Sofoklo: Antigona, Kralj Edip</w:t>
            </w:r>
            <w:r w:rsidRPr="005F0E29">
              <w:rPr>
                <w:rFonts w:ascii="Arial" w:hAnsi="Arial" w:cs="Arial"/>
                <w:sz w:val="20"/>
                <w:szCs w:val="20"/>
              </w:rPr>
              <w:br/>
              <w:t>Shakespeare: Hamlet, Romeo i Giulietta</w:t>
            </w:r>
            <w:r w:rsidRPr="005F0E29">
              <w:rPr>
                <w:rFonts w:ascii="Arial" w:hAnsi="Arial" w:cs="Arial"/>
                <w:sz w:val="20"/>
                <w:szCs w:val="20"/>
              </w:rPr>
              <w:br/>
              <w:t>Molière: Škrtac, Tartuffe</w:t>
            </w:r>
            <w:r w:rsidRPr="005F0E29">
              <w:rPr>
                <w:rFonts w:ascii="Arial" w:hAnsi="Arial" w:cs="Arial"/>
                <w:sz w:val="20"/>
                <w:szCs w:val="20"/>
              </w:rPr>
              <w:br/>
              <w:t>K. S. Stanislavski: Moj život u umjetnosti</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Razgovori i konzultacije, praćenje i provjera uspješnosti izvedbe nakon svake nastavne jedinice, pojedinačno i skupno</w:t>
            </w:r>
            <w:r w:rsidRPr="005F0E29">
              <w:rPr>
                <w:rFonts w:ascii="Arial" w:hAnsi="Arial" w:cs="Arial"/>
                <w:sz w:val="20"/>
                <w:szCs w:val="20"/>
              </w:rPr>
              <w:br/>
              <w:t xml:space="preserve">Polaganje ispita </w:t>
            </w:r>
            <w:r w:rsidRPr="005F0E29">
              <w:rPr>
                <w:rFonts w:ascii="Arial" w:hAnsi="Arial" w:cs="Arial"/>
                <w:color w:val="000000"/>
                <w:sz w:val="20"/>
                <w:szCs w:val="20"/>
              </w:rPr>
              <w:t>- javna izvedba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Studentska anketa i druge metode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Pr="005F0E29" w:rsidRDefault="005F0E29" w:rsidP="005F0E29">
      <w:pPr>
        <w:rPr>
          <w:rFonts w:ascii="Arial" w:hAnsi="Arial" w:cs="Arial"/>
          <w:b/>
          <w:sz w:val="20"/>
          <w:szCs w:val="20"/>
        </w:rPr>
      </w:pPr>
    </w:p>
    <w:p w:rsidR="005F0E29" w:rsidRPr="005F0E29" w:rsidRDefault="005F0E29" w:rsidP="005F0E29">
      <w:pP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SCENSKI GOVOR 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UAU002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1.godina</w:t>
            </w:r>
            <w:r w:rsidRPr="005F0E29">
              <w:rPr>
                <w:rFonts w:ascii="Arial" w:hAnsi="Arial" w:cs="Arial"/>
                <w:sz w:val="20"/>
                <w:szCs w:val="20"/>
              </w:rPr>
              <w:br/>
              <w:t>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doc. Bruna Bebić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7</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Sara Ivelić,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75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Osvještavanje razlike između privatne i scenske pojavnosti.</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Stjecanje temeljnih znanja o nastanku glasa.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Osvještavanje i produbljivanje disanja.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Osvještavanje daha kao nositelja zvuka.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Osvještavanje govora kao procesa u kojem sudjeluje čitavo tijelo.</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Razumijevanje uloge govora u komunikaciji.</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Usvajanje osnovnih vježbi za trajan i samostalan razvoj glasovne tehnike.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color w:val="FF0000"/>
                <w:sz w:val="20"/>
                <w:szCs w:val="20"/>
              </w:rPr>
            </w:pP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Položen razredbeni ispit (DPZVS) za upis studija glume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Student će nakon položenog ispita biti u stanju:</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1. Uočiti razliku između napetosti i opuštenosti tijela</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2. Prepoznati točke napetosti i opustiti ih</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3. Centrirati tijelo</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4. Razlikovati ošitno i rebarno disanje i  prepoznati njihovu povezanost</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5. Opisati kako nastaje govor uz poznavanje dijelova tijela koji u njemu aktivno</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ili pasivno sudjeluju</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6. Pravilno izvesti pojedine vježbe za rad na glasu i objasniti njihovo djelovanje i     primjenu</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7. Primijeniti vježbe za zagrijavanje glasa kao pripremu za govor</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lastRenderedPageBreak/>
              <w:t>8. Proizvesti slobodan i ukorijenjen ton, u trajanju i kroz riječ</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before="120" w:after="120" w:line="240" w:lineRule="auto"/>
              <w:rPr>
                <w:rFonts w:ascii="Arial" w:hAnsi="Arial" w:cs="Arial"/>
                <w:sz w:val="20"/>
                <w:szCs w:val="20"/>
              </w:rPr>
            </w:pPr>
            <w:r w:rsidRPr="005F0E29">
              <w:rPr>
                <w:rFonts w:ascii="Arial" w:eastAsia="Times New Roman" w:hAnsi="Arial" w:cs="Arial"/>
                <w:sz w:val="20"/>
                <w:szCs w:val="20"/>
                <w:lang w:val="de-DE"/>
              </w:rPr>
              <w:t>1. Razlika između privatne i scenske pojavnosti  (2P)</w:t>
            </w:r>
            <w:r w:rsidRPr="005F0E29">
              <w:rPr>
                <w:rFonts w:ascii="Arial" w:eastAsia="Times New Roman" w:hAnsi="Arial" w:cs="Arial"/>
                <w:sz w:val="20"/>
                <w:szCs w:val="20"/>
                <w:lang w:val="de-DE"/>
              </w:rPr>
              <w:br/>
            </w:r>
            <w:r w:rsidRPr="005F0E29">
              <w:rPr>
                <w:rFonts w:ascii="Arial" w:hAnsi="Arial" w:cs="Arial"/>
                <w:sz w:val="20"/>
                <w:szCs w:val="20"/>
              </w:rPr>
              <w:t xml:space="preserve">2. Što je </w:t>
            </w:r>
            <w:r w:rsidRPr="005F0E29">
              <w:rPr>
                <w:rFonts w:ascii="Arial" w:eastAsia="Times New Roman" w:hAnsi="Arial" w:cs="Arial"/>
                <w:sz w:val="20"/>
                <w:szCs w:val="20"/>
                <w:lang w:val="de-DE"/>
              </w:rPr>
              <w:t xml:space="preserve">osviješteni govorni aparat (2P)                      </w:t>
            </w:r>
            <w:r w:rsidRPr="005F0E29">
              <w:rPr>
                <w:rFonts w:ascii="Arial" w:eastAsia="Times New Roman" w:hAnsi="Arial" w:cs="Arial"/>
                <w:sz w:val="20"/>
                <w:szCs w:val="20"/>
                <w:lang w:val="de-DE"/>
              </w:rPr>
              <w:br/>
            </w:r>
            <w:r w:rsidRPr="005F0E29">
              <w:rPr>
                <w:rFonts w:ascii="Arial" w:hAnsi="Arial" w:cs="Arial"/>
                <w:sz w:val="20"/>
                <w:szCs w:val="20"/>
              </w:rPr>
              <w:t>3. Govor - proces u kojem sudjeluje čitavo tijelo (2P)</w:t>
            </w:r>
            <w:r w:rsidRPr="005F0E29">
              <w:rPr>
                <w:rFonts w:ascii="Arial" w:eastAsia="Times New Roman" w:hAnsi="Arial" w:cs="Arial"/>
                <w:sz w:val="20"/>
                <w:szCs w:val="20"/>
                <w:lang w:val="de-DE"/>
              </w:rPr>
              <w:br/>
            </w:r>
            <w:r w:rsidRPr="005F0E29">
              <w:rPr>
                <w:rFonts w:ascii="Arial" w:hAnsi="Arial" w:cs="Arial"/>
                <w:sz w:val="20"/>
                <w:szCs w:val="20"/>
              </w:rPr>
              <w:t xml:space="preserve">4. Slobodno, opušteno i centrirano tijelo (2P)                      </w:t>
            </w:r>
            <w:r w:rsidRPr="005F0E29">
              <w:rPr>
                <w:rFonts w:ascii="Arial" w:eastAsia="Times New Roman" w:hAnsi="Arial" w:cs="Arial"/>
                <w:sz w:val="20"/>
                <w:szCs w:val="20"/>
                <w:lang w:val="de-DE"/>
              </w:rPr>
              <w:br/>
            </w:r>
            <w:r w:rsidRPr="005F0E29">
              <w:rPr>
                <w:rFonts w:ascii="Arial" w:hAnsi="Arial" w:cs="Arial"/>
                <w:sz w:val="20"/>
                <w:szCs w:val="20"/>
              </w:rPr>
              <w:t>5. Anatomija glasa (2P)</w:t>
            </w:r>
            <w:r w:rsidRPr="005F0E29">
              <w:rPr>
                <w:rFonts w:ascii="Arial" w:eastAsia="Times New Roman" w:hAnsi="Arial" w:cs="Arial"/>
                <w:sz w:val="20"/>
                <w:szCs w:val="20"/>
                <w:lang w:val="de-DE"/>
              </w:rPr>
              <w:br/>
            </w:r>
            <w:r w:rsidRPr="005F0E29">
              <w:rPr>
                <w:rFonts w:ascii="Arial" w:hAnsi="Arial" w:cs="Arial"/>
                <w:sz w:val="20"/>
                <w:szCs w:val="20"/>
              </w:rPr>
              <w:t>6. Slobodno i pravilno disanje (4P)</w:t>
            </w:r>
            <w:r w:rsidRPr="005F0E29">
              <w:rPr>
                <w:rFonts w:ascii="Arial" w:eastAsia="Times New Roman" w:hAnsi="Arial" w:cs="Arial"/>
                <w:sz w:val="20"/>
                <w:szCs w:val="20"/>
                <w:lang w:val="de-DE"/>
              </w:rPr>
              <w:br/>
            </w:r>
            <w:r w:rsidRPr="005F0E29">
              <w:rPr>
                <w:rFonts w:ascii="Arial" w:hAnsi="Arial" w:cs="Arial"/>
                <w:sz w:val="20"/>
                <w:szCs w:val="20"/>
              </w:rPr>
              <w:t>7. Ošitno i rebarno disanje, njihova povezanost (2P)</w:t>
            </w:r>
            <w:r w:rsidRPr="005F0E29">
              <w:rPr>
                <w:rFonts w:ascii="Arial" w:eastAsia="Times New Roman" w:hAnsi="Arial" w:cs="Arial"/>
                <w:sz w:val="20"/>
                <w:szCs w:val="20"/>
                <w:lang w:val="de-DE"/>
              </w:rPr>
              <w:br/>
            </w:r>
            <w:r w:rsidRPr="005F0E29">
              <w:rPr>
                <w:rFonts w:ascii="Arial" w:hAnsi="Arial" w:cs="Arial"/>
                <w:sz w:val="20"/>
                <w:szCs w:val="20"/>
              </w:rPr>
              <w:t>8. Pretvaranje daha u zvuk (2P)</w:t>
            </w:r>
            <w:r w:rsidRPr="005F0E29">
              <w:rPr>
                <w:rFonts w:ascii="Arial" w:eastAsia="Times New Roman" w:hAnsi="Arial" w:cs="Arial"/>
                <w:sz w:val="20"/>
                <w:szCs w:val="20"/>
                <w:lang w:val="de-DE"/>
              </w:rPr>
              <w:br/>
            </w:r>
            <w:r w:rsidRPr="005F0E29">
              <w:rPr>
                <w:rFonts w:ascii="Arial" w:hAnsi="Arial" w:cs="Arial"/>
                <w:sz w:val="20"/>
                <w:szCs w:val="20"/>
              </w:rPr>
              <w:t>9. Ukorjenjivanje glasa (4P)</w:t>
            </w:r>
            <w:r w:rsidRPr="005F0E29">
              <w:rPr>
                <w:rFonts w:ascii="Arial" w:eastAsia="Times New Roman" w:hAnsi="Arial" w:cs="Arial"/>
                <w:sz w:val="20"/>
                <w:szCs w:val="20"/>
                <w:lang w:val="de-DE"/>
              </w:rPr>
              <w:br/>
            </w:r>
            <w:r w:rsidRPr="005F0E29">
              <w:rPr>
                <w:rFonts w:ascii="Arial" w:hAnsi="Arial" w:cs="Arial"/>
                <w:sz w:val="20"/>
                <w:szCs w:val="20"/>
              </w:rPr>
              <w:t>10. Impostacija (2P)</w:t>
            </w:r>
            <w:r w:rsidRPr="005F0E29">
              <w:rPr>
                <w:rFonts w:ascii="Arial" w:hAnsi="Arial" w:cs="Arial"/>
                <w:sz w:val="20"/>
                <w:szCs w:val="20"/>
              </w:rPr>
              <w:br/>
              <w:t>11. Podržani glas (2P)</w:t>
            </w:r>
            <w:r w:rsidRPr="005F0E29">
              <w:rPr>
                <w:rFonts w:ascii="Arial" w:eastAsia="Times New Roman" w:hAnsi="Arial" w:cs="Arial"/>
                <w:sz w:val="20"/>
                <w:szCs w:val="20"/>
                <w:lang w:val="de-DE"/>
              </w:rPr>
              <w:br/>
            </w:r>
            <w:r w:rsidRPr="005F0E29">
              <w:rPr>
                <w:rFonts w:ascii="Arial" w:hAnsi="Arial" w:cs="Arial"/>
                <w:sz w:val="20"/>
                <w:szCs w:val="20"/>
              </w:rPr>
              <w:t>12. Uloga govora u komunikaciji (2P)</w:t>
            </w:r>
            <w:r w:rsidRPr="005F0E29">
              <w:rPr>
                <w:rFonts w:ascii="Arial" w:eastAsia="Times New Roman" w:hAnsi="Arial" w:cs="Arial"/>
                <w:sz w:val="20"/>
                <w:szCs w:val="20"/>
                <w:lang w:val="de-DE"/>
              </w:rPr>
              <w:br/>
            </w:r>
            <w:r w:rsidRPr="005F0E29">
              <w:rPr>
                <w:rFonts w:ascii="Arial" w:hAnsi="Arial" w:cs="Arial"/>
                <w:sz w:val="20"/>
                <w:szCs w:val="20"/>
              </w:rPr>
              <w:t>13. Društveni rituali (2P)</w:t>
            </w:r>
            <w:r w:rsidRPr="005F0E29">
              <w:rPr>
                <w:rFonts w:ascii="Arial" w:eastAsia="Times New Roman" w:hAnsi="Arial" w:cs="Arial"/>
                <w:sz w:val="20"/>
                <w:szCs w:val="20"/>
                <w:lang w:val="de-DE"/>
              </w:rPr>
              <w:br/>
            </w:r>
            <w:r w:rsidRPr="005F0E29">
              <w:rPr>
                <w:rFonts w:ascii="Arial" w:hAnsi="Arial" w:cs="Arial"/>
                <w:sz w:val="20"/>
                <w:szCs w:val="20"/>
              </w:rPr>
              <w:t>14. Rad s tijelom, vježbe, improvizacije, etide (ispitni materijal)  (75V)</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X predavanja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16869169"/>
              </w:sdtPr>
              <w:sdtContent>
                <w:r w:rsidR="005F0E29" w:rsidRPr="005F0E29">
                  <w:rPr>
                    <w:rFonts w:ascii="Arial" w:eastAsia="MS Gothic" w:hAnsi="MS Gothic" w:cs="Arial"/>
                    <w:sz w:val="20"/>
                    <w:szCs w:val="20"/>
                    <w:lang w:eastAsia="hr-HR"/>
                  </w:rPr>
                  <w:t>☐</w:t>
                </w:r>
              </w:sdtContent>
            </w:sdt>
            <w:r w:rsidR="005F0E29"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X vježbe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869678"/>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w:t>
            </w:r>
            <w:r w:rsidR="005F0E29" w:rsidRPr="005F0E29">
              <w:rPr>
                <w:rFonts w:ascii="Arial" w:eastAsia="Times New Roman" w:hAnsi="Arial" w:cs="Arial"/>
                <w:i/>
                <w:sz w:val="20"/>
                <w:szCs w:val="20"/>
                <w:lang w:eastAsia="hr-HR"/>
              </w:rPr>
              <w:t>on line</w:t>
            </w:r>
            <w:r w:rsidR="005F0E29" w:rsidRPr="005F0E29">
              <w:rPr>
                <w:rFonts w:ascii="Arial" w:eastAsia="Times New Roman" w:hAnsi="Arial" w:cs="Arial"/>
                <w:sz w:val="20"/>
                <w:szCs w:val="20"/>
                <w:lang w:eastAsia="hr-HR"/>
              </w:rPr>
              <w:t xml:space="preserve"> u cijelosti</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869679"/>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mješovito e-učenje</w:t>
            </w:r>
          </w:p>
          <w:p w:rsidR="005F0E29" w:rsidRPr="005F0E29" w:rsidRDefault="00584D27" w:rsidP="005F0E29">
            <w:pPr>
              <w:tabs>
                <w:tab w:val="left" w:pos="2820"/>
              </w:tabs>
              <w:spacing w:after="0"/>
              <w:rPr>
                <w:rFonts w:ascii="Arial" w:hAnsi="Arial" w:cs="Arial"/>
                <w:sz w:val="20"/>
                <w:szCs w:val="20"/>
              </w:rPr>
            </w:pPr>
            <w:sdt>
              <w:sdtPr>
                <w:rPr>
                  <w:rFonts w:ascii="Arial" w:hAnsi="Arial" w:cs="Arial"/>
                  <w:sz w:val="20"/>
                  <w:szCs w:val="20"/>
                </w:rPr>
                <w:id w:val="869680"/>
              </w:sdtPr>
              <w:sdtContent>
                <w:r w:rsidR="005F0E29" w:rsidRPr="005F0E29">
                  <w:rPr>
                    <w:rFonts w:ascii="MS Gothic" w:eastAsia="MS Gothic" w:hAnsi="MS Gothic" w:cs="MS Gothic" w:hint="eastAsia"/>
                    <w:sz w:val="20"/>
                    <w:szCs w:val="20"/>
                  </w:rPr>
                  <w:t>☐</w:t>
                </w:r>
              </w:sdtContent>
            </w:sdt>
            <w:r w:rsidR="005F0E29"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samostalni  zadaci  </w:t>
            </w:r>
            <w:r w:rsidRPr="005F0E29">
              <w:rPr>
                <w:rFonts w:ascii="Arial" w:eastAsia="Times New Roman" w:hAnsi="Arial" w:cs="Arial"/>
                <w:sz w:val="20"/>
                <w:szCs w:val="20"/>
                <w:lang w:eastAsia="hr-HR"/>
              </w:rPr>
              <w:br/>
            </w:r>
            <w:sdt>
              <w:sdtPr>
                <w:rPr>
                  <w:rFonts w:ascii="Arial" w:eastAsia="Times New Roman" w:hAnsi="Arial" w:cs="Arial"/>
                  <w:sz w:val="20"/>
                  <w:szCs w:val="20"/>
                  <w:lang w:eastAsia="hr-HR"/>
                </w:rPr>
                <w:id w:val="869682"/>
              </w:sdtPr>
              <w:sdtContent>
                <w:r w:rsidRPr="005F0E29">
                  <w:rPr>
                    <w:rFonts w:ascii="MS Gothic" w:eastAsia="MS Gothic" w:hAnsi="MS Gothic" w:cs="MS Gothic" w:hint="eastAsia"/>
                    <w:sz w:val="20"/>
                    <w:szCs w:val="20"/>
                    <w:lang w:eastAsia="hr-HR"/>
                  </w:rPr>
                  <w:t>☐</w:t>
                </w:r>
              </w:sdtContent>
            </w:sdt>
            <w:r w:rsidRPr="005F0E29">
              <w:rPr>
                <w:rFonts w:ascii="Arial" w:eastAsia="Times New Roman" w:hAnsi="Arial" w:cs="Arial"/>
                <w:sz w:val="20"/>
                <w:szCs w:val="20"/>
                <w:lang w:eastAsia="hr-HR"/>
              </w:rPr>
              <w:t xml:space="preserve"> multimedija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869683"/>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laboratorij</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869684"/>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mentorski rad</w:t>
            </w:r>
          </w:p>
          <w:p w:rsidR="005F0E29" w:rsidRPr="005F0E29" w:rsidRDefault="00584D27" w:rsidP="005F0E29">
            <w:pPr>
              <w:tabs>
                <w:tab w:val="left" w:pos="2820"/>
              </w:tabs>
              <w:spacing w:after="0"/>
              <w:rPr>
                <w:rFonts w:ascii="Arial" w:hAnsi="Arial" w:cs="Arial"/>
                <w:sz w:val="20"/>
                <w:szCs w:val="20"/>
              </w:rPr>
            </w:pPr>
            <w:sdt>
              <w:sdtPr>
                <w:rPr>
                  <w:rFonts w:ascii="Arial" w:hAnsi="Arial" w:cs="Arial"/>
                  <w:sz w:val="20"/>
                  <w:szCs w:val="20"/>
                </w:rPr>
                <w:id w:val="869685"/>
              </w:sdtPr>
              <w:sdtContent>
                <w:r w:rsidR="005F0E29" w:rsidRPr="005F0E29">
                  <w:rPr>
                    <w:rFonts w:ascii="MS Gothic" w:eastAsia="MS Gothic" w:hAnsi="MS Gothic" w:cs="MS Gothic" w:hint="eastAsia"/>
                    <w:sz w:val="20"/>
                    <w:szCs w:val="20"/>
                  </w:rPr>
                  <w:t>☐</w:t>
                </w:r>
              </w:sdtContent>
            </w:sdt>
            <w:r w:rsidR="005F0E29" w:rsidRPr="005F0E29">
              <w:rPr>
                <w:rFonts w:ascii="Arial" w:hAnsi="Arial" w:cs="Arial"/>
                <w:sz w:val="20"/>
                <w:szCs w:val="20"/>
              </w:rPr>
              <w:t xml:space="preserve"> </w:t>
            </w:r>
            <w:r w:rsidR="005F0E29" w:rsidRPr="005F0E29">
              <w:rPr>
                <w:rFonts w:ascii="Arial" w:hAnsi="Arial" w:cs="Arial"/>
                <w:sz w:val="20"/>
                <w:szCs w:val="20"/>
              </w:rPr>
              <w:fldChar w:fldCharType="begin">
                <w:ffData>
                  <w:name w:val="Text1"/>
                  <w:enabled/>
                  <w:calcOnExit w:val="0"/>
                  <w:textInput/>
                </w:ffData>
              </w:fldChar>
            </w:r>
            <w:r w:rsidR="005F0E29" w:rsidRPr="005F0E29">
              <w:rPr>
                <w:rFonts w:ascii="Arial" w:hAnsi="Arial" w:cs="Arial"/>
                <w:sz w:val="20"/>
                <w:szCs w:val="20"/>
              </w:rPr>
              <w:instrText xml:space="preserve"> FORMTEXT </w:instrText>
            </w:r>
            <w:r w:rsidR="005F0E29" w:rsidRPr="005F0E29">
              <w:rPr>
                <w:rFonts w:ascii="Arial" w:hAnsi="Arial" w:cs="Arial"/>
                <w:sz w:val="20"/>
                <w:szCs w:val="20"/>
              </w:rPr>
            </w:r>
            <w:r w:rsidR="005F0E29" w:rsidRPr="005F0E29">
              <w:rPr>
                <w:rFonts w:ascii="Arial" w:hAnsi="Arial" w:cs="Arial"/>
                <w:sz w:val="20"/>
                <w:szCs w:val="20"/>
              </w:rPr>
              <w:fldChar w:fldCharType="separate"/>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fldChar w:fldCharType="end"/>
            </w:r>
            <w:r w:rsidR="005F0E29" w:rsidRPr="005F0E29">
              <w:rPr>
                <w:rFonts w:ascii="Arial" w:hAnsi="Arial" w:cs="Arial"/>
                <w:sz w:val="20"/>
                <w:szCs w:val="20"/>
              </w:rPr>
              <w:t xml:space="preserve"> (ostalo upisati)</w:t>
            </w:r>
            <w:r w:rsidR="005F0E29" w:rsidRPr="005F0E29">
              <w:rPr>
                <w:rFonts w:ascii="Arial" w:hAnsi="Arial" w:cs="Arial"/>
                <w:b/>
                <w:sz w:val="20"/>
                <w:szCs w:val="20"/>
              </w:rPr>
              <w:t xml:space="preserve"> </w:t>
            </w:r>
            <w:r w:rsidR="005F0E29"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Redovito prisutstvo na nastavi, aktivno sudjelovanje, samostalan rad, polaganje završnog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2</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Pohađanje nastave: 20 %</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Rad na nastavi: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Vježbe: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Istraživanje i samostalnost: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Završni ispit: 20%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C. Berry: Glumac i glas</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P. Rodenburg: The Actor Speaks</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M. Marković : Glas glumca</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K.S. Stanislavski: Rad glumca na sebi</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Nancy Zi : Umijeće disanja</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Ezop : Basne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Hrvatska narodna poezija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Zdravice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lastRenderedPageBreak/>
              <w:t>Tužaljke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Ritualni tekstovi raznih podrijetla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Narodne poslovice i zagonetke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Dječja poezija raznih autora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t>Provjera usvojenog znanja i uspješnosti ovladavanja svakom funkcijom govornog aparata provodi se kontinuirano kroz individalni rad sa studentom na zadanom materijalu kako bi student postupno sa jednostavnije mogao prelaziti na složeniju funkciju</w:t>
            </w:r>
          </w:p>
          <w:p w:rsidR="005F0E29" w:rsidRPr="005F0E29" w:rsidRDefault="005F0E29" w:rsidP="005F0E29">
            <w:pPr>
              <w:rPr>
                <w:rFonts w:ascii="Arial" w:hAnsi="Arial" w:cs="Arial"/>
                <w:sz w:val="20"/>
                <w:szCs w:val="20"/>
              </w:rPr>
            </w:pPr>
            <w:r w:rsidRPr="005F0E29">
              <w:rPr>
                <w:rFonts w:ascii="Arial" w:hAnsi="Arial" w:cs="Arial"/>
                <w:sz w:val="20"/>
                <w:szCs w:val="20"/>
              </w:rPr>
              <w:t>Redovitim skupnim i individualnim konzultacijama</w:t>
            </w:r>
          </w:p>
          <w:p w:rsidR="005F0E29" w:rsidRPr="005F0E29" w:rsidRDefault="005F0E29" w:rsidP="005F0E29">
            <w:pPr>
              <w:rPr>
                <w:rFonts w:ascii="Arial" w:hAnsi="Arial" w:cs="Arial"/>
                <w:sz w:val="20"/>
                <w:szCs w:val="20"/>
              </w:rPr>
            </w:pPr>
            <w:r w:rsidRPr="005F0E29">
              <w:rPr>
                <w:rFonts w:ascii="Arial" w:hAnsi="Arial" w:cs="Arial"/>
                <w:sz w:val="20"/>
                <w:szCs w:val="20"/>
              </w:rPr>
              <w:t xml:space="preserve">Završnim  ispitom </w:t>
            </w:r>
          </w:p>
          <w:p w:rsidR="005F0E29" w:rsidRPr="005F0E29" w:rsidRDefault="005F0E29" w:rsidP="005F0E29">
            <w:pPr>
              <w:rPr>
                <w:rFonts w:ascii="Arial" w:hAnsi="Arial" w:cs="Arial"/>
                <w:sz w:val="20"/>
                <w:szCs w:val="20"/>
              </w:rPr>
            </w:pPr>
            <w:r w:rsidRPr="005F0E29">
              <w:rPr>
                <w:rFonts w:ascii="Arial" w:hAnsi="Arial" w:cs="Arial"/>
                <w:sz w:val="20"/>
                <w:szCs w:val="20"/>
              </w:rPr>
              <w:t>Studentskom anketom i drugim oblicima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Pr="005F0E29" w:rsidRDefault="005F0E29" w:rsidP="005F0E29">
      <w:pPr>
        <w:rPr>
          <w:rFonts w:ascii="Arial" w:hAnsi="Arial" w:cs="Arial"/>
          <w:b/>
          <w:sz w:val="20"/>
          <w:szCs w:val="20"/>
        </w:rPr>
      </w:pPr>
    </w:p>
    <w:p w:rsidR="005F0E29" w:rsidRPr="005F0E29" w:rsidRDefault="005F0E29" w:rsidP="005F0E29">
      <w:pPr>
        <w:rPr>
          <w:rFonts w:ascii="Arial" w:hAnsi="Arial" w:cs="Arial"/>
          <w:b/>
          <w:sz w:val="20"/>
          <w:szCs w:val="20"/>
        </w:rPr>
      </w:pPr>
      <w:r w:rsidRPr="005F0E29">
        <w:rPr>
          <w:rFonts w:ascii="Arial" w:hAnsi="Arial" w:cs="Arial"/>
          <w:b/>
          <w:sz w:val="20"/>
          <w:szCs w:val="20"/>
        </w:rPr>
        <w:br/>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SCENSKI POKRET 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eastAsia="Arial" w:hAnsi="Arial" w:cs="Arial"/>
                <w:sz w:val="20"/>
                <w:szCs w:val="20"/>
              </w:rPr>
              <w:t>UAU003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1.godina</w:t>
            </w:r>
            <w:r w:rsidRPr="005F0E29">
              <w:rPr>
                <w:rFonts w:ascii="Arial" w:hAnsi="Arial" w:cs="Arial"/>
                <w:sz w:val="20"/>
                <w:szCs w:val="20"/>
              </w:rPr>
              <w:br/>
              <w:t>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30</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eastAsia="Arial" w:hAnsi="Arial" w:cs="Arial"/>
                <w:sz w:val="20"/>
                <w:szCs w:val="20"/>
              </w:rPr>
              <w:br/>
              <w:t>Razvijanje osnovne svijesti o tijelu i pokretu i partnerskog povjerenja</w:t>
            </w:r>
            <w:r w:rsidRPr="005F0E29">
              <w:rPr>
                <w:rFonts w:ascii="Arial" w:hAnsi="Arial" w:cs="Arial"/>
                <w:sz w:val="20"/>
                <w:szCs w:val="20"/>
              </w:rPr>
              <w:br/>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p>
          <w:p w:rsidR="005F0E29" w:rsidRPr="005F0E29" w:rsidRDefault="005F0E29" w:rsidP="005F0E29">
            <w:pPr>
              <w:tabs>
                <w:tab w:val="left" w:pos="2820"/>
              </w:tabs>
              <w:spacing w:after="0"/>
              <w:rPr>
                <w:rFonts w:ascii="Arial" w:hAnsi="Arial" w:cs="Arial"/>
                <w:b/>
                <w:color w:val="FF0000"/>
                <w:sz w:val="20"/>
                <w:szCs w:val="20"/>
              </w:rPr>
            </w:pPr>
            <w:r w:rsidRPr="005F0E29">
              <w:rPr>
                <w:rFonts w:ascii="Arial" w:hAnsi="Arial" w:cs="Arial"/>
                <w:sz w:val="20"/>
                <w:szCs w:val="20"/>
              </w:rPr>
              <w:t>Položen razredbeni ispit (DPZVS) za upis studija glume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Student će nakon položenog ispita biti u stanju:</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1. Primijeniti osnovne tehnike tjelesne koordinacije</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2. Orijentirati se u scenskom prostoru</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3. Razlikovati scensku i svakodnevnu tjelesnu artikulaciju</w:t>
            </w:r>
          </w:p>
          <w:p w:rsidR="005F0E29" w:rsidRPr="005F0E29" w:rsidRDefault="005F0E29" w:rsidP="005F0E29">
            <w:pPr>
              <w:tabs>
                <w:tab w:val="left" w:pos="2820"/>
              </w:tabs>
              <w:spacing w:after="0"/>
              <w:rPr>
                <w:rFonts w:ascii="Arial" w:hAnsi="Arial" w:cs="Arial"/>
                <w:sz w:val="20"/>
                <w:szCs w:val="20"/>
              </w:rPr>
            </w:pPr>
            <w:r w:rsidRPr="005F0E29">
              <w:rPr>
                <w:rFonts w:ascii="Arial" w:eastAsia="Arial" w:hAnsi="Arial" w:cs="Arial"/>
                <w:sz w:val="20"/>
                <w:szCs w:val="20"/>
              </w:rPr>
              <w:t>4. Provjeriti prirodnost motiva scenske radnje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1. Orijentacija u zadanom prostoru - predavanje 2 sata, vježba 4 sata</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2. Tjelesna koordinacija - p 2, v 4</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3. Senzualiziranje svakodnevnih ritualnih radnji - p 2, v 4</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4. Artikulacija kralježnice  - p 1, v 2</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5. Globalna artikulacija  - p 2, v 4</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lastRenderedPageBreak/>
              <w:t>6. Lokalna artikulacija - p 2, v 4</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7. Solo improvizacija - p 1, v 2</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8. Duo improvizacija - p 1, v 2</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9. Grupna improvizacija  - p 1, v 2</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10. Partnersko povjerenje - p 1, v 2</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X predavanja</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264996"/>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vježbe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264998"/>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w:t>
            </w:r>
            <w:r w:rsidR="005F0E29" w:rsidRPr="005F0E29">
              <w:rPr>
                <w:rFonts w:ascii="Arial" w:eastAsia="Times New Roman" w:hAnsi="Arial" w:cs="Arial"/>
                <w:i/>
                <w:sz w:val="20"/>
                <w:szCs w:val="20"/>
                <w:lang w:eastAsia="hr-HR"/>
              </w:rPr>
              <w:t>on line</w:t>
            </w:r>
            <w:r w:rsidR="005F0E29" w:rsidRPr="005F0E29">
              <w:rPr>
                <w:rFonts w:ascii="Arial" w:eastAsia="Times New Roman" w:hAnsi="Arial" w:cs="Arial"/>
                <w:sz w:val="20"/>
                <w:szCs w:val="20"/>
                <w:lang w:eastAsia="hr-HR"/>
              </w:rPr>
              <w:t xml:space="preserve"> u cijelosti</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264999"/>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mješovito e-učenje</w:t>
            </w:r>
          </w:p>
          <w:p w:rsidR="005F0E29" w:rsidRPr="005F0E29" w:rsidRDefault="00584D27" w:rsidP="005F0E29">
            <w:pPr>
              <w:tabs>
                <w:tab w:val="left" w:pos="2820"/>
              </w:tabs>
              <w:spacing w:after="0"/>
              <w:rPr>
                <w:rFonts w:ascii="Arial" w:hAnsi="Arial" w:cs="Arial"/>
                <w:sz w:val="20"/>
                <w:szCs w:val="20"/>
              </w:rPr>
            </w:pPr>
            <w:sdt>
              <w:sdtPr>
                <w:rPr>
                  <w:rFonts w:ascii="Arial" w:hAnsi="Arial" w:cs="Arial"/>
                  <w:sz w:val="20"/>
                  <w:szCs w:val="20"/>
                </w:rPr>
                <w:id w:val="4265000"/>
              </w:sdtPr>
              <w:sdtContent>
                <w:r w:rsidR="005F0E29" w:rsidRPr="005F0E29">
                  <w:rPr>
                    <w:rFonts w:ascii="MS Gothic" w:eastAsia="MS Gothic" w:hAnsi="MS Gothic" w:cs="MS Gothic" w:hint="eastAsia"/>
                    <w:sz w:val="20"/>
                    <w:szCs w:val="20"/>
                  </w:rPr>
                  <w:t>☐</w:t>
                </w:r>
              </w:sdtContent>
            </w:sdt>
            <w:r w:rsidR="005F0E29"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samostalni  zadaci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265002"/>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multimedija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265003"/>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laboratorij</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265004"/>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mentorski rad</w:t>
            </w:r>
          </w:p>
          <w:p w:rsidR="005F0E29" w:rsidRPr="005F0E29" w:rsidRDefault="00584D27" w:rsidP="005F0E29">
            <w:pPr>
              <w:tabs>
                <w:tab w:val="left" w:pos="2820"/>
              </w:tabs>
              <w:spacing w:after="0"/>
              <w:rPr>
                <w:rFonts w:ascii="Arial" w:hAnsi="Arial" w:cs="Arial"/>
                <w:sz w:val="20"/>
                <w:szCs w:val="20"/>
              </w:rPr>
            </w:pPr>
            <w:sdt>
              <w:sdtPr>
                <w:rPr>
                  <w:rFonts w:ascii="Arial" w:hAnsi="Arial" w:cs="Arial"/>
                  <w:sz w:val="20"/>
                  <w:szCs w:val="20"/>
                </w:rPr>
                <w:id w:val="4265005"/>
              </w:sdtPr>
              <w:sdtContent>
                <w:r w:rsidR="005F0E29" w:rsidRPr="005F0E29">
                  <w:rPr>
                    <w:rFonts w:ascii="MS Gothic" w:eastAsia="MS Gothic" w:hAnsi="MS Gothic" w:cs="MS Gothic" w:hint="eastAsia"/>
                    <w:sz w:val="20"/>
                    <w:szCs w:val="20"/>
                  </w:rPr>
                  <w:t>☐</w:t>
                </w:r>
              </w:sdtContent>
            </w:sdt>
            <w:r w:rsidR="005F0E29" w:rsidRPr="005F0E29">
              <w:rPr>
                <w:rFonts w:ascii="Arial" w:hAnsi="Arial" w:cs="Arial"/>
                <w:sz w:val="20"/>
                <w:szCs w:val="20"/>
              </w:rPr>
              <w:t xml:space="preserve"> </w:t>
            </w:r>
            <w:r w:rsidR="005F0E29" w:rsidRPr="005F0E29">
              <w:rPr>
                <w:rFonts w:ascii="Arial" w:hAnsi="Arial" w:cs="Arial"/>
                <w:sz w:val="20"/>
                <w:szCs w:val="20"/>
              </w:rPr>
              <w:fldChar w:fldCharType="begin">
                <w:ffData>
                  <w:name w:val="Text1"/>
                  <w:enabled/>
                  <w:calcOnExit w:val="0"/>
                  <w:textInput/>
                </w:ffData>
              </w:fldChar>
            </w:r>
            <w:r w:rsidR="005F0E29" w:rsidRPr="005F0E29">
              <w:rPr>
                <w:rFonts w:ascii="Arial" w:hAnsi="Arial" w:cs="Arial"/>
                <w:sz w:val="20"/>
                <w:szCs w:val="20"/>
              </w:rPr>
              <w:instrText xml:space="preserve"> FORMTEXT </w:instrText>
            </w:r>
            <w:r w:rsidR="005F0E29" w:rsidRPr="005F0E29">
              <w:rPr>
                <w:rFonts w:ascii="Arial" w:hAnsi="Arial" w:cs="Arial"/>
                <w:sz w:val="20"/>
                <w:szCs w:val="20"/>
              </w:rPr>
            </w:r>
            <w:r w:rsidR="005F0E29" w:rsidRPr="005F0E29">
              <w:rPr>
                <w:rFonts w:ascii="Arial" w:hAnsi="Arial" w:cs="Arial"/>
                <w:sz w:val="20"/>
                <w:szCs w:val="20"/>
              </w:rPr>
              <w:fldChar w:fldCharType="separate"/>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fldChar w:fldCharType="end"/>
            </w:r>
            <w:r w:rsidR="005F0E29" w:rsidRPr="005F0E29">
              <w:rPr>
                <w:rFonts w:ascii="Arial" w:hAnsi="Arial" w:cs="Arial"/>
                <w:sz w:val="20"/>
                <w:szCs w:val="20"/>
              </w:rPr>
              <w:t xml:space="preserve"> (ostalo upisati)</w:t>
            </w:r>
            <w:r w:rsidR="005F0E29" w:rsidRPr="005F0E29">
              <w:rPr>
                <w:rFonts w:ascii="Arial" w:hAnsi="Arial" w:cs="Arial"/>
                <w:b/>
                <w:sz w:val="20"/>
                <w:szCs w:val="20"/>
              </w:rPr>
              <w:t xml:space="preserve"> </w:t>
            </w:r>
            <w:r w:rsidR="005F0E29"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Redovito pohađanje nastave, samostalan i praktični rad, polaganje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1</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rPr>
                <w:rFonts w:ascii="Arial" w:eastAsia="Batang" w:hAnsi="Arial" w:cs="Arial"/>
                <w:sz w:val="20"/>
                <w:szCs w:val="20"/>
                <w:lang w:eastAsia="hr-HR"/>
              </w:rPr>
            </w:pPr>
            <w:r w:rsidRPr="005F0E29">
              <w:rPr>
                <w:rFonts w:ascii="Arial" w:eastAsia="Batang" w:hAnsi="Arial" w:cs="Arial"/>
                <w:sz w:val="20"/>
                <w:szCs w:val="20"/>
                <w:lang w:eastAsia="hr-HR"/>
              </w:rPr>
              <w:t>Pohađanje nastave: 25%</w:t>
            </w:r>
            <w:r w:rsidRPr="005F0E29">
              <w:rPr>
                <w:rFonts w:ascii="Arial" w:eastAsia="Batang" w:hAnsi="Arial" w:cs="Arial"/>
                <w:sz w:val="20"/>
                <w:szCs w:val="20"/>
                <w:lang w:eastAsia="hr-HR"/>
              </w:rPr>
              <w:br/>
              <w:t>Istraživanje: 25%</w:t>
            </w:r>
            <w:r w:rsidRPr="005F0E29">
              <w:rPr>
                <w:rFonts w:ascii="Arial" w:eastAsia="Batang" w:hAnsi="Arial" w:cs="Arial"/>
                <w:sz w:val="20"/>
                <w:szCs w:val="20"/>
                <w:lang w:eastAsia="hr-HR"/>
              </w:rPr>
              <w:br/>
              <w:t>Praktični rad: 25%</w:t>
            </w:r>
            <w:r w:rsidRPr="005F0E29">
              <w:rPr>
                <w:rFonts w:ascii="Arial" w:eastAsia="Batang" w:hAnsi="Arial" w:cs="Arial"/>
                <w:sz w:val="20"/>
                <w:szCs w:val="20"/>
                <w:lang w:eastAsia="hr-HR"/>
              </w:rPr>
              <w:br/>
              <w:t>Usmeni ispit: 25%</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eastAsia="Arial" w:hAnsi="Arial" w:cs="Arial"/>
                <w:sz w:val="20"/>
                <w:szCs w:val="20"/>
              </w:rPr>
              <w:t>J. Lecoq: The Poetic Body</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eastAsia="Arial" w:hAnsi="Arial" w:cs="Arial"/>
                <w:sz w:val="20"/>
                <w:szCs w:val="20"/>
              </w:rPr>
              <w:t>P. Brook: Prazan prostor</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color w:val="000000"/>
                <w:sz w:val="20"/>
                <w:szCs w:val="20"/>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eastAsia="Arial" w:hAnsi="Arial" w:cs="Arial"/>
                <w:sz w:val="20"/>
                <w:szCs w:val="20"/>
              </w:rPr>
              <w:t>K.Stanislavski: Rad glumca na sebi</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Po svakoj nastavi provjerava se usvojeno znanje i tehnika kroz zadane teme</w:t>
            </w:r>
          </w:p>
          <w:p w:rsidR="005F0E29" w:rsidRPr="005F0E29" w:rsidRDefault="005F0E29" w:rsidP="005F0E29">
            <w:pPr>
              <w:tabs>
                <w:tab w:val="left" w:pos="2820"/>
              </w:tabs>
              <w:spacing w:after="0"/>
              <w:rPr>
                <w:rFonts w:ascii="Arial" w:hAnsi="Arial" w:cs="Arial"/>
                <w:sz w:val="20"/>
                <w:szCs w:val="20"/>
              </w:rPr>
            </w:pPr>
            <w:r w:rsidRPr="005F0E29">
              <w:rPr>
                <w:rFonts w:ascii="Arial" w:eastAsia="Arial" w:hAnsi="Arial" w:cs="Arial"/>
                <w:sz w:val="20"/>
                <w:szCs w:val="20"/>
              </w:rPr>
              <w:t>u obliku pojedinačne, partnerske ili grupne pokazne etide.</w:t>
            </w:r>
            <w:r w:rsidRPr="005F0E29">
              <w:rPr>
                <w:rFonts w:ascii="Arial" w:eastAsia="Arial" w:hAnsi="Arial" w:cs="Arial"/>
                <w:sz w:val="20"/>
                <w:szCs w:val="20"/>
              </w:rPr>
              <w:br/>
            </w:r>
            <w:r w:rsidRPr="005F0E29">
              <w:rPr>
                <w:rFonts w:ascii="Arial" w:eastAsia="Calibri" w:hAnsi="Arial" w:cs="Arial"/>
                <w:sz w:val="20"/>
                <w:szCs w:val="20"/>
              </w:rPr>
              <w:t>Studentske ankete, unutarnja i vanjska evaluacija studijskog programa.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b/>
          <w:sz w:val="20"/>
          <w:szCs w:val="20"/>
        </w:rPr>
      </w:pPr>
    </w:p>
    <w:p w:rsidR="00D57777" w:rsidRDefault="00D57777" w:rsidP="005F0E29">
      <w:pPr>
        <w:rPr>
          <w:rFonts w:ascii="Arial" w:hAnsi="Arial" w:cs="Arial"/>
          <w:b/>
          <w:sz w:val="20"/>
          <w:szCs w:val="20"/>
        </w:rPr>
      </w:pPr>
    </w:p>
    <w:p w:rsidR="00D57777" w:rsidRPr="005F0E29" w:rsidRDefault="00D57777" w:rsidP="005F0E29">
      <w:pP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SCENSKI POKRET - OSNOVE PLESA 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UAU004</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1.godina</w:t>
            </w:r>
            <w:r w:rsidRPr="005F0E29">
              <w:rPr>
                <w:rFonts w:ascii="Arial" w:hAnsi="Arial" w:cs="Arial"/>
                <w:sz w:val="20"/>
                <w:szCs w:val="20"/>
              </w:rPr>
              <w:br/>
              <w:t>I. semestar</w:t>
            </w:r>
            <w:r w:rsidRPr="005F0E29">
              <w:rPr>
                <w:rFonts w:ascii="Arial" w:hAnsi="Arial" w:cs="Arial"/>
                <w:sz w:val="20"/>
                <w:szCs w:val="20"/>
              </w:rPr>
              <w:fldChar w:fldCharType="begin">
                <w:ffData>
                  <w:name w:val=""/>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izv. prof. Almira Osmanović</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br/>
              <w:t>Upoznati studente s kreativnim plesom i plesnom improvizacijom, kroz razvijanje osnovne svijesti o vlastitom tijelu i prostoru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color w:val="FF0000"/>
                <w:sz w:val="20"/>
                <w:szCs w:val="20"/>
              </w:rPr>
            </w:pP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Položen razredbeni ispit (DPZVS) za upis studija glume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Student će nakon položenog ispita biti u stanju: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 Prepoznati i lišiti se tjelesnih i psihičkih inhibicija</w:t>
            </w:r>
            <w:r w:rsidRPr="005F0E29">
              <w:rPr>
                <w:rFonts w:ascii="Arial" w:hAnsi="Arial" w:cs="Arial"/>
                <w:sz w:val="20"/>
                <w:szCs w:val="20"/>
              </w:rPr>
              <w:br/>
              <w:t>2. Imati svijest o tijelu i pokretu</w:t>
            </w:r>
            <w:r w:rsidRPr="005F0E29">
              <w:rPr>
                <w:rFonts w:ascii="Arial" w:hAnsi="Arial" w:cs="Arial"/>
                <w:sz w:val="20"/>
                <w:szCs w:val="20"/>
              </w:rPr>
              <w:br/>
              <w:t>3. Izraziti se pokretom u maloj formi scenskog plesa</w:t>
            </w:r>
            <w:r w:rsidRPr="005F0E29">
              <w:rPr>
                <w:rFonts w:ascii="Arial" w:hAnsi="Arial" w:cs="Arial"/>
                <w:sz w:val="20"/>
                <w:szCs w:val="20"/>
              </w:rPr>
              <w:br/>
              <w:t>4. Primijeniti osjećaj za tijelo, ritam, pokret i pamćenje pokreta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t xml:space="preserve">1. Priprema i kinestički osjećaj o organskoj svijesti o sebi, svom tijelu i pokretu (2P+3V) </w:t>
            </w:r>
            <w:r w:rsidRPr="005F0E29">
              <w:rPr>
                <w:rFonts w:ascii="Arial" w:hAnsi="Arial" w:cs="Arial"/>
                <w:sz w:val="20"/>
                <w:szCs w:val="20"/>
              </w:rPr>
              <w:br/>
              <w:t>2. Ispravljanje patologije držanja i kretanja (2P+1V)</w:t>
            </w:r>
            <w:r w:rsidRPr="005F0E29">
              <w:rPr>
                <w:rFonts w:ascii="Arial" w:hAnsi="Arial" w:cs="Arial"/>
                <w:sz w:val="20"/>
                <w:szCs w:val="20"/>
              </w:rPr>
              <w:br/>
              <w:t>3. Razvijanje percepcije pokreta (2P+3V)</w:t>
            </w:r>
            <w:r w:rsidRPr="005F0E29">
              <w:rPr>
                <w:rFonts w:ascii="Arial" w:hAnsi="Arial" w:cs="Arial"/>
                <w:sz w:val="20"/>
                <w:szCs w:val="20"/>
              </w:rPr>
              <w:br/>
              <w:t>4. Vježbe napetosti i opuštenosti (2P+2V)</w:t>
            </w:r>
            <w:r w:rsidRPr="005F0E29">
              <w:rPr>
                <w:rFonts w:ascii="Arial" w:hAnsi="Arial" w:cs="Arial"/>
                <w:sz w:val="20"/>
                <w:szCs w:val="20"/>
              </w:rPr>
              <w:br/>
              <w:t>5. Razvijanje svijesti o prostoru (2P+2V)</w:t>
            </w:r>
            <w:r w:rsidRPr="005F0E29">
              <w:rPr>
                <w:rFonts w:ascii="Arial" w:hAnsi="Arial" w:cs="Arial"/>
                <w:sz w:val="20"/>
                <w:szCs w:val="20"/>
              </w:rPr>
              <w:br/>
              <w:t>6. Izražavanje kvalitete pokreta, artikulacija pokreta (3P+2V)</w:t>
            </w:r>
            <w:r w:rsidRPr="005F0E29">
              <w:rPr>
                <w:rFonts w:ascii="Arial" w:hAnsi="Arial" w:cs="Arial"/>
                <w:sz w:val="20"/>
                <w:szCs w:val="20"/>
              </w:rPr>
              <w:br/>
              <w:t xml:space="preserve">7. Postupak funkcionalne radnje do plesnog pokreta i obratno (2P+2V) </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X predavanja</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265007"/>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vježbe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265009"/>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w:t>
            </w:r>
            <w:r w:rsidR="005F0E29" w:rsidRPr="005F0E29">
              <w:rPr>
                <w:rFonts w:ascii="Arial" w:eastAsia="Times New Roman" w:hAnsi="Arial" w:cs="Arial"/>
                <w:i/>
                <w:sz w:val="20"/>
                <w:szCs w:val="20"/>
                <w:lang w:eastAsia="hr-HR"/>
              </w:rPr>
              <w:t>on line</w:t>
            </w:r>
            <w:r w:rsidR="005F0E29" w:rsidRPr="005F0E29">
              <w:rPr>
                <w:rFonts w:ascii="Arial" w:eastAsia="Times New Roman" w:hAnsi="Arial" w:cs="Arial"/>
                <w:sz w:val="20"/>
                <w:szCs w:val="20"/>
                <w:lang w:eastAsia="hr-HR"/>
              </w:rPr>
              <w:t xml:space="preserve"> u cijelosti</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265010"/>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mješovito e-učenje</w:t>
            </w:r>
          </w:p>
          <w:p w:rsidR="005F0E29" w:rsidRPr="005F0E29" w:rsidRDefault="00584D27" w:rsidP="005F0E29">
            <w:pPr>
              <w:tabs>
                <w:tab w:val="left" w:pos="2820"/>
              </w:tabs>
              <w:spacing w:after="0"/>
              <w:rPr>
                <w:rFonts w:ascii="Arial" w:hAnsi="Arial" w:cs="Arial"/>
                <w:sz w:val="20"/>
                <w:szCs w:val="20"/>
              </w:rPr>
            </w:pPr>
            <w:sdt>
              <w:sdtPr>
                <w:rPr>
                  <w:rFonts w:ascii="Arial" w:hAnsi="Arial" w:cs="Arial"/>
                  <w:sz w:val="20"/>
                  <w:szCs w:val="20"/>
                </w:rPr>
                <w:id w:val="4265011"/>
              </w:sdtPr>
              <w:sdtContent>
                <w:r w:rsidR="005F0E29" w:rsidRPr="005F0E29">
                  <w:rPr>
                    <w:rFonts w:ascii="MS Gothic" w:eastAsia="MS Gothic" w:hAnsi="MS Gothic" w:cs="MS Gothic" w:hint="eastAsia"/>
                    <w:sz w:val="20"/>
                    <w:szCs w:val="20"/>
                  </w:rPr>
                  <w:t>☐</w:t>
                </w:r>
              </w:sdtContent>
            </w:sdt>
            <w:r w:rsidR="005F0E29"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samostalni  zadaci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265013"/>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multimedija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265014"/>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laboratorij</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265015"/>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mentorski rad</w:t>
            </w:r>
          </w:p>
          <w:p w:rsidR="005F0E29" w:rsidRPr="005F0E29" w:rsidRDefault="00584D27" w:rsidP="005F0E29">
            <w:pPr>
              <w:tabs>
                <w:tab w:val="left" w:pos="2820"/>
              </w:tabs>
              <w:spacing w:after="0"/>
              <w:rPr>
                <w:rFonts w:ascii="Arial" w:hAnsi="Arial" w:cs="Arial"/>
                <w:sz w:val="20"/>
                <w:szCs w:val="20"/>
              </w:rPr>
            </w:pPr>
            <w:sdt>
              <w:sdtPr>
                <w:rPr>
                  <w:rFonts w:ascii="Arial" w:hAnsi="Arial" w:cs="Arial"/>
                  <w:sz w:val="20"/>
                  <w:szCs w:val="20"/>
                </w:rPr>
                <w:id w:val="4265016"/>
              </w:sdtPr>
              <w:sdtContent>
                <w:r w:rsidR="005F0E29" w:rsidRPr="005F0E29">
                  <w:rPr>
                    <w:rFonts w:ascii="MS Gothic" w:eastAsia="MS Gothic" w:hAnsi="MS Gothic" w:cs="MS Gothic" w:hint="eastAsia"/>
                    <w:sz w:val="20"/>
                    <w:szCs w:val="20"/>
                  </w:rPr>
                  <w:t>☐</w:t>
                </w:r>
              </w:sdtContent>
            </w:sdt>
            <w:r w:rsidR="005F0E29" w:rsidRPr="005F0E29">
              <w:rPr>
                <w:rFonts w:ascii="Arial" w:hAnsi="Arial" w:cs="Arial"/>
                <w:sz w:val="20"/>
                <w:szCs w:val="20"/>
              </w:rPr>
              <w:t xml:space="preserve"> </w:t>
            </w:r>
            <w:r w:rsidR="005F0E29" w:rsidRPr="005F0E29">
              <w:rPr>
                <w:rFonts w:ascii="Arial" w:hAnsi="Arial" w:cs="Arial"/>
                <w:sz w:val="20"/>
                <w:szCs w:val="20"/>
              </w:rPr>
              <w:fldChar w:fldCharType="begin">
                <w:ffData>
                  <w:name w:val="Text1"/>
                  <w:enabled/>
                  <w:calcOnExit w:val="0"/>
                  <w:textInput/>
                </w:ffData>
              </w:fldChar>
            </w:r>
            <w:r w:rsidR="005F0E29" w:rsidRPr="005F0E29">
              <w:rPr>
                <w:rFonts w:ascii="Arial" w:hAnsi="Arial" w:cs="Arial"/>
                <w:sz w:val="20"/>
                <w:szCs w:val="20"/>
              </w:rPr>
              <w:instrText xml:space="preserve"> FORMTEXT </w:instrText>
            </w:r>
            <w:r w:rsidR="005F0E29" w:rsidRPr="005F0E29">
              <w:rPr>
                <w:rFonts w:ascii="Arial" w:hAnsi="Arial" w:cs="Arial"/>
                <w:sz w:val="20"/>
                <w:szCs w:val="20"/>
              </w:rPr>
            </w:r>
            <w:r w:rsidR="005F0E29" w:rsidRPr="005F0E29">
              <w:rPr>
                <w:rFonts w:ascii="Arial" w:hAnsi="Arial" w:cs="Arial"/>
                <w:sz w:val="20"/>
                <w:szCs w:val="20"/>
              </w:rPr>
              <w:fldChar w:fldCharType="separate"/>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fldChar w:fldCharType="end"/>
            </w:r>
            <w:r w:rsidR="005F0E29" w:rsidRPr="005F0E29">
              <w:rPr>
                <w:rFonts w:ascii="Arial" w:hAnsi="Arial" w:cs="Arial"/>
                <w:sz w:val="20"/>
                <w:szCs w:val="20"/>
              </w:rPr>
              <w:t xml:space="preserve"> (ostalo upisati)</w:t>
            </w:r>
            <w:r w:rsidR="005F0E29" w:rsidRPr="005F0E29">
              <w:rPr>
                <w:rFonts w:ascii="Arial" w:hAnsi="Arial" w:cs="Arial"/>
                <w:b/>
                <w:sz w:val="20"/>
                <w:szCs w:val="20"/>
              </w:rPr>
              <w:t xml:space="preserve"> </w:t>
            </w:r>
            <w:r w:rsidR="005F0E29"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Redovito pohađanje nastave i aktivno sudjelovanje, polaganje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0,5</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 xml:space="preserve">Ocjenjivanje i vrjednovanje rada </w:t>
            </w:r>
            <w:r w:rsidRPr="005F0E29">
              <w:rPr>
                <w:rFonts w:ascii="Arial" w:hAnsi="Arial" w:cs="Arial"/>
                <w:color w:val="000000"/>
                <w:sz w:val="20"/>
                <w:szCs w:val="20"/>
              </w:rPr>
              <w:lastRenderedPageBreak/>
              <w:t>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lastRenderedPageBreak/>
              <w:br/>
            </w:r>
            <w:r w:rsidRPr="005F0E29">
              <w:rPr>
                <w:rFonts w:ascii="Arial" w:hAnsi="Arial" w:cs="Arial"/>
                <w:sz w:val="20"/>
                <w:szCs w:val="20"/>
              </w:rPr>
              <w:lastRenderedPageBreak/>
              <w:t>Pohađanje nastave: 30%</w:t>
            </w:r>
            <w:r w:rsidRPr="005F0E29">
              <w:rPr>
                <w:rFonts w:ascii="Arial" w:hAnsi="Arial" w:cs="Arial"/>
                <w:sz w:val="20"/>
                <w:szCs w:val="20"/>
              </w:rPr>
              <w:br/>
              <w:t>Samostalnost u izvršavanju zadataka: 20%</w:t>
            </w:r>
            <w:r w:rsidRPr="005F0E29">
              <w:rPr>
                <w:rFonts w:ascii="Arial" w:hAnsi="Arial" w:cs="Arial"/>
                <w:sz w:val="20"/>
                <w:szCs w:val="20"/>
              </w:rPr>
              <w:br/>
              <w:t>Rad na nastavi: 30%</w:t>
            </w:r>
            <w:r w:rsidRPr="005F0E29">
              <w:rPr>
                <w:rFonts w:ascii="Arial" w:hAnsi="Arial" w:cs="Arial"/>
                <w:sz w:val="20"/>
                <w:szCs w:val="20"/>
              </w:rPr>
              <w:br/>
              <w:t>Usmeni ispit: 20%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224"/>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lang w:val="es-AR"/>
              </w:rPr>
              <w:t>Ana Maletić: Povijest plesa starih civilizacija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522"/>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rPr>
                <w:rFonts w:ascii="Arial" w:hAnsi="Arial" w:cs="Arial"/>
                <w:sz w:val="20"/>
                <w:szCs w:val="20"/>
                <w:lang w:val="es-AR"/>
              </w:rPr>
            </w:pPr>
            <w:r w:rsidRPr="005F0E29">
              <w:rPr>
                <w:rFonts w:ascii="Arial" w:hAnsi="Arial" w:cs="Arial"/>
                <w:sz w:val="20"/>
                <w:szCs w:val="20"/>
                <w:lang w:val="es-AR"/>
              </w:rPr>
              <w:t>Eugenio Barba: Rječnik kazališne antropologije - Tajna umjetnost glumca</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lang w:val="es-AR"/>
              </w:rPr>
              <w:t>Maga Magazinović: Istorija igre</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lang w:val="es-AR"/>
              </w:rPr>
              <w:t>Gabrielle Roth: Putovanje do ekstaze</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lang w:val="es-AR"/>
              </w:rPr>
              <w:t>Selma Jeanne Cohen: Ples kao kazališna umjetnost</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br/>
              <w:t>Mary Wigman: The Language of Dance</w:t>
            </w:r>
            <w:r w:rsidRPr="005F0E29">
              <w:rPr>
                <w:rFonts w:ascii="Arial" w:hAnsi="Arial" w:cs="Arial"/>
                <w:sz w:val="20"/>
                <w:szCs w:val="20"/>
              </w:rPr>
              <w:br/>
              <w:t>F.Nietshe: Rođenje tragedije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br/>
              <w:t>Provjera uspješnosti izvedbe nakon svake nastavne jedince, pojedinačno i skupno</w:t>
            </w:r>
            <w:r w:rsidRPr="005F0E29">
              <w:rPr>
                <w:rFonts w:ascii="Arial" w:hAnsi="Arial" w:cs="Arial"/>
                <w:sz w:val="20"/>
                <w:szCs w:val="20"/>
              </w:rPr>
              <w:br/>
              <w:t>Završni ispit</w:t>
            </w:r>
            <w:r w:rsidRPr="005F0E29">
              <w:rPr>
                <w:rFonts w:ascii="Arial" w:hAnsi="Arial" w:cs="Arial"/>
                <w:sz w:val="20"/>
                <w:szCs w:val="20"/>
              </w:rPr>
              <w:br/>
              <w:t>Studentska anketa i druge metode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Pr="005F0E29" w:rsidRDefault="005F0E29" w:rsidP="005F0E29">
      <w:pPr>
        <w:rPr>
          <w:rFonts w:ascii="Arial" w:hAnsi="Arial" w:cs="Arial"/>
          <w:b/>
          <w:sz w:val="20"/>
          <w:szCs w:val="20"/>
        </w:rPr>
      </w:pPr>
    </w:p>
    <w:p w:rsidR="005F0E29" w:rsidRPr="005F0E29" w:rsidRDefault="005F0E29" w:rsidP="005F0E29">
      <w:pP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SCENSKI POKRET - AKROBATIKA I MIMA 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eastAsia="Arial" w:hAnsi="Arial" w:cs="Arial"/>
                <w:sz w:val="20"/>
                <w:szCs w:val="20"/>
              </w:rPr>
              <w:t>UAU005</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1.godina</w:t>
            </w:r>
            <w:r w:rsidRPr="005F0E29">
              <w:rPr>
                <w:rFonts w:ascii="Arial" w:hAnsi="Arial" w:cs="Arial"/>
                <w:sz w:val="20"/>
                <w:szCs w:val="20"/>
              </w:rPr>
              <w:br/>
              <w:t>I.semestar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izv. prof. Alen Čelić</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eastAsia="Arial" w:hAnsi="Arial" w:cs="Arial"/>
                <w:sz w:val="20"/>
                <w:szCs w:val="20"/>
              </w:rPr>
              <w:t>Usvajanje osnovnih mimskih i akrobatskih elemenata za osnovnu psihofizičku koordinaciju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Uvjeti za upis predmeta i ulazne kompetencije </w:t>
            </w:r>
            <w:r w:rsidRPr="005F0E29">
              <w:rPr>
                <w:rFonts w:ascii="Arial" w:hAnsi="Arial" w:cs="Arial"/>
                <w:color w:val="000000"/>
                <w:sz w:val="20"/>
                <w:szCs w:val="20"/>
              </w:rPr>
              <w:lastRenderedPageBreak/>
              <w:t>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color w:val="FF0000"/>
                <w:sz w:val="20"/>
                <w:szCs w:val="20"/>
              </w:rPr>
            </w:pP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Položen razredbeni ispit (DPZVS) za upis studija glume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Student će nakon položenog ispita biti u stanju:</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1. Demonstrirati osnovnu tjelesnu koordinaciju s jednostavnim akrobatskim elementima</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2. Vladati osnovnim mimskim tehnikama</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3. Artikulirati bespredmentne radnje</w:t>
            </w:r>
          </w:p>
          <w:p w:rsidR="005F0E29" w:rsidRPr="005F0E29" w:rsidRDefault="005F0E29" w:rsidP="005F0E29">
            <w:pPr>
              <w:tabs>
                <w:tab w:val="left" w:pos="2820"/>
              </w:tabs>
              <w:spacing w:after="0"/>
              <w:rPr>
                <w:rFonts w:ascii="Arial" w:hAnsi="Arial" w:cs="Arial"/>
                <w:sz w:val="20"/>
                <w:szCs w:val="20"/>
              </w:rPr>
            </w:pPr>
            <w:r w:rsidRPr="005F0E29">
              <w:rPr>
                <w:rFonts w:ascii="Arial" w:eastAsia="Arial" w:hAnsi="Arial" w:cs="Arial"/>
                <w:sz w:val="20"/>
                <w:szCs w:val="20"/>
              </w:rPr>
              <w:t>4. Prezentirati kratku kombinaciju jednostavnih akrobatskih elemenata</w:t>
            </w: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1. Uvod u osnove akrobatike - predavanje 2 sata, vježba 2 sata</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2. Osnovni elementi, kolutovi - p 2, v 2</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3. Varijacije kolutova - p 1, v 1</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4. Osnovni balansi - p 1, v 1</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5. Valovi -  p 1, v 1</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6. Organski i anorganski principi pokreta -  p 1, v 1</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7. Uvod u osnovne mimske tehnike - p 2, v 2</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8. Globalni i lokalni pokreti - p 1, v 1</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9. Kreiranje etide -  p 2,  v 2</w:t>
            </w:r>
            <w:r w:rsidRPr="005F0E29">
              <w:rPr>
                <w:rFonts w:ascii="Arial" w:eastAsia="Arial" w:hAnsi="Arial" w:cs="Arial"/>
                <w:sz w:val="20"/>
                <w:szCs w:val="20"/>
                <w:lang w:eastAsia="hr-HR"/>
              </w:rPr>
              <w:br/>
              <w:t>10. Dramatizacija etide - p 2, v 2</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X predavanja</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265018"/>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vježbe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265020"/>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w:t>
            </w:r>
            <w:r w:rsidR="005F0E29" w:rsidRPr="005F0E29">
              <w:rPr>
                <w:rFonts w:ascii="Arial" w:eastAsia="Times New Roman" w:hAnsi="Arial" w:cs="Arial"/>
                <w:i/>
                <w:sz w:val="20"/>
                <w:szCs w:val="20"/>
                <w:lang w:eastAsia="hr-HR"/>
              </w:rPr>
              <w:t>on line</w:t>
            </w:r>
            <w:r w:rsidR="005F0E29" w:rsidRPr="005F0E29">
              <w:rPr>
                <w:rFonts w:ascii="Arial" w:eastAsia="Times New Roman" w:hAnsi="Arial" w:cs="Arial"/>
                <w:sz w:val="20"/>
                <w:szCs w:val="20"/>
                <w:lang w:eastAsia="hr-HR"/>
              </w:rPr>
              <w:t xml:space="preserve"> u cijelosti</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265021"/>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mješovito e-učenje</w:t>
            </w:r>
          </w:p>
          <w:p w:rsidR="005F0E29" w:rsidRPr="005F0E29" w:rsidRDefault="00584D27" w:rsidP="005F0E29">
            <w:pPr>
              <w:tabs>
                <w:tab w:val="left" w:pos="2820"/>
              </w:tabs>
              <w:spacing w:after="0"/>
              <w:rPr>
                <w:rFonts w:ascii="Arial" w:hAnsi="Arial" w:cs="Arial"/>
                <w:sz w:val="20"/>
                <w:szCs w:val="20"/>
              </w:rPr>
            </w:pPr>
            <w:sdt>
              <w:sdtPr>
                <w:rPr>
                  <w:rFonts w:ascii="Arial" w:hAnsi="Arial" w:cs="Arial"/>
                  <w:sz w:val="20"/>
                  <w:szCs w:val="20"/>
                </w:rPr>
                <w:id w:val="4265022"/>
              </w:sdtPr>
              <w:sdtContent>
                <w:r w:rsidR="005F0E29" w:rsidRPr="005F0E29">
                  <w:rPr>
                    <w:rFonts w:ascii="MS Gothic" w:eastAsia="MS Gothic" w:hAnsi="MS Gothic" w:cs="MS Gothic" w:hint="eastAsia"/>
                    <w:sz w:val="20"/>
                    <w:szCs w:val="20"/>
                  </w:rPr>
                  <w:t>☐</w:t>
                </w:r>
              </w:sdtContent>
            </w:sdt>
            <w:r w:rsidR="005F0E29"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samostalni  zadaci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265024"/>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multimedija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265025"/>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laboratorij</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265026"/>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mentorski rad</w:t>
            </w:r>
          </w:p>
          <w:p w:rsidR="005F0E29" w:rsidRPr="005F0E29" w:rsidRDefault="00584D27" w:rsidP="005F0E29">
            <w:pPr>
              <w:tabs>
                <w:tab w:val="left" w:pos="2820"/>
              </w:tabs>
              <w:spacing w:after="0"/>
              <w:rPr>
                <w:rFonts w:ascii="Arial" w:hAnsi="Arial" w:cs="Arial"/>
                <w:sz w:val="20"/>
                <w:szCs w:val="20"/>
              </w:rPr>
            </w:pPr>
            <w:sdt>
              <w:sdtPr>
                <w:rPr>
                  <w:rFonts w:ascii="Arial" w:hAnsi="Arial" w:cs="Arial"/>
                  <w:sz w:val="20"/>
                  <w:szCs w:val="20"/>
                </w:rPr>
                <w:id w:val="4265027"/>
              </w:sdtPr>
              <w:sdtContent>
                <w:r w:rsidR="005F0E29" w:rsidRPr="005F0E29">
                  <w:rPr>
                    <w:rFonts w:ascii="MS Gothic" w:eastAsia="MS Gothic" w:hAnsi="MS Gothic" w:cs="MS Gothic" w:hint="eastAsia"/>
                    <w:sz w:val="20"/>
                    <w:szCs w:val="20"/>
                  </w:rPr>
                  <w:t>☐</w:t>
                </w:r>
              </w:sdtContent>
            </w:sdt>
            <w:r w:rsidR="005F0E29" w:rsidRPr="005F0E29">
              <w:rPr>
                <w:rFonts w:ascii="Arial" w:hAnsi="Arial" w:cs="Arial"/>
                <w:sz w:val="20"/>
                <w:szCs w:val="20"/>
              </w:rPr>
              <w:t xml:space="preserve"> </w:t>
            </w:r>
            <w:r w:rsidR="005F0E29" w:rsidRPr="005F0E29">
              <w:rPr>
                <w:rFonts w:ascii="Arial" w:hAnsi="Arial" w:cs="Arial"/>
                <w:sz w:val="20"/>
                <w:szCs w:val="20"/>
              </w:rPr>
              <w:fldChar w:fldCharType="begin">
                <w:ffData>
                  <w:name w:val="Text1"/>
                  <w:enabled/>
                  <w:calcOnExit w:val="0"/>
                  <w:textInput/>
                </w:ffData>
              </w:fldChar>
            </w:r>
            <w:r w:rsidR="005F0E29" w:rsidRPr="005F0E29">
              <w:rPr>
                <w:rFonts w:ascii="Arial" w:hAnsi="Arial" w:cs="Arial"/>
                <w:sz w:val="20"/>
                <w:szCs w:val="20"/>
              </w:rPr>
              <w:instrText xml:space="preserve"> FORMTEXT </w:instrText>
            </w:r>
            <w:r w:rsidR="005F0E29" w:rsidRPr="005F0E29">
              <w:rPr>
                <w:rFonts w:ascii="Arial" w:hAnsi="Arial" w:cs="Arial"/>
                <w:sz w:val="20"/>
                <w:szCs w:val="20"/>
              </w:rPr>
            </w:r>
            <w:r w:rsidR="005F0E29" w:rsidRPr="005F0E29">
              <w:rPr>
                <w:rFonts w:ascii="Arial" w:hAnsi="Arial" w:cs="Arial"/>
                <w:sz w:val="20"/>
                <w:szCs w:val="20"/>
              </w:rPr>
              <w:fldChar w:fldCharType="separate"/>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fldChar w:fldCharType="end"/>
            </w:r>
            <w:r w:rsidR="005F0E29" w:rsidRPr="005F0E29">
              <w:rPr>
                <w:rFonts w:ascii="Arial" w:hAnsi="Arial" w:cs="Arial"/>
                <w:sz w:val="20"/>
                <w:szCs w:val="20"/>
              </w:rPr>
              <w:t xml:space="preserve"> (ostalo upisati)</w:t>
            </w:r>
            <w:r w:rsidR="005F0E29" w:rsidRPr="005F0E29">
              <w:rPr>
                <w:rFonts w:ascii="Arial" w:hAnsi="Arial" w:cs="Arial"/>
                <w:b/>
                <w:sz w:val="20"/>
                <w:szCs w:val="20"/>
              </w:rPr>
              <w:t xml:space="preserve"> </w:t>
            </w:r>
            <w:r w:rsidR="005F0E29"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tabs>
                <w:tab w:val="left" w:pos="2820"/>
              </w:tabs>
              <w:wordWrap w:val="0"/>
              <w:spacing w:after="0"/>
              <w:rPr>
                <w:rFonts w:ascii="Arial" w:eastAsia="Batang" w:hAnsi="Arial" w:cs="Arial"/>
                <w:sz w:val="20"/>
                <w:szCs w:val="20"/>
                <w:lang w:eastAsia="hr-HR"/>
              </w:rPr>
            </w:pPr>
            <w:r w:rsidRPr="005F0E29">
              <w:rPr>
                <w:rFonts w:ascii="Arial" w:eastAsia="Batang" w:hAnsi="Arial" w:cs="Arial"/>
                <w:sz w:val="20"/>
                <w:szCs w:val="20"/>
                <w:lang w:eastAsia="hr-HR"/>
              </w:rPr>
              <w:br/>
              <w:t>Redovito pohađanje nastave, aktivno sudjelovanje na nastavi, uzajamne konstruktivne kritike</w:t>
            </w:r>
          </w:p>
          <w:p w:rsidR="005F0E29" w:rsidRPr="005F0E29" w:rsidRDefault="005F0E29" w:rsidP="005F0E29">
            <w:pPr>
              <w:tabs>
                <w:tab w:val="left" w:pos="2820"/>
              </w:tabs>
              <w:spacing w:after="0"/>
              <w:rPr>
                <w:rFonts w:ascii="Arial" w:hAnsi="Arial" w:cs="Arial"/>
                <w:color w:val="FF0000"/>
                <w:sz w:val="20"/>
                <w:szCs w:val="20"/>
              </w:rPr>
            </w:pP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1</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widowControl w:val="0"/>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br/>
            </w:r>
            <w:r w:rsidRPr="005F0E29">
              <w:rPr>
                <w:rFonts w:ascii="Arial" w:eastAsia="Batang" w:hAnsi="Arial" w:cs="Arial"/>
                <w:sz w:val="20"/>
                <w:szCs w:val="20"/>
                <w:lang w:eastAsia="hr-HR"/>
              </w:rPr>
              <w:t>Pohađanje nastave: 25%</w:t>
            </w:r>
            <w:r w:rsidRPr="005F0E29">
              <w:rPr>
                <w:rFonts w:ascii="Arial" w:eastAsia="Batang" w:hAnsi="Arial" w:cs="Arial"/>
                <w:sz w:val="20"/>
                <w:szCs w:val="20"/>
                <w:lang w:eastAsia="hr-HR"/>
              </w:rPr>
              <w:br/>
              <w:t>Istraživanje: 25%</w:t>
            </w:r>
            <w:r w:rsidRPr="005F0E29">
              <w:rPr>
                <w:rFonts w:ascii="Arial" w:eastAsia="Batang" w:hAnsi="Arial" w:cs="Arial"/>
                <w:sz w:val="20"/>
                <w:szCs w:val="20"/>
                <w:lang w:eastAsia="hr-HR"/>
              </w:rPr>
              <w:br/>
              <w:t>Samostalnost u izvršavanju zadataka: 25%</w:t>
            </w:r>
            <w:r w:rsidRPr="005F0E29">
              <w:rPr>
                <w:rFonts w:ascii="Arial" w:eastAsia="Batang" w:hAnsi="Arial" w:cs="Arial"/>
                <w:sz w:val="20"/>
                <w:szCs w:val="20"/>
                <w:lang w:eastAsia="hr-HR"/>
              </w:rPr>
              <w:br/>
              <w:t>Aktivnost na nastavi: 25%</w:t>
            </w:r>
            <w:r w:rsidRPr="005F0E29">
              <w:rPr>
                <w:rFonts w:ascii="Arial" w:eastAsia="Arial" w:hAnsi="Arial" w:cs="Arial"/>
                <w:sz w:val="20"/>
                <w:szCs w:val="20"/>
                <w:lang w:eastAsia="hr-HR"/>
              </w:rPr>
              <w:t xml:space="preserve"> </w:t>
            </w:r>
          </w:p>
          <w:p w:rsidR="005F0E29" w:rsidRPr="005F0E29" w:rsidRDefault="005F0E29" w:rsidP="005F0E29">
            <w:pPr>
              <w:tabs>
                <w:tab w:val="left" w:pos="2820"/>
              </w:tabs>
              <w:spacing w:after="0"/>
              <w:rPr>
                <w:rFonts w:ascii="Arial" w:hAnsi="Arial" w:cs="Arial"/>
                <w:sz w:val="20"/>
                <w:szCs w:val="20"/>
              </w:rPr>
            </w:pPr>
            <w:r w:rsidRPr="005F0E29">
              <w:rPr>
                <w:rFonts w:ascii="Arial" w:eastAsia="Arial" w:hAnsi="Arial" w:cs="Arial"/>
                <w:sz w:val="20"/>
                <w:szCs w:val="20"/>
              </w:rPr>
              <w:br/>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eastAsia="Arial" w:hAnsi="Arial" w:cs="Arial"/>
                <w:sz w:val="20"/>
                <w:szCs w:val="20"/>
              </w:rPr>
              <w:t>J.Lecoq: The Poetic Body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br/>
              <w:t xml:space="preserve">Po svakoj održanoj nastavi provjerava se usvojeno znanje i tehnika </w:t>
            </w:r>
          </w:p>
          <w:p w:rsidR="005F0E29" w:rsidRPr="005F0E29" w:rsidRDefault="005F0E29" w:rsidP="005F0E29">
            <w:pPr>
              <w:tabs>
                <w:tab w:val="left" w:pos="2820"/>
              </w:tabs>
              <w:spacing w:after="0"/>
              <w:rPr>
                <w:rFonts w:ascii="Arial" w:hAnsi="Arial" w:cs="Arial"/>
                <w:sz w:val="20"/>
                <w:szCs w:val="20"/>
              </w:rPr>
            </w:pPr>
            <w:r w:rsidRPr="005F0E29">
              <w:rPr>
                <w:rFonts w:ascii="Arial" w:eastAsia="Arial" w:hAnsi="Arial" w:cs="Arial"/>
                <w:sz w:val="20"/>
                <w:szCs w:val="20"/>
              </w:rPr>
              <w:t>Kontinuirano se provjerava osnovna tjelesna kondicija</w:t>
            </w:r>
            <w:r w:rsidRPr="005F0E29">
              <w:rPr>
                <w:rFonts w:ascii="Arial" w:hAnsi="Arial" w:cs="Arial"/>
                <w:sz w:val="20"/>
                <w:szCs w:val="20"/>
              </w:rPr>
              <w:br/>
            </w:r>
            <w:r w:rsidRPr="005F0E29">
              <w:rPr>
                <w:rFonts w:ascii="Arial" w:eastAsia="Calibri" w:hAnsi="Arial" w:cs="Arial"/>
                <w:sz w:val="20"/>
                <w:szCs w:val="20"/>
              </w:rPr>
              <w:t>Studentske ankete, unutarnja i vanjska evaluacija studijskog programa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b/>
          <w:sz w:val="20"/>
          <w:szCs w:val="20"/>
        </w:rPr>
      </w:pPr>
    </w:p>
    <w:p w:rsidR="00D57777" w:rsidRPr="005F0E29" w:rsidRDefault="00D57777" w:rsidP="005F0E29">
      <w:pP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POVIJEST DRAME I KAZALIŠTA 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UAU006</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1.godina</w:t>
            </w:r>
            <w:r w:rsidRPr="005F0E29">
              <w:rPr>
                <w:rFonts w:ascii="Arial" w:hAnsi="Arial" w:cs="Arial"/>
                <w:sz w:val="20"/>
                <w:szCs w:val="20"/>
              </w:rPr>
              <w:br/>
              <w:t>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prof. emeritus dr. sc. Petar Selem</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Upoznati studente s kazalištem i dramama antičkog razdoblja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p>
          <w:p w:rsidR="005F0E29" w:rsidRPr="005F0E29" w:rsidRDefault="005F0E29" w:rsidP="005F0E29">
            <w:pPr>
              <w:tabs>
                <w:tab w:val="left" w:pos="2820"/>
              </w:tabs>
              <w:spacing w:after="0"/>
              <w:rPr>
                <w:rFonts w:ascii="Arial" w:hAnsi="Arial" w:cs="Arial"/>
                <w:b/>
                <w:color w:val="FF0000"/>
                <w:sz w:val="20"/>
                <w:szCs w:val="20"/>
              </w:rPr>
            </w:pPr>
            <w:r w:rsidRPr="005F0E29">
              <w:rPr>
                <w:rFonts w:ascii="Arial" w:hAnsi="Arial" w:cs="Arial"/>
                <w:sz w:val="20"/>
                <w:szCs w:val="20"/>
              </w:rPr>
              <w:t>Položen razredbeni ispit (DPZVS) za upis studija glume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Student će nakon položenog ispita biti u stanju:</w:t>
            </w:r>
            <w:r w:rsidRPr="005F0E29">
              <w:rPr>
                <w:rFonts w:ascii="Arial" w:hAnsi="Arial" w:cs="Arial"/>
                <w:sz w:val="20"/>
                <w:szCs w:val="20"/>
              </w:rPr>
              <w:br/>
              <w:t>1. Imenovati pojmove antičkog kazališta</w:t>
            </w:r>
            <w:r w:rsidRPr="005F0E29">
              <w:rPr>
                <w:rFonts w:ascii="Arial" w:hAnsi="Arial" w:cs="Arial"/>
                <w:sz w:val="20"/>
                <w:szCs w:val="20"/>
              </w:rPr>
              <w:br/>
              <w:t>2. Analizirati antičke tragedije na temelju stečenih znanja</w:t>
            </w:r>
            <w:r w:rsidRPr="005F0E29">
              <w:rPr>
                <w:rFonts w:ascii="Arial" w:hAnsi="Arial" w:cs="Arial"/>
                <w:sz w:val="20"/>
                <w:szCs w:val="20"/>
              </w:rPr>
              <w:br/>
              <w:t>3. Povezati antičku tragediju sa suvemenim kontekstom</w:t>
            </w:r>
            <w:r w:rsidRPr="005F0E29">
              <w:rPr>
                <w:rFonts w:ascii="Arial" w:hAnsi="Arial" w:cs="Arial"/>
                <w:sz w:val="20"/>
                <w:szCs w:val="20"/>
              </w:rPr>
              <w:br/>
              <w:t>4. Primijeniti stečena znanja u praksi</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 Antičko kazalište; geneza grčke tragedije, organska trilogija, razdoblja čovjekove pred-povijesti (od rituala i obreda i drugih oblika igre do drame) (5P+5S)</w:t>
            </w:r>
            <w:r w:rsidRPr="005F0E29">
              <w:rPr>
                <w:rFonts w:ascii="Arial" w:hAnsi="Arial" w:cs="Arial"/>
                <w:sz w:val="20"/>
                <w:szCs w:val="20"/>
              </w:rPr>
              <w:br/>
              <w:t>2. Antički kazališni prostori (2P+2S)</w:t>
            </w:r>
            <w:r w:rsidRPr="005F0E29">
              <w:rPr>
                <w:rFonts w:ascii="Arial" w:hAnsi="Arial" w:cs="Arial"/>
                <w:sz w:val="20"/>
                <w:szCs w:val="20"/>
              </w:rPr>
              <w:br/>
              <w:t>3. Eshil, Sofoklo, Euripid (8P+8S)</w:t>
            </w:r>
            <w:r w:rsidRPr="005F0E29">
              <w:rPr>
                <w:rFonts w:ascii="Arial" w:hAnsi="Arial" w:cs="Arial"/>
                <w:sz w:val="20"/>
                <w:szCs w:val="20"/>
              </w:rPr>
              <w:br/>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Redovito pohađanje i aktivnost na nastavi, pisanje i izlaganje seminara, polaganje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Pohađanje i aktivnost na nastavi: 20%</w:t>
            </w:r>
            <w:r w:rsidRPr="005F0E29">
              <w:rPr>
                <w:rFonts w:ascii="Arial" w:hAnsi="Arial" w:cs="Arial"/>
                <w:sz w:val="20"/>
                <w:szCs w:val="20"/>
              </w:rPr>
              <w:br/>
              <w:t>Pisanje i izlaganje seminara: 30%</w:t>
            </w:r>
            <w:r w:rsidRPr="005F0E29">
              <w:rPr>
                <w:rFonts w:ascii="Arial" w:hAnsi="Arial" w:cs="Arial"/>
                <w:sz w:val="20"/>
                <w:szCs w:val="20"/>
              </w:rPr>
              <w:br/>
              <w:t>Ispit: 50%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1.Aristotel: Nauk o pjesničkom umijeću (prev. M. Kuzmić), 1912, 1972; ili od Z. Dukata,  Zagreb 1983.</w:t>
            </w:r>
            <w:r w:rsidRPr="005F0E29">
              <w:rPr>
                <w:rFonts w:ascii="Arial" w:eastAsia="Times New Roman" w:hAnsi="Arial" w:cs="Arial"/>
                <w:bCs/>
                <w:sz w:val="20"/>
                <w:szCs w:val="20"/>
                <w:lang w:eastAsia="hr-HR"/>
              </w:rPr>
              <w:tab/>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2.Batušić, Nikola: Povijest hrvatskog kazališta, Zagreb, 1978.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3.Batušić, Nikola: Uvod u teatrologiju, Zagreb, 1978.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4.D.Amico, Silvio: Povijest dramskog teatra (prev. F. Čale) Zagreb, 1972.</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5.Lešić, Zdenko: Teorija drame kroz stoljeća, Sarajevo 1977. (sv. I)</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6.Melchinger, Siegfried: Povijest političkog kazališta (prev. V. Flalaker) Zagreb 1989.</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 xml:space="preserve">7.Novak, Prosperov Slobodan – Lisac, Josip: Hrvatska drama do narodnog </w:t>
            </w:r>
          </w:p>
          <w:p w:rsidR="005F0E29" w:rsidRPr="005F0E29" w:rsidRDefault="005F0E29" w:rsidP="005F0E29">
            <w:pPr>
              <w:spacing w:after="0" w:line="240" w:lineRule="auto"/>
              <w:rPr>
                <w:rFonts w:ascii="Arial" w:eastAsia="Times New Roman" w:hAnsi="Arial" w:cs="Arial"/>
                <w:b/>
                <w:bCs/>
                <w:sz w:val="20"/>
                <w:szCs w:val="20"/>
                <w:lang w:eastAsia="hr-HR"/>
              </w:rPr>
            </w:pPr>
            <w:r w:rsidRPr="005F0E29">
              <w:rPr>
                <w:rFonts w:ascii="Arial" w:eastAsia="Times New Roman" w:hAnsi="Arial" w:cs="Arial"/>
                <w:bCs/>
                <w:sz w:val="20"/>
                <w:szCs w:val="20"/>
                <w:lang w:eastAsia="hr-HR"/>
              </w:rPr>
              <w:t xml:space="preserve">   preporoda, sv. I, Split 1985.</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
                <w:bCs/>
                <w:sz w:val="20"/>
                <w:szCs w:val="20"/>
                <w:lang w:eastAsia="hr-HR"/>
              </w:rPr>
            </w:pPr>
            <w:r w:rsidRPr="005F0E29">
              <w:rPr>
                <w:rFonts w:ascii="Arial" w:eastAsia="Times New Roman" w:hAnsi="Arial" w:cs="Arial"/>
                <w:bCs/>
                <w:sz w:val="20"/>
                <w:szCs w:val="20"/>
                <w:lang w:eastAsia="hr-HR"/>
              </w:rPr>
              <w:t>8.A. Lesky, Povijest grčke književnosti, Zagreb, 2002.</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1.Auerbah (Auerbach), Erih (Erich): Mimezis, Beograd 1968.</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2.Dukat, Zdeslav: Sofoklo, Rijeka 1981.</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3.Fergason (Fergusson), Frensis (Francis): Pojam pozorišta, Beograd 1979.</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4.Huizinga, Hohan: Homo Iudens, Zagreb 1970.</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5.Nietzsche, Friedrich: Rođenje tragedije, Zora, Zagreb</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6.Zamarowsky, Vojtech: Junaci antičkih motiva, Zagreb, 1973.</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7.Selem, Petar, Različito kazalište, Rijeka 1985.</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Uspjeh će se vrednovati  na temelju sudjelovanja na predavanjima, izvršavanja seminarskih obveza, te usmenog ispita.</w:t>
            </w:r>
            <w:r w:rsidRPr="005F0E29">
              <w:rPr>
                <w:rFonts w:ascii="Arial" w:hAnsi="Arial" w:cs="Arial"/>
                <w:sz w:val="20"/>
                <w:szCs w:val="20"/>
              </w:rPr>
              <w:br/>
            </w:r>
            <w:r w:rsidRPr="005F0E29">
              <w:rPr>
                <w:rFonts w:ascii="Arial" w:eastAsia="Calibri" w:hAnsi="Arial" w:cs="Arial"/>
                <w:sz w:val="20"/>
                <w:szCs w:val="20"/>
              </w:rPr>
              <w:t>Studentskim anketama, unutarnjom i vanjskom evaluacijom studijskog programa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Pr="005F0E29" w:rsidRDefault="005F0E29" w:rsidP="005F0E29">
      <w:pPr>
        <w:rPr>
          <w:rFonts w:ascii="Arial" w:hAnsi="Arial" w:cs="Arial"/>
          <w:b/>
          <w:sz w:val="20"/>
          <w:szCs w:val="20"/>
        </w:rPr>
      </w:pPr>
    </w:p>
    <w:p w:rsidR="005F0E29" w:rsidRDefault="005F0E29" w:rsidP="005F0E29">
      <w:pPr>
        <w:rPr>
          <w:rFonts w:ascii="Arial" w:hAnsi="Arial" w:cs="Arial"/>
          <w:b/>
          <w:sz w:val="20"/>
          <w:szCs w:val="20"/>
        </w:rPr>
      </w:pPr>
    </w:p>
    <w:p w:rsidR="00D57777" w:rsidRPr="005F0E29" w:rsidRDefault="00D57777" w:rsidP="005F0E29">
      <w:pP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GLAZBENI IZRAZ 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UAU007</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1.godina</w:t>
            </w:r>
            <w:r w:rsidRPr="005F0E29">
              <w:rPr>
                <w:rFonts w:ascii="Arial" w:hAnsi="Arial" w:cs="Arial"/>
                <w:sz w:val="20"/>
                <w:szCs w:val="20"/>
              </w:rPr>
              <w:br/>
              <w:t>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doc. Terezija Kusanović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Mate Akrap,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br/>
              <w:t xml:space="preserve">Razviti glazbeni sluh i vokalno-tehničke sposobnosti potrebne za kvalitetnu realizaciju jednostavnijih vokalnih zadataka.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Upoznati i izvoditi reprezentativni repertoar za solo glas.</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Razviti potrebu za vokalnim izražavanjem i za grupnim muziciranjem.</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Ovladati elementima glazbenog pisma. </w:t>
            </w:r>
            <w:r w:rsidRPr="005F0E29">
              <w:rPr>
                <w:rFonts w:ascii="Arial" w:hAnsi="Arial" w:cs="Arial"/>
                <w:sz w:val="20"/>
                <w:szCs w:val="20"/>
              </w:rPr>
              <w:br/>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b/>
                <w:color w:val="FF0000"/>
                <w:sz w:val="20"/>
                <w:szCs w:val="20"/>
              </w:rPr>
            </w:pPr>
            <w:r w:rsidRPr="005F0E29">
              <w:rPr>
                <w:rFonts w:ascii="Arial" w:hAnsi="Arial" w:cs="Arial"/>
                <w:sz w:val="20"/>
                <w:szCs w:val="20"/>
              </w:rPr>
              <w:br/>
              <w:t>Položen razredbeni ispit (DPZVS) za upis studija glume.</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Student će nakon položenog ispita biti u stanju:</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1. Izvoditi dio vokalne literature za solo glas različitih stilskih razdoblja</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2. Primijeniti osnove vokalne tehnike</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3. Izvoditi jednostavnije vokalno-tehničke zadatke</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4. Glazbeno surađivati u skupnom muziciranju</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lang w:eastAsia="hr-HR"/>
              </w:rPr>
              <w:t>5. Sudjelovati u javnim nastupima</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6. Sluhom prepoznati, zapisati i izvoditi jednostavne melodijsko-ritamske i ritamske primjere</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7. Prepoznati, razlikovati i koristiti elemente notnog pisma</w:t>
            </w:r>
            <w:r w:rsidRPr="005F0E29">
              <w:rPr>
                <w:rFonts w:ascii="Arial" w:hAnsi="Arial" w:cs="Arial"/>
                <w:sz w:val="20"/>
                <w:szCs w:val="20"/>
                <w:lang w:eastAsia="hr-HR"/>
              </w:rPr>
              <w:br/>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 Uvodni sat.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2. Građa vokalnog aparata. </w:t>
            </w:r>
            <w:r w:rsidRPr="005F0E29">
              <w:rPr>
                <w:rFonts w:ascii="Arial" w:hAnsi="Arial" w:cs="Arial"/>
                <w:sz w:val="20"/>
                <w:szCs w:val="20"/>
              </w:rPr>
              <w:t>Notno crtovlje. (1)</w:t>
            </w:r>
            <w:r w:rsidRPr="005F0E29">
              <w:rPr>
                <w:rFonts w:ascii="Arial" w:eastAsia="Times New Roman" w:hAnsi="Arial" w:cs="Arial"/>
                <w:sz w:val="20"/>
                <w:szCs w:val="20"/>
                <w:lang w:eastAsia="hr-HR"/>
              </w:rPr>
              <w:t xml:space="preserv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3. Pravilno držanje tijela prilikom pjevanja.</w:t>
            </w:r>
            <w:r w:rsidRPr="005F0E29">
              <w:rPr>
                <w:rFonts w:ascii="Arial" w:hAnsi="Arial" w:cs="Arial"/>
                <w:sz w:val="20"/>
                <w:szCs w:val="20"/>
              </w:rPr>
              <w:t xml:space="preserve"> Abeceda, solmizacija, tonski sustav.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4. Vrste disanja pri pjevanju i važnost pravilnog disanja pri pjevanju.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5. </w:t>
            </w:r>
            <w:r w:rsidRPr="005F0E29">
              <w:rPr>
                <w:rFonts w:ascii="Arial" w:hAnsi="Arial" w:cs="Arial"/>
                <w:sz w:val="20"/>
                <w:szCs w:val="20"/>
              </w:rPr>
              <w:t>Predznaci; ključevi.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6. </w:t>
            </w:r>
            <w:r w:rsidRPr="005F0E29">
              <w:rPr>
                <w:rFonts w:ascii="Arial" w:hAnsi="Arial" w:cs="Arial"/>
                <w:sz w:val="20"/>
                <w:szCs w:val="20"/>
              </w:rPr>
              <w:t>Ritam; mjera. (1)</w:t>
            </w:r>
          </w:p>
          <w:p w:rsidR="005F0E29" w:rsidRPr="005F0E29" w:rsidRDefault="005F0E29" w:rsidP="005F0E29">
            <w:pPr>
              <w:spacing w:after="0" w:line="240" w:lineRule="auto"/>
              <w:rPr>
                <w:rFonts w:ascii="Arial" w:hAnsi="Arial" w:cs="Arial"/>
                <w:sz w:val="20"/>
                <w:szCs w:val="20"/>
              </w:rPr>
            </w:pPr>
            <w:r w:rsidRPr="005F0E29">
              <w:rPr>
                <w:rFonts w:ascii="Arial" w:eastAsia="Times New Roman" w:hAnsi="Arial" w:cs="Arial"/>
                <w:sz w:val="20"/>
                <w:szCs w:val="20"/>
                <w:lang w:eastAsia="hr-HR"/>
              </w:rPr>
              <w:t xml:space="preserve">7. </w:t>
            </w:r>
            <w:r w:rsidRPr="005F0E29">
              <w:rPr>
                <w:rFonts w:ascii="Arial" w:hAnsi="Arial" w:cs="Arial"/>
                <w:sz w:val="20"/>
                <w:szCs w:val="20"/>
              </w:rPr>
              <w:t>Stanka (pauza); znakovi za produljenje trajanja tonova i stanki.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hAnsi="Arial" w:cs="Arial"/>
                <w:sz w:val="20"/>
                <w:szCs w:val="20"/>
              </w:rPr>
              <w:t xml:space="preserve">8. </w:t>
            </w:r>
            <w:r w:rsidRPr="005F0E29">
              <w:rPr>
                <w:rFonts w:ascii="Arial" w:eastAsia="Times New Roman" w:hAnsi="Arial" w:cs="Arial"/>
                <w:sz w:val="20"/>
                <w:szCs w:val="20"/>
                <w:lang w:eastAsia="hr-HR"/>
              </w:rPr>
              <w:t xml:space="preserve">Obrada vokalize bez teksta. (1)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9. </w:t>
            </w:r>
            <w:r w:rsidRPr="005F0E29">
              <w:rPr>
                <w:rFonts w:ascii="Arial" w:hAnsi="Arial" w:cs="Arial"/>
                <w:sz w:val="20"/>
                <w:szCs w:val="20"/>
              </w:rPr>
              <w:t xml:space="preserve">Tonalitet i ljestvica. (1)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10. Obrada nove vokalize.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11. </w:t>
            </w:r>
            <w:r w:rsidRPr="005F0E29">
              <w:rPr>
                <w:rFonts w:ascii="Arial" w:hAnsi="Arial" w:cs="Arial"/>
                <w:sz w:val="20"/>
                <w:szCs w:val="20"/>
              </w:rPr>
              <w:t>Tonalitet i ljestvica.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12. Obrada vokalize s tekstom.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13. Intervali i obrati intervala.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14. Obrada nove vokalize s tekstom. (1)</w:t>
            </w:r>
          </w:p>
          <w:p w:rsidR="005F0E29" w:rsidRPr="005F0E29" w:rsidRDefault="005F0E29" w:rsidP="005F0E29">
            <w:pPr>
              <w:spacing w:after="0" w:line="240" w:lineRule="auto"/>
              <w:rPr>
                <w:rFonts w:ascii="Arial" w:hAnsi="Arial" w:cs="Arial"/>
                <w:sz w:val="20"/>
                <w:szCs w:val="20"/>
              </w:rPr>
            </w:pPr>
            <w:r w:rsidRPr="005F0E29">
              <w:rPr>
                <w:rFonts w:ascii="Arial" w:eastAsia="Times New Roman" w:hAnsi="Arial" w:cs="Arial"/>
                <w:sz w:val="20"/>
                <w:szCs w:val="20"/>
                <w:lang w:eastAsia="hr-HR"/>
              </w:rPr>
              <w:t>15. Kolokvij. (1)</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br/>
              <w:t>VJEŽBE:</w:t>
            </w:r>
          </w:p>
          <w:tbl>
            <w:tblPr>
              <w:tblW w:w="90" w:type="dxa"/>
              <w:tblCellSpacing w:w="15" w:type="dxa"/>
              <w:tblLayout w:type="fixed"/>
              <w:tblLook w:val="04A0" w:firstRow="1" w:lastRow="0" w:firstColumn="1" w:lastColumn="0" w:noHBand="0" w:noVBand="1"/>
            </w:tblPr>
            <w:tblGrid>
              <w:gridCol w:w="110"/>
            </w:tblGrid>
            <w:tr w:rsidR="005F0E29" w:rsidRPr="005F0E29" w:rsidTr="005F0E29">
              <w:trPr>
                <w:tblCellSpacing w:w="15" w:type="dxa"/>
              </w:trPr>
              <w:tc>
                <w:tcPr>
                  <w:tcW w:w="36" w:type="dxa"/>
                  <w:tcMar>
                    <w:top w:w="15" w:type="dxa"/>
                    <w:left w:w="15" w:type="dxa"/>
                    <w:bottom w:w="15" w:type="dxa"/>
                    <w:right w:w="15" w:type="dxa"/>
                  </w:tcMar>
                  <w:vAlign w:val="center"/>
                  <w:hideMark/>
                </w:tcPr>
                <w:p w:rsidR="005F0E29" w:rsidRPr="005F0E29" w:rsidRDefault="005F0E29" w:rsidP="005F0E29">
                  <w:pPr>
                    <w:spacing w:after="0" w:line="240" w:lineRule="auto"/>
                    <w:rPr>
                      <w:rFonts w:ascii="Arial" w:hAnsi="Arial" w:cs="Arial"/>
                      <w:sz w:val="20"/>
                      <w:szCs w:val="20"/>
                      <w:lang w:eastAsia="hr-HR"/>
                    </w:rPr>
                  </w:pPr>
                </w:p>
              </w:tc>
            </w:tr>
          </w:tbl>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hAnsi="Arial" w:cs="Arial"/>
                <w:sz w:val="20"/>
                <w:szCs w:val="20"/>
              </w:rPr>
              <w:t xml:space="preserve">1. </w:t>
            </w:r>
            <w:r w:rsidRPr="005F0E29">
              <w:rPr>
                <w:rFonts w:ascii="Arial" w:eastAsia="Times New Roman" w:hAnsi="Arial" w:cs="Arial"/>
                <w:sz w:val="20"/>
                <w:szCs w:val="20"/>
                <w:lang w:eastAsia="hr-HR"/>
              </w:rPr>
              <w:t>Uvodni sat.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 Vježbe disanja. Vježbe za pravilnu impostaciju glasa.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3. Vježbe disanja. Vježbe za pravilnu impostaciju glasa. Slušna percepcija tonike i dominante.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4. Vježbe disanja. Vježbe za pravilnu impostaciju glasa. Slušna percepcija durskog i </w:t>
            </w:r>
            <w:r w:rsidRPr="005F0E29">
              <w:rPr>
                <w:rFonts w:ascii="Arial" w:eastAsia="Times New Roman" w:hAnsi="Arial" w:cs="Arial"/>
                <w:sz w:val="20"/>
                <w:szCs w:val="20"/>
                <w:lang w:eastAsia="hr-HR"/>
              </w:rPr>
              <w:lastRenderedPageBreak/>
              <w:t>molskog trozvuka.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5. Rad na razvijanju vokalne tehnike. Slušna percepcija vođice.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6. Rad na razvijanju vokalne tehnike. Izrada jednostavnog melodijskog diktata.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7. Rad na razvijanju vokalne tehnike. Slušna percepcija i realizacija cijele note, polovinke i četvrtinke u različitim mjerama.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8. Obrada vokalize bez teksta. Izrada jednostavnog ritamskog diktata s obrađenim ritamskim elementima. (1)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9. Ponavljanje i dorada obrađene vokalize. Slušna percepcija subdominante. Izrada jednostavnog melodijskog diktata.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10. Obrada nove vokalize. Izrada jednostavnog melodijskog diktata.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11. Ponavljanje i dorada obrađenih vokaliza. Slušna percepcija II. stupnja tonaliteta.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12. Obrada vokalize s tekstom. Izrada jednostavnog meloritamskog diktata.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13. Ponavljanje i dorada obrađenih vokaliza. Slušna percepcija i realizacija osminke u različitim mjerama. (1)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14. Slušna percepcija VI. stupnja tonaliteta. (1)</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eastAsia="Times New Roman" w:hAnsi="Arial" w:cs="Arial"/>
                <w:sz w:val="20"/>
                <w:szCs w:val="20"/>
                <w:lang w:eastAsia="hr-HR"/>
              </w:rPr>
              <w:t>15. Ponavljanje i dorada obrađenih vokaliza. Izrada jednostavnog meloritamskog diktata. (1)</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X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Pohađanje nastave, polaganje kolokvija, javni nastup pred ispitnom komisijom</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Javni nastup</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1</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0,3</w:t>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Pohađanje nastave:13%</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Kolokvij: 20%</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Javni nastup: 67%</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 xml:space="preserve">1.Petrović, T. (2009). </w:t>
            </w:r>
            <w:r w:rsidRPr="005F0E29">
              <w:rPr>
                <w:rFonts w:ascii="Arial" w:hAnsi="Arial" w:cs="Arial"/>
                <w:i/>
                <w:sz w:val="20"/>
                <w:szCs w:val="20"/>
              </w:rPr>
              <w:t>Osnove teorije glazbe</w:t>
            </w:r>
            <w:r w:rsidRPr="005F0E29">
              <w:rPr>
                <w:rFonts w:ascii="Arial" w:hAnsi="Arial" w:cs="Arial"/>
                <w:sz w:val="20"/>
                <w:szCs w:val="20"/>
              </w:rPr>
              <w:t>. Zagreb: Hrvatsko društvo glazbenih teoretičara.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 xml:space="preserve">2.Cvejić, N. (1980). </w:t>
            </w:r>
            <w:r w:rsidRPr="005F0E29">
              <w:rPr>
                <w:rFonts w:ascii="Arial" w:hAnsi="Arial" w:cs="Arial"/>
                <w:i/>
                <w:sz w:val="20"/>
                <w:szCs w:val="20"/>
              </w:rPr>
              <w:t>Savremeni belkanto</w:t>
            </w:r>
            <w:r w:rsidRPr="005F0E29">
              <w:rPr>
                <w:rFonts w:ascii="Arial" w:hAnsi="Arial" w:cs="Arial"/>
                <w:sz w:val="20"/>
                <w:szCs w:val="20"/>
              </w:rPr>
              <w:t>. Beograd:Univerzitet umetnosti u Beogradu.</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 xml:space="preserve">3. Zi, N. (2005). </w:t>
            </w:r>
            <w:r w:rsidRPr="005F0E29">
              <w:rPr>
                <w:rFonts w:ascii="Arial" w:hAnsi="Arial" w:cs="Arial"/>
                <w:i/>
                <w:sz w:val="20"/>
                <w:szCs w:val="20"/>
              </w:rPr>
              <w:t>Umijeće disanja</w:t>
            </w:r>
            <w:r w:rsidRPr="005F0E29">
              <w:rPr>
                <w:rFonts w:ascii="Arial" w:hAnsi="Arial" w:cs="Arial"/>
                <w:sz w:val="20"/>
                <w:szCs w:val="20"/>
              </w:rPr>
              <w:t>. Zagreb: VBZ.</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4. Primjeri iz vokalne literature.</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br/>
              <w:t xml:space="preserve">1. Lhotka-Kalinski, I. (1975.). </w:t>
            </w:r>
            <w:r w:rsidRPr="005F0E29">
              <w:rPr>
                <w:rFonts w:ascii="Arial" w:eastAsia="Calibri" w:hAnsi="Arial" w:cs="Arial"/>
                <w:i/>
                <w:iCs/>
                <w:color w:val="000000"/>
                <w:sz w:val="20"/>
                <w:szCs w:val="20"/>
                <w:lang w:eastAsia="hr-HR"/>
              </w:rPr>
              <w:t xml:space="preserve">Umjetnost pjevanja. </w:t>
            </w:r>
            <w:r w:rsidRPr="005F0E29">
              <w:rPr>
                <w:rFonts w:ascii="Arial" w:eastAsia="Calibri" w:hAnsi="Arial" w:cs="Arial"/>
                <w:color w:val="000000"/>
                <w:sz w:val="20"/>
                <w:szCs w:val="20"/>
                <w:lang w:eastAsia="hr-HR"/>
              </w:rPr>
              <w:t>Zagreb: Školska knjiga</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2. Alcantara, P. de (1997.). </w:t>
            </w:r>
            <w:r w:rsidRPr="005F0E29">
              <w:rPr>
                <w:rFonts w:ascii="Arial" w:hAnsi="Arial" w:cs="Arial"/>
                <w:i/>
                <w:iCs/>
                <w:sz w:val="20"/>
                <w:szCs w:val="20"/>
              </w:rPr>
              <w:t>Indirect procedures</w:t>
            </w:r>
            <w:r w:rsidRPr="005F0E29">
              <w:rPr>
                <w:rFonts w:ascii="Arial" w:hAnsi="Arial" w:cs="Arial"/>
                <w:iCs/>
                <w:sz w:val="20"/>
                <w:szCs w:val="20"/>
              </w:rPr>
              <w:t xml:space="preserve">. </w:t>
            </w:r>
            <w:r w:rsidRPr="005F0E29">
              <w:rPr>
                <w:rFonts w:ascii="Arial" w:hAnsi="Arial" w:cs="Arial"/>
                <w:sz w:val="20"/>
                <w:szCs w:val="20"/>
              </w:rPr>
              <w:t>New York: Oxford University Press.</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3. Špiler, B. (1972.).</w:t>
            </w:r>
            <w:r w:rsidRPr="005F0E29">
              <w:rPr>
                <w:rFonts w:ascii="Arial" w:hAnsi="Arial" w:cs="Arial"/>
                <w:i/>
                <w:iCs/>
                <w:sz w:val="20"/>
                <w:szCs w:val="20"/>
              </w:rPr>
              <w:t xml:space="preserve">Umjetnost solo pjevanja. </w:t>
            </w:r>
            <w:r w:rsidRPr="005F0E29">
              <w:rPr>
                <w:rFonts w:ascii="Arial" w:hAnsi="Arial" w:cs="Arial"/>
                <w:sz w:val="20"/>
                <w:szCs w:val="20"/>
              </w:rPr>
              <w:t>Sarajevo: Muzička akademija u Sarajevu</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4. Marković, M. (2002). </w:t>
            </w:r>
            <w:r w:rsidRPr="005F0E29">
              <w:rPr>
                <w:rFonts w:ascii="Arial" w:hAnsi="Arial" w:cs="Arial"/>
                <w:i/>
                <w:sz w:val="20"/>
                <w:szCs w:val="20"/>
              </w:rPr>
              <w:t>Glas glumca</w:t>
            </w:r>
            <w:r w:rsidRPr="005F0E29">
              <w:rPr>
                <w:rFonts w:ascii="Arial" w:hAnsi="Arial" w:cs="Arial"/>
                <w:sz w:val="20"/>
                <w:szCs w:val="20"/>
              </w:rPr>
              <w:t>. Beograd: Clio.</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5. Adamić, T. (1983). </w:t>
            </w:r>
            <w:r w:rsidRPr="005F0E29">
              <w:rPr>
                <w:rFonts w:ascii="Arial" w:hAnsi="Arial" w:cs="Arial"/>
                <w:i/>
                <w:iCs/>
                <w:sz w:val="20"/>
                <w:szCs w:val="20"/>
              </w:rPr>
              <w:t>Solfeggio</w:t>
            </w:r>
            <w:r w:rsidRPr="005F0E29">
              <w:rPr>
                <w:rFonts w:ascii="Arial" w:hAnsi="Arial" w:cs="Arial"/>
                <w:iCs/>
                <w:sz w:val="20"/>
                <w:szCs w:val="20"/>
              </w:rPr>
              <w:t>.</w:t>
            </w:r>
            <w:r w:rsidRPr="005F0E29">
              <w:rPr>
                <w:rFonts w:ascii="Arial" w:hAnsi="Arial" w:cs="Arial"/>
                <w:i/>
                <w:iCs/>
                <w:sz w:val="20"/>
                <w:szCs w:val="20"/>
              </w:rPr>
              <w:t xml:space="preserve"> </w:t>
            </w:r>
            <w:r w:rsidRPr="005F0E29">
              <w:rPr>
                <w:rFonts w:ascii="Arial" w:hAnsi="Arial" w:cs="Arial"/>
                <w:sz w:val="20"/>
                <w:szCs w:val="20"/>
              </w:rPr>
              <w:t>Zagreb: Muzička naklada</w:t>
            </w:r>
            <w:r w:rsidRPr="005F0E29">
              <w:rPr>
                <w:rFonts w:ascii="Arial" w:hAnsi="Arial" w:cs="Arial"/>
                <w:sz w:val="20"/>
                <w:szCs w:val="20"/>
              </w:rPr>
              <w:br/>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color w:val="000000"/>
                <w:sz w:val="20"/>
                <w:szCs w:val="20"/>
              </w:rPr>
            </w:pPr>
            <w:r w:rsidRPr="005F0E29">
              <w:rPr>
                <w:rFonts w:ascii="Arial" w:hAnsi="Arial" w:cs="Arial"/>
                <w:color w:val="000000"/>
                <w:sz w:val="20"/>
                <w:szCs w:val="20"/>
              </w:rPr>
              <w:br/>
              <w:t xml:space="preserve">-studentska evaluacija primjenom anonimne ankete; </w:t>
            </w:r>
            <w:r w:rsidRPr="005F0E29">
              <w:rPr>
                <w:rFonts w:ascii="Arial" w:hAnsi="Arial" w:cs="Arial"/>
                <w:color w:val="000000"/>
                <w:sz w:val="20"/>
                <w:szCs w:val="20"/>
              </w:rPr>
              <w:br/>
              <w:t>-hospitiranje, evaluacija i kritička analiza kolega;</w:t>
            </w:r>
          </w:p>
          <w:p w:rsidR="005F0E29" w:rsidRPr="005F0E29" w:rsidRDefault="005F0E29" w:rsidP="005F0E29">
            <w:pPr>
              <w:spacing w:after="0" w:line="240" w:lineRule="auto"/>
              <w:rPr>
                <w:rFonts w:ascii="Arial" w:hAnsi="Arial" w:cs="Arial"/>
                <w:color w:val="000000"/>
                <w:sz w:val="20"/>
                <w:szCs w:val="20"/>
              </w:rPr>
            </w:pPr>
            <w:r w:rsidRPr="005F0E29">
              <w:rPr>
                <w:rFonts w:ascii="Arial" w:hAnsi="Arial" w:cs="Arial"/>
                <w:color w:val="000000"/>
                <w:sz w:val="20"/>
                <w:szCs w:val="20"/>
              </w:rPr>
              <w:t>-samoevaluacija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p>
        </w:tc>
      </w:tr>
    </w:tbl>
    <w:p w:rsidR="005F0E29" w:rsidRPr="005F0E29" w:rsidRDefault="005F0E29" w:rsidP="005F0E29">
      <w:pPr>
        <w:rPr>
          <w:rFonts w:ascii="Arial" w:hAnsi="Arial" w:cs="Arial"/>
          <w:b/>
          <w:sz w:val="20"/>
          <w:szCs w:val="20"/>
        </w:rPr>
      </w:pPr>
    </w:p>
    <w:p w:rsidR="005F0E29" w:rsidRPr="005F0E29" w:rsidRDefault="005F0E29" w:rsidP="005F0E29">
      <w:pPr>
        <w:rPr>
          <w:rFonts w:ascii="Arial" w:hAnsi="Arial" w:cs="Arial"/>
          <w:b/>
          <w:sz w:val="20"/>
          <w:szCs w:val="20"/>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bCs/>
                <w:sz w:val="20"/>
                <w:szCs w:val="20"/>
              </w:rPr>
            </w:pPr>
            <w:r w:rsidRPr="005F0E29">
              <w:rPr>
                <w:rFonts w:ascii="Arial" w:hAnsi="Arial" w:cs="Arial"/>
                <w:b/>
                <w:bCs/>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bCs/>
                <w:sz w:val="20"/>
                <w:szCs w:val="20"/>
              </w:rPr>
            </w:pPr>
            <w:r w:rsidRPr="005F0E29">
              <w:rPr>
                <w:rFonts w:ascii="Arial" w:hAnsi="Arial" w:cs="Arial"/>
                <w:b/>
                <w:sz w:val="20"/>
                <w:szCs w:val="20"/>
              </w:rPr>
              <w:t>HRVATSKI JEZIK S FONETIKOM 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UAU008</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1.godina</w:t>
            </w:r>
            <w:r w:rsidRPr="005F0E29">
              <w:rPr>
                <w:rFonts w:ascii="Arial" w:hAnsi="Arial" w:cs="Arial"/>
                <w:sz w:val="20"/>
                <w:szCs w:val="20"/>
              </w:rPr>
              <w:br/>
              <w:t>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izv. prof., dr. sc. Sanja Vulić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bCs/>
                <w:sz w:val="20"/>
                <w:szCs w:val="20"/>
              </w:rPr>
            </w:pPr>
            <w:r w:rsidRPr="005F0E29">
              <w:rPr>
                <w:rFonts w:ascii="Arial" w:hAnsi="Arial" w:cs="Arial"/>
                <w:b/>
                <w:bCs/>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Razvijanje svijesti o važnosti jezične kulture u glumačkom pozivu.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Razvijanje svijesti o važnosti pravilnoga čitanja i izgovaranja teksta.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Pripremanje studenata za što lakše svladavanje glumačke vještine na hrvatskom standardnom jeziku, na kojem će najčešće kao profesionalni glumci javno izvoditi različite tekstove.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bCs/>
                <w:color w:val="FF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p w:rsidR="005F0E29" w:rsidRPr="005F0E29" w:rsidRDefault="005F0E29" w:rsidP="005F0E29">
            <w:pPr>
              <w:tabs>
                <w:tab w:val="left" w:pos="2820"/>
              </w:tabs>
              <w:spacing w:after="0"/>
              <w:rPr>
                <w:rFonts w:ascii="Arial" w:hAnsi="Arial" w:cs="Arial"/>
                <w:sz w:val="20"/>
                <w:szCs w:val="20"/>
              </w:rPr>
            </w:pP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Položeni razredbeni ispit ( DPZVS) za upis studija glume.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Student će nakon položenog ispita biti u stanju: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 Razumjeti osnovno jezikoslovno pojmovlje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 Jasno razlikovati vrste glasove u hrvatskom standardnom jeziku zavisno o artikulacijskim svojstvima tih glasova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3. Prepoznati mjesto naglaska u riječi </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4. Prepoznati mjesto naglaska u naglasnoj cjelini</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5. Odrediti dužinu naglaska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6. Odrediti naglasnu intonaciju i prepoznati vrstu naglaska u standardnom jeziku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7. Prepoznati nenaglašene dužine u standardnom jeziku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8. Razlikovati osnovne vrste rečenične intonacije i glumački ih interpretirati</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9. Prepoznati i verbalno realizirati različite naglaske u različitim oblicima iste riječi</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10. Prepoznati značenjske razlike koje su uvjetovane naglaskom i kvantitetom riječi i oblika</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Uvod u hrvatsku jezičnu kulturu, osnovni pojmovi (1P, 1S)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Osnovno jezikoslovno nazivlje (1P, 1S)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Glasovi u hrvatskom jeziku (1P, 1S)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Inventar i distribucija naglasaka u suvremenom hrvatskom književnom jeziku (1P, 1S)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O intonacijskim i kvantitativnim razlikama naglasaka u hrvatskom</w:t>
            </w:r>
            <w:r w:rsidRPr="005F0E29">
              <w:rPr>
                <w:rFonts w:ascii="Arial" w:hAnsi="Arial" w:cs="Arial"/>
                <w:b/>
                <w:bCs/>
                <w:sz w:val="20"/>
                <w:szCs w:val="20"/>
              </w:rPr>
              <w:t xml:space="preserve"> </w:t>
            </w:r>
            <w:r w:rsidRPr="005F0E29">
              <w:rPr>
                <w:rFonts w:ascii="Arial" w:hAnsi="Arial" w:cs="Arial"/>
                <w:sz w:val="20"/>
                <w:szCs w:val="20"/>
              </w:rPr>
              <w:t xml:space="preserve">standardnom </w:t>
            </w:r>
            <w:r w:rsidRPr="005F0E29">
              <w:rPr>
                <w:rFonts w:ascii="Arial" w:hAnsi="Arial" w:cs="Arial"/>
                <w:sz w:val="20"/>
                <w:szCs w:val="20"/>
              </w:rPr>
              <w:lastRenderedPageBreak/>
              <w:t>jeziku – njihov pravilan izgovor (3P, 3S)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Naglasne cjeline (2P, 2S)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Rečenična intonacija (1P, 1S)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Naglasni tipovi u sklonidbi (2P, 2S)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Naglasni tipovi u sprezanju (2P, 2S)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Homografi (1P, 1S)</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X predavanja</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 xml:space="preserve">X seminari i radionice  </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iCs/>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 xml:space="preserve"> X samostalni  zadaci  </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bCs/>
                <w:sz w:val="20"/>
                <w:szCs w:val="20"/>
              </w:rPr>
              <w:t xml:space="preserve"> </w:t>
            </w:r>
            <w:r w:rsidRPr="005F0E29">
              <w:rPr>
                <w:rFonts w:ascii="Arial" w:hAnsi="Arial" w:cs="Arial"/>
                <w:b/>
                <w:bCs/>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Redovito praćenje nastave.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Aktivno sudjelovanje u izvođenju nastavnoga programa.</w:t>
            </w:r>
          </w:p>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Samostalni zadaci vezani uz čitanje teksta s razumijevanjem.</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iCs/>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0,2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520" w:type="dxa"/>
            <w:gridSpan w:val="4"/>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bCs/>
                <w:sz w:val="20"/>
                <w:szCs w:val="20"/>
                <w:lang w:eastAsia="hr-HR"/>
              </w:rPr>
              <w:t>0,3</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Eksperimentalni rad</w:t>
            </w:r>
          </w:p>
        </w:tc>
        <w:tc>
          <w:tcPr>
            <w:tcW w:w="782"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275" w:type="dxa"/>
            <w:gridSpan w:val="3"/>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Referat</w:t>
            </w:r>
          </w:p>
        </w:tc>
        <w:tc>
          <w:tcPr>
            <w:tcW w:w="968"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520" w:type="dxa"/>
            <w:gridSpan w:val="4"/>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Esej</w:t>
            </w:r>
          </w:p>
        </w:tc>
        <w:tc>
          <w:tcPr>
            <w:tcW w:w="782"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275" w:type="dxa"/>
            <w:gridSpan w:val="3"/>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color w:val="000000"/>
                <w:sz w:val="20"/>
                <w:szCs w:val="20"/>
                <w:lang w:eastAsia="hr-HR"/>
              </w:rPr>
              <w:t>Seminarski rad</w:t>
            </w:r>
          </w:p>
        </w:tc>
        <w:tc>
          <w:tcPr>
            <w:tcW w:w="968"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520" w:type="dxa"/>
            <w:gridSpan w:val="4"/>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Kolokviji</w:t>
            </w:r>
          </w:p>
        </w:tc>
        <w:tc>
          <w:tcPr>
            <w:tcW w:w="782"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275" w:type="dxa"/>
            <w:gridSpan w:val="3"/>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color w:val="000000"/>
                <w:sz w:val="20"/>
                <w:szCs w:val="20"/>
                <w:lang w:eastAsia="hr-HR"/>
              </w:rPr>
              <w:t>Usmeni ispit</w:t>
            </w:r>
          </w:p>
        </w:tc>
        <w:tc>
          <w:tcPr>
            <w:tcW w:w="968" w:type="dxa"/>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0,5</w:t>
            </w:r>
          </w:p>
        </w:tc>
        <w:tc>
          <w:tcPr>
            <w:tcW w:w="1520" w:type="dxa"/>
            <w:gridSpan w:val="4"/>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br/>
              <w:t>Pohađanje nastave: 20%</w:t>
            </w:r>
            <w:r w:rsidRPr="005F0E29">
              <w:rPr>
                <w:rFonts w:ascii="Arial" w:hAnsi="Arial" w:cs="Arial"/>
                <w:sz w:val="20"/>
                <w:szCs w:val="20"/>
              </w:rPr>
              <w:br/>
              <w:t>Kontinuirani rado na nastavi: 30%</w:t>
            </w:r>
            <w:r w:rsidRPr="005F0E29">
              <w:rPr>
                <w:rFonts w:ascii="Arial" w:hAnsi="Arial" w:cs="Arial"/>
                <w:sz w:val="20"/>
                <w:szCs w:val="20"/>
              </w:rPr>
              <w:br/>
              <w:t>Test provjere i konzultacije: 20%</w:t>
            </w:r>
            <w:r w:rsidRPr="005F0E29">
              <w:rPr>
                <w:rFonts w:ascii="Arial" w:hAnsi="Arial" w:cs="Arial"/>
                <w:sz w:val="20"/>
                <w:szCs w:val="20"/>
              </w:rPr>
              <w:br/>
              <w:t>Pismeni i usmeni ispit: 30%</w:t>
            </w:r>
            <w:r w:rsidRPr="005F0E29">
              <w:rPr>
                <w:rFonts w:ascii="Arial" w:hAnsi="Arial" w:cs="Arial"/>
                <w:sz w:val="20"/>
                <w:szCs w:val="20"/>
              </w:rPr>
              <w:br/>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bCs/>
                <w:color w:val="000000"/>
                <w:sz w:val="20"/>
                <w:szCs w:val="20"/>
              </w:rPr>
            </w:pPr>
            <w:r w:rsidRPr="005F0E29">
              <w:rPr>
                <w:rFonts w:ascii="Arial" w:hAnsi="Arial" w:cs="Arial"/>
                <w:b/>
                <w:bCs/>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bCs/>
                <w:color w:val="000000"/>
                <w:sz w:val="20"/>
                <w:szCs w:val="20"/>
              </w:rPr>
            </w:pPr>
            <w:r w:rsidRPr="005F0E29">
              <w:rPr>
                <w:rFonts w:ascii="Arial" w:hAnsi="Arial" w:cs="Arial"/>
                <w:b/>
                <w:bCs/>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bCs/>
                <w:color w:val="000000"/>
                <w:sz w:val="20"/>
                <w:szCs w:val="20"/>
              </w:rPr>
            </w:pPr>
            <w:r w:rsidRPr="005F0E29">
              <w:rPr>
                <w:rFonts w:ascii="Arial" w:hAnsi="Arial" w:cs="Arial"/>
                <w:b/>
                <w:bCs/>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 xml:space="preserve">Vukušić, S.; Zoričić, I.; Graselli-Vukušić, M.: </w:t>
            </w:r>
            <w:r w:rsidRPr="005F0E29">
              <w:rPr>
                <w:rFonts w:ascii="Arial" w:hAnsi="Arial" w:cs="Arial"/>
                <w:i/>
                <w:iCs/>
                <w:sz w:val="20"/>
                <w:szCs w:val="20"/>
              </w:rPr>
              <w:t>Naglasak u hrvatskome književnom jeziku</w:t>
            </w:r>
            <w:r w:rsidRPr="005F0E29">
              <w:rPr>
                <w:rFonts w:ascii="Arial" w:hAnsi="Arial" w:cs="Arial"/>
                <w:sz w:val="20"/>
                <w:szCs w:val="20"/>
              </w:rPr>
              <w:t xml:space="preserve">, Nakladni zavod Globus, Zagreb, 2007. </w:t>
            </w:r>
          </w:p>
        </w:tc>
        <w:tc>
          <w:tcPr>
            <w:tcW w:w="1244" w:type="dxa"/>
            <w:gridSpan w:val="2"/>
            <w:tcBorders>
              <w:top w:val="single" w:sz="8" w:space="0" w:color="auto"/>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 xml:space="preserve">Škarić, I.: “Fonetika hrvatskoga književnoga jezika”, u: </w:t>
            </w:r>
            <w:r w:rsidRPr="005F0E29">
              <w:rPr>
                <w:rFonts w:ascii="Arial" w:hAnsi="Arial" w:cs="Arial"/>
                <w:i/>
                <w:iCs/>
                <w:sz w:val="20"/>
                <w:szCs w:val="20"/>
              </w:rPr>
              <w:t>Povijesni pregled, glasovi i oblici hrvatskoga književnog jezika</w:t>
            </w:r>
            <w:r w:rsidRPr="005F0E29">
              <w:rPr>
                <w:rFonts w:ascii="Arial" w:hAnsi="Arial" w:cs="Arial"/>
                <w:sz w:val="20"/>
                <w:szCs w:val="20"/>
              </w:rPr>
              <w:t>, HAZU – Globus, Zagreb, 1991, 61-377.</w:t>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Izabrani tekstovi za vježbanje izgovora i interpretaciju.</w:t>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color w:val="000000"/>
                <w:sz w:val="20"/>
                <w:szCs w:val="20"/>
              </w:rPr>
              <w:t>Tekstovi se fotokopiraju za potrebe studenata.</w:t>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Dopunska literatura uvjetovana je sadržajima koje studenti radi na Glumi i na Scenskom govoru.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jc w:val="both"/>
              <w:rPr>
                <w:rFonts w:ascii="Arial" w:hAnsi="Arial" w:cs="Arial"/>
                <w:sz w:val="20"/>
                <w:szCs w:val="20"/>
              </w:rPr>
            </w:pPr>
            <w:r w:rsidRPr="005F0E29">
              <w:rPr>
                <w:rFonts w:ascii="Arial" w:hAnsi="Arial" w:cs="Arial"/>
                <w:sz w:val="20"/>
                <w:szCs w:val="20"/>
              </w:rPr>
              <w:t>Kontinuiranim radom na nastavi, raznolikim test provjerama i konzultacijama, provjerava se gradivo pojedinih nastavnih jedinica,</w:t>
            </w:r>
            <w:r w:rsidRPr="005F0E29">
              <w:rPr>
                <w:rFonts w:ascii="Arial" w:eastAsia="Calibri" w:hAnsi="Arial" w:cs="Arial"/>
                <w:sz w:val="20"/>
                <w:szCs w:val="20"/>
              </w:rPr>
              <w:t xml:space="preserve"> studentske ankete, unutarnja i vanjska evaluacija studijskog programa</w:t>
            </w:r>
          </w:p>
          <w:p w:rsidR="005F0E29" w:rsidRPr="005F0E29" w:rsidRDefault="005F0E29" w:rsidP="005F0E29">
            <w:pPr>
              <w:rPr>
                <w:rFonts w:ascii="Arial" w:hAnsi="Arial" w:cs="Arial"/>
                <w:sz w:val="20"/>
                <w:szCs w:val="20"/>
              </w:rPr>
            </w:pPr>
            <w:r w:rsidRPr="005F0E29">
              <w:rPr>
                <w:rFonts w:ascii="Arial" w:hAnsi="Arial" w:cs="Arial"/>
                <w:sz w:val="20"/>
                <w:szCs w:val="20"/>
              </w:rPr>
              <w:t>Ispit je pismeni i usmeni; na koncu semestra</w:t>
            </w:r>
            <w:r w:rsidRPr="005F0E29">
              <w:rPr>
                <w:rFonts w:ascii="Arial" w:hAnsi="Arial" w:cs="Arial"/>
                <w:sz w:val="20"/>
                <w:szCs w:val="20"/>
              </w:rPr>
              <w:br/>
            </w:r>
            <w:r w:rsidRPr="005F0E29">
              <w:rPr>
                <w:rFonts w:ascii="Arial" w:hAnsi="Arial" w:cs="Arial"/>
                <w:sz w:val="20"/>
                <w:szCs w:val="20"/>
              </w:rPr>
              <w:br/>
              <w:t>Studentskom anketom i drugim oblicima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rPr>
                <w:rFonts w:ascii="Arial" w:hAnsi="Arial" w:cs="Arial"/>
                <w:sz w:val="20"/>
                <w:szCs w:val="20"/>
              </w:rPr>
            </w:pPr>
          </w:p>
        </w:tc>
      </w:tr>
    </w:tbl>
    <w:p w:rsidR="005F0E29" w:rsidRPr="005F0E29" w:rsidRDefault="005F0E29" w:rsidP="005F0E29">
      <w:pPr>
        <w:rPr>
          <w:rFonts w:ascii="Arial" w:hAnsi="Arial" w:cs="Arial"/>
          <w:b/>
          <w:sz w:val="20"/>
          <w:szCs w:val="20"/>
        </w:rPr>
      </w:pPr>
    </w:p>
    <w:p w:rsidR="005F0E29" w:rsidRPr="005F0E29" w:rsidRDefault="005F0E29" w:rsidP="005F0E29">
      <w:pP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eastAsia="Calibri" w:hAnsi="Arial" w:cs="Arial"/>
                <w:b/>
                <w:sz w:val="20"/>
                <w:szCs w:val="20"/>
              </w:rPr>
            </w:pPr>
            <w:r w:rsidRPr="005F0E29">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eastAsia="Calibri" w:hAnsi="Arial" w:cs="Arial"/>
                <w:b/>
                <w:sz w:val="20"/>
                <w:szCs w:val="20"/>
              </w:rPr>
            </w:pPr>
            <w:r w:rsidRPr="005F0E29">
              <w:rPr>
                <w:rFonts w:ascii="Arial" w:eastAsia="Calibri" w:hAnsi="Arial" w:cs="Arial"/>
                <w:b/>
                <w:sz w:val="20"/>
                <w:szCs w:val="20"/>
              </w:rPr>
              <w:t>KNJIŽEVNOST 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b/>
                <w:bCs/>
                <w:sz w:val="20"/>
                <w:szCs w:val="20"/>
              </w:rPr>
            </w:pPr>
            <w:r w:rsidRPr="005F0E29">
              <w:rPr>
                <w:rFonts w:ascii="Arial" w:eastAsia="Calibri"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UAU009</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1.godina</w:t>
            </w:r>
            <w:r w:rsidRPr="005F0E29">
              <w:rPr>
                <w:rFonts w:ascii="Arial" w:eastAsia="Calibri" w:hAnsi="Arial" w:cs="Arial"/>
                <w:sz w:val="20"/>
                <w:szCs w:val="20"/>
              </w:rPr>
              <w:br/>
              <w:t>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b/>
                <w:sz w:val="20"/>
                <w:szCs w:val="20"/>
              </w:rPr>
            </w:pPr>
            <w:r w:rsidRPr="005F0E29">
              <w:rPr>
                <w:rFonts w:ascii="Arial" w:eastAsia="Calibri"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red. prof. dr.sc. Boris Škvorc</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30</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 xml:space="preserve">Obvezni </w:t>
            </w:r>
          </w:p>
          <w:p w:rsidR="005F0E29" w:rsidRPr="005F0E29" w:rsidRDefault="005F0E29" w:rsidP="005F0E29">
            <w:pPr>
              <w:spacing w:after="0" w:line="240" w:lineRule="auto"/>
              <w:rPr>
                <w:rFonts w:ascii="Arial" w:eastAsia="Calibri" w:hAnsi="Arial" w:cs="Arial"/>
                <w:sz w:val="20"/>
                <w:szCs w:val="20"/>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10%</w:t>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sz w:val="20"/>
                <w:szCs w:val="20"/>
              </w:rPr>
            </w:pPr>
            <w:r w:rsidRPr="005F0E29">
              <w:rPr>
                <w:rFonts w:ascii="Arial" w:eastAsia="Calibri"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Upoznavanje s osnovnim pojmovima i metodologijama u proučavanju književnosti i kulture.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Osposobljavanje studenata za samostalno čitanje i interpretaciju književnih tekstova i kontekstualiziranje pojava iz povijesti književnosti.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Stjecanje sposobnosti diskurzivnog uključivanja književnih djela i pojava u širi kulturalni kontekst </w:t>
            </w:r>
          </w:p>
          <w:p w:rsidR="005F0E29" w:rsidRPr="005F0E29" w:rsidRDefault="005F0E29" w:rsidP="005F0E29">
            <w:pPr>
              <w:tabs>
                <w:tab w:val="left" w:pos="2820"/>
              </w:tabs>
              <w:spacing w:after="0"/>
              <w:rPr>
                <w:rFonts w:ascii="Arial" w:eastAsia="Calibri"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hAnsi="Arial" w:cs="Arial"/>
                <w:sz w:val="20"/>
                <w:szCs w:val="20"/>
              </w:rPr>
              <w:br/>
            </w:r>
            <w:r w:rsidRPr="005F0E29">
              <w:rPr>
                <w:rFonts w:ascii="Arial" w:hAnsi="Arial" w:cs="Arial"/>
                <w:sz w:val="20"/>
                <w:szCs w:val="20"/>
              </w:rPr>
              <w:br/>
              <w:t>Položeni razredbeni ispit ( DPZVS) za upis studija glume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Student će nakon položenog ispita biti u stanju:</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 Istraživati značenje i strukturu književnih i neknjiževnih tekstova</w:t>
            </w:r>
            <w:r w:rsidRPr="005F0E29">
              <w:rPr>
                <w:rFonts w:ascii="Arial" w:hAnsi="Arial" w:cs="Arial"/>
                <w:sz w:val="20"/>
                <w:szCs w:val="20"/>
              </w:rPr>
              <w:br/>
              <w:t>2. Proučavati književna djela i stručnu literaturu uzimajući u obzir čimbenike usporedbe</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 Primjenjivati reflektivne i kritičke metode u formiranju vlastitih pretpostavki o književnim konceptima, poetici, književnoj vrijednosti i utjecaju ideologija i hegemonija na značenje/čitanje tekstova</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4. Raspravljati o istraživačkim pristupima koje se koriste u području književnosti i kulture</w:t>
            </w:r>
          </w:p>
          <w:p w:rsidR="005F0E29" w:rsidRPr="005F0E29" w:rsidRDefault="005F0E29" w:rsidP="005F0E29">
            <w:pPr>
              <w:tabs>
                <w:tab w:val="left" w:pos="2820"/>
              </w:tabs>
              <w:spacing w:after="0"/>
              <w:rPr>
                <w:rFonts w:ascii="Arial" w:eastAsia="Calibri" w:hAnsi="Arial" w:cs="Arial"/>
                <w:sz w:val="20"/>
                <w:szCs w:val="20"/>
              </w:rPr>
            </w:pPr>
            <w:r w:rsidRPr="005F0E29">
              <w:rPr>
                <w:rFonts w:ascii="Arial" w:hAnsi="Arial" w:cs="Arial"/>
                <w:sz w:val="20"/>
                <w:szCs w:val="20"/>
              </w:rPr>
              <w:t>5. Raspravljati o ključnim pitanjima iz područja književnosti i humanističkih tema na lokalnoj, nacionalnoj i međunarodnoj razini</w:t>
            </w:r>
          </w:p>
          <w:p w:rsidR="005F0E29" w:rsidRPr="005F0E29" w:rsidRDefault="005F0E29" w:rsidP="005F0E29">
            <w:pPr>
              <w:tabs>
                <w:tab w:val="left" w:pos="2820"/>
              </w:tabs>
              <w:spacing w:after="0"/>
              <w:rPr>
                <w:rFonts w:ascii="Arial" w:eastAsia="Calibri" w:hAnsi="Arial" w:cs="Arial"/>
                <w:sz w:val="20"/>
                <w:szCs w:val="20"/>
              </w:rPr>
            </w:pPr>
            <w:r w:rsidRPr="005F0E29">
              <w:rPr>
                <w:rFonts w:ascii="Arial" w:hAnsi="Arial" w:cs="Arial"/>
                <w:sz w:val="20"/>
                <w:szCs w:val="20"/>
              </w:rPr>
              <w:t>6. Primjenjivati znanja stečena u ovom kolegiju na studij književnosti i glume općenito.</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CB3781">
            <w:pPr>
              <w:numPr>
                <w:ilvl w:val="0"/>
                <w:numId w:val="10"/>
              </w:numPr>
              <w:spacing w:after="0" w:line="240" w:lineRule="auto"/>
              <w:ind w:left="215" w:hanging="219"/>
              <w:rPr>
                <w:rFonts w:ascii="Arial" w:eastAsia="Times New Roman" w:hAnsi="Arial" w:cs="Arial"/>
                <w:sz w:val="20"/>
                <w:szCs w:val="20"/>
                <w:lang w:eastAsia="hr-HR"/>
              </w:rPr>
            </w:pPr>
            <w:r w:rsidRPr="005F0E29">
              <w:rPr>
                <w:rFonts w:ascii="Arial" w:eastAsia="Times New Roman" w:hAnsi="Arial" w:cs="Arial"/>
                <w:sz w:val="20"/>
                <w:szCs w:val="20"/>
                <w:lang w:eastAsia="hr-HR"/>
              </w:rPr>
              <w:t>Što je književnosti?  (4P + 2S)</w:t>
            </w:r>
          </w:p>
          <w:p w:rsidR="005F0E29" w:rsidRPr="005F0E29" w:rsidRDefault="005F0E29" w:rsidP="00CB3781">
            <w:pPr>
              <w:numPr>
                <w:ilvl w:val="0"/>
                <w:numId w:val="10"/>
              </w:numPr>
              <w:spacing w:after="0" w:line="240" w:lineRule="auto"/>
              <w:ind w:left="215" w:hanging="219"/>
              <w:rPr>
                <w:rFonts w:ascii="Arial" w:eastAsia="Times New Roman" w:hAnsi="Arial" w:cs="Arial"/>
                <w:sz w:val="20"/>
                <w:szCs w:val="20"/>
                <w:lang w:eastAsia="hr-HR"/>
              </w:rPr>
            </w:pPr>
            <w:r w:rsidRPr="005F0E29">
              <w:rPr>
                <w:rFonts w:ascii="Arial" w:eastAsia="Times New Roman" w:hAnsi="Arial" w:cs="Arial"/>
                <w:sz w:val="20"/>
                <w:szCs w:val="20"/>
                <w:lang w:eastAsia="hr-HR"/>
              </w:rPr>
              <w:t>Koja je priroda i funkcija književnog teksta? (2P + 1S)</w:t>
            </w:r>
          </w:p>
          <w:p w:rsidR="005F0E29" w:rsidRPr="005F0E29" w:rsidRDefault="005F0E29" w:rsidP="00CB3781">
            <w:pPr>
              <w:numPr>
                <w:ilvl w:val="0"/>
                <w:numId w:val="10"/>
              </w:numPr>
              <w:spacing w:after="0" w:line="240" w:lineRule="auto"/>
              <w:ind w:left="215" w:hanging="219"/>
              <w:rPr>
                <w:rFonts w:ascii="Arial" w:eastAsia="Times New Roman" w:hAnsi="Arial" w:cs="Arial"/>
                <w:sz w:val="20"/>
                <w:szCs w:val="20"/>
                <w:lang w:eastAsia="hr-HR"/>
              </w:rPr>
            </w:pPr>
            <w:r w:rsidRPr="005F0E29">
              <w:rPr>
                <w:rFonts w:ascii="Arial" w:eastAsia="Times New Roman" w:hAnsi="Arial" w:cs="Arial"/>
                <w:sz w:val="20"/>
                <w:szCs w:val="20"/>
                <w:lang w:eastAsia="hr-HR"/>
              </w:rPr>
              <w:t>Pitanje autora (2P + 1S)</w:t>
            </w:r>
          </w:p>
          <w:p w:rsidR="005F0E29" w:rsidRPr="005F0E29" w:rsidRDefault="005F0E29" w:rsidP="00CB3781">
            <w:pPr>
              <w:numPr>
                <w:ilvl w:val="0"/>
                <w:numId w:val="10"/>
              </w:numPr>
              <w:spacing w:after="0" w:line="240" w:lineRule="auto"/>
              <w:ind w:left="215" w:hanging="219"/>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Upoznavanje s osnovnim disciplinama i povijesti Znanosti o književnosti (2P + 1S) </w:t>
            </w:r>
          </w:p>
          <w:p w:rsidR="005F0E29" w:rsidRPr="005F0E29" w:rsidRDefault="005F0E29" w:rsidP="00CB3781">
            <w:pPr>
              <w:numPr>
                <w:ilvl w:val="0"/>
                <w:numId w:val="10"/>
              </w:numPr>
              <w:spacing w:after="0" w:line="240" w:lineRule="auto"/>
              <w:ind w:left="215" w:hanging="219"/>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Teorija književnosti (2P + 1S) </w:t>
            </w:r>
          </w:p>
          <w:p w:rsidR="005F0E29" w:rsidRPr="005F0E29" w:rsidRDefault="005F0E29" w:rsidP="00CB3781">
            <w:pPr>
              <w:numPr>
                <w:ilvl w:val="0"/>
                <w:numId w:val="10"/>
              </w:numPr>
              <w:spacing w:after="0" w:line="240" w:lineRule="auto"/>
              <w:ind w:left="215" w:hanging="219"/>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Povijest književnosti i književna kritika (2P + 1S) </w:t>
            </w:r>
          </w:p>
          <w:p w:rsidR="005F0E29" w:rsidRPr="005F0E29" w:rsidRDefault="005F0E29" w:rsidP="00CB3781">
            <w:pPr>
              <w:numPr>
                <w:ilvl w:val="0"/>
                <w:numId w:val="10"/>
              </w:numPr>
              <w:spacing w:after="0" w:line="240" w:lineRule="auto"/>
              <w:ind w:left="215" w:hanging="219"/>
              <w:rPr>
                <w:rFonts w:ascii="Arial" w:eastAsia="Times New Roman" w:hAnsi="Arial" w:cs="Arial"/>
                <w:sz w:val="20"/>
                <w:szCs w:val="20"/>
                <w:lang w:eastAsia="hr-HR"/>
              </w:rPr>
            </w:pPr>
            <w:r w:rsidRPr="005F0E29">
              <w:rPr>
                <w:rFonts w:ascii="Arial" w:eastAsia="Times New Roman" w:hAnsi="Arial" w:cs="Arial"/>
                <w:sz w:val="20"/>
                <w:szCs w:val="20"/>
                <w:lang w:eastAsia="hr-HR"/>
              </w:rPr>
              <w:t>Čitanje i povijest čitanja (2P + 1S)</w:t>
            </w:r>
          </w:p>
          <w:p w:rsidR="005F0E29" w:rsidRPr="005F0E29" w:rsidRDefault="005F0E29" w:rsidP="00CB3781">
            <w:pPr>
              <w:numPr>
                <w:ilvl w:val="0"/>
                <w:numId w:val="10"/>
              </w:numPr>
              <w:spacing w:after="0" w:line="240" w:lineRule="auto"/>
              <w:ind w:left="215" w:hanging="219"/>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Književni rodovi i vrste (2P + 1S) </w:t>
            </w:r>
          </w:p>
          <w:p w:rsidR="005F0E29" w:rsidRPr="005F0E29" w:rsidRDefault="005F0E29" w:rsidP="00CB3781">
            <w:pPr>
              <w:numPr>
                <w:ilvl w:val="0"/>
                <w:numId w:val="10"/>
              </w:numPr>
              <w:spacing w:after="0" w:line="240" w:lineRule="auto"/>
              <w:ind w:left="215" w:hanging="219"/>
              <w:rPr>
                <w:rFonts w:ascii="Arial" w:eastAsia="Times New Roman" w:hAnsi="Arial" w:cs="Arial"/>
                <w:sz w:val="20"/>
                <w:szCs w:val="20"/>
                <w:lang w:eastAsia="hr-HR"/>
              </w:rPr>
            </w:pPr>
            <w:r w:rsidRPr="005F0E29">
              <w:rPr>
                <w:rFonts w:ascii="Arial" w:eastAsia="Times New Roman" w:hAnsi="Arial" w:cs="Arial"/>
                <w:sz w:val="20"/>
                <w:szCs w:val="20"/>
                <w:lang w:eastAsia="hr-HR"/>
              </w:rPr>
              <w:t>Tropi i figure (2P + 1S)</w:t>
            </w:r>
          </w:p>
          <w:p w:rsidR="005F0E29" w:rsidRPr="005F0E29" w:rsidRDefault="005F0E29" w:rsidP="00CB3781">
            <w:pPr>
              <w:numPr>
                <w:ilvl w:val="0"/>
                <w:numId w:val="10"/>
              </w:numPr>
              <w:spacing w:after="0" w:line="240" w:lineRule="auto"/>
              <w:ind w:left="215" w:hanging="219"/>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Versifikacija (2P + 1S) </w:t>
            </w:r>
          </w:p>
          <w:p w:rsidR="005F0E29" w:rsidRPr="005F0E29" w:rsidRDefault="005F0E29" w:rsidP="00CB3781">
            <w:pPr>
              <w:numPr>
                <w:ilvl w:val="0"/>
                <w:numId w:val="10"/>
              </w:numPr>
              <w:spacing w:after="0" w:line="240" w:lineRule="auto"/>
              <w:ind w:left="215" w:hanging="219"/>
              <w:rPr>
                <w:rFonts w:ascii="Arial" w:eastAsia="Times New Roman" w:hAnsi="Arial" w:cs="Arial"/>
                <w:sz w:val="20"/>
                <w:szCs w:val="20"/>
                <w:lang w:eastAsia="hr-HR"/>
              </w:rPr>
            </w:pPr>
            <w:r w:rsidRPr="005F0E29">
              <w:rPr>
                <w:rFonts w:ascii="Arial" w:eastAsia="Times New Roman" w:hAnsi="Arial" w:cs="Arial"/>
                <w:sz w:val="20"/>
                <w:szCs w:val="20"/>
                <w:lang w:eastAsia="hr-HR"/>
              </w:rPr>
              <w:t>Naratologija (2P + 1S)</w:t>
            </w:r>
          </w:p>
          <w:p w:rsidR="005F0E29" w:rsidRPr="005F0E29" w:rsidRDefault="005F0E29" w:rsidP="00CB3781">
            <w:pPr>
              <w:numPr>
                <w:ilvl w:val="0"/>
                <w:numId w:val="10"/>
              </w:numPr>
              <w:tabs>
                <w:tab w:val="left" w:pos="2820"/>
              </w:tabs>
              <w:spacing w:after="0"/>
              <w:ind w:left="215" w:hanging="219"/>
              <w:contextualSpacing/>
              <w:rPr>
                <w:rFonts w:ascii="Arial" w:eastAsia="Calibri" w:hAnsi="Arial" w:cs="Arial"/>
                <w:sz w:val="20"/>
                <w:szCs w:val="20"/>
              </w:rPr>
            </w:pPr>
            <w:r w:rsidRPr="005F0E29">
              <w:rPr>
                <w:rFonts w:ascii="Arial" w:hAnsi="Arial" w:cs="Arial"/>
                <w:bCs/>
                <w:sz w:val="20"/>
                <w:szCs w:val="20"/>
              </w:rPr>
              <w:t>Primjeri iz hrvatske i svjetske književnosti (6P+3S)</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2981447"/>
              </w:sdtPr>
              <w:sdtEndPr>
                <w:rPr>
                  <w:rFonts w:eastAsia="MS Gothic"/>
                  <w:lang w:eastAsia="en-US"/>
                </w:rPr>
              </w:sdtEndPr>
              <w:sdtContent/>
            </w:sdt>
            <w:r w:rsidR="005F0E29" w:rsidRPr="005F0E29">
              <w:rPr>
                <w:rFonts w:ascii="Arial" w:hAnsi="Arial" w:cs="Arial"/>
                <w:b/>
                <w:sz w:val="20"/>
                <w:szCs w:val="20"/>
              </w:rPr>
              <w:t xml:space="preserve"> </w:t>
            </w:r>
            <w:r w:rsidR="005F0E29" w:rsidRPr="005F0E29">
              <w:rPr>
                <w:rFonts w:ascii="Arial" w:hAnsi="Arial" w:cs="Arial"/>
                <w:sz w:val="20"/>
                <w:szCs w:val="20"/>
              </w:rPr>
              <w:t>X</w:t>
            </w:r>
            <w:r w:rsidR="005F0E29" w:rsidRPr="005F0E29">
              <w:rPr>
                <w:rFonts w:ascii="Arial" w:eastAsia="Times New Roman" w:hAnsi="Arial" w:cs="Arial"/>
                <w:sz w:val="20"/>
                <w:szCs w:val="20"/>
                <w:lang w:eastAsia="hr-HR"/>
              </w:rPr>
              <w:t xml:space="preserve"> predavanja</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2981448"/>
              </w:sdtPr>
              <w:sdtEndPr>
                <w:rPr>
                  <w:rFonts w:eastAsiaTheme="minorHAnsi"/>
                  <w:b/>
                  <w:lang w:eastAsia="en-US"/>
                </w:rPr>
              </w:sdtEndPr>
              <w:sdtContent>
                <w:r w:rsidR="005F0E29" w:rsidRPr="005F0E29">
                  <w:rPr>
                    <w:rFonts w:ascii="Arial" w:eastAsia="Times New Roman" w:hAnsi="Arial" w:cs="Arial"/>
                    <w:sz w:val="20"/>
                    <w:szCs w:val="20"/>
                    <w:lang w:eastAsia="hr-HR"/>
                  </w:rPr>
                  <w:t xml:space="preserve"> </w:t>
                </w:r>
              </w:sdtContent>
            </w:sdt>
            <w:r w:rsidR="005F0E29" w:rsidRPr="005F0E29">
              <w:rPr>
                <w:rFonts w:ascii="Arial" w:hAnsi="Arial" w:cs="Arial"/>
                <w:sz w:val="20"/>
                <w:szCs w:val="20"/>
              </w:rPr>
              <w:t>X</w:t>
            </w:r>
            <w:r w:rsidR="005F0E29" w:rsidRPr="005F0E29">
              <w:rPr>
                <w:rFonts w:ascii="Arial" w:eastAsia="Times New Roman" w:hAnsi="Arial" w:cs="Arial"/>
                <w:sz w:val="20"/>
                <w:szCs w:val="20"/>
                <w:lang w:eastAsia="hr-HR"/>
              </w:rPr>
              <w:t xml:space="preserve"> seminari i radionice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2981449"/>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vježbe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2981450"/>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w:t>
            </w:r>
            <w:r w:rsidR="005F0E29" w:rsidRPr="005F0E29">
              <w:rPr>
                <w:rFonts w:ascii="Arial" w:eastAsia="Times New Roman" w:hAnsi="Arial" w:cs="Arial"/>
                <w:i/>
                <w:sz w:val="20"/>
                <w:szCs w:val="20"/>
                <w:lang w:eastAsia="hr-HR"/>
              </w:rPr>
              <w:t>on line</w:t>
            </w:r>
            <w:r w:rsidR="005F0E29" w:rsidRPr="005F0E29">
              <w:rPr>
                <w:rFonts w:ascii="Arial" w:eastAsia="Times New Roman" w:hAnsi="Arial" w:cs="Arial"/>
                <w:sz w:val="20"/>
                <w:szCs w:val="20"/>
                <w:lang w:eastAsia="hr-HR"/>
              </w:rPr>
              <w:t xml:space="preserve"> u cijelosti</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2981451"/>
              </w:sdtPr>
              <w:sdtContent>
                <w:sdt>
                  <w:sdtPr>
                    <w:rPr>
                      <w:rFonts w:ascii="Arial" w:eastAsia="Times New Roman" w:hAnsi="Arial" w:cs="Arial"/>
                      <w:sz w:val="20"/>
                      <w:szCs w:val="20"/>
                      <w:lang w:eastAsia="hr-HR"/>
                    </w:rPr>
                    <w:id w:val="632211823"/>
                  </w:sdtPr>
                  <w:sdtContent>
                    <w:r w:rsidR="005F0E29" w:rsidRPr="005F0E29">
                      <w:rPr>
                        <w:rFonts w:ascii="Arial" w:eastAsia="Times New Roman" w:hAnsi="Arial" w:cs="Arial"/>
                        <w:sz w:val="20"/>
                        <w:szCs w:val="20"/>
                        <w:lang w:eastAsia="hr-HR"/>
                      </w:rPr>
                      <w:t xml:space="preserve"> </w:t>
                    </w:r>
                    <w:r w:rsidR="005F0E29" w:rsidRPr="005F0E29">
                      <w:rPr>
                        <w:rFonts w:ascii="Arial" w:hAnsi="Arial" w:cs="Arial"/>
                        <w:sz w:val="20"/>
                        <w:szCs w:val="20"/>
                      </w:rPr>
                      <w:t>X</w:t>
                    </w:r>
                  </w:sdtContent>
                </w:sdt>
              </w:sdtContent>
            </w:sdt>
            <w:r w:rsidR="005F0E29" w:rsidRPr="005F0E29">
              <w:rPr>
                <w:rFonts w:ascii="Arial" w:eastAsia="Times New Roman" w:hAnsi="Arial" w:cs="Arial"/>
                <w:sz w:val="20"/>
                <w:szCs w:val="20"/>
                <w:lang w:eastAsia="hr-HR"/>
              </w:rPr>
              <w:t xml:space="preserve"> mješovito e-učenje</w:t>
            </w:r>
          </w:p>
          <w:p w:rsidR="005F0E29" w:rsidRPr="005F0E29" w:rsidRDefault="00584D27" w:rsidP="005F0E29">
            <w:pPr>
              <w:tabs>
                <w:tab w:val="left" w:pos="2820"/>
              </w:tabs>
              <w:spacing w:after="0"/>
              <w:rPr>
                <w:rFonts w:ascii="Arial" w:eastAsia="Calibri" w:hAnsi="Arial" w:cs="Arial"/>
                <w:sz w:val="20"/>
                <w:szCs w:val="20"/>
              </w:rPr>
            </w:pPr>
            <w:sdt>
              <w:sdtPr>
                <w:rPr>
                  <w:rFonts w:ascii="Arial" w:eastAsia="Calibri" w:hAnsi="Arial" w:cs="Arial"/>
                  <w:sz w:val="20"/>
                  <w:szCs w:val="20"/>
                </w:rPr>
                <w:id w:val="2981452"/>
              </w:sdtPr>
              <w:sdtContent>
                <w:r w:rsidR="005F0E29" w:rsidRPr="005F0E29">
                  <w:rPr>
                    <w:rFonts w:ascii="MS Gothic" w:eastAsia="MS Gothic" w:hAnsi="MS Gothic" w:cs="MS Gothic" w:hint="eastAsia"/>
                    <w:sz w:val="20"/>
                    <w:szCs w:val="20"/>
                  </w:rPr>
                  <w:t>☐</w:t>
                </w:r>
              </w:sdtContent>
            </w:sdt>
            <w:r w:rsidR="005F0E29" w:rsidRPr="005F0E29">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2981453"/>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samostalni  zadaci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2981454"/>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multimedija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2981455"/>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laboratorij</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2981456"/>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mentorski rad</w:t>
            </w:r>
          </w:p>
          <w:p w:rsidR="005F0E29" w:rsidRPr="005F0E29" w:rsidRDefault="00584D27" w:rsidP="005F0E29">
            <w:pPr>
              <w:tabs>
                <w:tab w:val="left" w:pos="2820"/>
              </w:tabs>
              <w:spacing w:after="0"/>
              <w:rPr>
                <w:rFonts w:ascii="Arial" w:eastAsia="Calibri" w:hAnsi="Arial" w:cs="Arial"/>
                <w:sz w:val="20"/>
                <w:szCs w:val="20"/>
              </w:rPr>
            </w:pPr>
            <w:sdt>
              <w:sdtPr>
                <w:rPr>
                  <w:rFonts w:ascii="Arial" w:eastAsia="Calibri" w:hAnsi="Arial" w:cs="Arial"/>
                  <w:sz w:val="20"/>
                  <w:szCs w:val="20"/>
                </w:rPr>
                <w:id w:val="2981457"/>
              </w:sdtPr>
              <w:sdtContent>
                <w:r w:rsidR="005F0E29" w:rsidRPr="005F0E29">
                  <w:rPr>
                    <w:rFonts w:ascii="MS Gothic" w:eastAsia="MS Gothic" w:hAnsi="MS Gothic" w:cs="MS Gothic" w:hint="eastAsia"/>
                    <w:sz w:val="20"/>
                    <w:szCs w:val="20"/>
                  </w:rPr>
                  <w:t>☐</w:t>
                </w:r>
              </w:sdtContent>
            </w:sdt>
            <w:r w:rsidR="005F0E29" w:rsidRPr="005F0E29">
              <w:rPr>
                <w:rFonts w:ascii="Arial" w:eastAsia="Calibri" w:hAnsi="Arial" w:cs="Arial"/>
                <w:sz w:val="20"/>
                <w:szCs w:val="20"/>
              </w:rPr>
              <w:t xml:space="preserve"> </w:t>
            </w:r>
            <w:r w:rsidR="005F0E29" w:rsidRPr="005F0E29">
              <w:rPr>
                <w:rFonts w:ascii="Arial" w:eastAsia="Calibri" w:hAnsi="Arial" w:cs="Arial"/>
                <w:sz w:val="20"/>
                <w:szCs w:val="20"/>
              </w:rPr>
              <w:fldChar w:fldCharType="begin">
                <w:ffData>
                  <w:name w:val="Text1"/>
                  <w:enabled/>
                  <w:calcOnExit w:val="0"/>
                  <w:textInput/>
                </w:ffData>
              </w:fldChar>
            </w:r>
            <w:r w:rsidR="005F0E29" w:rsidRPr="005F0E29">
              <w:rPr>
                <w:rFonts w:ascii="Arial" w:eastAsia="Calibri" w:hAnsi="Arial" w:cs="Arial"/>
                <w:sz w:val="20"/>
                <w:szCs w:val="20"/>
              </w:rPr>
              <w:instrText xml:space="preserve"> FORMTEXT </w:instrText>
            </w:r>
            <w:r w:rsidR="005F0E29" w:rsidRPr="005F0E29">
              <w:rPr>
                <w:rFonts w:ascii="Arial" w:eastAsia="Calibri" w:hAnsi="Arial" w:cs="Arial"/>
                <w:sz w:val="20"/>
                <w:szCs w:val="20"/>
              </w:rPr>
            </w:r>
            <w:r w:rsidR="005F0E29" w:rsidRPr="005F0E29">
              <w:rPr>
                <w:rFonts w:ascii="Arial" w:eastAsia="Calibri" w:hAnsi="Arial" w:cs="Arial"/>
                <w:sz w:val="20"/>
                <w:szCs w:val="20"/>
              </w:rPr>
              <w:fldChar w:fldCharType="separate"/>
            </w:r>
            <w:r w:rsidR="005F0E29" w:rsidRPr="005F0E29">
              <w:rPr>
                <w:rFonts w:ascii="Arial" w:eastAsia="Calibri" w:hAnsi="Arial" w:cs="Arial"/>
                <w:sz w:val="20"/>
                <w:szCs w:val="20"/>
              </w:rPr>
              <w:t> </w:t>
            </w:r>
            <w:r w:rsidR="005F0E29" w:rsidRPr="005F0E29">
              <w:rPr>
                <w:rFonts w:ascii="Arial" w:eastAsia="Calibri" w:hAnsi="Arial" w:cs="Arial"/>
                <w:sz w:val="20"/>
                <w:szCs w:val="20"/>
              </w:rPr>
              <w:t> </w:t>
            </w:r>
            <w:r w:rsidR="005F0E29" w:rsidRPr="005F0E29">
              <w:rPr>
                <w:rFonts w:ascii="Arial" w:eastAsia="Calibri" w:hAnsi="Arial" w:cs="Arial"/>
                <w:sz w:val="20"/>
                <w:szCs w:val="20"/>
              </w:rPr>
              <w:t> </w:t>
            </w:r>
            <w:r w:rsidR="005F0E29" w:rsidRPr="005F0E29">
              <w:rPr>
                <w:rFonts w:ascii="Arial" w:eastAsia="Calibri" w:hAnsi="Arial" w:cs="Arial"/>
                <w:sz w:val="20"/>
                <w:szCs w:val="20"/>
              </w:rPr>
              <w:t> </w:t>
            </w:r>
            <w:r w:rsidR="005F0E29" w:rsidRPr="005F0E29">
              <w:rPr>
                <w:rFonts w:ascii="Arial" w:eastAsia="Calibri" w:hAnsi="Arial" w:cs="Arial"/>
                <w:sz w:val="20"/>
                <w:szCs w:val="20"/>
              </w:rPr>
              <w:t> </w:t>
            </w:r>
            <w:r w:rsidR="005F0E29" w:rsidRPr="005F0E29">
              <w:rPr>
                <w:rFonts w:ascii="Arial" w:eastAsia="Calibri" w:hAnsi="Arial" w:cs="Arial"/>
                <w:sz w:val="20"/>
                <w:szCs w:val="20"/>
              </w:rPr>
              <w:fldChar w:fldCharType="end"/>
            </w:r>
            <w:r w:rsidR="005F0E29" w:rsidRPr="005F0E29">
              <w:rPr>
                <w:rFonts w:ascii="Arial" w:eastAsia="Calibri" w:hAnsi="Arial" w:cs="Arial"/>
                <w:sz w:val="20"/>
                <w:szCs w:val="20"/>
              </w:rPr>
              <w:t xml:space="preserve"> (ostalo upisati)</w:t>
            </w:r>
            <w:r w:rsidR="005F0E29" w:rsidRPr="005F0E29">
              <w:rPr>
                <w:rFonts w:ascii="Arial" w:eastAsia="Calibri" w:hAnsi="Arial" w:cs="Arial"/>
                <w:b/>
                <w:sz w:val="20"/>
                <w:szCs w:val="20"/>
              </w:rPr>
              <w:t xml:space="preserve"> </w:t>
            </w:r>
            <w:r w:rsidR="005F0E29" w:rsidRPr="005F0E29">
              <w:rPr>
                <w:rFonts w:ascii="Arial" w:eastAsia="Calibri"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Pohađanje nastave, pisanje eseja, sudjelovanje u on-line raspravama, završni pismeni rad</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Praćenje rada studenata </w:t>
            </w:r>
            <w:r w:rsidRPr="005F0E29">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Završni pismeni rad</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0,5</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hAnsi="Arial" w:cs="Arial"/>
                <w:sz w:val="20"/>
                <w:szCs w:val="20"/>
              </w:rPr>
              <w:t>Pohađanje nastave: 20%</w:t>
            </w:r>
            <w:r w:rsidRPr="005F0E29">
              <w:rPr>
                <w:rFonts w:ascii="Arial" w:hAnsi="Arial" w:cs="Arial"/>
                <w:sz w:val="20"/>
                <w:szCs w:val="20"/>
              </w:rPr>
              <w:br/>
              <w:t>Sudjelovanje na predavanjima: 30%</w:t>
            </w:r>
            <w:r w:rsidRPr="005F0E29">
              <w:rPr>
                <w:rFonts w:ascii="Arial" w:hAnsi="Arial" w:cs="Arial"/>
                <w:sz w:val="20"/>
                <w:szCs w:val="20"/>
              </w:rPr>
              <w:br/>
              <w:t>Izvršavanje seminarskih obveza: 30%</w:t>
            </w:r>
            <w:r w:rsidRPr="005F0E29">
              <w:rPr>
                <w:rFonts w:ascii="Arial" w:hAnsi="Arial" w:cs="Arial"/>
                <w:sz w:val="20"/>
                <w:szCs w:val="20"/>
              </w:rPr>
              <w:br/>
              <w:t>Pismeni završni rad: 20%</w:t>
            </w:r>
            <w:r w:rsidRPr="005F0E29">
              <w:rPr>
                <w:rFonts w:ascii="Arial" w:hAnsi="Arial" w:cs="Arial"/>
                <w:sz w:val="20"/>
                <w:szCs w:val="20"/>
              </w:rPr>
              <w:br/>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Milivoj Solar (2012): Teorija književnosti s rječnikom književnog nazivlja. Beograd: Službeni glasnik</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t>Elektronski repozitorij kolegija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Jonathan Culler (2001): Teorija književnosti. Vrlo kratak uvod. Zagreb, AGM</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t>Elektronski repozitorij kolegija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t xml:space="preserve">Izbor primjera iz europske i hrvatske lirike, drame i proze u funkciji oprimjerenja </w:t>
            </w:r>
            <w:r w:rsidRPr="005F0E29">
              <w:rPr>
                <w:rFonts w:ascii="Arial" w:hAnsi="Arial" w:cs="Arial"/>
                <w:sz w:val="20"/>
                <w:szCs w:val="20"/>
              </w:rPr>
              <w:lastRenderedPageBreak/>
              <w:t>teorijskih postavki.</w:t>
            </w:r>
          </w:p>
          <w:p w:rsidR="005F0E29" w:rsidRPr="005F0E29" w:rsidRDefault="005F0E29" w:rsidP="005F0E29">
            <w:pPr>
              <w:rPr>
                <w:rFonts w:ascii="Arial" w:hAnsi="Arial" w:cs="Arial"/>
                <w:sz w:val="20"/>
                <w:szCs w:val="20"/>
              </w:rPr>
            </w:pPr>
            <w:r w:rsidRPr="005F0E29">
              <w:rPr>
                <w:rFonts w:ascii="Arial" w:hAnsi="Arial" w:cs="Arial"/>
                <w:sz w:val="20"/>
                <w:szCs w:val="20"/>
              </w:rPr>
              <w:t>Romani: Kiklop Ranka Marinkovića i Izvanbrodski dnevnik Slobodana Novaka.</w:t>
            </w:r>
          </w:p>
          <w:p w:rsidR="005F0E29" w:rsidRPr="005F0E29" w:rsidRDefault="005F0E29" w:rsidP="005F0E29">
            <w:pPr>
              <w:rPr>
                <w:rFonts w:ascii="Arial" w:hAnsi="Arial" w:cs="Arial"/>
                <w:sz w:val="20"/>
                <w:szCs w:val="20"/>
              </w:rPr>
            </w:pPr>
            <w:r w:rsidRPr="005F0E29">
              <w:rPr>
                <w:rFonts w:ascii="Arial" w:hAnsi="Arial" w:cs="Arial"/>
                <w:sz w:val="20"/>
                <w:szCs w:val="20"/>
              </w:rPr>
              <w:t>Lirika: izbor iz suvremene hrvatske lirike.</w:t>
            </w:r>
          </w:p>
          <w:p w:rsidR="005F0E29" w:rsidRPr="005F0E29" w:rsidRDefault="005F0E29" w:rsidP="005F0E29">
            <w:pPr>
              <w:tabs>
                <w:tab w:val="left" w:pos="2820"/>
              </w:tabs>
              <w:spacing w:after="0"/>
              <w:rPr>
                <w:rFonts w:ascii="Arial" w:eastAsia="Calibri" w:hAnsi="Arial" w:cs="Arial"/>
                <w:sz w:val="20"/>
                <w:szCs w:val="20"/>
              </w:rPr>
            </w:pPr>
            <w:r w:rsidRPr="005F0E29">
              <w:rPr>
                <w:rFonts w:ascii="Arial" w:hAnsi="Arial" w:cs="Arial"/>
                <w:sz w:val="20"/>
                <w:szCs w:val="20"/>
              </w:rPr>
              <w:t>Drama: Glorija Ranka Marinkovića, Izbor iz hrvatske i svjetske dramske književnosti.</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Konzultacije, evidencija o nazočnosti na predavanjima, aktivno sudjelovanje u raspravama, seminarski rad, online rasprave, evaluacija predmeta i nastavnika na kraju semestra</w:t>
            </w:r>
          </w:p>
          <w:p w:rsidR="005F0E29" w:rsidRPr="005F0E29" w:rsidRDefault="005F0E29" w:rsidP="005F0E29">
            <w:pPr>
              <w:tabs>
                <w:tab w:val="left" w:pos="2820"/>
              </w:tabs>
              <w:spacing w:after="0" w:line="240" w:lineRule="auto"/>
              <w:rPr>
                <w:rFonts w:ascii="Arial" w:hAnsi="Arial" w:cs="Arial"/>
                <w:color w:val="000000"/>
                <w:sz w:val="20"/>
                <w:szCs w:val="20"/>
              </w:rPr>
            </w:pPr>
          </w:p>
          <w:p w:rsidR="005F0E29" w:rsidRPr="005F0E29" w:rsidRDefault="005F0E29" w:rsidP="005F0E29">
            <w:pPr>
              <w:tabs>
                <w:tab w:val="left" w:pos="2820"/>
              </w:tabs>
              <w:spacing w:after="0" w:line="240" w:lineRule="auto"/>
              <w:rPr>
                <w:rFonts w:ascii="Arial" w:eastAsia="Calibri" w:hAnsi="Arial" w:cs="Arial"/>
                <w:color w:val="FF0000"/>
                <w:sz w:val="20"/>
                <w:szCs w:val="20"/>
              </w:rPr>
            </w:pPr>
            <w:r w:rsidRPr="005F0E29">
              <w:rPr>
                <w:rFonts w:ascii="Arial" w:hAnsi="Arial" w:cs="Arial"/>
                <w:color w:val="000000"/>
                <w:sz w:val="20"/>
                <w:szCs w:val="20"/>
              </w:rPr>
              <w:t>Studentska anketa i drugi oblici provođenja provjere kvalitete predviđeni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bl>
    <w:p w:rsidR="005F0E29" w:rsidRDefault="005F0E29" w:rsidP="005F0E29">
      <w:pPr>
        <w:rPr>
          <w:rFonts w:ascii="Arial" w:hAnsi="Arial" w:cs="Arial"/>
          <w:b/>
          <w:sz w:val="20"/>
          <w:szCs w:val="20"/>
        </w:rPr>
      </w:pPr>
    </w:p>
    <w:p w:rsidR="00D57777" w:rsidRPr="005F0E29" w:rsidRDefault="00D57777" w:rsidP="005F0E29">
      <w:pPr>
        <w:rPr>
          <w:rFonts w:ascii="Arial" w:hAnsi="Arial" w:cs="Arial"/>
          <w:b/>
          <w:sz w:val="20"/>
          <w:szCs w:val="20"/>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74"/>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rPr>
                <w:rFonts w:ascii="Arial" w:eastAsia="Calibri" w:hAnsi="Arial" w:cs="Arial"/>
                <w:b/>
                <w:sz w:val="20"/>
                <w:szCs w:val="20"/>
              </w:rPr>
            </w:pPr>
            <w:r w:rsidRPr="005F0E29">
              <w:rPr>
                <w:rFonts w:ascii="Arial" w:eastAsia="Calibri" w:hAnsi="Arial" w:cs="Arial"/>
                <w:b/>
                <w:sz w:val="20"/>
                <w:szCs w:val="20"/>
              </w:rPr>
              <w:t>NAZIV PREDMETA</w:t>
            </w:r>
          </w:p>
        </w:tc>
        <w:tc>
          <w:tcPr>
            <w:tcW w:w="7556"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tabs>
                <w:tab w:val="left" w:pos="2820"/>
              </w:tabs>
              <w:spacing w:after="0" w:line="240" w:lineRule="auto"/>
              <w:rPr>
                <w:rFonts w:ascii="Arial" w:eastAsia="Calibri" w:hAnsi="Arial" w:cs="Arial"/>
                <w:b/>
                <w:sz w:val="20"/>
                <w:szCs w:val="20"/>
              </w:rPr>
            </w:pPr>
            <w:r w:rsidRPr="005F0E29">
              <w:rPr>
                <w:rFonts w:ascii="Arial" w:eastAsia="Calibri" w:hAnsi="Arial" w:cs="Arial"/>
                <w:b/>
                <w:sz w:val="20"/>
                <w:szCs w:val="20"/>
              </w:rPr>
              <w:t>ENGLESKI JEZIK 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b/>
                <w:bCs/>
                <w:sz w:val="20"/>
                <w:szCs w:val="20"/>
              </w:rPr>
            </w:pPr>
            <w:r w:rsidRPr="005F0E29">
              <w:rPr>
                <w:rFonts w:ascii="Arial" w:eastAsia="Calibri" w:hAnsi="Arial" w:cs="Arial"/>
                <w:b/>
                <w:bCs/>
                <w:sz w:val="20"/>
                <w:szCs w:val="20"/>
              </w:rPr>
              <w:t>Kod</w:t>
            </w:r>
          </w:p>
        </w:tc>
        <w:tc>
          <w:tcPr>
            <w:tcW w:w="2494"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UAU00A</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1.godina</w:t>
            </w:r>
            <w:r w:rsidRPr="005F0E29">
              <w:rPr>
                <w:rFonts w:ascii="Arial" w:eastAsia="Calibri" w:hAnsi="Arial" w:cs="Arial"/>
                <w:sz w:val="20"/>
                <w:szCs w:val="20"/>
              </w:rPr>
              <w:br/>
              <w:t>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b/>
                <w:sz w:val="20"/>
                <w:szCs w:val="20"/>
              </w:rPr>
            </w:pPr>
            <w:r w:rsidRPr="005F0E29">
              <w:rPr>
                <w:rFonts w:ascii="Arial" w:eastAsia="Calibri" w:hAnsi="Arial" w:cs="Arial"/>
                <w:b/>
                <w:bCs/>
                <w:sz w:val="20"/>
                <w:szCs w:val="20"/>
              </w:rPr>
              <w:t>Nositelj/i predmeta</w:t>
            </w:r>
          </w:p>
        </w:tc>
        <w:tc>
          <w:tcPr>
            <w:tcW w:w="2494"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Katarina Perišić,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Suradnici</w:t>
            </w:r>
          </w:p>
        </w:tc>
        <w:tc>
          <w:tcPr>
            <w:tcW w:w="2494"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2494"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Status predmeta</w:t>
            </w:r>
          </w:p>
        </w:tc>
        <w:tc>
          <w:tcPr>
            <w:tcW w:w="2494"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fldChar w:fldCharType="end"/>
            </w:r>
          </w:p>
        </w:tc>
      </w:tr>
      <w:tr w:rsidR="005F0E29" w:rsidRPr="005F0E29" w:rsidTr="005F0E29">
        <w:tc>
          <w:tcPr>
            <w:tcW w:w="9456"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sz w:val="20"/>
                <w:szCs w:val="20"/>
              </w:rPr>
            </w:pPr>
            <w:r w:rsidRPr="005F0E29">
              <w:rPr>
                <w:rFonts w:ascii="Arial" w:eastAsia="Calibri" w:hAnsi="Arial" w:cs="Arial"/>
                <w:b/>
                <w:sz w:val="20"/>
                <w:szCs w:val="20"/>
              </w:rPr>
              <w:t>OPIS PREDMETA</w:t>
            </w:r>
          </w:p>
        </w:tc>
      </w:tr>
      <w:tr w:rsidR="005F0E29" w:rsidRPr="005F0E29" w:rsidTr="005F0E29">
        <w:trPr>
          <w:trHeight w:val="477"/>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Ciljevi predmeta</w:t>
            </w:r>
          </w:p>
        </w:tc>
        <w:tc>
          <w:tcPr>
            <w:tcW w:w="7544"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Temeljni je cilj kolegija osposobljavanje studenata za komunikacijsku kompetenciju na specijalističkom području struke, s ciljnom razinom postignuća CEF-ovog nezavisnog korisnika (</w:t>
            </w:r>
            <w:r w:rsidRPr="005F0E29">
              <w:rPr>
                <w:rFonts w:ascii="Arial" w:eastAsia="Calibri" w:hAnsi="Arial" w:cs="Arial"/>
                <w:i/>
                <w:iCs/>
                <w:sz w:val="20"/>
                <w:szCs w:val="20"/>
              </w:rPr>
              <w:t>Independent User</w:t>
            </w:r>
            <w:r w:rsidRPr="005F0E29">
              <w:rPr>
                <w:rFonts w:ascii="Arial" w:eastAsia="Calibri" w:hAnsi="Arial" w:cs="Arial"/>
                <w:sz w:val="20"/>
                <w:szCs w:val="20"/>
              </w:rPr>
              <w:t xml:space="preserve"> B2)</w:t>
            </w:r>
          </w:p>
          <w:p w:rsidR="005F0E29" w:rsidRPr="005F0E29" w:rsidRDefault="005F0E29" w:rsidP="005F0E29">
            <w:pPr>
              <w:tabs>
                <w:tab w:val="left" w:pos="2820"/>
              </w:tabs>
              <w:spacing w:after="0" w:line="240" w:lineRule="auto"/>
              <w:rPr>
                <w:rFonts w:ascii="Arial" w:eastAsia="Calibri" w:hAnsi="Arial" w:cs="Arial"/>
                <w:sz w:val="20"/>
                <w:szCs w:val="20"/>
              </w:rPr>
            </w:pP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Razvijanjem osnovnih jezičnih vještina kolegij ima za ciljeve: </w:t>
            </w:r>
          </w:p>
          <w:p w:rsidR="005F0E29" w:rsidRPr="005F0E29" w:rsidRDefault="005F0E29" w:rsidP="005F0E29">
            <w:pPr>
              <w:tabs>
                <w:tab w:val="left" w:pos="2820"/>
              </w:tabs>
              <w:spacing w:after="0" w:line="240" w:lineRule="auto"/>
              <w:rPr>
                <w:rFonts w:ascii="Arial" w:eastAsia="Calibri" w:hAnsi="Arial" w:cs="Arial"/>
                <w:sz w:val="20"/>
                <w:szCs w:val="20"/>
              </w:rPr>
            </w:pPr>
          </w:p>
          <w:p w:rsidR="005F0E29" w:rsidRPr="005F0E29" w:rsidRDefault="005F0E29" w:rsidP="00CB3781">
            <w:pPr>
              <w:numPr>
                <w:ilvl w:val="0"/>
                <w:numId w:val="11"/>
              </w:numPr>
              <w:spacing w:after="0" w:line="240" w:lineRule="auto"/>
              <w:rPr>
                <w:rFonts w:ascii="Arial" w:eastAsia="Calibri" w:hAnsi="Arial" w:cs="Arial"/>
                <w:sz w:val="20"/>
                <w:szCs w:val="20"/>
              </w:rPr>
            </w:pPr>
            <w:r w:rsidRPr="005F0E29">
              <w:rPr>
                <w:rFonts w:ascii="Arial" w:eastAsia="Calibri" w:hAnsi="Arial" w:cs="Arial"/>
                <w:sz w:val="20"/>
                <w:szCs w:val="20"/>
              </w:rPr>
              <w:t>sustavno usvajanje važnijih gramatičkih struktura stranog jezika, osobito onih koje se učestalo javljaju u jeziku struke</w:t>
            </w:r>
          </w:p>
          <w:p w:rsidR="005F0E29" w:rsidRPr="005F0E29" w:rsidRDefault="005F0E29" w:rsidP="00CB3781">
            <w:pPr>
              <w:numPr>
                <w:ilvl w:val="0"/>
                <w:numId w:val="11"/>
              </w:numPr>
              <w:spacing w:after="0" w:line="240" w:lineRule="auto"/>
              <w:rPr>
                <w:rFonts w:ascii="Arial" w:eastAsia="Calibri" w:hAnsi="Arial" w:cs="Arial"/>
                <w:sz w:val="20"/>
                <w:szCs w:val="20"/>
              </w:rPr>
            </w:pPr>
            <w:r w:rsidRPr="005F0E29">
              <w:rPr>
                <w:rFonts w:ascii="Arial" w:eastAsia="Calibri" w:hAnsi="Arial" w:cs="Arial"/>
                <w:sz w:val="20"/>
                <w:szCs w:val="20"/>
              </w:rPr>
              <w:t>proširenje i obogaćivanje vokabulara čitanjem, slušanjem, razumijevanjem govorom i interpretacijom odabranih stručnih tekstova</w:t>
            </w:r>
          </w:p>
          <w:p w:rsidR="005F0E29" w:rsidRPr="005F0E29" w:rsidRDefault="005F0E29" w:rsidP="00CB3781">
            <w:pPr>
              <w:numPr>
                <w:ilvl w:val="0"/>
                <w:numId w:val="11"/>
              </w:numPr>
              <w:spacing w:after="0" w:line="240" w:lineRule="auto"/>
              <w:rPr>
                <w:rFonts w:ascii="Arial" w:eastAsia="Calibri" w:hAnsi="Arial" w:cs="Arial"/>
                <w:sz w:val="20"/>
                <w:szCs w:val="20"/>
              </w:rPr>
            </w:pPr>
            <w:r w:rsidRPr="005F0E29">
              <w:rPr>
                <w:rFonts w:ascii="Arial" w:eastAsia="Calibri" w:hAnsi="Arial" w:cs="Arial"/>
                <w:sz w:val="20"/>
                <w:szCs w:val="20"/>
              </w:rPr>
              <w:t>razvijanje tehnike čitanja teksta na temelju autentičnih tekstova</w:t>
            </w:r>
          </w:p>
          <w:p w:rsidR="005F0E29" w:rsidRPr="005F0E29" w:rsidRDefault="005F0E29" w:rsidP="00CB3781">
            <w:pPr>
              <w:numPr>
                <w:ilvl w:val="0"/>
                <w:numId w:val="11"/>
              </w:numPr>
              <w:spacing w:after="0" w:line="240" w:lineRule="auto"/>
              <w:rPr>
                <w:rFonts w:ascii="Arial" w:eastAsia="Calibri" w:hAnsi="Arial" w:cs="Arial"/>
                <w:sz w:val="20"/>
                <w:szCs w:val="20"/>
              </w:rPr>
            </w:pPr>
            <w:r w:rsidRPr="005F0E29">
              <w:rPr>
                <w:rFonts w:ascii="Arial" w:eastAsia="Times New Roman" w:hAnsi="Arial" w:cs="Arial"/>
                <w:sz w:val="20"/>
                <w:szCs w:val="20"/>
                <w:lang w:val="en-US"/>
              </w:rPr>
              <w:t>osposobljavanje za opisivanje i izražavanje osobnih stavova prema vizualnim i auditivnim uzorcima kao i diskusiju na zadanu temu</w:t>
            </w:r>
          </w:p>
          <w:p w:rsidR="005F0E29" w:rsidRPr="005F0E29" w:rsidRDefault="005F0E29" w:rsidP="00CB3781">
            <w:pPr>
              <w:numPr>
                <w:ilvl w:val="0"/>
                <w:numId w:val="11"/>
              </w:numPr>
              <w:spacing w:after="0" w:line="240" w:lineRule="auto"/>
              <w:rPr>
                <w:rFonts w:ascii="Arial" w:eastAsia="Calibri" w:hAnsi="Arial" w:cs="Arial"/>
                <w:sz w:val="20"/>
                <w:szCs w:val="20"/>
              </w:rPr>
            </w:pPr>
            <w:r w:rsidRPr="005F0E29">
              <w:rPr>
                <w:rFonts w:ascii="Arial" w:eastAsia="Times New Roman" w:hAnsi="Arial" w:cs="Arial"/>
                <w:sz w:val="20"/>
                <w:szCs w:val="20"/>
                <w:lang w:val="en-US"/>
              </w:rPr>
              <w:t>razvijanje strategija učenja i osposobljavanje studenata za samostalni rad</w:t>
            </w:r>
          </w:p>
          <w:p w:rsidR="005F0E29" w:rsidRPr="005F0E29" w:rsidRDefault="005F0E29" w:rsidP="00CB3781">
            <w:pPr>
              <w:numPr>
                <w:ilvl w:val="0"/>
                <w:numId w:val="11"/>
              </w:numPr>
              <w:spacing w:after="0" w:line="240" w:lineRule="auto"/>
              <w:rPr>
                <w:rFonts w:ascii="Arial" w:eastAsia="Calibri" w:hAnsi="Arial" w:cs="Arial"/>
                <w:sz w:val="20"/>
                <w:szCs w:val="20"/>
              </w:rPr>
            </w:pPr>
            <w:r w:rsidRPr="005F0E29">
              <w:rPr>
                <w:rFonts w:ascii="Arial" w:eastAsia="Calibri" w:hAnsi="Arial" w:cs="Arial"/>
                <w:sz w:val="20"/>
                <w:szCs w:val="20"/>
              </w:rPr>
              <w:t>osposobljavanje za samostalno služenje stručnom literaturom na stranom jeziku</w:t>
            </w:r>
          </w:p>
          <w:p w:rsidR="005F0E29" w:rsidRPr="005F0E29" w:rsidRDefault="005F0E29" w:rsidP="00CB3781">
            <w:pPr>
              <w:numPr>
                <w:ilvl w:val="0"/>
                <w:numId w:val="11"/>
              </w:numPr>
              <w:spacing w:after="0" w:line="240" w:lineRule="auto"/>
              <w:rPr>
                <w:rFonts w:ascii="Arial" w:eastAsia="Calibri" w:hAnsi="Arial" w:cs="Arial"/>
                <w:sz w:val="20"/>
                <w:szCs w:val="20"/>
              </w:rPr>
            </w:pPr>
            <w:r w:rsidRPr="005F0E29">
              <w:rPr>
                <w:rFonts w:ascii="Arial" w:eastAsia="Calibri" w:hAnsi="Arial" w:cs="Arial"/>
                <w:sz w:val="20"/>
                <w:szCs w:val="20"/>
              </w:rPr>
              <w:t>razvijanje kritičkog razmišljanja</w:t>
            </w:r>
          </w:p>
          <w:p w:rsidR="005F0E29" w:rsidRPr="005F0E29" w:rsidRDefault="005F0E29" w:rsidP="00CB3781">
            <w:pPr>
              <w:numPr>
                <w:ilvl w:val="0"/>
                <w:numId w:val="11"/>
              </w:numPr>
              <w:spacing w:after="0" w:line="240" w:lineRule="auto"/>
              <w:rPr>
                <w:rFonts w:ascii="Arial" w:eastAsia="Calibri" w:hAnsi="Arial" w:cs="Arial"/>
                <w:sz w:val="20"/>
                <w:szCs w:val="20"/>
              </w:rPr>
            </w:pPr>
            <w:r w:rsidRPr="005F0E29">
              <w:rPr>
                <w:rFonts w:ascii="Arial" w:eastAsia="Calibri" w:hAnsi="Arial" w:cs="Arial"/>
                <w:sz w:val="20"/>
                <w:szCs w:val="20"/>
              </w:rPr>
              <w:t>ispreplitanje interkulturalnog i situacijskog učenja u kontekstu, govornih činova, sredstava i različitih vrsta tekstova</w:t>
            </w:r>
          </w:p>
          <w:p w:rsidR="005F0E29" w:rsidRPr="005F0E29" w:rsidRDefault="005F0E29" w:rsidP="00CB3781">
            <w:pPr>
              <w:numPr>
                <w:ilvl w:val="0"/>
                <w:numId w:val="11"/>
              </w:numPr>
              <w:spacing w:after="0" w:line="240" w:lineRule="auto"/>
              <w:rPr>
                <w:rFonts w:ascii="Arial" w:eastAsia="Calibri" w:hAnsi="Arial" w:cs="Arial"/>
                <w:sz w:val="20"/>
                <w:szCs w:val="20"/>
              </w:rPr>
            </w:pPr>
            <w:r w:rsidRPr="005F0E29">
              <w:rPr>
                <w:rFonts w:ascii="Arial" w:eastAsia="Calibri" w:hAnsi="Arial" w:cs="Arial"/>
                <w:sz w:val="20"/>
                <w:szCs w:val="20"/>
              </w:rPr>
              <w:t>upoznavanje s kulturnim normama govora i ponašanja anglofonih zemalja</w:t>
            </w:r>
          </w:p>
          <w:p w:rsidR="005F0E29" w:rsidRPr="005F0E29" w:rsidRDefault="005F0E29" w:rsidP="005F0E29">
            <w:pPr>
              <w:spacing w:after="0" w:line="240" w:lineRule="auto"/>
              <w:rPr>
                <w:rFonts w:ascii="Arial" w:eastAsia="Calibri"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Uvjeti za upis predmeta i ulazne kompetencije </w:t>
            </w:r>
            <w:r w:rsidRPr="005F0E29">
              <w:rPr>
                <w:rFonts w:ascii="Arial" w:eastAsia="Calibri" w:hAnsi="Arial" w:cs="Arial"/>
                <w:sz w:val="20"/>
                <w:szCs w:val="20"/>
              </w:rPr>
              <w:lastRenderedPageBreak/>
              <w:t>potrebne za predmet</w:t>
            </w:r>
          </w:p>
        </w:tc>
        <w:tc>
          <w:tcPr>
            <w:tcW w:w="7544"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hAnsi="Arial" w:cs="Arial"/>
                <w:sz w:val="20"/>
                <w:szCs w:val="20"/>
              </w:rPr>
              <w:t>Položeni razredbeni ispit ( DPZVS) za upis studija glume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lastRenderedPageBreak/>
              <w:t xml:space="preserve">Očekivani ishodi učenja na razini predmeta (4-10 ishoda učenja) </w:t>
            </w:r>
          </w:p>
        </w:tc>
        <w:tc>
          <w:tcPr>
            <w:tcW w:w="7544" w:type="dxa"/>
            <w:gridSpan w:val="12"/>
            <w:tcBorders>
              <w:right w:val="single" w:sz="12" w:space="0" w:color="auto"/>
            </w:tcBorders>
            <w:tcMar>
              <w:left w:w="57" w:type="dxa"/>
              <w:right w:w="57" w:type="dxa"/>
            </w:tcMar>
          </w:tcPr>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Student će nakon položenog ispita biti u stanju:</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1. Raspolagati jezičnim kompetencijama nužnima za služenje i  razumijevanje stručne literature na engleskom jeziku</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2. Iznositi osobni stav na zadanu temu</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3. Definirati i upotrebljavati osnovne pojmove filmskog vokabulara u kontekstu</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4. Opisivati sličnosti i razlike između pojedinih filmskih žanrova</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5. Diskutirati o najnovijim trendovima u filmskoj industriji</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6. Kategorizirati najprestižnije filmske festivale i pripadajuće filmske nagrade</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7. Opisati scene iz filma na stranom jeziku</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8. Identificirati razlike u pravopisu, leksiku te izgovoru između britanskog (BE) i američkog (AE) engleskog jezika</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9. Simulirati stvarne životnie situacije u kojima se govori engleski jezik</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10. Samostalno koristiti jednojezični rječnik te predmetni tezaurus</w:t>
            </w:r>
          </w:p>
          <w:p w:rsidR="005F0E29" w:rsidRPr="005F0E29" w:rsidRDefault="005F0E29" w:rsidP="005F0E29">
            <w:pPr>
              <w:tabs>
                <w:tab w:val="left" w:pos="2820"/>
              </w:tabs>
              <w:spacing w:after="0" w:line="240" w:lineRule="auto"/>
              <w:rPr>
                <w:rFonts w:ascii="Arial" w:eastAsia="Calibri"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Sadržaj predmeta detaljno razrađen prema satnici nastave </w:t>
            </w:r>
          </w:p>
        </w:tc>
        <w:tc>
          <w:tcPr>
            <w:tcW w:w="7544" w:type="dxa"/>
            <w:gridSpan w:val="12"/>
            <w:tcBorders>
              <w:right w:val="single" w:sz="12" w:space="0" w:color="auto"/>
            </w:tcBorders>
            <w:tcMar>
              <w:left w:w="57" w:type="dxa"/>
              <w:right w:w="57" w:type="dxa"/>
            </w:tcMar>
          </w:tcPr>
          <w:p w:rsidR="005F0E29" w:rsidRPr="005F0E29" w:rsidRDefault="005F0E29" w:rsidP="005F0E29">
            <w:pPr>
              <w:rPr>
                <w:rFonts w:ascii="Arial" w:eastAsia="Calibri" w:hAnsi="Arial" w:cs="Arial"/>
                <w:sz w:val="20"/>
                <w:szCs w:val="20"/>
              </w:rPr>
            </w:pPr>
            <w:r w:rsidRPr="005F0E29">
              <w:rPr>
                <w:rFonts w:ascii="Arial" w:eastAsia="Calibri" w:hAnsi="Arial" w:cs="Arial"/>
                <w:sz w:val="20"/>
                <w:szCs w:val="20"/>
              </w:rPr>
              <w:t>1. Introduction to the course. Requirements and attendance (1P, 1S)</w:t>
            </w:r>
          </w:p>
          <w:p w:rsidR="005F0E29" w:rsidRPr="005F0E29" w:rsidRDefault="005F0E29" w:rsidP="005F0E29">
            <w:pPr>
              <w:rPr>
                <w:rFonts w:ascii="Arial" w:eastAsia="Calibri" w:hAnsi="Arial" w:cs="Arial"/>
                <w:sz w:val="20"/>
                <w:szCs w:val="20"/>
              </w:rPr>
            </w:pPr>
            <w:r w:rsidRPr="005F0E29">
              <w:rPr>
                <w:rFonts w:ascii="Arial" w:eastAsia="Calibri" w:hAnsi="Arial" w:cs="Arial"/>
                <w:sz w:val="20"/>
                <w:szCs w:val="20"/>
              </w:rPr>
              <w:t xml:space="preserve">2. </w:t>
            </w:r>
            <w:r w:rsidRPr="005F0E29">
              <w:rPr>
                <w:rFonts w:ascii="Arial" w:eastAsia="Calibri" w:hAnsi="Arial" w:cs="Arial"/>
                <w:i/>
                <w:sz w:val="20"/>
                <w:szCs w:val="20"/>
              </w:rPr>
              <w:t>Some common mistakes in the suitcase of a Croatian student of English as he/she packs before going off to college</w:t>
            </w:r>
            <w:r w:rsidRPr="005F0E29">
              <w:rPr>
                <w:rFonts w:ascii="Arial" w:eastAsia="Calibri" w:hAnsi="Arial" w:cs="Arial"/>
                <w:sz w:val="20"/>
                <w:szCs w:val="20"/>
              </w:rPr>
              <w:t>: error treatment and analysis (1P, 1S)</w:t>
            </w:r>
          </w:p>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 xml:space="preserve">3. </w:t>
            </w:r>
            <w:r w:rsidRPr="005F0E29">
              <w:rPr>
                <w:rFonts w:ascii="Arial" w:eastAsia="Calibri" w:hAnsi="Arial" w:cs="Arial"/>
                <w:i/>
                <w:sz w:val="20"/>
                <w:szCs w:val="20"/>
              </w:rPr>
              <w:t>See the film, get on a plane</w:t>
            </w:r>
            <w:r w:rsidRPr="005F0E29">
              <w:rPr>
                <w:rFonts w:ascii="Arial" w:eastAsia="Calibri" w:hAnsi="Arial" w:cs="Arial"/>
                <w:sz w:val="20"/>
                <w:szCs w:val="20"/>
              </w:rPr>
              <w:t>: Famous films that moved us (literally)!</w:t>
            </w:r>
          </w:p>
          <w:p w:rsidR="005F0E29" w:rsidRPr="005F0E29" w:rsidRDefault="005F0E29" w:rsidP="005F0E29">
            <w:pPr>
              <w:rPr>
                <w:rFonts w:ascii="Arial" w:eastAsia="Calibri" w:hAnsi="Arial" w:cs="Arial"/>
                <w:sz w:val="20"/>
                <w:szCs w:val="20"/>
              </w:rPr>
            </w:pPr>
            <w:r w:rsidRPr="005F0E29">
              <w:rPr>
                <w:rFonts w:ascii="Arial" w:eastAsia="Calibri" w:hAnsi="Arial" w:cs="Arial"/>
                <w:sz w:val="20"/>
                <w:szCs w:val="20"/>
              </w:rPr>
              <w:t>passive constructions (1P, 1S)</w:t>
            </w:r>
          </w:p>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 xml:space="preserve">4. </w:t>
            </w:r>
            <w:r w:rsidRPr="005F0E29">
              <w:rPr>
                <w:rFonts w:ascii="Arial" w:eastAsia="Calibri" w:hAnsi="Arial" w:cs="Arial"/>
                <w:i/>
                <w:sz w:val="20"/>
                <w:szCs w:val="20"/>
              </w:rPr>
              <w:t>The cinema questionnaire</w:t>
            </w:r>
            <w:r w:rsidRPr="005F0E29">
              <w:rPr>
                <w:rFonts w:ascii="Arial" w:eastAsia="Calibri" w:hAnsi="Arial" w:cs="Arial"/>
                <w:sz w:val="20"/>
                <w:szCs w:val="20"/>
              </w:rPr>
              <w:t xml:space="preserve">: Can you think of a film which…? </w:t>
            </w:r>
          </w:p>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Expressing opinion, agreeing and disagreeing (1P, 1S)</w:t>
            </w:r>
          </w:p>
          <w:p w:rsidR="005F0E29" w:rsidRPr="005F0E29" w:rsidRDefault="005F0E29" w:rsidP="005F0E29">
            <w:pPr>
              <w:spacing w:after="0" w:line="240" w:lineRule="auto"/>
              <w:rPr>
                <w:rFonts w:ascii="Arial" w:eastAsia="Calibri" w:hAnsi="Arial" w:cs="Arial"/>
                <w:sz w:val="20"/>
                <w:szCs w:val="20"/>
              </w:rPr>
            </w:pPr>
          </w:p>
          <w:p w:rsidR="005F0E29" w:rsidRPr="005F0E29" w:rsidRDefault="005F0E29" w:rsidP="005F0E29">
            <w:pPr>
              <w:rPr>
                <w:rFonts w:ascii="Arial" w:eastAsia="Calibri" w:hAnsi="Arial" w:cs="Arial"/>
                <w:sz w:val="20"/>
                <w:szCs w:val="20"/>
              </w:rPr>
            </w:pPr>
            <w:r w:rsidRPr="005F0E29">
              <w:rPr>
                <w:rFonts w:ascii="Arial" w:eastAsia="Calibri" w:hAnsi="Arial" w:cs="Arial"/>
                <w:sz w:val="20"/>
                <w:szCs w:val="20"/>
              </w:rPr>
              <w:t xml:space="preserve">5. </w:t>
            </w:r>
            <w:r w:rsidRPr="005F0E29">
              <w:rPr>
                <w:rFonts w:ascii="Arial" w:eastAsia="Calibri" w:hAnsi="Arial" w:cs="Arial"/>
                <w:i/>
                <w:sz w:val="20"/>
                <w:szCs w:val="20"/>
              </w:rPr>
              <w:t>The power of words</w:t>
            </w:r>
            <w:r w:rsidRPr="005F0E29">
              <w:rPr>
                <w:rFonts w:ascii="Arial" w:eastAsia="Calibri" w:hAnsi="Arial" w:cs="Arial"/>
                <w:sz w:val="20"/>
                <w:szCs w:val="20"/>
              </w:rPr>
              <w:t>: Most memorable film quotes of all time. Class discussion (1P, 1S)</w:t>
            </w:r>
          </w:p>
          <w:p w:rsidR="005F0E29" w:rsidRPr="005F0E29" w:rsidRDefault="005F0E29" w:rsidP="005F0E29">
            <w:pPr>
              <w:rPr>
                <w:rFonts w:ascii="Arial" w:eastAsia="Calibri" w:hAnsi="Arial" w:cs="Arial"/>
                <w:sz w:val="20"/>
                <w:szCs w:val="20"/>
              </w:rPr>
            </w:pPr>
            <w:r w:rsidRPr="005F0E29">
              <w:rPr>
                <w:rFonts w:ascii="Arial" w:eastAsia="Calibri" w:hAnsi="Arial" w:cs="Arial"/>
                <w:sz w:val="20"/>
                <w:szCs w:val="20"/>
              </w:rPr>
              <w:t xml:space="preserve">6. </w:t>
            </w:r>
            <w:r w:rsidRPr="005F0E29">
              <w:rPr>
                <w:rFonts w:ascii="Arial" w:eastAsia="Calibri" w:hAnsi="Arial" w:cs="Arial"/>
                <w:i/>
                <w:sz w:val="20"/>
                <w:szCs w:val="20"/>
              </w:rPr>
              <w:t>Mastering film lingo</w:t>
            </w:r>
            <w:r w:rsidRPr="005F0E29">
              <w:rPr>
                <w:rFonts w:ascii="Arial" w:eastAsia="Calibri" w:hAnsi="Arial" w:cs="Arial"/>
                <w:sz w:val="20"/>
                <w:szCs w:val="20"/>
              </w:rPr>
              <w:t>: Defining enfants terribles, A-listers and their punchlines (1P, 1S)</w:t>
            </w:r>
          </w:p>
          <w:p w:rsidR="005F0E29" w:rsidRPr="005F0E29" w:rsidRDefault="005F0E29" w:rsidP="005F0E29">
            <w:pPr>
              <w:rPr>
                <w:rFonts w:ascii="Arial" w:eastAsia="Calibri" w:hAnsi="Arial" w:cs="Arial"/>
                <w:sz w:val="20"/>
                <w:szCs w:val="20"/>
              </w:rPr>
            </w:pPr>
            <w:r w:rsidRPr="005F0E29">
              <w:rPr>
                <w:rFonts w:ascii="Arial" w:eastAsia="Calibri" w:hAnsi="Arial" w:cs="Arial"/>
                <w:sz w:val="20"/>
                <w:szCs w:val="20"/>
              </w:rPr>
              <w:t xml:space="preserve">7. </w:t>
            </w:r>
            <w:r w:rsidRPr="005F0E29">
              <w:rPr>
                <w:rFonts w:ascii="Arial" w:eastAsia="Calibri" w:hAnsi="Arial" w:cs="Arial"/>
                <w:i/>
                <w:sz w:val="20"/>
                <w:szCs w:val="20"/>
              </w:rPr>
              <w:t xml:space="preserve">On the Scene: Analysing scenes in film and literature. </w:t>
            </w:r>
            <w:r w:rsidRPr="005F0E29">
              <w:rPr>
                <w:rFonts w:ascii="Arial" w:eastAsia="Calibri" w:hAnsi="Arial" w:cs="Arial"/>
                <w:sz w:val="20"/>
                <w:szCs w:val="20"/>
              </w:rPr>
              <w:t xml:space="preserve">Examining the Times Movies feature “Anatomy of a Scene” (1P, 1S) </w:t>
            </w:r>
          </w:p>
          <w:p w:rsidR="005F0E29" w:rsidRPr="005F0E29" w:rsidRDefault="005F0E29" w:rsidP="005F0E29">
            <w:pPr>
              <w:rPr>
                <w:rFonts w:ascii="Arial" w:eastAsia="Calibri" w:hAnsi="Arial" w:cs="Arial"/>
                <w:sz w:val="20"/>
                <w:szCs w:val="20"/>
              </w:rPr>
            </w:pPr>
            <w:r w:rsidRPr="005F0E29">
              <w:rPr>
                <w:rFonts w:ascii="Arial" w:eastAsia="Calibri" w:hAnsi="Arial" w:cs="Arial"/>
                <w:sz w:val="20"/>
                <w:szCs w:val="20"/>
              </w:rPr>
              <w:t xml:space="preserve">8. </w:t>
            </w:r>
            <w:r w:rsidRPr="005F0E29">
              <w:rPr>
                <w:rFonts w:ascii="Arial" w:eastAsia="Calibri" w:hAnsi="Arial" w:cs="Arial"/>
                <w:i/>
                <w:sz w:val="20"/>
                <w:szCs w:val="20"/>
              </w:rPr>
              <w:t>How to˝sell˝ a movie: Understanding and analysing media</w:t>
            </w:r>
            <w:r w:rsidRPr="005F0E29">
              <w:rPr>
                <w:rFonts w:ascii="Arial" w:eastAsia="Calibri" w:hAnsi="Arial" w:cs="Arial"/>
                <w:sz w:val="20"/>
                <w:szCs w:val="20"/>
              </w:rPr>
              <w:t>: Movie posters (1P, 1S)</w:t>
            </w:r>
          </w:p>
          <w:p w:rsidR="005F0E29" w:rsidRPr="005F0E29" w:rsidRDefault="005F0E29" w:rsidP="005F0E29">
            <w:pPr>
              <w:rPr>
                <w:rFonts w:ascii="Arial" w:eastAsia="Calibri" w:hAnsi="Arial" w:cs="Arial"/>
                <w:sz w:val="20"/>
                <w:szCs w:val="20"/>
              </w:rPr>
            </w:pPr>
            <w:r w:rsidRPr="005F0E29">
              <w:rPr>
                <w:rFonts w:ascii="Arial" w:eastAsia="Calibri" w:hAnsi="Arial" w:cs="Arial"/>
                <w:sz w:val="20"/>
                <w:szCs w:val="20"/>
              </w:rPr>
              <w:t xml:space="preserve">9. </w:t>
            </w:r>
            <w:r w:rsidRPr="005F0E29">
              <w:rPr>
                <w:rFonts w:ascii="Arial" w:eastAsia="Calibri" w:hAnsi="Arial" w:cs="Arial"/>
                <w:i/>
                <w:sz w:val="20"/>
                <w:szCs w:val="20"/>
              </w:rPr>
              <w:t xml:space="preserve">From rags to riches: The enduring and iconic figure of Al Pacino. </w:t>
            </w:r>
            <w:r w:rsidRPr="005F0E29">
              <w:rPr>
                <w:rFonts w:ascii="Arial" w:eastAsia="Calibri" w:hAnsi="Arial" w:cs="Arial"/>
                <w:sz w:val="20"/>
                <w:szCs w:val="20"/>
              </w:rPr>
              <w:t>Analysing elements of an actor's biography (1P, 1S)</w:t>
            </w:r>
          </w:p>
          <w:p w:rsidR="005F0E29" w:rsidRPr="005F0E29" w:rsidRDefault="005F0E29" w:rsidP="005F0E29">
            <w:pPr>
              <w:rPr>
                <w:rFonts w:ascii="Arial" w:eastAsia="Calibri" w:hAnsi="Arial" w:cs="Arial"/>
                <w:sz w:val="20"/>
                <w:szCs w:val="20"/>
              </w:rPr>
            </w:pPr>
            <w:r w:rsidRPr="005F0E29">
              <w:rPr>
                <w:rFonts w:ascii="Arial" w:eastAsia="Calibri" w:hAnsi="Arial" w:cs="Arial"/>
                <w:sz w:val="20"/>
                <w:szCs w:val="20"/>
              </w:rPr>
              <w:t xml:space="preserve">10. </w:t>
            </w:r>
            <w:r w:rsidRPr="005F0E29">
              <w:rPr>
                <w:rFonts w:ascii="Arial" w:eastAsia="Calibri" w:hAnsi="Arial" w:cs="Arial"/>
                <w:i/>
                <w:sz w:val="20"/>
                <w:szCs w:val="20"/>
              </w:rPr>
              <w:t xml:space="preserve">How to land a part in a Hollywood movie: Edward Bovingdon's top tips to becoming an extra in a big budget blockbuster. </w:t>
            </w:r>
            <w:r w:rsidRPr="005F0E29">
              <w:rPr>
                <w:rFonts w:ascii="Arial" w:eastAsia="Calibri" w:hAnsi="Arial" w:cs="Arial"/>
                <w:sz w:val="20"/>
                <w:szCs w:val="20"/>
              </w:rPr>
              <w:t>Reading comprehension (1P, 1S)</w:t>
            </w:r>
          </w:p>
          <w:p w:rsidR="005F0E29" w:rsidRPr="005F0E29" w:rsidRDefault="005F0E29" w:rsidP="005F0E29">
            <w:pPr>
              <w:rPr>
                <w:rFonts w:ascii="Arial" w:eastAsia="Calibri" w:hAnsi="Arial" w:cs="Arial"/>
                <w:sz w:val="20"/>
                <w:szCs w:val="20"/>
              </w:rPr>
            </w:pPr>
            <w:r w:rsidRPr="005F0E29">
              <w:rPr>
                <w:rFonts w:ascii="Arial" w:eastAsia="Calibri" w:hAnsi="Arial" w:cs="Arial"/>
                <w:sz w:val="20"/>
                <w:szCs w:val="20"/>
              </w:rPr>
              <w:t xml:space="preserve">11. </w:t>
            </w:r>
            <w:r w:rsidRPr="005F0E29">
              <w:rPr>
                <w:rFonts w:ascii="Arial" w:eastAsia="Calibri" w:hAnsi="Arial" w:cs="Arial"/>
                <w:i/>
                <w:sz w:val="20"/>
                <w:szCs w:val="20"/>
              </w:rPr>
              <w:t>Giving kudos to the cast and crew</w:t>
            </w:r>
            <w:r w:rsidRPr="005F0E29">
              <w:rPr>
                <w:rFonts w:ascii="Arial" w:eastAsia="Calibri" w:hAnsi="Arial" w:cs="Arial"/>
                <w:sz w:val="20"/>
                <w:szCs w:val="20"/>
              </w:rPr>
              <w:t>: list of most prestigious film festivals and film awards (1P, 1S)</w:t>
            </w:r>
          </w:p>
          <w:p w:rsidR="005F0E29" w:rsidRPr="005F0E29" w:rsidRDefault="005F0E29" w:rsidP="005F0E29">
            <w:pPr>
              <w:rPr>
                <w:rFonts w:ascii="Arial" w:eastAsia="Calibri" w:hAnsi="Arial" w:cs="Arial"/>
                <w:sz w:val="20"/>
                <w:szCs w:val="20"/>
              </w:rPr>
            </w:pPr>
            <w:r w:rsidRPr="005F0E29">
              <w:rPr>
                <w:rFonts w:ascii="Arial" w:eastAsia="Calibri" w:hAnsi="Arial" w:cs="Arial"/>
                <w:sz w:val="20"/>
                <w:szCs w:val="20"/>
              </w:rPr>
              <w:t xml:space="preserve">12. </w:t>
            </w:r>
            <w:r w:rsidRPr="005F0E29">
              <w:rPr>
                <w:rFonts w:ascii="Arial" w:eastAsia="Calibri" w:hAnsi="Arial" w:cs="Arial"/>
                <w:i/>
                <w:sz w:val="20"/>
                <w:szCs w:val="20"/>
              </w:rPr>
              <w:t xml:space="preserve">Fancy going to the cinema or the movies? </w:t>
            </w:r>
            <w:r w:rsidRPr="005F0E29">
              <w:rPr>
                <w:rFonts w:ascii="Arial" w:eastAsia="Calibri" w:hAnsi="Arial" w:cs="Arial"/>
                <w:sz w:val="20"/>
                <w:szCs w:val="20"/>
              </w:rPr>
              <w:t>Divided by a common language - differences between American and British English (1P, 1S)</w:t>
            </w:r>
          </w:p>
          <w:p w:rsidR="005F0E29" w:rsidRPr="005F0E29" w:rsidRDefault="005F0E29" w:rsidP="005F0E29">
            <w:pPr>
              <w:rPr>
                <w:rFonts w:ascii="Arial" w:eastAsia="Calibri" w:hAnsi="Arial" w:cs="Arial"/>
                <w:sz w:val="20"/>
                <w:szCs w:val="20"/>
              </w:rPr>
            </w:pPr>
            <w:r w:rsidRPr="005F0E29">
              <w:rPr>
                <w:rFonts w:ascii="Arial" w:eastAsia="Calibri" w:hAnsi="Arial" w:cs="Arial"/>
                <w:sz w:val="20"/>
                <w:szCs w:val="20"/>
              </w:rPr>
              <w:t>13. Revision (2P, 2S)</w:t>
            </w:r>
          </w:p>
          <w:p w:rsidR="005F0E29" w:rsidRPr="005F0E29" w:rsidRDefault="005F0E29" w:rsidP="005F0E29">
            <w:pPr>
              <w:rPr>
                <w:rFonts w:ascii="Arial" w:eastAsia="Calibri" w:hAnsi="Arial" w:cs="Arial"/>
                <w:sz w:val="20"/>
                <w:szCs w:val="20"/>
              </w:rPr>
            </w:pPr>
            <w:r w:rsidRPr="005F0E29">
              <w:rPr>
                <w:rFonts w:ascii="Arial" w:eastAsia="Calibri" w:hAnsi="Arial" w:cs="Arial"/>
                <w:sz w:val="20"/>
                <w:szCs w:val="20"/>
              </w:rPr>
              <w:t>14. Final exam (1P, 1S)</w:t>
            </w:r>
          </w:p>
          <w:p w:rsidR="005F0E29" w:rsidRPr="005F0E29" w:rsidRDefault="005F0E29" w:rsidP="005F0E29">
            <w:pPr>
              <w:tabs>
                <w:tab w:val="left" w:pos="782"/>
              </w:tabs>
              <w:spacing w:after="0"/>
              <w:rPr>
                <w:rFonts w:ascii="Arial" w:eastAsia="Calibri" w:hAnsi="Arial" w:cs="Arial"/>
                <w:sz w:val="20"/>
                <w:szCs w:val="20"/>
              </w:rPr>
            </w:pPr>
          </w:p>
        </w:tc>
      </w:tr>
      <w:tr w:rsidR="005F0E29" w:rsidRPr="005F0E29" w:rsidTr="005F0E29">
        <w:trPr>
          <w:trHeight w:val="828"/>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lastRenderedPageBreak/>
              <w:t>Vrste izvođenja nastave:</w:t>
            </w:r>
          </w:p>
        </w:tc>
        <w:tc>
          <w:tcPr>
            <w:tcW w:w="3382"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b/>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eastAsia="Calibri" w:hAnsi="Arial" w:cs="Arial"/>
                <w:sz w:val="20"/>
                <w:szCs w:val="20"/>
              </w:rPr>
            </w:pPr>
            <w:r w:rsidRPr="005F0E29">
              <w:rPr>
                <w:rFonts w:ascii="MS Gothic" w:eastAsia="MS Gothic" w:hAnsi="MS Gothic" w:cs="MS Gothic" w:hint="eastAsia"/>
                <w:sz w:val="20"/>
                <w:szCs w:val="20"/>
              </w:rPr>
              <w:t>☐</w:t>
            </w:r>
            <w:r w:rsidRPr="005F0E29">
              <w:rPr>
                <w:rFonts w:ascii="Arial" w:eastAsia="MS Gothic" w:hAnsi="Arial" w:cs="Arial"/>
                <w:b/>
                <w:sz w:val="20"/>
                <w:szCs w:val="20"/>
              </w:rPr>
              <w:t xml:space="preserve"> </w:t>
            </w:r>
            <w:r w:rsidRPr="005F0E29">
              <w:rPr>
                <w:rFonts w:ascii="Arial" w:eastAsia="Calibri" w:hAnsi="Arial" w:cs="Arial"/>
                <w:sz w:val="20"/>
                <w:szCs w:val="20"/>
              </w:rPr>
              <w:t>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eastAsia="Calibri" w:hAnsi="Arial" w:cs="Arial"/>
                <w:sz w:val="20"/>
                <w:szCs w:val="20"/>
              </w:rPr>
            </w:pPr>
            <w:r w:rsidRPr="005F0E29">
              <w:rPr>
                <w:rFonts w:ascii="MS Gothic" w:eastAsia="MS Gothic" w:hAnsi="MS Gothic" w:cs="MS Gothic" w:hint="eastAsia"/>
                <w:sz w:val="20"/>
                <w:szCs w:val="20"/>
              </w:rPr>
              <w:t>☐</w:t>
            </w:r>
            <w:r w:rsidRPr="005F0E29">
              <w:rPr>
                <w:rFonts w:ascii="Arial" w:eastAsia="Calibri" w:hAnsi="Arial" w:cs="Arial"/>
                <w:sz w:val="20"/>
                <w:szCs w:val="20"/>
              </w:rPr>
              <w:t xml:space="preserve"> </w:t>
            </w: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fldChar w:fldCharType="end"/>
            </w:r>
            <w:r w:rsidRPr="005F0E29">
              <w:rPr>
                <w:rFonts w:ascii="Arial" w:eastAsia="Calibri" w:hAnsi="Arial" w:cs="Arial"/>
                <w:sz w:val="20"/>
                <w:szCs w:val="20"/>
              </w:rPr>
              <w:t xml:space="preserve"> (ostalo upisati)</w:t>
            </w:r>
            <w:r w:rsidRPr="005F0E29">
              <w:rPr>
                <w:rFonts w:ascii="Arial" w:eastAsia="Calibri" w:hAnsi="Arial" w:cs="Arial"/>
                <w:b/>
                <w:sz w:val="20"/>
                <w:szCs w:val="20"/>
              </w:rPr>
              <w:t xml:space="preserve"> </w:t>
            </w:r>
            <w:r w:rsidRPr="005F0E29">
              <w:rPr>
                <w:rFonts w:ascii="Arial" w:eastAsia="Calibri" w:hAnsi="Arial" w:cs="Arial"/>
                <w:b/>
                <w:sz w:val="20"/>
                <w:szCs w:val="20"/>
                <w:bdr w:val="single" w:sz="12" w:space="0" w:color="auto"/>
              </w:rPr>
              <w:t xml:space="preserve"> </w:t>
            </w:r>
          </w:p>
        </w:tc>
      </w:tr>
      <w:tr w:rsidR="005F0E29" w:rsidRPr="005F0E29" w:rsidTr="005F0E29">
        <w:trPr>
          <w:trHeight w:val="952"/>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p>
        </w:tc>
        <w:tc>
          <w:tcPr>
            <w:tcW w:w="3382"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Obveze studenata</w:t>
            </w:r>
          </w:p>
        </w:tc>
        <w:tc>
          <w:tcPr>
            <w:tcW w:w="7544"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jc w:val="both"/>
              <w:rPr>
                <w:rFonts w:ascii="Arial" w:eastAsia="Calibri" w:hAnsi="Arial" w:cs="Arial"/>
                <w:sz w:val="20"/>
                <w:szCs w:val="20"/>
              </w:rPr>
            </w:pPr>
            <w:r w:rsidRPr="005F0E29">
              <w:rPr>
                <w:rFonts w:ascii="Arial" w:eastAsia="Calibri" w:hAnsi="Arial" w:cs="Arial"/>
                <w:sz w:val="20"/>
                <w:szCs w:val="20"/>
              </w:rPr>
              <w:t>Studenti su obvezni redovito pohađati nastavu i aktivno sudjelovati u svim oblicima izvođenja nastave. Krajem studenog dužni su predati u pisanom obliku opis scene iz filma po izboru. Krajem siječnja od studenata se očekuje izrada i prezentacija filmskog postera. Navedeni zadaci uvjet su pristupanja pisanom dijelu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Praćenje rada studenata </w:t>
            </w:r>
            <w:r w:rsidRPr="005F0E29">
              <w:rPr>
                <w:rFonts w:ascii="Arial" w:eastAsia="Calibri" w:hAnsi="Arial" w:cs="Arial"/>
                <w:i/>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74"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74"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Osobni rad i literatura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74"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0,1</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w:t>
            </w:r>
          </w:p>
        </w:tc>
        <w:tc>
          <w:tcPr>
            <w:tcW w:w="774"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t>0,2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highlight w:val="yellow"/>
              </w:rPr>
            </w:pPr>
            <w:r w:rsidRPr="005F0E29">
              <w:rPr>
                <w:rFonts w:ascii="Arial" w:eastAsia="Calibri" w:hAnsi="Arial" w:cs="Arial"/>
                <w:sz w:val="20"/>
                <w:szCs w:val="20"/>
              </w:rPr>
              <w:t>Pismeni ispit</w:t>
            </w:r>
          </w:p>
        </w:tc>
        <w:tc>
          <w:tcPr>
            <w:tcW w:w="774"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highlight w:val="yellow"/>
              </w:rPr>
            </w:pPr>
            <w:r w:rsidRPr="005F0E29">
              <w:rPr>
                <w:rFonts w:ascii="Arial" w:eastAsia="Calibri" w:hAnsi="Arial" w:cs="Arial"/>
                <w:sz w:val="20"/>
                <w:szCs w:val="20"/>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highlight w:val="yellow"/>
              </w:rPr>
            </w:pPr>
            <w:r w:rsidRPr="005F0E29">
              <w:rPr>
                <w:rFonts w:ascii="Arial" w:eastAsia="Calibri" w:hAnsi="Arial" w:cs="Arial"/>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highlight w:val="yellow"/>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eastAsia="Calibri" w:hAnsi="Arial" w:cs="Arial"/>
                <w:sz w:val="20"/>
                <w:szCs w:val="20"/>
              </w:rPr>
            </w:pPr>
            <w:r w:rsidRPr="005F0E29">
              <w:rPr>
                <w:rFonts w:ascii="Arial" w:eastAsia="Calibri" w:hAnsi="Arial" w:cs="Arial"/>
                <w:sz w:val="20"/>
                <w:szCs w:val="20"/>
              </w:rPr>
              <w:t>Ocjenjivanje i vrjednovanje rada studenata tijekom nastave i na završnom ispitu</w:t>
            </w:r>
          </w:p>
        </w:tc>
        <w:tc>
          <w:tcPr>
            <w:tcW w:w="7544"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Provjera usvojenog znanja svake nastavne jedinice obavlja se učestalo kroz razgovor i seminare. Svladavanje nastavnog gradiva utvrđuje se na pismenom i usmenom ispitu. </w:t>
            </w:r>
            <w:r w:rsidRPr="005F0E29">
              <w:rPr>
                <w:rFonts w:ascii="Arial" w:eastAsia="Calibri" w:hAnsi="Arial" w:cs="Arial"/>
                <w:sz w:val="20"/>
                <w:szCs w:val="20"/>
              </w:rPr>
              <w:cr/>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Ocjenjivanje i vrednovanje rada studenata vrši se prema sljedećim kriterijima: </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Pohađanje nastave: 20 %</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Pisani ispit: 50% </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Usmeni ispit: 20%  </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Samostalni rad-prezentacija: 10%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eastAsia="Calibri" w:hAnsi="Arial" w:cs="Arial"/>
                <w:sz w:val="20"/>
                <w:szCs w:val="20"/>
              </w:rPr>
            </w:pPr>
            <w:r w:rsidRPr="005F0E29">
              <w:rPr>
                <w:rFonts w:ascii="Arial" w:eastAsia="Calibri" w:hAnsi="Arial" w:cs="Arial"/>
                <w:sz w:val="20"/>
                <w:szCs w:val="20"/>
              </w:rPr>
              <w:t>Obvezna literatura (dostupna u knjižnici i putem ostalih medija)</w:t>
            </w:r>
          </w:p>
        </w:tc>
        <w:tc>
          <w:tcPr>
            <w:tcW w:w="4782"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sz w:val="20"/>
                <w:szCs w:val="20"/>
              </w:rPr>
            </w:pPr>
            <w:r w:rsidRPr="005F0E29">
              <w:rPr>
                <w:rFonts w:ascii="Arial" w:eastAsia="Calibri" w:hAnsi="Arial" w:cs="Arial"/>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sz w:val="20"/>
                <w:szCs w:val="20"/>
              </w:rPr>
            </w:pPr>
            <w:r w:rsidRPr="005F0E29">
              <w:rPr>
                <w:rFonts w:ascii="Arial" w:eastAsia="Calibri" w:hAnsi="Arial" w:cs="Arial"/>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sz w:val="20"/>
                <w:szCs w:val="20"/>
              </w:rPr>
            </w:pPr>
            <w:r w:rsidRPr="005F0E29">
              <w:rPr>
                <w:rFonts w:ascii="Arial" w:eastAsia="Calibri" w:hAnsi="Arial" w:cs="Arial"/>
                <w:b/>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eastAsia="Calibri" w:hAnsi="Arial" w:cs="Arial"/>
                <w:sz w:val="20"/>
                <w:szCs w:val="20"/>
              </w:rPr>
            </w:pPr>
          </w:p>
        </w:tc>
        <w:tc>
          <w:tcPr>
            <w:tcW w:w="4782"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Murphy, Raymond. </w:t>
            </w:r>
            <w:r w:rsidRPr="005F0E29">
              <w:rPr>
                <w:rFonts w:ascii="Arial" w:eastAsia="Calibri" w:hAnsi="Arial" w:cs="Arial"/>
                <w:i/>
                <w:sz w:val="20"/>
                <w:szCs w:val="20"/>
              </w:rPr>
              <w:t>English Grammar in Use</w:t>
            </w:r>
            <w:r w:rsidRPr="005F0E29">
              <w:rPr>
                <w:rFonts w:ascii="Arial" w:eastAsia="Calibri" w:hAnsi="Arial" w:cs="Arial"/>
                <w:sz w:val="20"/>
                <w:szCs w:val="20"/>
              </w:rPr>
              <w:t xml:space="preserve">. </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Hong Kong, CUP, 2012.</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t>Online</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eastAsia="Calibri" w:hAnsi="Arial" w:cs="Arial"/>
                <w:sz w:val="20"/>
                <w:szCs w:val="20"/>
              </w:rPr>
            </w:pPr>
          </w:p>
        </w:tc>
        <w:tc>
          <w:tcPr>
            <w:tcW w:w="4782"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i/>
                <w:sz w:val="20"/>
                <w:szCs w:val="20"/>
              </w:rPr>
              <w:t>Oxford Advanced Learner's Dictionary,</w:t>
            </w:r>
            <w:r w:rsidRPr="005F0E29">
              <w:rPr>
                <w:rFonts w:ascii="Arial" w:eastAsia="Calibri" w:hAnsi="Arial" w:cs="Arial"/>
                <w:sz w:val="20"/>
                <w:szCs w:val="20"/>
              </w:rPr>
              <w:t xml:space="preserve"> 8th edition, London, OUP, 2013</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t>Online</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eastAsia="Calibri" w:hAnsi="Arial" w:cs="Arial"/>
                <w:sz w:val="20"/>
                <w:szCs w:val="20"/>
              </w:rPr>
            </w:pPr>
          </w:p>
        </w:tc>
        <w:tc>
          <w:tcPr>
            <w:tcW w:w="4782"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 xml:space="preserve">Oxenden, Clive; Latham-Koening, C. </w:t>
            </w:r>
            <w:r w:rsidRPr="005F0E29">
              <w:rPr>
                <w:rFonts w:ascii="Arial" w:eastAsia="Calibri" w:hAnsi="Arial" w:cs="Arial"/>
                <w:i/>
                <w:sz w:val="20"/>
                <w:szCs w:val="20"/>
              </w:rPr>
              <w:t>New English File</w:t>
            </w:r>
            <w:r w:rsidRPr="005F0E29">
              <w:rPr>
                <w:rFonts w:ascii="Arial" w:eastAsia="Calibri" w:hAnsi="Arial" w:cs="Arial"/>
                <w:sz w:val="20"/>
                <w:szCs w:val="20"/>
              </w:rPr>
              <w:t>: OUP, 2008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t>Online</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eastAsia="Calibri" w:hAnsi="Arial" w:cs="Arial"/>
                <w:sz w:val="20"/>
                <w:szCs w:val="20"/>
              </w:rPr>
            </w:pPr>
          </w:p>
        </w:tc>
        <w:tc>
          <w:tcPr>
            <w:tcW w:w="4782"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McCarthy, M; O'Dell, F. </w:t>
            </w:r>
            <w:r w:rsidRPr="005F0E29">
              <w:rPr>
                <w:rFonts w:ascii="Arial" w:eastAsia="Calibri" w:hAnsi="Arial" w:cs="Arial"/>
                <w:i/>
                <w:iCs/>
                <w:sz w:val="20"/>
                <w:szCs w:val="20"/>
              </w:rPr>
              <w:t xml:space="preserve">English Vocabulary in Use, </w:t>
            </w:r>
            <w:r w:rsidRPr="005F0E29">
              <w:rPr>
                <w:rFonts w:ascii="Arial" w:eastAsia="Calibri" w:hAnsi="Arial" w:cs="Arial"/>
                <w:iCs/>
                <w:sz w:val="20"/>
                <w:szCs w:val="20"/>
              </w:rPr>
              <w:t>Cambridge: CUP, 2006</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t>Online</w:t>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eastAsia="Calibri" w:hAnsi="Arial" w:cs="Arial"/>
                <w:sz w:val="20"/>
                <w:szCs w:val="20"/>
              </w:rPr>
            </w:pPr>
          </w:p>
        </w:tc>
        <w:tc>
          <w:tcPr>
            <w:tcW w:w="4782"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t>odabrani tekstovi i poglavlja iz:</w:t>
            </w:r>
          </w:p>
          <w:p w:rsidR="005F0E29" w:rsidRPr="005F0E29" w:rsidRDefault="005F0E29" w:rsidP="005F0E29">
            <w:pPr>
              <w:pBdr>
                <w:top w:val="dotted" w:sz="6" w:space="2" w:color="999999"/>
                <w:bottom w:val="dotted" w:sz="6" w:space="2" w:color="999999"/>
              </w:pBdr>
              <w:shd w:val="clear" w:color="auto" w:fill="FFFFFF"/>
              <w:spacing w:after="0" w:line="255" w:lineRule="atLeast"/>
              <w:outlineLvl w:val="1"/>
              <w:rPr>
                <w:rFonts w:ascii="Arial" w:eastAsia="Times New Roman" w:hAnsi="Arial" w:cs="Arial"/>
                <w:bCs/>
                <w:sz w:val="20"/>
                <w:szCs w:val="20"/>
                <w:lang w:eastAsia="hr-HR"/>
              </w:rPr>
            </w:pPr>
            <w:r w:rsidRPr="005F0E29">
              <w:rPr>
                <w:rFonts w:ascii="Arial" w:eastAsia="Times New Roman" w:hAnsi="Arial" w:cs="Arial"/>
                <w:bCs/>
                <w:sz w:val="20"/>
                <w:szCs w:val="20"/>
                <w:lang w:eastAsia="hr-HR"/>
              </w:rPr>
              <w:t xml:space="preserve">Lumet, Sidney. </w:t>
            </w:r>
            <w:r w:rsidRPr="005F0E29">
              <w:rPr>
                <w:rFonts w:ascii="Arial" w:eastAsia="Times New Roman" w:hAnsi="Arial" w:cs="Arial"/>
                <w:bCs/>
                <w:i/>
                <w:sz w:val="20"/>
                <w:szCs w:val="20"/>
                <w:lang w:eastAsia="hr-HR"/>
              </w:rPr>
              <w:t>Making movies</w:t>
            </w:r>
            <w:r w:rsidRPr="005F0E29">
              <w:rPr>
                <w:rFonts w:ascii="Arial" w:eastAsia="Times New Roman" w:hAnsi="Arial" w:cs="Arial"/>
                <w:bCs/>
                <w:sz w:val="20"/>
                <w:szCs w:val="20"/>
                <w:lang w:eastAsia="hr-HR"/>
              </w:rPr>
              <w:t>. New York. Vintage, 1996</w:t>
            </w:r>
          </w:p>
          <w:p w:rsidR="005F0E29" w:rsidRPr="005F0E29" w:rsidRDefault="005F0E29" w:rsidP="005F0E29">
            <w:pPr>
              <w:pBdr>
                <w:top w:val="dotted" w:sz="6" w:space="2" w:color="999999"/>
                <w:bottom w:val="dotted" w:sz="6" w:space="2" w:color="999999"/>
              </w:pBdr>
              <w:shd w:val="clear" w:color="auto" w:fill="FFFFFF"/>
              <w:spacing w:after="0" w:line="255" w:lineRule="atLeast"/>
              <w:outlineLvl w:val="1"/>
              <w:rPr>
                <w:rFonts w:ascii="Arial" w:eastAsia="Times New Roman" w:hAnsi="Arial" w:cs="Arial"/>
                <w:bCs/>
                <w:sz w:val="20"/>
                <w:szCs w:val="20"/>
                <w:lang w:eastAsia="hr-HR"/>
              </w:rPr>
            </w:pPr>
          </w:p>
          <w:p w:rsidR="005F0E29" w:rsidRPr="005F0E29" w:rsidRDefault="005F0E29" w:rsidP="005F0E29">
            <w:pPr>
              <w:pBdr>
                <w:top w:val="dotted" w:sz="6" w:space="2" w:color="999999"/>
                <w:bottom w:val="dotted" w:sz="6" w:space="2" w:color="999999"/>
              </w:pBdr>
              <w:shd w:val="clear" w:color="auto" w:fill="FFFFFF"/>
              <w:spacing w:after="0" w:line="255" w:lineRule="atLeast"/>
              <w:outlineLvl w:val="1"/>
              <w:rPr>
                <w:rFonts w:ascii="Arial" w:eastAsia="Times New Roman" w:hAnsi="Arial" w:cs="Arial"/>
                <w:bCs/>
                <w:sz w:val="20"/>
                <w:szCs w:val="20"/>
                <w:lang w:eastAsia="hr-HR"/>
              </w:rPr>
            </w:pPr>
            <w:r w:rsidRPr="005F0E29">
              <w:rPr>
                <w:rFonts w:ascii="Arial" w:eastAsia="Times New Roman" w:hAnsi="Arial" w:cs="Arial"/>
                <w:bCs/>
                <w:sz w:val="20"/>
                <w:szCs w:val="20"/>
                <w:lang w:eastAsia="hr-HR"/>
              </w:rPr>
              <w:t xml:space="preserve">Levy, Frederick. </w:t>
            </w:r>
            <w:r w:rsidRPr="005F0E29">
              <w:rPr>
                <w:rFonts w:ascii="Arial" w:eastAsia="Times New Roman" w:hAnsi="Arial" w:cs="Arial"/>
                <w:bCs/>
                <w:i/>
                <w:sz w:val="20"/>
                <w:szCs w:val="20"/>
                <w:lang w:eastAsia="hr-HR"/>
              </w:rPr>
              <w:t>Hollywood 101: The Film Industry</w:t>
            </w:r>
            <w:r w:rsidRPr="005F0E29">
              <w:rPr>
                <w:rFonts w:ascii="Arial" w:eastAsia="Times New Roman" w:hAnsi="Arial" w:cs="Arial"/>
                <w:bCs/>
                <w:sz w:val="20"/>
                <w:szCs w:val="20"/>
                <w:lang w:eastAsia="hr-HR"/>
              </w:rPr>
              <w:t>. New York, Reneissance Books, 2000.</w:t>
            </w:r>
          </w:p>
          <w:p w:rsidR="005F0E29" w:rsidRPr="005F0E29" w:rsidRDefault="005F0E29" w:rsidP="005F0E29">
            <w:pPr>
              <w:pBdr>
                <w:top w:val="dotted" w:sz="6" w:space="2" w:color="999999"/>
                <w:bottom w:val="dotted" w:sz="6" w:space="2" w:color="999999"/>
              </w:pBdr>
              <w:shd w:val="clear" w:color="auto" w:fill="FFFFFF"/>
              <w:spacing w:after="0" w:line="255" w:lineRule="atLeast"/>
              <w:outlineLvl w:val="1"/>
              <w:rPr>
                <w:rFonts w:ascii="Arial" w:eastAsia="Times New Roman" w:hAnsi="Arial" w:cs="Arial"/>
                <w:bCs/>
                <w:sz w:val="20"/>
                <w:szCs w:val="20"/>
                <w:lang w:eastAsia="hr-HR"/>
              </w:rPr>
            </w:pPr>
          </w:p>
          <w:p w:rsidR="005F0E29" w:rsidRPr="005F0E29" w:rsidRDefault="005F0E29" w:rsidP="005F0E29">
            <w:pPr>
              <w:pBdr>
                <w:top w:val="dotted" w:sz="6" w:space="2" w:color="999999"/>
                <w:bottom w:val="dotted" w:sz="6" w:space="2" w:color="999999"/>
              </w:pBdr>
              <w:shd w:val="clear" w:color="auto" w:fill="FFFFFF"/>
              <w:spacing w:after="0" w:line="255" w:lineRule="atLeast"/>
              <w:outlineLvl w:val="1"/>
              <w:rPr>
                <w:rFonts w:ascii="Arial" w:eastAsia="Calibri" w:hAnsi="Arial" w:cs="Arial"/>
                <w:kern w:val="36"/>
                <w:sz w:val="20"/>
                <w:szCs w:val="20"/>
                <w:lang w:eastAsia="hr-HR"/>
              </w:rPr>
            </w:pPr>
            <w:r w:rsidRPr="005F0E29">
              <w:rPr>
                <w:rFonts w:ascii="Arial" w:eastAsia="Times New Roman" w:hAnsi="Arial" w:cs="Arial"/>
                <w:bCs/>
                <w:sz w:val="20"/>
                <w:szCs w:val="20"/>
                <w:lang w:eastAsia="hr-HR"/>
              </w:rPr>
              <w:t xml:space="preserve">Linson, Art. </w:t>
            </w:r>
            <w:r w:rsidRPr="005F0E29">
              <w:rPr>
                <w:rFonts w:ascii="Arial" w:eastAsia="Calibri" w:hAnsi="Arial" w:cs="Arial"/>
                <w:i/>
                <w:kern w:val="36"/>
                <w:sz w:val="20"/>
                <w:szCs w:val="20"/>
                <w:lang w:eastAsia="hr-HR"/>
              </w:rPr>
              <w:t xml:space="preserve">What Just Happened? Bitter Hollywood Tales from the Front Line. </w:t>
            </w:r>
            <w:r w:rsidRPr="005F0E29">
              <w:rPr>
                <w:rFonts w:ascii="Arial" w:eastAsia="Calibri" w:hAnsi="Arial" w:cs="Arial"/>
                <w:kern w:val="36"/>
                <w:sz w:val="20"/>
                <w:szCs w:val="20"/>
                <w:lang w:eastAsia="hr-HR"/>
              </w:rPr>
              <w:t>New York, Bloomsbury, 2002.</w:t>
            </w:r>
          </w:p>
          <w:p w:rsidR="005F0E29" w:rsidRPr="005F0E29" w:rsidRDefault="005F0E29" w:rsidP="005F0E29">
            <w:pPr>
              <w:pBdr>
                <w:top w:val="dotted" w:sz="6" w:space="2" w:color="999999"/>
                <w:bottom w:val="dotted" w:sz="6" w:space="2" w:color="999999"/>
              </w:pBdr>
              <w:shd w:val="clear" w:color="auto" w:fill="FFFFFF"/>
              <w:spacing w:after="0" w:line="255" w:lineRule="atLeast"/>
              <w:outlineLvl w:val="1"/>
              <w:rPr>
                <w:rFonts w:ascii="Arial" w:eastAsia="Calibri" w:hAnsi="Arial" w:cs="Arial"/>
                <w:kern w:val="36"/>
                <w:sz w:val="20"/>
                <w:szCs w:val="20"/>
                <w:lang w:eastAsia="hr-HR"/>
              </w:rPr>
            </w:pPr>
          </w:p>
          <w:p w:rsidR="005F0E29" w:rsidRPr="005F0E29" w:rsidRDefault="005F0E29" w:rsidP="005F0E29">
            <w:pPr>
              <w:pBdr>
                <w:top w:val="dotted" w:sz="6" w:space="2" w:color="999999"/>
                <w:bottom w:val="dotted" w:sz="6" w:space="2" w:color="999999"/>
              </w:pBdr>
              <w:shd w:val="clear" w:color="auto" w:fill="FFFFFF"/>
              <w:spacing w:after="0" w:line="255" w:lineRule="atLeast"/>
              <w:outlineLvl w:val="1"/>
              <w:rPr>
                <w:rFonts w:ascii="Arial" w:eastAsia="Calibri" w:hAnsi="Arial" w:cs="Arial"/>
                <w:kern w:val="36"/>
                <w:sz w:val="20"/>
                <w:szCs w:val="20"/>
                <w:lang w:eastAsia="hr-HR"/>
              </w:rPr>
            </w:pPr>
            <w:r w:rsidRPr="005F0E29">
              <w:rPr>
                <w:rFonts w:ascii="Arial" w:eastAsia="Calibri" w:hAnsi="Arial" w:cs="Arial"/>
                <w:kern w:val="36"/>
                <w:sz w:val="20"/>
                <w:szCs w:val="20"/>
                <w:lang w:eastAsia="hr-HR"/>
              </w:rPr>
              <w:t xml:space="preserve">Metz, Christian. Film language: A Semiotics of the </w:t>
            </w:r>
            <w:r w:rsidRPr="005F0E29">
              <w:rPr>
                <w:rFonts w:ascii="Arial" w:eastAsia="Calibri" w:hAnsi="Arial" w:cs="Arial"/>
                <w:kern w:val="36"/>
                <w:sz w:val="20"/>
                <w:szCs w:val="20"/>
                <w:lang w:eastAsia="hr-HR"/>
              </w:rPr>
              <w:lastRenderedPageBreak/>
              <w:t>Cinema. Chicago, Chicago University Press, 1990.</w:t>
            </w:r>
          </w:p>
          <w:p w:rsidR="005F0E29" w:rsidRPr="005F0E29" w:rsidRDefault="005F0E29" w:rsidP="005F0E29">
            <w:pPr>
              <w:pBdr>
                <w:top w:val="dotted" w:sz="6" w:space="2" w:color="999999"/>
                <w:bottom w:val="dotted" w:sz="6" w:space="2" w:color="999999"/>
              </w:pBdr>
              <w:shd w:val="clear" w:color="auto" w:fill="FFFFFF"/>
              <w:spacing w:after="0" w:line="255" w:lineRule="atLeast"/>
              <w:outlineLvl w:val="1"/>
              <w:rPr>
                <w:rFonts w:ascii="Arial" w:eastAsia="Calibri" w:hAnsi="Arial" w:cs="Arial"/>
                <w:kern w:val="36"/>
                <w:sz w:val="20"/>
                <w:szCs w:val="20"/>
                <w:lang w:eastAsia="hr-HR"/>
              </w:rPr>
            </w:pPr>
          </w:p>
          <w:p w:rsidR="005F0E29" w:rsidRPr="005F0E29" w:rsidRDefault="005F0E29" w:rsidP="005F0E29">
            <w:pPr>
              <w:pBdr>
                <w:top w:val="dotted" w:sz="6" w:space="2" w:color="999999"/>
                <w:bottom w:val="dotted" w:sz="6" w:space="2" w:color="999999"/>
              </w:pBdr>
              <w:shd w:val="clear" w:color="auto" w:fill="FFFFFF"/>
              <w:spacing w:after="0" w:line="255" w:lineRule="atLeast"/>
              <w:outlineLvl w:val="1"/>
              <w:rPr>
                <w:rFonts w:ascii="Arial" w:eastAsia="Calibri" w:hAnsi="Arial" w:cs="Arial"/>
                <w:kern w:val="36"/>
                <w:sz w:val="20"/>
                <w:szCs w:val="20"/>
                <w:lang w:eastAsia="hr-HR"/>
              </w:rPr>
            </w:pPr>
            <w:r w:rsidRPr="005F0E29">
              <w:rPr>
                <w:rFonts w:ascii="Arial" w:eastAsia="Calibri" w:hAnsi="Arial" w:cs="Arial"/>
                <w:kern w:val="36"/>
                <w:sz w:val="20"/>
                <w:szCs w:val="20"/>
                <w:lang w:eastAsia="hr-HR"/>
              </w:rPr>
              <w:t xml:space="preserve">Scorsese, Martin. </w:t>
            </w:r>
            <w:r w:rsidRPr="005F0E29">
              <w:rPr>
                <w:rFonts w:ascii="Arial" w:eastAsia="Calibri" w:hAnsi="Arial" w:cs="Arial"/>
                <w:i/>
                <w:kern w:val="36"/>
                <w:sz w:val="20"/>
                <w:szCs w:val="20"/>
                <w:lang w:eastAsia="hr-HR"/>
              </w:rPr>
              <w:t>The Persisting Vision: Reading the Language of Cinema.</w:t>
            </w:r>
            <w:r w:rsidRPr="005F0E29">
              <w:rPr>
                <w:rFonts w:ascii="Arial" w:eastAsia="Calibri" w:hAnsi="Arial" w:cs="Arial"/>
                <w:kern w:val="36"/>
                <w:sz w:val="20"/>
                <w:szCs w:val="20"/>
                <w:lang w:eastAsia="hr-HR"/>
              </w:rPr>
              <w:t xml:space="preserve"> The New York Review of Books, August 15, 2013.</w:t>
            </w:r>
          </w:p>
          <w:p w:rsidR="005F0E29" w:rsidRPr="005F0E29" w:rsidRDefault="005F0E29" w:rsidP="005F0E29">
            <w:pPr>
              <w:pBdr>
                <w:top w:val="dotted" w:sz="6" w:space="2" w:color="999999"/>
                <w:bottom w:val="dotted" w:sz="6" w:space="2" w:color="999999"/>
              </w:pBdr>
              <w:shd w:val="clear" w:color="auto" w:fill="FFFFFF"/>
              <w:spacing w:after="0" w:line="255" w:lineRule="atLeast"/>
              <w:outlineLvl w:val="1"/>
              <w:rPr>
                <w:rFonts w:ascii="Arial" w:eastAsia="Times New Roman" w:hAnsi="Arial" w:cs="Arial"/>
                <w:bCs/>
                <w:sz w:val="20"/>
                <w:szCs w:val="20"/>
                <w:lang w:eastAsia="hr-HR"/>
              </w:rPr>
            </w:pPr>
          </w:p>
          <w:p w:rsidR="005F0E29" w:rsidRPr="005F0E29" w:rsidRDefault="005F0E29" w:rsidP="005F0E29">
            <w:pPr>
              <w:pBdr>
                <w:top w:val="dotted" w:sz="6" w:space="2" w:color="999999"/>
                <w:bottom w:val="dotted" w:sz="6" w:space="2" w:color="999999"/>
              </w:pBdr>
              <w:shd w:val="clear" w:color="auto" w:fill="FFFFFF"/>
              <w:spacing w:after="0" w:line="255" w:lineRule="atLeast"/>
              <w:outlineLvl w:val="1"/>
              <w:rPr>
                <w:rFonts w:ascii="Arial" w:eastAsia="Times New Roman" w:hAnsi="Arial" w:cs="Arial"/>
                <w:bCs/>
                <w:sz w:val="20"/>
                <w:szCs w:val="20"/>
                <w:lang w:eastAsia="hr-HR"/>
              </w:rPr>
            </w:pP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lastRenderedPageBreak/>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sz w:val="20"/>
                <w:szCs w:val="20"/>
              </w:rPr>
            </w:pPr>
            <w:r w:rsidRPr="005F0E29">
              <w:rPr>
                <w:rFonts w:ascii="Arial" w:eastAsia="Calibri" w:hAnsi="Arial" w:cs="Arial"/>
                <w:sz w:val="20"/>
                <w:szCs w:val="20"/>
              </w:rPr>
              <w:lastRenderedPageBreak/>
              <w:t xml:space="preserve">Dopunska literatura </w:t>
            </w:r>
          </w:p>
          <w:p w:rsidR="005F0E29" w:rsidRPr="005F0E29" w:rsidRDefault="005F0E29" w:rsidP="005F0E29">
            <w:pPr>
              <w:tabs>
                <w:tab w:val="left" w:pos="567"/>
              </w:tabs>
              <w:spacing w:after="0" w:line="240" w:lineRule="auto"/>
              <w:rPr>
                <w:rFonts w:ascii="Arial" w:eastAsia="Calibri" w:hAnsi="Arial" w:cs="Arial"/>
                <w:sz w:val="20"/>
                <w:szCs w:val="20"/>
              </w:rPr>
            </w:pPr>
          </w:p>
        </w:tc>
        <w:tc>
          <w:tcPr>
            <w:tcW w:w="7544"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Calibri" w:hAnsi="Arial" w:cs="Arial"/>
                <w:i/>
                <w:iCs/>
                <w:sz w:val="20"/>
                <w:szCs w:val="20"/>
              </w:rPr>
            </w:pPr>
            <w:r w:rsidRPr="005F0E29">
              <w:rPr>
                <w:rFonts w:ascii="Arial" w:eastAsia="Calibri" w:hAnsi="Arial" w:cs="Arial"/>
                <w:sz w:val="20"/>
                <w:szCs w:val="20"/>
              </w:rPr>
              <w:t xml:space="preserve">MacAndrew, A. </w:t>
            </w:r>
            <w:r w:rsidRPr="005F0E29">
              <w:rPr>
                <w:rFonts w:ascii="Arial" w:eastAsia="Calibri" w:hAnsi="Arial" w:cs="Arial"/>
                <w:i/>
                <w:iCs/>
                <w:sz w:val="20"/>
                <w:szCs w:val="20"/>
              </w:rPr>
              <w:t>Instant Discussions.</w:t>
            </w:r>
            <w:r w:rsidRPr="005F0E29">
              <w:rPr>
                <w:rFonts w:ascii="Arial" w:eastAsia="Calibri" w:hAnsi="Arial" w:cs="Arial"/>
                <w:iCs/>
                <w:sz w:val="20"/>
                <w:szCs w:val="20"/>
              </w:rPr>
              <w:t xml:space="preserve"> Amsterdam</w:t>
            </w:r>
            <w:r w:rsidRPr="005F0E29">
              <w:rPr>
                <w:rFonts w:ascii="Arial" w:eastAsia="Calibri" w:hAnsi="Arial" w:cs="Arial"/>
                <w:i/>
                <w:iCs/>
                <w:sz w:val="20"/>
                <w:szCs w:val="20"/>
              </w:rPr>
              <w:t xml:space="preserve">. </w:t>
            </w:r>
            <w:r w:rsidRPr="005F0E29">
              <w:rPr>
                <w:rFonts w:ascii="Arial" w:eastAsia="Calibri" w:hAnsi="Arial" w:cs="Arial"/>
                <w:sz w:val="20"/>
                <w:szCs w:val="20"/>
                <w:shd w:val="clear" w:color="auto" w:fill="FFFFFF"/>
              </w:rPr>
              <w:t>Heinle ELT, 2003</w:t>
            </w:r>
          </w:p>
          <w:p w:rsidR="005F0E29" w:rsidRPr="005F0E29" w:rsidRDefault="005F0E29" w:rsidP="005F0E29">
            <w:pPr>
              <w:tabs>
                <w:tab w:val="left" w:pos="2820"/>
              </w:tabs>
              <w:spacing w:after="0" w:line="240" w:lineRule="auto"/>
              <w:rPr>
                <w:rFonts w:ascii="Arial" w:eastAsia="Calibri" w:hAnsi="Arial" w:cs="Arial"/>
                <w:sz w:val="20"/>
                <w:szCs w:val="20"/>
              </w:rPr>
            </w:pPr>
          </w:p>
          <w:p w:rsidR="005F0E29" w:rsidRPr="005F0E29" w:rsidRDefault="005F0E29" w:rsidP="005F0E29">
            <w:pPr>
              <w:tabs>
                <w:tab w:val="left" w:pos="2820"/>
              </w:tabs>
              <w:spacing w:after="0" w:line="240" w:lineRule="auto"/>
              <w:rPr>
                <w:rFonts w:ascii="Arial" w:eastAsia="Calibri" w:hAnsi="Arial" w:cs="Arial"/>
                <w:sz w:val="20"/>
                <w:szCs w:val="20"/>
                <w:shd w:val="clear" w:color="auto" w:fill="FFFFFF"/>
              </w:rPr>
            </w:pPr>
            <w:r w:rsidRPr="005F0E29">
              <w:rPr>
                <w:rFonts w:ascii="Arial" w:eastAsia="Calibri" w:hAnsi="Arial" w:cs="Arial"/>
                <w:sz w:val="20"/>
                <w:szCs w:val="20"/>
              </w:rPr>
              <w:t xml:space="preserve">Wright, J. </w:t>
            </w:r>
            <w:r w:rsidRPr="005F0E29">
              <w:rPr>
                <w:rFonts w:ascii="Arial" w:eastAsia="Calibri" w:hAnsi="Arial" w:cs="Arial"/>
                <w:i/>
                <w:sz w:val="20"/>
                <w:szCs w:val="20"/>
              </w:rPr>
              <w:t>Idioms Organiser</w:t>
            </w:r>
            <w:r w:rsidRPr="005F0E29">
              <w:rPr>
                <w:rFonts w:ascii="Arial" w:eastAsia="Calibri" w:hAnsi="Arial" w:cs="Arial"/>
                <w:sz w:val="20"/>
                <w:szCs w:val="20"/>
              </w:rPr>
              <w:t xml:space="preserve">, </w:t>
            </w:r>
            <w:r w:rsidRPr="005F0E29">
              <w:rPr>
                <w:rFonts w:ascii="Arial" w:eastAsia="Calibri" w:hAnsi="Arial" w:cs="Arial"/>
                <w:sz w:val="20"/>
                <w:szCs w:val="20"/>
                <w:shd w:val="clear" w:color="auto" w:fill="FFFFFF"/>
              </w:rPr>
              <w:t>London. LTP, 1999</w:t>
            </w:r>
          </w:p>
          <w:p w:rsidR="005F0E29" w:rsidRPr="005F0E29" w:rsidRDefault="005F0E29" w:rsidP="005F0E29">
            <w:pPr>
              <w:tabs>
                <w:tab w:val="left" w:pos="2820"/>
              </w:tabs>
              <w:spacing w:after="0" w:line="240" w:lineRule="auto"/>
              <w:rPr>
                <w:rFonts w:ascii="Arial" w:eastAsia="Calibri" w:hAnsi="Arial" w:cs="Arial"/>
                <w:sz w:val="20"/>
                <w:szCs w:val="20"/>
                <w:shd w:val="clear" w:color="auto" w:fill="FFFFFF"/>
              </w:rPr>
            </w:pPr>
          </w:p>
          <w:p w:rsidR="005F0E29" w:rsidRPr="005F0E29" w:rsidRDefault="005F0E29" w:rsidP="005F0E29">
            <w:pPr>
              <w:tabs>
                <w:tab w:val="left" w:pos="2820"/>
              </w:tabs>
              <w:spacing w:after="0" w:line="240" w:lineRule="auto"/>
              <w:rPr>
                <w:rFonts w:ascii="Arial" w:eastAsia="Calibri" w:hAnsi="Arial" w:cs="Arial"/>
                <w:sz w:val="20"/>
                <w:szCs w:val="20"/>
                <w:shd w:val="clear" w:color="auto" w:fill="FFFFFF"/>
              </w:rPr>
            </w:pPr>
            <w:r w:rsidRPr="005F0E29">
              <w:rPr>
                <w:rFonts w:ascii="Arial" w:eastAsia="Calibri" w:hAnsi="Arial" w:cs="Arial"/>
                <w:sz w:val="20"/>
                <w:szCs w:val="20"/>
                <w:shd w:val="clear" w:color="auto" w:fill="FFFFFF"/>
              </w:rPr>
              <w:t xml:space="preserve">Arijon, Daniel. </w:t>
            </w:r>
            <w:r w:rsidRPr="005F0E29">
              <w:rPr>
                <w:rFonts w:ascii="Arial" w:eastAsia="Calibri" w:hAnsi="Arial" w:cs="Arial"/>
                <w:i/>
                <w:sz w:val="20"/>
                <w:szCs w:val="20"/>
                <w:shd w:val="clear" w:color="auto" w:fill="FFFFFF"/>
              </w:rPr>
              <w:t>Grammar of the Film Language</w:t>
            </w:r>
            <w:r w:rsidRPr="005F0E29">
              <w:rPr>
                <w:rFonts w:ascii="Arial" w:eastAsia="Calibri" w:hAnsi="Arial" w:cs="Arial"/>
                <w:sz w:val="20"/>
                <w:szCs w:val="20"/>
                <w:shd w:val="clear" w:color="auto" w:fill="FFFFFF"/>
              </w:rPr>
              <w:t>. New York. Silman James Press, 1990.</w:t>
            </w:r>
          </w:p>
          <w:p w:rsidR="005F0E29" w:rsidRPr="005F0E29" w:rsidRDefault="005F0E29" w:rsidP="005F0E29">
            <w:pPr>
              <w:tabs>
                <w:tab w:val="left" w:pos="2820"/>
              </w:tabs>
              <w:spacing w:after="0" w:line="240" w:lineRule="auto"/>
              <w:rPr>
                <w:rFonts w:ascii="Arial" w:eastAsia="Calibri" w:hAnsi="Arial" w:cs="Arial"/>
                <w:sz w:val="20"/>
                <w:szCs w:val="20"/>
                <w:shd w:val="clear" w:color="auto" w:fill="FFFFFF"/>
              </w:rPr>
            </w:pP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shd w:val="clear" w:color="auto" w:fill="FFFFFF"/>
              </w:rPr>
              <w:t xml:space="preserve">Preporučuje se čitanje članaka iz relevantnih časopisa poput </w:t>
            </w:r>
            <w:r w:rsidRPr="005F0E29">
              <w:rPr>
                <w:rFonts w:ascii="Arial" w:eastAsia="Calibri" w:hAnsi="Arial" w:cs="Arial"/>
                <w:i/>
                <w:sz w:val="20"/>
                <w:szCs w:val="20"/>
                <w:shd w:val="clear" w:color="auto" w:fill="FFFFFF"/>
              </w:rPr>
              <w:t>Film Comment</w:t>
            </w:r>
            <w:r w:rsidRPr="005F0E29">
              <w:rPr>
                <w:rFonts w:ascii="Arial" w:eastAsia="Calibri" w:hAnsi="Arial" w:cs="Arial"/>
                <w:sz w:val="20"/>
                <w:szCs w:val="20"/>
                <w:shd w:val="clear" w:color="auto" w:fill="FFFFFF"/>
              </w:rPr>
              <w:t xml:space="preserve">, </w:t>
            </w:r>
            <w:r w:rsidRPr="005F0E29">
              <w:rPr>
                <w:rFonts w:ascii="Arial" w:eastAsia="Calibri" w:hAnsi="Arial" w:cs="Arial"/>
                <w:i/>
                <w:sz w:val="20"/>
                <w:szCs w:val="20"/>
                <w:shd w:val="clear" w:color="auto" w:fill="FFFFFF"/>
              </w:rPr>
              <w:t>American Cinematographer</w:t>
            </w:r>
            <w:r w:rsidRPr="005F0E29">
              <w:rPr>
                <w:rFonts w:ascii="Arial" w:eastAsia="Calibri" w:hAnsi="Arial" w:cs="Arial"/>
                <w:sz w:val="20"/>
                <w:szCs w:val="20"/>
                <w:shd w:val="clear" w:color="auto" w:fill="FFFFFF"/>
              </w:rPr>
              <w:t xml:space="preserve">, </w:t>
            </w:r>
            <w:r w:rsidRPr="005F0E29">
              <w:rPr>
                <w:rFonts w:ascii="Arial" w:eastAsia="Calibri" w:hAnsi="Arial" w:cs="Arial"/>
                <w:i/>
                <w:sz w:val="20"/>
                <w:szCs w:val="20"/>
                <w:shd w:val="clear" w:color="auto" w:fill="FFFFFF"/>
              </w:rPr>
              <w:t>Boxoffice Magazine</w:t>
            </w:r>
            <w:r w:rsidRPr="005F0E29">
              <w:rPr>
                <w:rFonts w:ascii="Arial" w:eastAsia="Calibri" w:hAnsi="Arial" w:cs="Arial"/>
                <w:sz w:val="20"/>
                <w:szCs w:val="20"/>
                <w:shd w:val="clear" w:color="auto" w:fill="FFFFFF"/>
              </w:rPr>
              <w:t xml:space="preserve">, </w:t>
            </w:r>
            <w:r w:rsidRPr="005F0E29">
              <w:rPr>
                <w:rFonts w:ascii="Arial" w:eastAsia="Calibri" w:hAnsi="Arial" w:cs="Arial"/>
                <w:i/>
                <w:sz w:val="20"/>
                <w:szCs w:val="20"/>
                <w:shd w:val="clear" w:color="auto" w:fill="FFFFFF"/>
              </w:rPr>
              <w:t>Backstag</w:t>
            </w:r>
            <w:r w:rsidRPr="005F0E29">
              <w:rPr>
                <w:rFonts w:ascii="Arial" w:eastAsia="Calibri" w:hAnsi="Arial" w:cs="Arial"/>
                <w:sz w:val="20"/>
                <w:szCs w:val="20"/>
                <w:shd w:val="clear" w:color="auto" w:fill="FFFFFF"/>
              </w:rPr>
              <w:t>e itd.</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sz w:val="20"/>
                <w:szCs w:val="20"/>
              </w:rPr>
            </w:pPr>
            <w:r w:rsidRPr="005F0E29">
              <w:rPr>
                <w:rFonts w:ascii="Arial" w:eastAsia="Calibri" w:hAnsi="Arial" w:cs="Arial"/>
                <w:sz w:val="20"/>
                <w:szCs w:val="20"/>
              </w:rPr>
              <w:t>Načini praćenja kvalitete koji osiguravaju stjecanje utvrđenih ishoda učenja</w:t>
            </w:r>
          </w:p>
        </w:tc>
        <w:tc>
          <w:tcPr>
            <w:tcW w:w="7544"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br/>
              <w:t>Razgovori sa studentima, konzultacije, aktivnost na nastavi, evidencija pohađanja nastave,studentske ankete, unutarnja i vanjska evaluacija studijskog programa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sz w:val="20"/>
                <w:szCs w:val="20"/>
              </w:rPr>
            </w:pPr>
            <w:r w:rsidRPr="005F0E29">
              <w:rPr>
                <w:rFonts w:ascii="Arial" w:eastAsia="Calibri" w:hAnsi="Arial" w:cs="Arial"/>
                <w:sz w:val="20"/>
                <w:szCs w:val="20"/>
              </w:rPr>
              <w:t>Ostalo (prema mišljenju predlagatelja)</w:t>
            </w:r>
          </w:p>
        </w:tc>
        <w:tc>
          <w:tcPr>
            <w:tcW w:w="7544"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bl>
    <w:p w:rsidR="005F0E29" w:rsidRDefault="005F0E29" w:rsidP="005F0E29">
      <w:pPr>
        <w:rPr>
          <w:rFonts w:ascii="Arial" w:hAnsi="Arial" w:cs="Arial"/>
          <w:b/>
          <w:sz w:val="20"/>
          <w:szCs w:val="20"/>
        </w:rPr>
      </w:pPr>
    </w:p>
    <w:p w:rsidR="00D57777" w:rsidRPr="005F0E29" w:rsidRDefault="00D57777" w:rsidP="005F0E29">
      <w:pP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eastAsia="Calibri" w:hAnsi="Arial" w:cs="Arial"/>
                <w:b/>
                <w:sz w:val="20"/>
                <w:szCs w:val="20"/>
              </w:rPr>
              <w:t>PSIHOLOGIJA 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eastAsia="Arial" w:hAnsi="Arial" w:cs="Arial"/>
                <w:sz w:val="20"/>
                <w:szCs w:val="20"/>
              </w:rPr>
              <w:t>UAU00B  </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1.godina</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eastAsia="Arial" w:hAnsi="Arial" w:cs="Arial"/>
                <w:sz w:val="20"/>
                <w:szCs w:val="20"/>
              </w:rPr>
              <w:t>mr. sc. Maja Frapporti-Roglić, v. pred.</w:t>
            </w:r>
            <w:r w:rsidRPr="005F0E29">
              <w:rPr>
                <w:rFonts w:ascii="Arial" w:eastAsia="Arial" w:hAnsi="Arial" w:cs="Arial"/>
                <w:sz w:val="20"/>
                <w:szCs w:val="20"/>
              </w:rPr>
              <w:t>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 xml:space="preserve">Upoznati zakonitosti psihičkog funkcioniranja ljudi, radi boljeg razumijevanja sebe, </w:t>
            </w:r>
          </w:p>
          <w:p w:rsidR="005F0E29" w:rsidRPr="005F0E29" w:rsidRDefault="005F0E29" w:rsidP="005F0E29">
            <w:pPr>
              <w:tabs>
                <w:tab w:val="left" w:pos="2820"/>
              </w:tabs>
              <w:spacing w:after="0"/>
              <w:rPr>
                <w:rFonts w:ascii="Arial" w:hAnsi="Arial" w:cs="Arial"/>
                <w:sz w:val="20"/>
                <w:szCs w:val="20"/>
              </w:rPr>
            </w:pPr>
            <w:r w:rsidRPr="005F0E29">
              <w:rPr>
                <w:rFonts w:ascii="Arial" w:eastAsia="Arial" w:hAnsi="Arial" w:cs="Arial"/>
                <w:sz w:val="20"/>
                <w:szCs w:val="20"/>
              </w:rPr>
              <w:t>drugih ljudi i likova iz literature, a u svrhu postizanja uvjerljivog glumačkog ostvarenja   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color w:val="FF0000"/>
                <w:sz w:val="20"/>
                <w:szCs w:val="20"/>
              </w:rPr>
            </w:pPr>
            <w:r w:rsidRPr="005F0E29">
              <w:rPr>
                <w:rFonts w:ascii="Arial" w:hAnsi="Arial" w:cs="Arial"/>
                <w:sz w:val="20"/>
                <w:szCs w:val="20"/>
              </w:rPr>
              <w:br/>
              <w:t>Položeni razredbeni ispit ( DPZVS) za upis studija glume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eastAsia="Arial" w:hAnsi="Arial" w:cs="Arial"/>
                <w:sz w:val="20"/>
                <w:szCs w:val="20"/>
              </w:rPr>
            </w:pPr>
            <w:r w:rsidRPr="005F0E29">
              <w:rPr>
                <w:rFonts w:ascii="Arial" w:hAnsi="Arial" w:cs="Arial"/>
                <w:sz w:val="20"/>
                <w:szCs w:val="20"/>
              </w:rPr>
              <w:t>Student će nakon položenog ispita biti u stanju:</w:t>
            </w:r>
            <w:r w:rsidRPr="005F0E29">
              <w:rPr>
                <w:rFonts w:ascii="Arial" w:hAnsi="Arial" w:cs="Arial"/>
                <w:sz w:val="20"/>
                <w:szCs w:val="20"/>
              </w:rPr>
              <w:br/>
            </w:r>
            <w:r w:rsidRPr="005F0E29">
              <w:rPr>
                <w:rFonts w:ascii="Arial" w:eastAsia="Arial" w:hAnsi="Arial" w:cs="Arial"/>
                <w:sz w:val="20"/>
                <w:szCs w:val="20"/>
              </w:rPr>
              <w:t>1. Poznavati različite vrste čovjekovih psihičkih procesa</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 xml:space="preserve">2. Razumjeti njihove međuodnose </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3. Razumjeti njihovu ovisnost i povezanost sa situacijom odnosno kontekstom</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4. Imati cjelovitu sliku o složenosti psihičkog života pojedinca u svakom datom trenutku</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5. Znati prepoznati različite vrste psihičkih procesa kod sebe, drugih ljudi i likova iz</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lastRenderedPageBreak/>
              <w:t xml:space="preserve"> literature</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6. Moći interpretirati njihovu povezanost s vjerojatnim uzrocima i posljedicama</w:t>
            </w:r>
          </w:p>
          <w:p w:rsidR="005F0E29" w:rsidRPr="005F0E29" w:rsidRDefault="005F0E29" w:rsidP="005F0E29">
            <w:pPr>
              <w:spacing w:before="20" w:after="20"/>
              <w:rPr>
                <w:rFonts w:ascii="Arial" w:hAnsi="Arial" w:cs="Arial"/>
                <w:sz w:val="20"/>
                <w:szCs w:val="20"/>
              </w:rPr>
            </w:pPr>
            <w:r w:rsidRPr="005F0E29">
              <w:rPr>
                <w:rFonts w:ascii="Arial" w:eastAsia="Arial" w:hAnsi="Arial" w:cs="Arial"/>
                <w:sz w:val="20"/>
                <w:szCs w:val="20"/>
              </w:rPr>
              <w:t>7. Poznavati sve aspekte emocionalnog procesa dublje i šire, te ostale psihičke procese</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1. Psihologija kao znanost (2P)</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2. Shema čovjekovog psihičkog funkcioniranja (1P, 1S)</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3. Psihologija osjeta (1P,  1S)</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 xml:space="preserve">4. Perceptivni procesi (1P, 1S) </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5. Pamćenje (1P, 1S)</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6. Zaboravljanje (1P, 1S)</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7. Učenje (1P, 1S)</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8. Mišljenje (1P, 1S)</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9. Motivacija (1P, 1S)</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 xml:space="preserve">10. Vrste i struktura emocija, tijek emocionalnog procesa (1P, 1S) </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11. Kognitivna procjena i emocije (2S)</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 xml:space="preserve">12. Subjektivni doživljaj emocije (1P) </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 xml:space="preserve">13. Utjecaj emocija na mišljenje i ponašanje (1S) </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 xml:space="preserve">14. Tjelesne promjene kod doživljavanja emocija (1P) </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15. Izražavanje emocija (2S)</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 xml:space="preserve">16. Reakcije na emocije (1S) </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 xml:space="preserve">17. Emocionalna regulacija (1P) </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 xml:space="preserve">18. Moć pozitivnih emocija; spolne i kulturalne razlike u doživljavanju i izražavanju </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 xml:space="preserve">      emocija (1P)  </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val="en-US" w:eastAsia="hr-HR"/>
              </w:rPr>
              <w:t>X</w:t>
            </w:r>
            <w:r w:rsidRPr="005F0E29">
              <w:rPr>
                <w:rFonts w:ascii="Arial" w:eastAsia="Times New Roman" w:hAnsi="Arial" w:cs="Arial"/>
                <w:b/>
                <w:sz w:val="20"/>
                <w:szCs w:val="20"/>
                <w:lang w:val="en-US" w:eastAsia="hr-HR"/>
              </w:rPr>
              <w:t xml:space="preserve"> </w:t>
            </w:r>
            <w:r w:rsidRPr="005F0E29">
              <w:rPr>
                <w:rFonts w:ascii="Arial" w:eastAsia="Times New Roman" w:hAnsi="Arial" w:cs="Arial"/>
                <w:sz w:val="20"/>
                <w:szCs w:val="20"/>
                <w:lang w:eastAsia="hr-HR"/>
              </w:rPr>
              <w:t>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val="en-US" w:eastAsia="hr-HR"/>
              </w:rPr>
              <w:t>X</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val="en-US" w:eastAsia="hr-HR"/>
              </w:rPr>
              <w:t>X</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val="en-US" w:eastAsia="hr-HR"/>
              </w:rPr>
              <w:t>X</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MS Gothic" w:hAnsi="Arial" w:cs="Arial"/>
                <w:sz w:val="20"/>
                <w:szCs w:val="20"/>
                <w:lang w:eastAsia="hr-HR"/>
              </w:rPr>
              <w:t>X</w:t>
            </w:r>
            <w:r w:rsidRPr="005F0E29">
              <w:rPr>
                <w:rFonts w:ascii="Arial" w:eastAsia="Arial" w:hAnsi="Arial" w:cs="Arial"/>
                <w:sz w:val="20"/>
                <w:szCs w:val="20"/>
              </w:rPr>
              <w:t xml:space="preserve"> empirijsko istraživanje,</w:t>
            </w:r>
          </w:p>
          <w:p w:rsidR="005F0E29" w:rsidRPr="005F0E29" w:rsidRDefault="005F0E29" w:rsidP="005F0E29">
            <w:pPr>
              <w:tabs>
                <w:tab w:val="left" w:pos="2820"/>
              </w:tabs>
              <w:spacing w:after="0"/>
              <w:rPr>
                <w:rFonts w:ascii="Arial" w:hAnsi="Arial" w:cs="Arial"/>
                <w:sz w:val="20"/>
                <w:szCs w:val="20"/>
              </w:rPr>
            </w:pPr>
            <w:r w:rsidRPr="005F0E29">
              <w:rPr>
                <w:rFonts w:ascii="Arial" w:eastAsia="MS Gothic" w:hAnsi="Arial" w:cs="Arial"/>
                <w:sz w:val="20"/>
                <w:szCs w:val="20"/>
                <w:lang w:eastAsia="hr-HR"/>
              </w:rPr>
              <w:t>X</w:t>
            </w:r>
            <w:r w:rsidRPr="005F0E29">
              <w:rPr>
                <w:rFonts w:ascii="Arial" w:eastAsia="Arial" w:hAnsi="Arial" w:cs="Arial"/>
                <w:sz w:val="20"/>
                <w:szCs w:val="20"/>
              </w:rPr>
              <w:t xml:space="preserve"> introspekcija</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Pohađanje nastave, aktivno sudjelovanje u raspravama na nastavi, pisanje i izlaganje seminarskih radova, polaganje usmenog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0,1</w:t>
            </w: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Aktivnost u raspravama na nastavi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0,1</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0,1</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0,7</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Pohađanje nastave:10%</w:t>
            </w:r>
            <w:r w:rsidRPr="005F0E29">
              <w:rPr>
                <w:rFonts w:ascii="Arial" w:eastAsia="Arial" w:hAnsi="Arial" w:cs="Arial"/>
                <w:sz w:val="20"/>
                <w:szCs w:val="20"/>
              </w:rPr>
              <w:br/>
              <w:t>Istraživanje i seminarski rad:10%</w:t>
            </w:r>
            <w:r w:rsidRPr="005F0E29">
              <w:rPr>
                <w:rFonts w:ascii="Arial" w:eastAsia="Arial" w:hAnsi="Arial" w:cs="Arial"/>
                <w:sz w:val="20"/>
                <w:szCs w:val="20"/>
              </w:rPr>
              <w:br/>
              <w:t xml:space="preserve">Aktivnost na nastavi:10% </w:t>
            </w:r>
            <w:r w:rsidRPr="005F0E29">
              <w:rPr>
                <w:rFonts w:ascii="Arial" w:eastAsia="Arial" w:hAnsi="Arial" w:cs="Arial"/>
                <w:sz w:val="20"/>
                <w:szCs w:val="20"/>
              </w:rPr>
              <w:br/>
              <w:t>Ocjena iz usmenog ispita:70%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 xml:space="preserve">Obvezna literatura (dostupna u knjižnici i putem </w:t>
            </w:r>
            <w:r w:rsidRPr="005F0E29">
              <w:rPr>
                <w:rFonts w:ascii="Arial" w:hAnsi="Arial" w:cs="Arial"/>
                <w:color w:val="000000"/>
                <w:sz w:val="20"/>
                <w:szCs w:val="20"/>
              </w:rPr>
              <w:lastRenderedPageBreak/>
              <w:t>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lastRenderedPageBreak/>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eastAsia="Arial" w:hAnsi="Arial" w:cs="Arial"/>
                <w:sz w:val="20"/>
                <w:szCs w:val="20"/>
              </w:rPr>
              <w:t>Atkinson, H. (ur.),</w:t>
            </w:r>
            <w:r w:rsidRPr="005F0E29">
              <w:rPr>
                <w:rFonts w:ascii="Arial" w:eastAsia="Arial" w:hAnsi="Arial" w:cs="Arial"/>
                <w:i/>
                <w:sz w:val="20"/>
                <w:szCs w:val="20"/>
              </w:rPr>
              <w:t xml:space="preserve"> Uvod u psihologiju</w:t>
            </w:r>
            <w:r w:rsidRPr="005F0E29">
              <w:rPr>
                <w:rFonts w:ascii="Arial" w:eastAsia="Arial" w:hAnsi="Arial" w:cs="Arial"/>
                <w:sz w:val="20"/>
                <w:szCs w:val="20"/>
              </w:rPr>
              <w:t>, Naklada Slap, Jastrebarsko, 2007</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eastAsia="Arial" w:hAnsi="Arial" w:cs="Arial"/>
                <w:sz w:val="20"/>
                <w:szCs w:val="20"/>
              </w:rPr>
              <w:t>Oatley, K,</w:t>
            </w:r>
            <w:r w:rsidRPr="005F0E29">
              <w:rPr>
                <w:rFonts w:ascii="Arial" w:eastAsia="Arial" w:hAnsi="Arial" w:cs="Arial"/>
                <w:i/>
                <w:sz w:val="20"/>
                <w:szCs w:val="20"/>
              </w:rPr>
              <w:t xml:space="preserve"> Razumijevanje emocija</w:t>
            </w:r>
            <w:r w:rsidRPr="005F0E29">
              <w:rPr>
                <w:rFonts w:ascii="Arial" w:eastAsia="Arial" w:hAnsi="Arial" w:cs="Arial"/>
                <w:sz w:val="20"/>
                <w:szCs w:val="20"/>
              </w:rPr>
              <w:t>, Naklada Slap, Jastrebarsko, 2003.   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Anonimna anketa studenata, kvaliteta odgovora na usmenim ispitima,</w:t>
            </w:r>
          </w:p>
          <w:p w:rsidR="005F0E29" w:rsidRPr="005F0E29" w:rsidRDefault="005F0E29" w:rsidP="005F0E29">
            <w:pPr>
              <w:tabs>
                <w:tab w:val="left" w:pos="2820"/>
              </w:tabs>
              <w:spacing w:after="0"/>
              <w:rPr>
                <w:rFonts w:ascii="Arial" w:hAnsi="Arial" w:cs="Arial"/>
                <w:sz w:val="20"/>
                <w:szCs w:val="20"/>
              </w:rPr>
            </w:pPr>
            <w:r w:rsidRPr="005F0E29">
              <w:rPr>
                <w:rFonts w:ascii="Arial" w:eastAsia="Arial" w:hAnsi="Arial" w:cs="Arial"/>
                <w:sz w:val="20"/>
                <w:szCs w:val="20"/>
              </w:rPr>
              <w:t>osobne konzultacije, evidencija o nazočnosti na predavanjima, aktivno sudjelovanje u raspravi, izrada i predstavljanje seminarskih radova, zajednički razgovor, iskustvo predavača na temelju održane nastave</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b/>
          <w:sz w:val="20"/>
          <w:szCs w:val="20"/>
        </w:rPr>
      </w:pPr>
    </w:p>
    <w:p w:rsidR="00D57777" w:rsidRPr="005F0E29" w:rsidRDefault="00D57777" w:rsidP="005F0E29">
      <w:pPr>
        <w:rPr>
          <w:rFonts w:ascii="Arial" w:hAnsi="Arial" w:cs="Arial"/>
          <w:b/>
          <w:sz w:val="20"/>
          <w:szCs w:val="20"/>
        </w:rPr>
      </w:pPr>
    </w:p>
    <w:p w:rsidR="005F0E29" w:rsidRDefault="005F0E29" w:rsidP="005F0E29">
      <w:pPr>
        <w:rPr>
          <w:rFonts w:ascii="Arial" w:hAnsi="Arial" w:cs="Arial"/>
          <w:sz w:val="20"/>
          <w:szCs w:val="20"/>
        </w:rPr>
      </w:pPr>
      <w:r w:rsidRPr="005F0E29">
        <w:rPr>
          <w:rFonts w:ascii="Arial" w:hAnsi="Arial" w:cs="Arial"/>
          <w:sz w:val="20"/>
          <w:szCs w:val="20"/>
        </w:rPr>
        <w:t>II. SEMESTAR</w:t>
      </w:r>
    </w:p>
    <w:p w:rsidR="00D57777" w:rsidRPr="005F0E29" w:rsidRDefault="00D57777"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GLUMA – RADNJA 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b/>
                <w:sz w:val="20"/>
                <w:szCs w:val="20"/>
              </w:rPr>
            </w:pPr>
            <w:r w:rsidRPr="005F0E29">
              <w:rPr>
                <w:rFonts w:ascii="Arial" w:hAnsi="Arial" w:cs="Arial"/>
                <w:sz w:val="20"/>
                <w:szCs w:val="20"/>
              </w:rPr>
              <w:t>UAU101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1.godina</w:t>
            </w:r>
            <w:r w:rsidRPr="005F0E29">
              <w:rPr>
                <w:rFonts w:ascii="Arial" w:hAnsi="Arial" w:cs="Arial"/>
                <w:sz w:val="20"/>
                <w:szCs w:val="20"/>
              </w:rPr>
              <w:br/>
              <w:t>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izv.prof. Milan Štrljić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8</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-Petra Kovačić,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45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75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spacing w:before="20" w:after="20"/>
              <w:rPr>
                <w:rFonts w:ascii="Arial" w:hAnsi="Arial" w:cs="Arial"/>
                <w:color w:val="000000"/>
                <w:sz w:val="20"/>
                <w:szCs w:val="20"/>
              </w:rPr>
            </w:pPr>
            <w:r w:rsidRPr="005F0E29">
              <w:rPr>
                <w:rFonts w:ascii="Arial" w:hAnsi="Arial" w:cs="Arial"/>
                <w:sz w:val="20"/>
                <w:szCs w:val="20"/>
              </w:rPr>
              <w:t>Organsko vršenje radnje u sukobljenom odnosu (u sceni iz dramske literature), u skladu s vlastitim psihofizičkim sklopom i u svoje ime, u suradnji s partnerom</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color w:val="FF0000"/>
                <w:sz w:val="20"/>
                <w:szCs w:val="20"/>
              </w:rPr>
            </w:pPr>
            <w:r w:rsidRPr="005F0E29">
              <w:rPr>
                <w:rFonts w:ascii="Arial" w:hAnsi="Arial" w:cs="Arial"/>
                <w:sz w:val="20"/>
                <w:szCs w:val="20"/>
              </w:rPr>
              <w:t>Ispunjene studentske obveze kolegija Gluma - Radnja I (potpis nositelja kolegija)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Student će nakon položenog ispita biti u stanju:</w:t>
            </w:r>
            <w:r w:rsidRPr="005F0E29">
              <w:rPr>
                <w:rFonts w:ascii="Arial" w:hAnsi="Arial" w:cs="Arial"/>
                <w:sz w:val="20"/>
                <w:szCs w:val="20"/>
              </w:rPr>
              <w:br/>
              <w:t>1. Povezati teorijske osnove glume s praktičnim radom</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 Analizirati dramsku scenu - determinirati o kojoj je situaciji i odnosu je riječ</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3. Prepoznati sličnosti između sebe i dramske osobe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4. Kreirati scenu po zadanom tekstu (prilagoditi je sebi i svojoj osobnosti)</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5. Izabrati postupke, radnje, namjere, motive </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6. Izgraditi odnos s partnerom u sceni primjenjujući odabrane postupke i </w:t>
            </w:r>
            <w:r w:rsidRPr="005F0E29">
              <w:rPr>
                <w:rFonts w:ascii="Arial" w:hAnsi="Arial" w:cs="Arial"/>
                <w:sz w:val="20"/>
                <w:szCs w:val="20"/>
              </w:rPr>
              <w:lastRenderedPageBreak/>
              <w:t>prilagođavajući se partnerovim</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7. Prepoznati i riješiti se napetosti ili problema (tijelo, glas, govor)</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8. Sintetizirati scenske zakonitosti, svijest o sebi i partneru, kao i o ritmu, preciznosti i koncentraciji u igranju zadane dramske situacije, odnosno sukoba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9. Demonstrirati dramsku scenu izražavajući se spontano, iskreno i istinito unutar dobro poznatih i istreniranih radnji</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rPr>
                <w:rFonts w:ascii="Arial" w:hAnsi="Arial" w:cs="Arial"/>
                <w:spacing w:val="-3"/>
                <w:sz w:val="20"/>
                <w:szCs w:val="20"/>
              </w:rPr>
            </w:pPr>
            <w:r w:rsidRPr="005F0E29">
              <w:rPr>
                <w:rFonts w:ascii="Arial" w:hAnsi="Arial" w:cs="Arial"/>
                <w:spacing w:val="-3"/>
                <w:sz w:val="20"/>
                <w:szCs w:val="20"/>
              </w:rPr>
              <w:t>1. Upoznavanje s tehnikama i teorijama osnovnih elemenata glume (6P)</w:t>
            </w:r>
          </w:p>
          <w:p w:rsidR="005F0E29" w:rsidRPr="005F0E29" w:rsidRDefault="005F0E29" w:rsidP="005F0E29">
            <w:pPr>
              <w:rPr>
                <w:rFonts w:ascii="Arial" w:hAnsi="Arial" w:cs="Arial"/>
                <w:spacing w:val="-3"/>
                <w:sz w:val="20"/>
                <w:szCs w:val="20"/>
              </w:rPr>
            </w:pPr>
            <w:r w:rsidRPr="005F0E29">
              <w:rPr>
                <w:rFonts w:ascii="Arial" w:hAnsi="Arial" w:cs="Arial"/>
                <w:spacing w:val="-3"/>
                <w:sz w:val="20"/>
                <w:szCs w:val="20"/>
              </w:rPr>
              <w:t>2. Scenska realizacija ustanovljenih elemenata (8V)</w:t>
            </w:r>
          </w:p>
          <w:p w:rsidR="005F0E29" w:rsidRPr="005F0E29" w:rsidRDefault="005F0E29" w:rsidP="005F0E29">
            <w:pPr>
              <w:rPr>
                <w:rFonts w:ascii="Arial" w:hAnsi="Arial" w:cs="Arial"/>
                <w:spacing w:val="-3"/>
                <w:sz w:val="20"/>
                <w:szCs w:val="20"/>
              </w:rPr>
            </w:pPr>
            <w:r w:rsidRPr="005F0E29">
              <w:rPr>
                <w:rFonts w:ascii="Arial" w:hAnsi="Arial" w:cs="Arial"/>
                <w:spacing w:val="-3"/>
                <w:sz w:val="20"/>
                <w:szCs w:val="20"/>
              </w:rPr>
              <w:t>3. Čitanje i odabiranje scena iz dramske literature ( birajući scenu, odnosno lice s kojim se mogu najlakše poistovjetiti - najčešće izbor iz djela A. P. Čehova) (5P+5V)</w:t>
            </w:r>
          </w:p>
          <w:p w:rsidR="005F0E29" w:rsidRPr="005F0E29" w:rsidRDefault="005F0E29" w:rsidP="005F0E29">
            <w:pPr>
              <w:rPr>
                <w:rFonts w:ascii="Arial" w:hAnsi="Arial" w:cs="Arial"/>
                <w:spacing w:val="-3"/>
                <w:sz w:val="20"/>
                <w:szCs w:val="20"/>
              </w:rPr>
            </w:pPr>
            <w:r w:rsidRPr="005F0E29">
              <w:rPr>
                <w:rFonts w:ascii="Arial" w:hAnsi="Arial" w:cs="Arial"/>
                <w:spacing w:val="-3"/>
                <w:sz w:val="20"/>
                <w:szCs w:val="20"/>
              </w:rPr>
              <w:t>5. Rad na analiziranju scena (razumijevanje teksta, definiranje odnosa i dramske situacije u kojoj se nalaze lica u sceni, odabiranje radnji odnosno postupaka koji pomažu u igranju tih scena -  „u svoje ime“) (7P+10V)</w:t>
            </w:r>
          </w:p>
          <w:p w:rsidR="005F0E29" w:rsidRPr="005F0E29" w:rsidRDefault="005F0E29" w:rsidP="005F0E29">
            <w:pPr>
              <w:rPr>
                <w:rFonts w:ascii="Arial" w:hAnsi="Arial" w:cs="Arial"/>
                <w:spacing w:val="-3"/>
                <w:sz w:val="20"/>
                <w:szCs w:val="20"/>
                <w:lang w:val="de-DE"/>
              </w:rPr>
            </w:pPr>
            <w:r w:rsidRPr="005F0E29">
              <w:rPr>
                <w:rFonts w:ascii="Arial" w:hAnsi="Arial" w:cs="Arial"/>
                <w:spacing w:val="-3"/>
                <w:sz w:val="20"/>
                <w:szCs w:val="20"/>
              </w:rPr>
              <w:t>6. Kreiranje scene u prostoru (s naučenim tekstom, primjenjujući dramske postupke odabrane na čitaćoj probi iste scene)</w:t>
            </w:r>
            <w:r w:rsidRPr="005F0E29">
              <w:rPr>
                <w:rFonts w:ascii="Arial" w:hAnsi="Arial" w:cs="Arial"/>
                <w:spacing w:val="-3"/>
                <w:sz w:val="20"/>
                <w:szCs w:val="20"/>
                <w:lang w:val="de-DE"/>
              </w:rPr>
              <w:t xml:space="preserve"> (6P+10V)</w:t>
            </w:r>
          </w:p>
          <w:p w:rsidR="005F0E29" w:rsidRPr="005F0E29" w:rsidRDefault="005F0E29" w:rsidP="005F0E29">
            <w:pPr>
              <w:rPr>
                <w:rFonts w:ascii="Arial" w:hAnsi="Arial" w:cs="Arial"/>
                <w:spacing w:val="-3"/>
                <w:sz w:val="20"/>
                <w:szCs w:val="20"/>
                <w:lang w:val="de-DE"/>
              </w:rPr>
            </w:pPr>
            <w:r w:rsidRPr="005F0E29">
              <w:rPr>
                <w:rFonts w:ascii="Arial" w:hAnsi="Arial" w:cs="Arial"/>
                <w:spacing w:val="-3"/>
                <w:sz w:val="20"/>
                <w:szCs w:val="20"/>
                <w:lang w:val="de-DE"/>
              </w:rPr>
              <w:t xml:space="preserve">7. Razvijanje svijesti o situacijama, postupcima i odnosima iz svakodnevnog života, uspoređivanje i traženje sličnosti s onima na sceni (4P+6V) </w:t>
            </w:r>
          </w:p>
          <w:p w:rsidR="005F0E29" w:rsidRPr="005F0E29" w:rsidRDefault="005F0E29" w:rsidP="005F0E29">
            <w:pPr>
              <w:rPr>
                <w:rFonts w:ascii="Arial" w:hAnsi="Arial" w:cs="Arial"/>
                <w:spacing w:val="-3"/>
                <w:sz w:val="20"/>
                <w:szCs w:val="20"/>
                <w:lang w:val="de-DE"/>
              </w:rPr>
            </w:pPr>
            <w:r w:rsidRPr="005F0E29">
              <w:rPr>
                <w:rFonts w:ascii="Arial" w:hAnsi="Arial" w:cs="Arial"/>
                <w:spacing w:val="-3"/>
                <w:sz w:val="20"/>
                <w:szCs w:val="20"/>
                <w:lang w:val="de-DE"/>
              </w:rPr>
              <w:t xml:space="preserve">8. </w:t>
            </w:r>
            <w:r w:rsidRPr="005F0E29">
              <w:rPr>
                <w:rFonts w:ascii="Arial" w:hAnsi="Arial" w:cs="Arial"/>
                <w:spacing w:val="-3"/>
                <w:sz w:val="20"/>
                <w:szCs w:val="20"/>
              </w:rPr>
              <w:t>Oslobađanje od psihofizičke napetosti i uklanjanje problema koji se mogu javiti (pokret, glas, govor) (2P+5V)</w:t>
            </w:r>
          </w:p>
          <w:p w:rsidR="005F0E29" w:rsidRPr="005F0E29" w:rsidRDefault="005F0E29" w:rsidP="005F0E29">
            <w:pPr>
              <w:rPr>
                <w:rFonts w:ascii="Arial" w:hAnsi="Arial" w:cs="Arial"/>
                <w:spacing w:val="-3"/>
                <w:sz w:val="20"/>
                <w:szCs w:val="20"/>
              </w:rPr>
            </w:pPr>
            <w:r w:rsidRPr="005F0E29">
              <w:rPr>
                <w:rFonts w:ascii="Arial" w:hAnsi="Arial" w:cs="Arial"/>
                <w:spacing w:val="-3"/>
                <w:sz w:val="20"/>
                <w:szCs w:val="20"/>
              </w:rPr>
              <w:t>9. Odučavanje od ranijih "iskustava" i gotovih rješenja (3P+4V)</w:t>
            </w:r>
          </w:p>
          <w:p w:rsidR="005F0E29" w:rsidRPr="005F0E29" w:rsidRDefault="005F0E29" w:rsidP="005F0E29">
            <w:pPr>
              <w:rPr>
                <w:rFonts w:ascii="Arial" w:hAnsi="Arial" w:cs="Arial"/>
                <w:spacing w:val="-3"/>
                <w:sz w:val="20"/>
                <w:szCs w:val="20"/>
              </w:rPr>
            </w:pPr>
            <w:r w:rsidRPr="005F0E29">
              <w:rPr>
                <w:rFonts w:ascii="Arial" w:hAnsi="Arial" w:cs="Arial"/>
                <w:spacing w:val="-3"/>
                <w:sz w:val="20"/>
                <w:szCs w:val="20"/>
              </w:rPr>
              <w:t>10. Kreiranje „unutarnjih“ monologa i motiva koji pomažu pri realizaciji postupaka i namjera (3P+5V)</w:t>
            </w:r>
          </w:p>
          <w:p w:rsidR="005F0E29" w:rsidRPr="005F0E29" w:rsidRDefault="005F0E29" w:rsidP="005F0E29">
            <w:pPr>
              <w:rPr>
                <w:rFonts w:ascii="Arial" w:hAnsi="Arial" w:cs="Arial"/>
                <w:spacing w:val="-3"/>
                <w:sz w:val="20"/>
                <w:szCs w:val="20"/>
              </w:rPr>
            </w:pPr>
            <w:r w:rsidRPr="005F0E29">
              <w:rPr>
                <w:rFonts w:ascii="Arial" w:hAnsi="Arial" w:cs="Arial"/>
                <w:spacing w:val="-3"/>
                <w:sz w:val="20"/>
                <w:szCs w:val="20"/>
              </w:rPr>
              <w:t>11. Korištenje tjelesnog, mentalnog i emotivnog pamćenja te osjećaja za partnerstvo i ritam na sceni pri izradi i ponavljanju izabranih scena (3P+5V)</w:t>
            </w:r>
          </w:p>
          <w:p w:rsidR="005F0E29" w:rsidRPr="005F0E29" w:rsidRDefault="005F0E29" w:rsidP="005F0E29">
            <w:pPr>
              <w:rPr>
                <w:rFonts w:ascii="Arial" w:hAnsi="Arial" w:cs="Arial"/>
                <w:spacing w:val="-3"/>
                <w:sz w:val="20"/>
                <w:szCs w:val="20"/>
              </w:rPr>
            </w:pPr>
            <w:r w:rsidRPr="005F0E29">
              <w:rPr>
                <w:rFonts w:ascii="Arial" w:hAnsi="Arial" w:cs="Arial"/>
                <w:spacing w:val="-3"/>
                <w:sz w:val="20"/>
                <w:szCs w:val="20"/>
              </w:rPr>
              <w:t>12. Rad na koncentraciji, pažnji usmjerenoj na partnera i preciznosti u izvršavanju postupaka za vrijeme čitave scene (3P+10V)</w:t>
            </w:r>
          </w:p>
          <w:p w:rsidR="005F0E29" w:rsidRPr="005F0E29" w:rsidRDefault="005F0E29" w:rsidP="005F0E29">
            <w:pPr>
              <w:rPr>
                <w:rFonts w:ascii="Arial" w:hAnsi="Arial" w:cs="Arial"/>
                <w:spacing w:val="-3"/>
                <w:sz w:val="20"/>
                <w:szCs w:val="20"/>
              </w:rPr>
            </w:pPr>
            <w:r w:rsidRPr="005F0E29">
              <w:rPr>
                <w:rFonts w:ascii="Arial" w:hAnsi="Arial" w:cs="Arial"/>
                <w:spacing w:val="-3"/>
                <w:sz w:val="20"/>
                <w:szCs w:val="20"/>
                <w:lang w:val="de-DE"/>
              </w:rPr>
              <w:t>13.</w:t>
            </w:r>
            <w:r w:rsidRPr="005F0E29">
              <w:rPr>
                <w:rFonts w:ascii="Arial" w:hAnsi="Arial" w:cs="Arial"/>
                <w:spacing w:val="-3"/>
                <w:sz w:val="20"/>
                <w:szCs w:val="20"/>
              </w:rPr>
              <w:t xml:space="preserve"> Rad na spontanom, iskrenom i istinitom vršenju i ponavljanju radnji u svoje ime, realizirajući vlastite i prihvaćajući partnerove organske procese (3P+7V)</w:t>
            </w:r>
          </w:p>
          <w:p w:rsidR="005F0E29" w:rsidRPr="005F0E29" w:rsidRDefault="005F0E29" w:rsidP="005F0E29">
            <w:pPr>
              <w:tabs>
                <w:tab w:val="left" w:pos="2820"/>
              </w:tabs>
              <w:spacing w:after="0" w:line="240" w:lineRule="auto"/>
              <w:rPr>
                <w:rFonts w:ascii="Arial" w:hAnsi="Arial" w:cs="Arial"/>
                <w:sz w:val="20"/>
                <w:szCs w:val="20"/>
              </w:rPr>
            </w:pP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Redovito pohađanje nastave, aktivnost, inventivnost i samostalnost u izvršavanju zadataka i vježbi, istraživanje, polaganje ispita-javna izvedba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 xml:space="preserve">(upisati udio u ECTS bodovima za svaku aktivnost tako da ukupni broj ECTS </w:t>
            </w:r>
            <w:r w:rsidRPr="005F0E29">
              <w:rPr>
                <w:rFonts w:ascii="Arial" w:hAnsi="Arial" w:cs="Arial"/>
                <w:i/>
                <w:color w:val="000000"/>
                <w:sz w:val="20"/>
                <w:szCs w:val="20"/>
              </w:rPr>
              <w:lastRenderedPageBreak/>
              <w:t>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lastRenderedPageBreak/>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2,5</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Pohađanje nastave: 20 %</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Rad na nastavi: 25%</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Vježbe: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Istraživanje i samostalnost: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Završni ispit:15%</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 xml:space="preserve">Branko Gavella: Glumac i kazalište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K. S. Stanislavski: Rad glumca na sebi</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 xml:space="preserve">E. G. Craig: O umjetnosti kazališta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A.P.Čehov - izbor iz djela</w:t>
            </w:r>
            <w:r w:rsidRPr="005F0E29">
              <w:rPr>
                <w:rFonts w:ascii="Arial" w:hAnsi="Arial" w:cs="Arial"/>
                <w:sz w:val="20"/>
                <w:szCs w:val="20"/>
              </w:rPr>
              <w:br/>
              <w:t>M. Krleža: Gospoda Glembajevi</w:t>
            </w:r>
            <w:r w:rsidRPr="005F0E29">
              <w:rPr>
                <w:rFonts w:ascii="Arial" w:hAnsi="Arial" w:cs="Arial"/>
                <w:sz w:val="20"/>
                <w:szCs w:val="20"/>
              </w:rPr>
              <w:br/>
              <w:t>R. Marinković: Glorija</w:t>
            </w:r>
            <w:r w:rsidRPr="005F0E29">
              <w:rPr>
                <w:rFonts w:ascii="Arial" w:hAnsi="Arial" w:cs="Arial"/>
                <w:sz w:val="20"/>
                <w:szCs w:val="20"/>
              </w:rPr>
              <w:br/>
              <w:t>T. Williams: Staklena menažerija</w:t>
            </w:r>
            <w:r w:rsidRPr="005F0E29">
              <w:rPr>
                <w:rFonts w:ascii="Arial" w:hAnsi="Arial" w:cs="Arial"/>
                <w:sz w:val="20"/>
                <w:szCs w:val="20"/>
              </w:rPr>
              <w:br/>
              <w:t>Jedna drama po izboru (S. Kane, M. Ravenhill, I. Sajko)</w:t>
            </w:r>
            <w:r w:rsidRPr="005F0E29">
              <w:rPr>
                <w:rFonts w:ascii="Arial" w:hAnsi="Arial" w:cs="Arial"/>
                <w:sz w:val="20"/>
                <w:szCs w:val="20"/>
              </w:rPr>
              <w:br/>
              <w:t xml:space="preserve">P. Brook: Niti vremena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Razgovori i konzultacije, praćenje i provjera uspješnosti izvedbe nakon svake nastavne jedinice, pojedinačno i skupno</w:t>
            </w:r>
            <w:r w:rsidRPr="005F0E29">
              <w:rPr>
                <w:rFonts w:ascii="Arial" w:hAnsi="Arial" w:cs="Arial"/>
                <w:sz w:val="20"/>
                <w:szCs w:val="20"/>
              </w:rPr>
              <w:br/>
              <w:t xml:space="preserve">Polaganje ispita </w:t>
            </w:r>
            <w:r w:rsidRPr="005F0E29">
              <w:rPr>
                <w:rFonts w:ascii="Arial" w:hAnsi="Arial" w:cs="Arial"/>
                <w:color w:val="000000"/>
                <w:sz w:val="20"/>
                <w:szCs w:val="20"/>
              </w:rPr>
              <w:t>- javna izvedba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Studentska anketa i druge metode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p w:rsidR="005F0E29" w:rsidRPr="005F0E29" w:rsidRDefault="005F0E29" w:rsidP="005F0E29">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SCENSKI GOVOR 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UAU102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1.godina</w:t>
            </w:r>
            <w:r w:rsidRPr="005F0E29">
              <w:rPr>
                <w:rFonts w:ascii="Arial" w:hAnsi="Arial" w:cs="Arial"/>
                <w:sz w:val="20"/>
                <w:szCs w:val="20"/>
              </w:rPr>
              <w:br/>
              <w:t>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doc. Bruna Bebić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7</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Sara Ivelić,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75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Svijest o govoru kao o jednoj od temeljnih vještina glumačkog izraza.</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lastRenderedPageBreak/>
              <w:t>Osvještavanje potrebe za čistoćom i jasnoćom osobnog govora.</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Ovladavanje dahom i podrškom u svrhu umjetničkog govorenja.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Usvajanje znanja i sustava vježbi za pravilnu artikulaciju.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Osvještavanje važnosti vježbanja i  održavanja kondicije glasa i artikuliranog govorenja.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Usvajanje znanja o metru i govorenju klasičnih tekstova.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Sposobnost usvajanja i razumijevanja teksta i njegove logike.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Svijest o širokom spektru mogućnosti obogaćivanja glasa i govora.</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Razvijanje sposobnosti za samostalan rad na tekstu.</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Razvijanje sposobnosti za zajedničko stvaranje, rad u grupi.</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p>
          <w:p w:rsidR="005F0E29" w:rsidRPr="005F0E29" w:rsidRDefault="005F0E29" w:rsidP="005F0E29">
            <w:pPr>
              <w:tabs>
                <w:tab w:val="left" w:pos="2820"/>
              </w:tabs>
              <w:spacing w:after="0"/>
              <w:rPr>
                <w:rFonts w:ascii="Arial" w:hAnsi="Arial" w:cs="Arial"/>
                <w:b/>
                <w:color w:val="FF0000"/>
                <w:sz w:val="20"/>
                <w:szCs w:val="20"/>
              </w:rPr>
            </w:pPr>
            <w:r w:rsidRPr="005F0E29">
              <w:rPr>
                <w:rFonts w:ascii="Arial" w:hAnsi="Arial" w:cs="Arial"/>
                <w:sz w:val="20"/>
                <w:szCs w:val="20"/>
              </w:rPr>
              <w:t>Ispunjene studentske obveze kolegija Scenski govor I (potpis nositelja kolegija)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Student će nakon položenog ispita biti u stanju:</w:t>
            </w:r>
            <w:r w:rsidRPr="005F0E29">
              <w:rPr>
                <w:rFonts w:ascii="Arial" w:hAnsi="Arial" w:cs="Arial"/>
                <w:sz w:val="20"/>
                <w:szCs w:val="20"/>
              </w:rPr>
              <w:br/>
              <w:t>1. Prepoznati trenutke plitkog, površnog, sputanog i opuštenog, dubljeg, slobodnog disanja u vlastitom govornom procesu, njihovu razliku i djelovanje na glas i riječ</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2. Prepoznati grč i locirati ga u tijelu </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3. Samostalno obaviti pripremu za rad na govoru (zagrijavanje glasa i artikulacijske vježbe)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4. Prepoznati klasični metar i izgovoriti ga pravilno i s razumijevanjem</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5. Prepoznati različite akcente, pravilno ih izgovarati i pisati</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6. Proizvesti ozvučen glas i razlikovati ga od neozvučenog</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7. Logično i s razumijevanjem izgovoriti zadanu govornu cjelinu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1.  Provjera svladavanja teoretskih spoznaja o govoru i glasu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2.  Fleksibilnost  i kapacitet daha   (4P)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3.  Disanje u službi produžene fonacije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4.  Napetosti i prepreke slobodnom i otvorenom glasu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5.  Podrška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6.  Rezonantni prostori u tijelu i njihova funkcija u govoru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7.  Čitanje i razumijevanje teksta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8.  Naglasci i dužine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9.  Logički akcent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10. Heksametar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11. Vježbe za artikulaciju  (4P)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12. Samostalno govorenje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13. Zborsko govorenje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14. Vježbe, rad na interpretaciji teksta (ispitni materijal)  (75V)</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predavanja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 xml:space="preserve">(upisati udio u ECTS bodovima za svaku </w:t>
            </w:r>
            <w:r w:rsidRPr="005F0E29">
              <w:rPr>
                <w:rFonts w:ascii="Arial" w:hAnsi="Arial" w:cs="Arial"/>
                <w:i/>
                <w:color w:val="000000"/>
                <w:sz w:val="20"/>
                <w:szCs w:val="20"/>
              </w:rPr>
              <w:lastRenderedPageBreak/>
              <w:t>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lastRenderedPageBreak/>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2</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Pohađanje nastave: 20 %</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Rad na nastavi: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Vježbe: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Istraživanje i samostalnost: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Završni ispit: 20%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 xml:space="preserve">C. Berry: Glumac i glas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P. Rodenburg: The Actor Speaks</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M. Marković: Glas glumca</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K.S. Stanislavski: Rad glumca na sebi</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 xml:space="preserve">Nancy Zi : Umijeće disanja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 xml:space="preserve">Homer: Ilijada </w:t>
            </w:r>
          </w:p>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Vergilije: Eneida</w:t>
            </w:r>
          </w:p>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Ovidije: Metamorfoze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 Graves:Grčki mitovi</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567"/>
              </w:tabs>
              <w:spacing w:after="0" w:line="240" w:lineRule="auto"/>
              <w:rPr>
                <w:rFonts w:ascii="Arial" w:hAnsi="Arial" w:cs="Arial"/>
                <w:sz w:val="20"/>
                <w:szCs w:val="20"/>
              </w:rPr>
            </w:pPr>
          </w:p>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Provjera usvojenog znanja i uspješnosti ovladavanja svakom funkcijom govornog aparata provodi se kontinuirano kroz individalni rad sa studentom na zadanom materijalu kako bi student postupno sa jednostavnije mogao prelaziti na složeniju funkciju.</w:t>
            </w:r>
          </w:p>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Redovitim skupnim i individualnim konzultacijama.</w:t>
            </w:r>
          </w:p>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 xml:space="preserve">Završnim  ispitom. </w:t>
            </w:r>
          </w:p>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Studentskom anketom i drugim oblicima praćenja kvalitete sukladno pravilima Sveučilišta u Splitu.</w:t>
            </w:r>
          </w:p>
          <w:p w:rsidR="005F0E29" w:rsidRPr="005F0E29" w:rsidRDefault="005F0E29" w:rsidP="005F0E29">
            <w:pPr>
              <w:tabs>
                <w:tab w:val="left" w:pos="567"/>
              </w:tabs>
              <w:spacing w:after="0" w:line="240" w:lineRule="auto"/>
              <w:rPr>
                <w:rFonts w:ascii="Arial" w:hAnsi="Arial" w:cs="Arial"/>
                <w:sz w:val="20"/>
                <w:szCs w:val="20"/>
              </w:rPr>
            </w:pPr>
          </w:p>
          <w:p w:rsidR="005F0E29" w:rsidRPr="005F0E29" w:rsidRDefault="005F0E29" w:rsidP="005F0E29">
            <w:pPr>
              <w:tabs>
                <w:tab w:val="left" w:pos="567"/>
              </w:tabs>
              <w:spacing w:after="0" w:line="240" w:lineRule="auto"/>
              <w:rPr>
                <w:rFonts w:ascii="Arial" w:hAnsi="Arial" w:cs="Arial"/>
                <w:sz w:val="20"/>
                <w:szCs w:val="20"/>
              </w:rPr>
            </w:pP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w:t>
            </w:r>
            <w:r w:rsidRPr="005F0E29">
              <w:rPr>
                <w:rFonts w:ascii="Arial" w:hAnsi="Arial" w:cs="Arial"/>
                <w:sz w:val="20"/>
                <w:szCs w:val="20"/>
              </w:rPr>
              <w:cr/>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spacing w:after="0" w:line="240" w:lineRule="auto"/>
        <w:jc w:val="both"/>
        <w:rPr>
          <w:rFonts w:ascii="Arial" w:hAnsi="Arial" w:cs="Arial"/>
          <w:sz w:val="20"/>
          <w:szCs w:val="20"/>
        </w:rPr>
      </w:pPr>
    </w:p>
    <w:p w:rsidR="00A27935" w:rsidRDefault="00A27935" w:rsidP="005F0E29">
      <w:pPr>
        <w:spacing w:after="0" w:line="240" w:lineRule="auto"/>
        <w:jc w:val="both"/>
        <w:rPr>
          <w:rFonts w:ascii="Arial" w:hAnsi="Arial" w:cs="Arial"/>
          <w:sz w:val="20"/>
          <w:szCs w:val="20"/>
        </w:rPr>
      </w:pPr>
    </w:p>
    <w:p w:rsidR="00A27935" w:rsidRPr="005F0E29" w:rsidRDefault="00A27935" w:rsidP="005F0E29">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rPr>
                <w:rFonts w:ascii="Arial" w:hAnsi="Arial" w:cs="Arial"/>
                <w:b/>
                <w:sz w:val="20"/>
                <w:szCs w:val="20"/>
              </w:rPr>
            </w:pPr>
            <w:r w:rsidRPr="005F0E29">
              <w:rPr>
                <w:rFonts w:ascii="Arial" w:hAnsi="Arial" w:cs="Arial"/>
                <w:b/>
                <w:sz w:val="20"/>
                <w:szCs w:val="20"/>
              </w:rPr>
              <w:t>SCENSKI POKRET 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eastAsia="Arial" w:hAnsi="Arial" w:cs="Arial"/>
                <w:sz w:val="20"/>
                <w:szCs w:val="20"/>
              </w:rPr>
              <w:t>UAU103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eastAsia="Arial" w:hAnsi="Arial" w:cs="Arial"/>
                <w:sz w:val="20"/>
                <w:szCs w:val="20"/>
              </w:rPr>
              <w:t>1.godina</w:t>
            </w:r>
            <w:r w:rsidRPr="005F0E29">
              <w:rPr>
                <w:rFonts w:ascii="Arial" w:eastAsia="Arial" w:hAnsi="Arial" w:cs="Arial"/>
                <w:sz w:val="20"/>
                <w:szCs w:val="20"/>
              </w:rPr>
              <w:br/>
              <w:t>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eastAsia="Arial" w:hAnsi="Arial" w:cs="Arial"/>
                <w:sz w:val="20"/>
                <w:szCs w:val="20"/>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30</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Postotak primjene e-</w:t>
            </w:r>
            <w:r w:rsidRPr="005F0E29">
              <w:rPr>
                <w:rFonts w:ascii="Arial" w:hAnsi="Arial" w:cs="Arial"/>
                <w:sz w:val="20"/>
                <w:szCs w:val="20"/>
              </w:rPr>
              <w:lastRenderedPageBreak/>
              <w:t xml:space="preserv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lastRenderedPageBreak/>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rPr>
                <w:rFonts w:ascii="Arial" w:hAnsi="Arial" w:cs="Arial"/>
                <w:b/>
                <w:sz w:val="20"/>
                <w:szCs w:val="20"/>
              </w:rPr>
            </w:pPr>
            <w:r w:rsidRPr="005F0E29">
              <w:rPr>
                <w:rFonts w:ascii="Arial" w:hAnsi="Arial" w:cs="Arial"/>
                <w:b/>
                <w:sz w:val="20"/>
                <w:szCs w:val="20"/>
              </w:rPr>
              <w:lastRenderedPageBreak/>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rPr>
                <w:rFonts w:ascii="Arial" w:hAnsi="Arial" w:cs="Arial"/>
                <w:sz w:val="20"/>
                <w:szCs w:val="20"/>
              </w:rPr>
            </w:pPr>
            <w:r w:rsidRPr="005F0E29">
              <w:rPr>
                <w:rFonts w:ascii="Arial" w:hAnsi="Arial" w:cs="Arial"/>
                <w:sz w:val="20"/>
                <w:szCs w:val="20"/>
              </w:rPr>
              <w:t xml:space="preserve">Upoznavanje sa </w:t>
            </w:r>
            <w:r w:rsidRPr="005F0E29">
              <w:rPr>
                <w:rFonts w:ascii="Arial" w:eastAsia="Arial" w:hAnsi="Arial" w:cs="Arial"/>
                <w:sz w:val="20"/>
                <w:szCs w:val="20"/>
              </w:rPr>
              <w:t>složenom artikulacijom i  dinamičkom igrom</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b/>
                <w:color w:val="FF0000"/>
                <w:sz w:val="20"/>
                <w:szCs w:val="20"/>
              </w:rPr>
            </w:pPr>
            <w:r w:rsidRPr="005F0E29">
              <w:rPr>
                <w:rFonts w:ascii="Arial" w:hAnsi="Arial" w:cs="Arial"/>
                <w:sz w:val="20"/>
                <w:szCs w:val="20"/>
              </w:rPr>
              <w:t>Ispunjene studentske obveze kolegija Scenski pokret I (potpis nositelja kolegija)</w:t>
            </w:r>
          </w:p>
          <w:p w:rsidR="005F0E29" w:rsidRPr="005F0E29" w:rsidRDefault="005F0E29" w:rsidP="005F0E29">
            <w:pPr>
              <w:tabs>
                <w:tab w:val="left" w:pos="2820"/>
              </w:tabs>
              <w:spacing w:after="0"/>
              <w:rPr>
                <w:rFonts w:ascii="Arial" w:hAnsi="Arial" w:cs="Arial"/>
                <w:b/>
                <w:color w:val="FF0000"/>
                <w:sz w:val="20"/>
                <w:szCs w:val="20"/>
              </w:rPr>
            </w:pP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Batang" w:hAnsi="Arial" w:cs="Arial"/>
                <w:sz w:val="20"/>
                <w:szCs w:val="20"/>
                <w:lang w:eastAsia="hr-HR"/>
              </w:rPr>
              <w:t>Student će nakon položenog ispita biti u stanju:</w:t>
            </w:r>
            <w:r w:rsidRPr="005F0E29">
              <w:rPr>
                <w:rFonts w:ascii="Arial" w:eastAsia="Batang" w:hAnsi="Arial" w:cs="Arial"/>
                <w:sz w:val="20"/>
                <w:szCs w:val="20"/>
                <w:lang w:eastAsia="hr-HR"/>
              </w:rPr>
              <w:br/>
            </w:r>
            <w:r w:rsidRPr="005F0E29">
              <w:rPr>
                <w:rFonts w:ascii="Arial" w:eastAsia="Arial" w:hAnsi="Arial" w:cs="Arial"/>
                <w:sz w:val="20"/>
                <w:szCs w:val="20"/>
                <w:lang w:eastAsia="hr-HR"/>
              </w:rPr>
              <w:t>1. Primijeniti tehnike kompleksnije tjelesne kordinacije</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2. Analizirati složenu tjelesnu artikulaciju</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3. Koristiti razne ritmove za dinamičku igru</w:t>
            </w:r>
          </w:p>
          <w:p w:rsidR="005F0E29" w:rsidRPr="005F0E29" w:rsidRDefault="005F0E29" w:rsidP="005F0E29">
            <w:pPr>
              <w:tabs>
                <w:tab w:val="left" w:pos="2820"/>
              </w:tabs>
              <w:spacing w:after="0"/>
              <w:rPr>
                <w:rFonts w:ascii="Arial" w:hAnsi="Arial" w:cs="Arial"/>
                <w:sz w:val="20"/>
                <w:szCs w:val="20"/>
              </w:rPr>
            </w:pPr>
            <w:r w:rsidRPr="005F0E29">
              <w:rPr>
                <w:rFonts w:ascii="Arial" w:eastAsia="Arial" w:hAnsi="Arial" w:cs="Arial"/>
                <w:sz w:val="20"/>
                <w:szCs w:val="20"/>
              </w:rPr>
              <w:t>4. Kreirati tematski zadanu etidu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1. Orijentacija u zadanom prostoru - predavanje 2 sata, vježba 4 sata</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2. Tjelesna koordinacija - p 2, v 4</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3. Određivanje i preciziranje ritualnih radnji - p 2, v 4</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4. Ritmiziranje hoda i određene radnje  - p 1, v 2</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5. Gradiranje scenske radnje  - p 2, v 4</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6. Motiv i dinamika - p 2, v 4</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7. Solo improvizacija - p 1, v 2</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8. Duo improvizacija - p 1, v 2</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9. Grupna improvizazija  - p 1, v 2</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10. Etidna forma - p 1, v 2</w:t>
            </w:r>
            <w:r w:rsidRPr="005F0E29">
              <w:rPr>
                <w:rFonts w:ascii="Arial" w:eastAsia="Batang" w:hAnsi="Arial" w:cs="Arial"/>
                <w:sz w:val="20"/>
                <w:szCs w:val="20"/>
                <w:lang w:eastAsia="hr-HR"/>
              </w:rPr>
              <w:t xml:space="preserve"> </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eastAsia="Arial" w:hAnsi="Arial" w:cs="Arial"/>
                <w:sz w:val="20"/>
                <w:szCs w:val="20"/>
              </w:rPr>
              <w:t>Redovitim prisutstvom na nastavi studenti se obvezuju nastavu dopuniti samostalnim radom, te izučene tehnike primjeniti u sklopu ispitnog etidnog programa</w:t>
            </w:r>
            <w:r w:rsidRPr="005F0E29">
              <w:rPr>
                <w:rFonts w:ascii="Arial" w:eastAsia="Arial" w:hAnsi="Arial" w:cs="Arial"/>
                <w:sz w:val="20"/>
                <w:szCs w:val="20"/>
              </w:rPr>
              <w:br/>
              <w:t>Polaganje završnog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1</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eastAsia="Arial" w:hAnsi="Arial" w:cs="Arial"/>
                <w:sz w:val="20"/>
                <w:szCs w:val="20"/>
              </w:rPr>
              <w:t>Aktivnost na nastavi: 35%</w:t>
            </w:r>
            <w:r w:rsidRPr="005F0E29">
              <w:rPr>
                <w:rFonts w:ascii="Arial" w:eastAsia="Arial" w:hAnsi="Arial" w:cs="Arial"/>
                <w:sz w:val="20"/>
                <w:szCs w:val="20"/>
              </w:rPr>
              <w:br/>
              <w:t>Istraživanje i praktični rad: 25%</w:t>
            </w:r>
            <w:r w:rsidRPr="005F0E29">
              <w:rPr>
                <w:rFonts w:ascii="Arial" w:eastAsia="Arial" w:hAnsi="Arial" w:cs="Arial"/>
                <w:sz w:val="20"/>
                <w:szCs w:val="20"/>
              </w:rPr>
              <w:br/>
              <w:t>Završni ispit: 20%</w:t>
            </w:r>
            <w:r w:rsidRPr="005F0E29">
              <w:rPr>
                <w:rFonts w:ascii="Arial" w:eastAsia="Arial" w:hAnsi="Arial" w:cs="Arial"/>
                <w:sz w:val="20"/>
                <w:szCs w:val="20"/>
              </w:rPr>
              <w:br/>
              <w:t>Pohađanje nastave: 20%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eastAsia="Arial" w:hAnsi="Arial" w:cs="Arial"/>
                <w:sz w:val="20"/>
                <w:szCs w:val="20"/>
              </w:rPr>
              <w:t>J.Lecoq: The Poetic Body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eastAsia="Arial" w:hAnsi="Arial" w:cs="Arial"/>
                <w:sz w:val="20"/>
                <w:szCs w:val="20"/>
              </w:rPr>
              <w:t>P.Brook: Prazan prostor</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K.Stanislavski: Rad glumca na sebi</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Po svakoj održanoj nastavnoj jedinici provjerava se usvojeno znanje i tehnika kroz zadane teme u obliku pojedinačne, partnerske ili grupne pokazne etide</w:t>
            </w:r>
            <w:r w:rsidRPr="005F0E29">
              <w:rPr>
                <w:rFonts w:ascii="Arial" w:eastAsia="Arial" w:hAnsi="Arial" w:cs="Arial"/>
                <w:sz w:val="20"/>
                <w:szCs w:val="20"/>
                <w:lang w:eastAsia="hr-HR"/>
              </w:rPr>
              <w:br/>
              <w:t>Završni ispit</w:t>
            </w:r>
            <w:r w:rsidRPr="005F0E29">
              <w:rPr>
                <w:rFonts w:ascii="Arial" w:eastAsia="Arial" w:hAnsi="Arial" w:cs="Arial"/>
                <w:sz w:val="20"/>
                <w:szCs w:val="20"/>
                <w:lang w:eastAsia="hr-HR"/>
              </w:rPr>
              <w:br/>
            </w:r>
            <w:r w:rsidRPr="005F0E29">
              <w:rPr>
                <w:rFonts w:ascii="Arial" w:eastAsia="Batang" w:hAnsi="Arial" w:cs="Arial"/>
                <w:sz w:val="20"/>
                <w:szCs w:val="20"/>
                <w:lang w:eastAsia="hr-HR"/>
              </w:rPr>
              <w:t>Studentska anketa i drugi oblici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SCENSKI POKRET - OSNOVE PLESA 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UAU104</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1.godina</w:t>
            </w:r>
            <w:r w:rsidRPr="005F0E29">
              <w:rPr>
                <w:rFonts w:ascii="Arial" w:hAnsi="Arial" w:cs="Arial"/>
                <w:sz w:val="20"/>
                <w:szCs w:val="20"/>
              </w:rPr>
              <w:br/>
              <w:t>II. semestar</w:t>
            </w:r>
            <w:r w:rsidRPr="005F0E29">
              <w:rPr>
                <w:rFonts w:ascii="Arial" w:hAnsi="Arial" w:cs="Arial"/>
                <w:sz w:val="20"/>
                <w:szCs w:val="20"/>
              </w:rPr>
              <w:fldChar w:fldCharType="begin">
                <w:ffData>
                  <w:name w:val=""/>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izv. prof. Almira Osmanović</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br/>
              <w:t>Stjecanje kondicije i tehnike</w:t>
            </w:r>
            <w:r w:rsidRPr="005F0E29">
              <w:rPr>
                <w:rFonts w:ascii="Arial" w:hAnsi="Arial" w:cs="Arial"/>
                <w:sz w:val="20"/>
                <w:szCs w:val="20"/>
              </w:rPr>
              <w:br/>
              <w:t xml:space="preserve">Napredak u lišavanju tjelesnih i psihičkih inhibicija </w:t>
            </w:r>
            <w:r w:rsidRPr="005F0E29">
              <w:rPr>
                <w:rFonts w:ascii="Arial" w:hAnsi="Arial" w:cs="Arial"/>
                <w:sz w:val="20"/>
                <w:szCs w:val="20"/>
              </w:rPr>
              <w:br/>
              <w:t>Sposobnost samostalnog oblikovanja malih formi plesa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b/>
                <w:color w:val="FF0000"/>
                <w:sz w:val="20"/>
                <w:szCs w:val="20"/>
              </w:rPr>
            </w:pPr>
            <w:r w:rsidRPr="005F0E29">
              <w:rPr>
                <w:rFonts w:ascii="Arial" w:hAnsi="Arial" w:cs="Arial"/>
                <w:sz w:val="20"/>
                <w:szCs w:val="20"/>
              </w:rPr>
              <w:br/>
              <w:t>Ispunjene studentske obveze kolegija Scenski pokret-Osnove plesa I (potpis nositelja kolegija)</w:t>
            </w:r>
          </w:p>
          <w:p w:rsidR="005F0E29" w:rsidRPr="005F0E29" w:rsidRDefault="005F0E29" w:rsidP="005F0E29">
            <w:pPr>
              <w:tabs>
                <w:tab w:val="left" w:pos="2820"/>
              </w:tabs>
              <w:spacing w:after="0"/>
              <w:rPr>
                <w:rFonts w:ascii="Arial" w:eastAsia="Calibri"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Student će nakon položenog ispita biti u stanju: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 Prepoznati i lišiti se tjelesnih i psihičkih inhibicija</w:t>
            </w:r>
            <w:r w:rsidRPr="005F0E29">
              <w:rPr>
                <w:rFonts w:ascii="Arial" w:hAnsi="Arial" w:cs="Arial"/>
                <w:sz w:val="20"/>
                <w:szCs w:val="20"/>
              </w:rPr>
              <w:br/>
              <w:t>2. Razlikovati i artikulirati cjelovito i izolirano kretanje</w:t>
            </w:r>
            <w:r w:rsidRPr="005F0E29">
              <w:rPr>
                <w:rFonts w:ascii="Arial" w:hAnsi="Arial" w:cs="Arial"/>
                <w:sz w:val="20"/>
                <w:szCs w:val="20"/>
              </w:rPr>
              <w:br/>
              <w:t xml:space="preserve">3. Koristiti improvizaciju kao oblik izražavanja </w:t>
            </w:r>
            <w:r w:rsidRPr="005F0E29">
              <w:rPr>
                <w:rFonts w:ascii="Arial" w:hAnsi="Arial" w:cs="Arial"/>
                <w:sz w:val="20"/>
                <w:szCs w:val="20"/>
              </w:rPr>
              <w:br/>
              <w:t>4. Kreirati malu formu scenskog plesa</w:t>
            </w:r>
            <w:r w:rsidRPr="005F0E29">
              <w:rPr>
                <w:rFonts w:ascii="Arial" w:hAnsi="Arial" w:cs="Arial"/>
                <w:sz w:val="20"/>
                <w:szCs w:val="20"/>
              </w:rPr>
              <w:br/>
              <w:t>5. Razlikovati napetost i opuštenost pokreta kod sebe i drugih</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Batang" w:hAnsi="Arial" w:cs="Arial"/>
                <w:sz w:val="20"/>
                <w:szCs w:val="20"/>
                <w:lang w:eastAsia="hr-HR"/>
              </w:rPr>
              <w:br/>
              <w:t>1.</w:t>
            </w:r>
            <w:r w:rsidRPr="005F0E29">
              <w:rPr>
                <w:rFonts w:ascii="Arial" w:eastAsia="Arial" w:hAnsi="Arial" w:cs="Arial"/>
                <w:sz w:val="20"/>
                <w:szCs w:val="20"/>
                <w:lang w:eastAsia="hr-HR"/>
              </w:rPr>
              <w:t xml:space="preserve"> Stjecanje kondicije i tehnike (4P+4V)</w:t>
            </w:r>
            <w:r w:rsidRPr="005F0E29">
              <w:rPr>
                <w:rFonts w:ascii="Arial" w:eastAsia="Arial" w:hAnsi="Arial" w:cs="Arial"/>
                <w:sz w:val="20"/>
                <w:szCs w:val="20"/>
                <w:lang w:eastAsia="hr-HR"/>
              </w:rPr>
              <w:br/>
              <w:t>2. Cjelovito i izolirano kretanje (3P+2V)</w:t>
            </w:r>
            <w:r w:rsidRPr="005F0E29">
              <w:rPr>
                <w:rFonts w:ascii="Arial" w:eastAsia="Arial" w:hAnsi="Arial" w:cs="Arial"/>
                <w:sz w:val="20"/>
                <w:szCs w:val="20"/>
                <w:lang w:eastAsia="hr-HR"/>
              </w:rPr>
              <w:br/>
              <w:t>3. Solo improvizacija (3P+3V)</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lastRenderedPageBreak/>
              <w:t xml:space="preserve">4. Duo i grupna improvizacija (2P+3V)  </w:t>
            </w:r>
          </w:p>
          <w:p w:rsidR="005F0E29" w:rsidRPr="005F0E29" w:rsidRDefault="005F0E29" w:rsidP="005F0E29">
            <w:pPr>
              <w:rPr>
                <w:rFonts w:ascii="Arial" w:hAnsi="Arial" w:cs="Arial"/>
                <w:sz w:val="20"/>
                <w:szCs w:val="20"/>
              </w:rPr>
            </w:pPr>
            <w:r w:rsidRPr="005F0E29">
              <w:rPr>
                <w:rFonts w:ascii="Arial" w:eastAsia="Arial" w:hAnsi="Arial" w:cs="Arial"/>
                <w:sz w:val="20"/>
                <w:szCs w:val="20"/>
              </w:rPr>
              <w:t>5.</w:t>
            </w:r>
            <w:r w:rsidRPr="005F0E29">
              <w:rPr>
                <w:rFonts w:ascii="Arial" w:hAnsi="Arial" w:cs="Arial"/>
                <w:sz w:val="20"/>
                <w:szCs w:val="20"/>
              </w:rPr>
              <w:t xml:space="preserve"> </w:t>
            </w:r>
            <w:r w:rsidRPr="005F0E29">
              <w:rPr>
                <w:rFonts w:ascii="Arial" w:eastAsia="Arial" w:hAnsi="Arial" w:cs="Arial"/>
                <w:sz w:val="20"/>
                <w:szCs w:val="20"/>
              </w:rPr>
              <w:t>Kreiranje etide (3P+3V)</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X predavanja</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394"/>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vježbe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395"/>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w:t>
            </w:r>
            <w:r w:rsidR="005F0E29" w:rsidRPr="005F0E29">
              <w:rPr>
                <w:rFonts w:ascii="Arial" w:eastAsia="Times New Roman" w:hAnsi="Arial" w:cs="Arial"/>
                <w:i/>
                <w:sz w:val="20"/>
                <w:szCs w:val="20"/>
                <w:lang w:eastAsia="hr-HR"/>
              </w:rPr>
              <w:t>on line</w:t>
            </w:r>
            <w:r w:rsidR="005F0E29" w:rsidRPr="005F0E29">
              <w:rPr>
                <w:rFonts w:ascii="Arial" w:eastAsia="Times New Roman" w:hAnsi="Arial" w:cs="Arial"/>
                <w:sz w:val="20"/>
                <w:szCs w:val="20"/>
                <w:lang w:eastAsia="hr-HR"/>
              </w:rPr>
              <w:t xml:space="preserve"> u cijelosti</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396"/>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mješovito e-učenje</w:t>
            </w:r>
          </w:p>
          <w:p w:rsidR="005F0E29" w:rsidRPr="005F0E29" w:rsidRDefault="00584D27" w:rsidP="005F0E29">
            <w:pPr>
              <w:tabs>
                <w:tab w:val="left" w:pos="2820"/>
              </w:tabs>
              <w:spacing w:after="0"/>
              <w:rPr>
                <w:rFonts w:ascii="Arial" w:hAnsi="Arial" w:cs="Arial"/>
                <w:sz w:val="20"/>
                <w:szCs w:val="20"/>
              </w:rPr>
            </w:pPr>
            <w:sdt>
              <w:sdtPr>
                <w:rPr>
                  <w:rFonts w:ascii="Arial" w:hAnsi="Arial" w:cs="Arial"/>
                  <w:sz w:val="20"/>
                  <w:szCs w:val="20"/>
                </w:rPr>
                <w:id w:val="5421397"/>
              </w:sdtPr>
              <w:sdtContent>
                <w:r w:rsidR="005F0E29" w:rsidRPr="005F0E29">
                  <w:rPr>
                    <w:rFonts w:ascii="MS Gothic" w:eastAsia="MS Gothic" w:hAnsi="MS Gothic" w:cs="MS Gothic" w:hint="eastAsia"/>
                    <w:sz w:val="20"/>
                    <w:szCs w:val="20"/>
                  </w:rPr>
                  <w:t>☐</w:t>
                </w:r>
              </w:sdtContent>
            </w:sdt>
            <w:r w:rsidR="005F0E29"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samostalni  zadaci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398"/>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multimedija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399"/>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laboratorij</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400"/>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mentorski rad</w:t>
            </w:r>
          </w:p>
          <w:p w:rsidR="005F0E29" w:rsidRPr="005F0E29" w:rsidRDefault="00584D27" w:rsidP="005F0E29">
            <w:pPr>
              <w:tabs>
                <w:tab w:val="left" w:pos="2820"/>
              </w:tabs>
              <w:spacing w:after="0"/>
              <w:rPr>
                <w:rFonts w:ascii="Arial" w:hAnsi="Arial" w:cs="Arial"/>
                <w:sz w:val="20"/>
                <w:szCs w:val="20"/>
              </w:rPr>
            </w:pPr>
            <w:sdt>
              <w:sdtPr>
                <w:rPr>
                  <w:rFonts w:ascii="Arial" w:hAnsi="Arial" w:cs="Arial"/>
                  <w:sz w:val="20"/>
                  <w:szCs w:val="20"/>
                </w:rPr>
                <w:id w:val="5421401"/>
              </w:sdtPr>
              <w:sdtContent>
                <w:r w:rsidR="005F0E29" w:rsidRPr="005F0E29">
                  <w:rPr>
                    <w:rFonts w:ascii="MS Gothic" w:eastAsia="MS Gothic" w:hAnsi="MS Gothic" w:cs="MS Gothic" w:hint="eastAsia"/>
                    <w:sz w:val="20"/>
                    <w:szCs w:val="20"/>
                  </w:rPr>
                  <w:t>☐</w:t>
                </w:r>
              </w:sdtContent>
            </w:sdt>
            <w:r w:rsidR="005F0E29" w:rsidRPr="005F0E29">
              <w:rPr>
                <w:rFonts w:ascii="Arial" w:hAnsi="Arial" w:cs="Arial"/>
                <w:sz w:val="20"/>
                <w:szCs w:val="20"/>
              </w:rPr>
              <w:t xml:space="preserve"> </w:t>
            </w:r>
            <w:r w:rsidR="005F0E29" w:rsidRPr="005F0E29">
              <w:rPr>
                <w:rFonts w:ascii="Arial" w:hAnsi="Arial" w:cs="Arial"/>
                <w:sz w:val="20"/>
                <w:szCs w:val="20"/>
              </w:rPr>
              <w:fldChar w:fldCharType="begin">
                <w:ffData>
                  <w:name w:val="Text1"/>
                  <w:enabled/>
                  <w:calcOnExit w:val="0"/>
                  <w:textInput/>
                </w:ffData>
              </w:fldChar>
            </w:r>
            <w:r w:rsidR="005F0E29" w:rsidRPr="005F0E29">
              <w:rPr>
                <w:rFonts w:ascii="Arial" w:hAnsi="Arial" w:cs="Arial"/>
                <w:sz w:val="20"/>
                <w:szCs w:val="20"/>
              </w:rPr>
              <w:instrText xml:space="preserve"> FORMTEXT </w:instrText>
            </w:r>
            <w:r w:rsidR="005F0E29" w:rsidRPr="005F0E29">
              <w:rPr>
                <w:rFonts w:ascii="Arial" w:hAnsi="Arial" w:cs="Arial"/>
                <w:sz w:val="20"/>
                <w:szCs w:val="20"/>
              </w:rPr>
            </w:r>
            <w:r w:rsidR="005F0E29" w:rsidRPr="005F0E29">
              <w:rPr>
                <w:rFonts w:ascii="Arial" w:hAnsi="Arial" w:cs="Arial"/>
                <w:sz w:val="20"/>
                <w:szCs w:val="20"/>
              </w:rPr>
              <w:fldChar w:fldCharType="separate"/>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fldChar w:fldCharType="end"/>
            </w:r>
            <w:r w:rsidR="005F0E29" w:rsidRPr="005F0E29">
              <w:rPr>
                <w:rFonts w:ascii="Arial" w:hAnsi="Arial" w:cs="Arial"/>
                <w:sz w:val="20"/>
                <w:szCs w:val="20"/>
              </w:rPr>
              <w:t xml:space="preserve"> (ostalo upisati)</w:t>
            </w:r>
            <w:r w:rsidR="005F0E29" w:rsidRPr="005F0E29">
              <w:rPr>
                <w:rFonts w:ascii="Arial" w:hAnsi="Arial" w:cs="Arial"/>
                <w:b/>
                <w:sz w:val="20"/>
                <w:szCs w:val="20"/>
              </w:rPr>
              <w:t xml:space="preserve"> </w:t>
            </w:r>
            <w:r w:rsidR="005F0E29"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Redovito pohađanje nastave i aktivno sudjelovanje, polaganje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0,5</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br/>
              <w:t>Pohađanje nastave: 30%</w:t>
            </w:r>
            <w:r w:rsidRPr="005F0E29">
              <w:rPr>
                <w:rFonts w:ascii="Arial" w:hAnsi="Arial" w:cs="Arial"/>
                <w:sz w:val="20"/>
                <w:szCs w:val="20"/>
              </w:rPr>
              <w:br/>
              <w:t>Samostalnost u izvršavanju zadataka: 20%</w:t>
            </w:r>
            <w:r w:rsidRPr="005F0E29">
              <w:rPr>
                <w:rFonts w:ascii="Arial" w:hAnsi="Arial" w:cs="Arial"/>
                <w:sz w:val="20"/>
                <w:szCs w:val="20"/>
              </w:rPr>
              <w:br/>
              <w:t>Rad na nastavi: 30%</w:t>
            </w:r>
            <w:r w:rsidRPr="005F0E29">
              <w:rPr>
                <w:rFonts w:ascii="Arial" w:hAnsi="Arial" w:cs="Arial"/>
                <w:sz w:val="20"/>
                <w:szCs w:val="20"/>
              </w:rPr>
              <w:br/>
              <w:t>Usmeni ispit: 20%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lang w:val="es-AR"/>
              </w:rPr>
              <w:t>Ana Maletić: Povijest plesa starih civilizacija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573"/>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rPr>
                <w:rFonts w:ascii="Arial" w:hAnsi="Arial" w:cs="Arial"/>
                <w:sz w:val="20"/>
                <w:szCs w:val="20"/>
                <w:lang w:val="es-AR"/>
              </w:rPr>
            </w:pPr>
            <w:r w:rsidRPr="005F0E29">
              <w:rPr>
                <w:rFonts w:ascii="Arial" w:hAnsi="Arial" w:cs="Arial"/>
                <w:sz w:val="20"/>
                <w:szCs w:val="20"/>
                <w:lang w:val="es-AR"/>
              </w:rPr>
              <w:t>Eugenio Barba: Rječnik kazališne antropologije, Tajna umjetnost glumca</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lang w:val="es-AR"/>
              </w:rPr>
              <w:t>Maga Magazinović: Istorija igre</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lang w:val="es-AR"/>
              </w:rPr>
              <w:t>Gabrielle Roth: Putovanje do ekstaze</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lang w:val="es-AR"/>
              </w:rPr>
              <w:t>Selma Jeanne Cohen, Ples kao kazališna umjetnost</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br/>
              <w:t>Mary Wigman: The Language of Dance</w:t>
            </w:r>
            <w:r w:rsidRPr="005F0E29">
              <w:rPr>
                <w:rFonts w:ascii="Arial" w:hAnsi="Arial" w:cs="Arial"/>
                <w:sz w:val="20"/>
                <w:szCs w:val="20"/>
              </w:rPr>
              <w:br/>
              <w:t>F.Nietshe: Rođenje tragedije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br/>
              <w:t>Provjera uspješnosti izvedbe nakon svake nastavne jedince, pojedinačno i skupno</w:t>
            </w:r>
            <w:r w:rsidRPr="005F0E29">
              <w:rPr>
                <w:rFonts w:ascii="Arial" w:hAnsi="Arial" w:cs="Arial"/>
                <w:sz w:val="20"/>
                <w:szCs w:val="20"/>
              </w:rPr>
              <w:br/>
            </w:r>
            <w:r w:rsidRPr="005F0E29">
              <w:rPr>
                <w:rFonts w:ascii="Arial" w:hAnsi="Arial" w:cs="Arial"/>
                <w:sz w:val="20"/>
                <w:szCs w:val="20"/>
              </w:rPr>
              <w:br/>
              <w:t>Završni ispit</w:t>
            </w:r>
          </w:p>
          <w:p w:rsidR="005F0E29" w:rsidRPr="005F0E29" w:rsidRDefault="005F0E29" w:rsidP="005F0E29">
            <w:pPr>
              <w:rPr>
                <w:rFonts w:ascii="Arial" w:hAnsi="Arial" w:cs="Arial"/>
                <w:sz w:val="20"/>
                <w:szCs w:val="20"/>
              </w:rPr>
            </w:pPr>
            <w:r w:rsidRPr="005F0E29">
              <w:rPr>
                <w:rFonts w:ascii="Arial" w:hAnsi="Arial" w:cs="Arial"/>
                <w:sz w:val="20"/>
                <w:szCs w:val="20"/>
              </w:rPr>
              <w:t>Studentska anketa i druge metode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SCENSKI POKRET - AKROBATIKA I MIMA 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eastAsia="Arial" w:hAnsi="Arial" w:cs="Arial"/>
                <w:sz w:val="20"/>
                <w:szCs w:val="20"/>
              </w:rPr>
              <w:t>UAU105</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1.godina</w:t>
            </w:r>
            <w:r w:rsidRPr="005F0E29">
              <w:rPr>
                <w:rFonts w:ascii="Arial" w:hAnsi="Arial" w:cs="Arial"/>
                <w:sz w:val="20"/>
                <w:szCs w:val="20"/>
              </w:rPr>
              <w:br/>
              <w:t>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rPr>
                <w:rFonts w:ascii="Arial" w:hAnsi="Arial" w:cs="Arial"/>
                <w:b/>
                <w:sz w:val="20"/>
                <w:szCs w:val="20"/>
              </w:rPr>
            </w:pPr>
            <w:r w:rsidRPr="005F0E29">
              <w:rPr>
                <w:rFonts w:ascii="Arial" w:hAnsi="Arial" w:cs="Arial"/>
                <w:b/>
                <w:sz w:val="20"/>
                <w:szCs w:val="20"/>
              </w:rPr>
              <w:t xml:space="preserve">                                                                      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eastAsia="Arial" w:hAnsi="Arial" w:cs="Arial"/>
                <w:sz w:val="20"/>
                <w:szCs w:val="20"/>
              </w:rPr>
              <w:t>Usvajanje mimskih i akrobatskih elemenata za preciznu tjelesnu koordinaciju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b/>
                <w:color w:val="FF0000"/>
                <w:sz w:val="20"/>
                <w:szCs w:val="20"/>
              </w:rPr>
            </w:pPr>
            <w:r w:rsidRPr="005F0E29">
              <w:rPr>
                <w:rFonts w:ascii="Arial" w:hAnsi="Arial" w:cs="Arial"/>
                <w:sz w:val="20"/>
                <w:szCs w:val="20"/>
              </w:rPr>
              <w:t xml:space="preserve">Ispunjene studentske obveze kolegija </w:t>
            </w:r>
            <w:r w:rsidRPr="005F0E29">
              <w:rPr>
                <w:rFonts w:ascii="Arial" w:eastAsia="Arial" w:hAnsi="Arial" w:cs="Arial"/>
                <w:sz w:val="20"/>
                <w:szCs w:val="20"/>
              </w:rPr>
              <w:t xml:space="preserve">Scenski pokret I i Akrobatika i mima I </w:t>
            </w:r>
            <w:r w:rsidRPr="005F0E29">
              <w:rPr>
                <w:rFonts w:ascii="Arial" w:hAnsi="Arial" w:cs="Arial"/>
                <w:sz w:val="20"/>
                <w:szCs w:val="20"/>
              </w:rPr>
              <w:t>(potpisi nositelja kolegija)</w:t>
            </w:r>
          </w:p>
          <w:p w:rsidR="005F0E29" w:rsidRPr="005F0E29" w:rsidRDefault="005F0E29" w:rsidP="005F0E29">
            <w:pPr>
              <w:tabs>
                <w:tab w:val="left" w:pos="2820"/>
              </w:tabs>
              <w:spacing w:after="0"/>
              <w:rPr>
                <w:rFonts w:ascii="Arial" w:hAnsi="Arial" w:cs="Arial"/>
                <w:b/>
                <w:color w:val="FF0000"/>
                <w:sz w:val="20"/>
                <w:szCs w:val="20"/>
              </w:rPr>
            </w:pP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Batang" w:hAnsi="Arial" w:cs="Arial"/>
                <w:sz w:val="20"/>
                <w:szCs w:val="20"/>
                <w:lang w:eastAsia="hr-HR"/>
              </w:rPr>
              <w:t>Student će nakon položenog ispita biti u stanju:</w:t>
            </w:r>
            <w:r w:rsidRPr="005F0E29">
              <w:rPr>
                <w:rFonts w:ascii="Arial" w:eastAsia="Batang" w:hAnsi="Arial" w:cs="Arial"/>
                <w:sz w:val="20"/>
                <w:szCs w:val="20"/>
                <w:lang w:eastAsia="hr-HR"/>
              </w:rPr>
              <w:br/>
            </w:r>
            <w:r w:rsidRPr="005F0E29">
              <w:rPr>
                <w:rFonts w:ascii="Arial" w:eastAsia="Arial" w:hAnsi="Arial" w:cs="Arial"/>
                <w:sz w:val="20"/>
                <w:szCs w:val="20"/>
                <w:lang w:eastAsia="hr-HR"/>
              </w:rPr>
              <w:t>1. Demonstrirati osnovne akrobatske elemente i partnerske balanse</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2. Vladati osnovnim mimskim tehnikama u formi etide</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3. Artikulirati glumačke motive u pokretu</w:t>
            </w:r>
          </w:p>
          <w:p w:rsidR="005F0E29" w:rsidRPr="005F0E29" w:rsidRDefault="005F0E29" w:rsidP="005F0E29">
            <w:pPr>
              <w:tabs>
                <w:tab w:val="left" w:pos="2820"/>
              </w:tabs>
              <w:spacing w:after="0"/>
              <w:rPr>
                <w:rFonts w:ascii="Arial" w:hAnsi="Arial" w:cs="Arial"/>
                <w:sz w:val="20"/>
                <w:szCs w:val="20"/>
              </w:rPr>
            </w:pPr>
            <w:r w:rsidRPr="005F0E29">
              <w:rPr>
                <w:rFonts w:ascii="Arial" w:eastAsia="Arial" w:hAnsi="Arial" w:cs="Arial"/>
                <w:sz w:val="20"/>
                <w:szCs w:val="20"/>
              </w:rPr>
              <w:t>4. Prezentirati kratku kombinaciju akrobatskih elemenata u mimskoj etidi</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1. Uvod u akrobatske kompozicije - predavanje 2 sata, vježbe 2 sata</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2. Skokovi, premet - p 2, v 2</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3. Vježbe snage i energija impulsa - p 1, v 1</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4. Osnovni partnerski balansi - p 1, v 1</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5. Veliki mimski stavovi -  p 1, v 1</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6. Kontratenzije -  p 1, v 1</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7. Mimske tehnike i fiksna točka - p 2, v 2</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8. Grupne improvizacije - p 1, v 1</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9. Solo improvizacija -  p 2,  v 2</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10. Dramatizacija etide - p 2, v 2</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eastAsia="Arial" w:hAnsi="Arial" w:cs="Arial"/>
                <w:sz w:val="20"/>
                <w:szCs w:val="20"/>
              </w:rPr>
              <w:t>Studenti se obvezuju nastavu dopuniti samostalnim radom, te izučene tehnike primjeniti u sklopu ispitnog etidnog programa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 xml:space="preserve">(upisati udio u ECTS bodovima za svaku </w:t>
            </w:r>
            <w:r w:rsidRPr="005F0E29">
              <w:rPr>
                <w:rFonts w:ascii="Arial" w:hAnsi="Arial" w:cs="Arial"/>
                <w:i/>
                <w:color w:val="000000"/>
                <w:sz w:val="20"/>
                <w:szCs w:val="20"/>
              </w:rPr>
              <w:lastRenderedPageBreak/>
              <w:t>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lastRenderedPageBreak/>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1</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Pohađanje nastave: 25%</w:t>
            </w:r>
            <w:r w:rsidRPr="005F0E29">
              <w:rPr>
                <w:rFonts w:ascii="Arial" w:hAnsi="Arial" w:cs="Arial"/>
                <w:sz w:val="20"/>
                <w:szCs w:val="20"/>
              </w:rPr>
              <w:br/>
              <w:t>Istraživanje: 25%</w:t>
            </w:r>
            <w:r w:rsidRPr="005F0E29">
              <w:rPr>
                <w:rFonts w:ascii="Arial" w:hAnsi="Arial" w:cs="Arial"/>
                <w:sz w:val="20"/>
                <w:szCs w:val="20"/>
              </w:rPr>
              <w:br/>
              <w:t>Samostalnost u izvršavanju zadataka: 25%</w:t>
            </w:r>
            <w:r w:rsidRPr="005F0E29">
              <w:rPr>
                <w:rFonts w:ascii="Arial" w:hAnsi="Arial" w:cs="Arial"/>
                <w:sz w:val="20"/>
                <w:szCs w:val="20"/>
              </w:rPr>
              <w:br/>
              <w:t>Aktivnost na nastavi: 25%</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eastAsia="Arial" w:hAnsi="Arial" w:cs="Arial"/>
                <w:sz w:val="20"/>
                <w:szCs w:val="20"/>
              </w:rPr>
              <w:t>J. Lecoq :The Poetic Body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Po svakoj održanoj nastavnoj jedinici provjerava se usvojeno znanje i tehnika</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Kontinuirano se provjerava osnovna tjelesna kondicija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br/>
            </w:r>
            <w:r w:rsidRPr="005F0E29">
              <w:rPr>
                <w:rFonts w:ascii="Arial" w:eastAsia="Calibri" w:hAnsi="Arial" w:cs="Arial"/>
                <w:sz w:val="20"/>
                <w:szCs w:val="20"/>
              </w:rPr>
              <w:t>Studentske ankete, unutarnja i vanjska evaluacija studijskog programa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POVIJEST DRAME I KAZALIŠTA 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UAU106</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1.godina</w:t>
            </w:r>
            <w:r w:rsidRPr="005F0E29">
              <w:rPr>
                <w:rFonts w:ascii="Arial" w:hAnsi="Arial" w:cs="Arial"/>
                <w:sz w:val="20"/>
                <w:szCs w:val="20"/>
              </w:rPr>
              <w:br/>
              <w:t>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prof. emeritus dr. sc. Petar Selem</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Upoznavanje i ovladavanje pojmovima rimskog i antičkog kazališta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eastAsia="Batang" w:hAnsi="Arial" w:cs="Arial"/>
                <w:kern w:val="2"/>
                <w:sz w:val="20"/>
                <w:szCs w:val="20"/>
                <w:lang w:val="en-US" w:eastAsia="ko-KR"/>
              </w:rPr>
            </w:pPr>
          </w:p>
          <w:p w:rsidR="005F0E29" w:rsidRPr="005F0E29" w:rsidRDefault="005F0E29" w:rsidP="005F0E29">
            <w:pPr>
              <w:tabs>
                <w:tab w:val="left" w:pos="2820"/>
              </w:tabs>
              <w:spacing w:after="0"/>
              <w:rPr>
                <w:rFonts w:ascii="Arial" w:hAnsi="Arial" w:cs="Arial"/>
                <w:b/>
                <w:color w:val="FF0000"/>
                <w:sz w:val="20"/>
                <w:szCs w:val="20"/>
              </w:rPr>
            </w:pPr>
            <w:r w:rsidRPr="005F0E29">
              <w:rPr>
                <w:rFonts w:ascii="Arial" w:eastAsia="Batang" w:hAnsi="Arial" w:cs="Arial"/>
                <w:kern w:val="2"/>
                <w:sz w:val="20"/>
                <w:szCs w:val="20"/>
                <w:lang w:val="en-US" w:eastAsia="ko-KR"/>
              </w:rPr>
              <w:t>Ispunjene studentske obveze kolegija Povijest drame i kazališta I (potpis nositelja kolegija)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Student će nakon položenog ispita biti u stanju:</w:t>
            </w:r>
            <w:r w:rsidRPr="005F0E29">
              <w:rPr>
                <w:rFonts w:ascii="Arial" w:hAnsi="Arial" w:cs="Arial"/>
                <w:sz w:val="20"/>
                <w:szCs w:val="20"/>
              </w:rPr>
              <w:br/>
              <w:t>1. Imenovati pojmove rimskog kazališta</w:t>
            </w:r>
            <w:r w:rsidRPr="005F0E29">
              <w:rPr>
                <w:rFonts w:ascii="Arial" w:hAnsi="Arial" w:cs="Arial"/>
                <w:sz w:val="20"/>
                <w:szCs w:val="20"/>
              </w:rPr>
              <w:br/>
              <w:t>2. Analizirati antičke i rimske komedije na temelju stečenih znanja</w:t>
            </w:r>
            <w:r w:rsidRPr="005F0E29">
              <w:rPr>
                <w:rFonts w:ascii="Arial" w:hAnsi="Arial" w:cs="Arial"/>
                <w:sz w:val="20"/>
                <w:szCs w:val="20"/>
              </w:rPr>
              <w:br/>
              <w:t>3. Povezati antičku i rimsku komediju sa suvemenim kontekstom</w:t>
            </w:r>
            <w:r w:rsidRPr="005F0E29">
              <w:rPr>
                <w:rFonts w:ascii="Arial" w:hAnsi="Arial" w:cs="Arial"/>
                <w:sz w:val="20"/>
                <w:szCs w:val="20"/>
              </w:rPr>
              <w:br/>
              <w:t>4. Primijeniti stečena znanja u praksi</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 Osnovna obilježja antičke komedije (4P+4S)</w:t>
            </w:r>
            <w:r w:rsidRPr="005F0E29">
              <w:rPr>
                <w:rFonts w:ascii="Arial" w:hAnsi="Arial" w:cs="Arial"/>
                <w:sz w:val="20"/>
                <w:szCs w:val="20"/>
              </w:rPr>
              <w:br/>
              <w:t>2. Grčki komediografi (3P+3S)</w:t>
            </w:r>
            <w:r w:rsidRPr="005F0E29">
              <w:rPr>
                <w:rFonts w:ascii="Arial" w:hAnsi="Arial" w:cs="Arial"/>
                <w:sz w:val="20"/>
                <w:szCs w:val="20"/>
              </w:rPr>
              <w:br/>
              <w:t>3. Rimsko kazalište i tragedija (5P+5S)</w:t>
            </w:r>
            <w:r w:rsidRPr="005F0E29">
              <w:rPr>
                <w:rFonts w:ascii="Arial" w:hAnsi="Arial" w:cs="Arial"/>
                <w:sz w:val="20"/>
                <w:szCs w:val="20"/>
              </w:rPr>
              <w:br/>
              <w:t>4. Rimski komediografi (3P+3S)</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Redovito pohađanje i aktivnost na nastavi, pisanje i izlaganje seminara, polaganje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Pohađanje i aktivnost na nastavi: 20%</w:t>
            </w:r>
            <w:r w:rsidRPr="005F0E29">
              <w:rPr>
                <w:rFonts w:ascii="Arial" w:hAnsi="Arial" w:cs="Arial"/>
                <w:sz w:val="20"/>
                <w:szCs w:val="20"/>
              </w:rPr>
              <w:br/>
              <w:t>Pisanje i izlaganje seminara: 30%</w:t>
            </w:r>
            <w:r w:rsidRPr="005F0E29">
              <w:rPr>
                <w:rFonts w:ascii="Arial" w:hAnsi="Arial" w:cs="Arial"/>
                <w:sz w:val="20"/>
                <w:szCs w:val="20"/>
              </w:rPr>
              <w:br/>
              <w:t>Ispit: 50%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1.Aristotel: Nauk o pjesničkom umijeću (prev. M. Kuzmić), 1912, 1972; ili od Z. Dukata,  Zagreb 1983.</w:t>
            </w:r>
            <w:r w:rsidRPr="005F0E29">
              <w:rPr>
                <w:rFonts w:ascii="Arial" w:eastAsia="Times New Roman" w:hAnsi="Arial" w:cs="Arial"/>
                <w:bCs/>
                <w:sz w:val="20"/>
                <w:szCs w:val="20"/>
                <w:lang w:eastAsia="hr-HR"/>
              </w:rPr>
              <w:tab/>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2.Batušić, Nikola: Povijest hrvatskog kazališta, Zagreb, 1978.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3.Batušić, Nikola: Uvod u teatrologiju, Zagreb, 1978.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4.Srednjovjekovna i folklorna drama i kazalište, Dani hrvatskog kazališta,sv. II, Split, 1985.</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5.Povijest svjetske književnosti, (Liber-Mladosti), sv. 2, Zagreb, 1977.</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1.Auerbah (Auerbach), Erih (Erich): Mimezis, Beograd 1968.</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2.Dukat, Zdeslav: Sofoklo, Rijeka 1981.</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3.Fergason (Fergusson), Frensis (Francis): Pojam pozorišta, Beograd 1979.</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4.Huizinga, Hohan: Homo Iudens, Zagreb 1970.</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5.Nietzsche, Friedrich: Rođenje tragedije, Zora, Zagreb</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lastRenderedPageBreak/>
              <w:t>6.Zamarowsky, Vojtech: Junaci antičkih motiva, Zagreb, 1973.</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7.Selem, Petar, Različito kazalište, Rijeka 1985.</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Uspjeh će se vrednovati  na temelju sudjelovanja na predavanjima, izvršavanja seminarskih obveza, te usmenog ispita</w:t>
            </w:r>
            <w:r w:rsidRPr="005F0E29">
              <w:rPr>
                <w:rFonts w:ascii="Arial" w:hAnsi="Arial" w:cs="Arial"/>
                <w:sz w:val="20"/>
                <w:szCs w:val="20"/>
              </w:rPr>
              <w:br/>
            </w:r>
            <w:r w:rsidRPr="005F0E29">
              <w:rPr>
                <w:rFonts w:ascii="Arial" w:eastAsia="Calibri" w:hAnsi="Arial" w:cs="Arial"/>
                <w:sz w:val="20"/>
                <w:szCs w:val="20"/>
              </w:rPr>
              <w:t>Studentskim anketama, unutarnjom i vanjskom evaluacijom studijskog programa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Pr="005F0E29" w:rsidRDefault="005F0E29" w:rsidP="005F0E29">
      <w:pPr>
        <w:rPr>
          <w:rFonts w:ascii="Arial" w:hAnsi="Arial" w:cs="Arial"/>
          <w:sz w:val="20"/>
          <w:szCs w:val="20"/>
        </w:rPr>
      </w:pPr>
    </w:p>
    <w:p w:rsidR="005F0E29" w:rsidRPr="005F0E29" w:rsidRDefault="005F0E29"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after="0" w:line="240" w:lineRule="auto"/>
              <w:rPr>
                <w:rFonts w:ascii="Arial" w:hAnsi="Arial" w:cs="Arial"/>
                <w:b/>
                <w:sz w:val="20"/>
                <w:szCs w:val="20"/>
              </w:rPr>
            </w:pPr>
            <w:r w:rsidRPr="005F0E29">
              <w:rPr>
                <w:rFonts w:ascii="Arial" w:hAnsi="Arial" w:cs="Arial"/>
                <w:b/>
                <w:sz w:val="20"/>
                <w:szCs w:val="20"/>
              </w:rPr>
              <w:t>GLAZBENI IZRAZ 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UAU107</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1.godina</w:t>
            </w:r>
            <w:r w:rsidRPr="005F0E29">
              <w:rPr>
                <w:rFonts w:ascii="Arial" w:hAnsi="Arial" w:cs="Arial"/>
                <w:sz w:val="20"/>
                <w:szCs w:val="20"/>
              </w:rPr>
              <w:br/>
              <w:t>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doc. Terezija Kusanović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Mate Akrap,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Razviti glazbeni sluh i vokalno-tehničke sposobnosti potrebne za kvalitetnu realizaciju jednostavnijih vokalnih zadataka. Upoznati i izvoditi reprezentativni repertoar za solo glas. Razviti potrebu za vokalnim izražavanjem i za grupnim muziciranjem. Ovladati elementima glazbenog pisma.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b/>
                <w:color w:val="FF0000"/>
                <w:sz w:val="20"/>
                <w:szCs w:val="20"/>
              </w:rPr>
            </w:pPr>
            <w:r w:rsidRPr="005F0E29">
              <w:rPr>
                <w:rFonts w:ascii="Arial" w:hAnsi="Arial" w:cs="Arial"/>
                <w:sz w:val="20"/>
                <w:szCs w:val="20"/>
              </w:rPr>
              <w:t>Ispunjene studentske obveze kolegija Glazbeni izraz I (potpis nositelja kolegija)</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rPr>
              <w:t>Student će nakon položenog ispita biti u stanju:</w:t>
            </w:r>
            <w:r w:rsidRPr="005F0E29">
              <w:rPr>
                <w:rFonts w:ascii="Arial" w:hAnsi="Arial" w:cs="Arial"/>
                <w:sz w:val="20"/>
                <w:szCs w:val="20"/>
              </w:rPr>
              <w:br/>
              <w:t xml:space="preserve">1. </w:t>
            </w:r>
            <w:r w:rsidRPr="005F0E29">
              <w:rPr>
                <w:rFonts w:ascii="Arial" w:hAnsi="Arial" w:cs="Arial"/>
                <w:sz w:val="20"/>
                <w:szCs w:val="20"/>
                <w:lang w:eastAsia="hr-HR"/>
              </w:rPr>
              <w:t>Izvoditi dio vokalne literature za solo glas različitih stilskih razdoblja čistom intonacijom, s preciznim ritmom i realizirati točno sve ostale komponente glazbenog predloška, kao što su dinamika, artikulacija, tempo i sl.;</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2. Primijeniti osnove vokalne tehnike;</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3. Izvoditi jednostavnije vokalno-tehničke zadatke;</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4. Glazbeno surađivati u skupnom muziciranju;</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lang w:eastAsia="hr-HR"/>
              </w:rPr>
              <w:t>5. Sudjelovati u javnim nastupima;</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6. Sluhom prepoznati, zapisati i izvoditi jednostavne melodijsko-ritamske i ritamske primjere;</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7. Prepoznati, razlikovati i koristiti elemente notnog pisma;</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8. Argumentirano vrednovati vokalne izvedbe.</w:t>
            </w:r>
            <w:r w:rsidRPr="005F0E29">
              <w:rPr>
                <w:rFonts w:ascii="Arial" w:hAnsi="Arial" w:cs="Arial"/>
                <w:sz w:val="20"/>
                <w:szCs w:val="20"/>
                <w:lang w:eastAsia="hr-HR"/>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1. Uvodni sat </w:t>
            </w:r>
            <w:r w:rsidRPr="005F0E29">
              <w:rPr>
                <w:rFonts w:ascii="Arial"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2. Osnovne kvalitete glasa </w:t>
            </w:r>
            <w:r w:rsidRPr="005F0E29">
              <w:rPr>
                <w:rFonts w:ascii="Arial" w:hAnsi="Arial" w:cs="Arial"/>
                <w:sz w:val="20"/>
                <w:szCs w:val="20"/>
                <w:lang w:eastAsia="hr-HR"/>
              </w:rPr>
              <w:t>(1)</w:t>
            </w:r>
            <w:r w:rsidRPr="005F0E29">
              <w:rPr>
                <w:rFonts w:ascii="Arial" w:eastAsia="Times New Roman" w:hAnsi="Arial" w:cs="Arial"/>
                <w:sz w:val="20"/>
                <w:szCs w:val="20"/>
                <w:lang w:eastAsia="hr-HR"/>
              </w:rPr>
              <w:t xml:space="preserv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3. Obrada nove vokalize bez teksta </w:t>
            </w:r>
            <w:r w:rsidRPr="005F0E29">
              <w:rPr>
                <w:rFonts w:ascii="Arial"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4. Vrste zapjeva </w:t>
            </w:r>
            <w:r w:rsidRPr="005F0E29">
              <w:rPr>
                <w:rFonts w:ascii="Arial"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5. Obrada nove vokalize s tekstom </w:t>
            </w:r>
            <w:r w:rsidRPr="005F0E29">
              <w:rPr>
                <w:rFonts w:ascii="Arial" w:hAnsi="Arial" w:cs="Arial"/>
                <w:sz w:val="20"/>
                <w:szCs w:val="20"/>
                <w:lang w:eastAsia="hr-HR"/>
              </w:rPr>
              <w:t>(1)</w:t>
            </w:r>
            <w:r w:rsidRPr="005F0E29">
              <w:rPr>
                <w:rFonts w:ascii="Arial" w:eastAsia="Times New Roman" w:hAnsi="Arial" w:cs="Arial"/>
                <w:sz w:val="20"/>
                <w:szCs w:val="20"/>
                <w:lang w:eastAsia="hr-HR"/>
              </w:rPr>
              <w:t xml:space="preserv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6. Registri u pjevačkom glasu </w:t>
            </w:r>
            <w:r w:rsidRPr="005F0E29">
              <w:rPr>
                <w:rFonts w:ascii="Arial"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7. Obrada nove vokalize s tekstom </w:t>
            </w:r>
            <w:r w:rsidRPr="005F0E29">
              <w:rPr>
                <w:rFonts w:ascii="Arial"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8. Različite vrste tonske artikulacije (legato, staccato, marcato) </w:t>
            </w:r>
            <w:r w:rsidRPr="005F0E29">
              <w:rPr>
                <w:rFonts w:ascii="Arial"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9. Obrada nove vokalize bez teksta </w:t>
            </w:r>
            <w:r w:rsidRPr="005F0E29">
              <w:rPr>
                <w:rFonts w:ascii="Arial" w:hAnsi="Arial" w:cs="Arial"/>
                <w:sz w:val="20"/>
                <w:szCs w:val="20"/>
                <w:lang w:eastAsia="hr-HR"/>
              </w:rPr>
              <w:t>(1)</w:t>
            </w:r>
          </w:p>
          <w:p w:rsidR="005F0E29" w:rsidRPr="005F0E29" w:rsidRDefault="005F0E29" w:rsidP="005F0E29">
            <w:pPr>
              <w:spacing w:after="0" w:line="240" w:lineRule="auto"/>
              <w:rPr>
                <w:rFonts w:ascii="Arial" w:hAnsi="Arial" w:cs="Arial"/>
                <w:sz w:val="20"/>
                <w:szCs w:val="20"/>
              </w:rPr>
            </w:pPr>
            <w:r w:rsidRPr="005F0E29">
              <w:rPr>
                <w:rFonts w:ascii="Arial" w:eastAsia="Times New Roman" w:hAnsi="Arial" w:cs="Arial"/>
                <w:sz w:val="20"/>
                <w:szCs w:val="20"/>
                <w:lang w:eastAsia="hr-HR"/>
              </w:rPr>
              <w:lastRenderedPageBreak/>
              <w:t xml:space="preserve">10. Artikulacija i analiza glasova </w:t>
            </w:r>
            <w:r w:rsidRPr="005F0E29">
              <w:rPr>
                <w:rFonts w:ascii="Arial"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11. Dinamičko nijansiranje glazbenog djela </w:t>
            </w:r>
            <w:r w:rsidRPr="005F0E29">
              <w:rPr>
                <w:rFonts w:ascii="Arial" w:hAnsi="Arial" w:cs="Arial"/>
                <w:sz w:val="20"/>
                <w:szCs w:val="20"/>
                <w:lang w:eastAsia="hr-HR"/>
              </w:rPr>
              <w:t>(1)</w:t>
            </w:r>
          </w:p>
          <w:p w:rsidR="005F0E29" w:rsidRPr="005F0E29" w:rsidRDefault="005F0E29" w:rsidP="005F0E29">
            <w:pPr>
              <w:spacing w:after="0" w:line="240" w:lineRule="auto"/>
              <w:rPr>
                <w:rFonts w:ascii="Arial" w:hAnsi="Arial" w:cs="Arial"/>
                <w:sz w:val="20"/>
                <w:szCs w:val="20"/>
              </w:rPr>
            </w:pPr>
            <w:r w:rsidRPr="005F0E29">
              <w:rPr>
                <w:rFonts w:ascii="Arial" w:eastAsia="Times New Roman" w:hAnsi="Arial" w:cs="Arial"/>
                <w:sz w:val="20"/>
                <w:szCs w:val="20"/>
                <w:lang w:eastAsia="hr-HR"/>
              </w:rPr>
              <w:t xml:space="preserve">12. Obrada nove vokalize bez teksta </w:t>
            </w:r>
            <w:r w:rsidRPr="005F0E29">
              <w:rPr>
                <w:rFonts w:ascii="Arial" w:hAnsi="Arial" w:cs="Arial"/>
                <w:sz w:val="20"/>
                <w:szCs w:val="20"/>
                <w:lang w:eastAsia="hr-HR"/>
              </w:rPr>
              <w:t>(1)</w:t>
            </w:r>
            <w:r w:rsidRPr="005F0E29">
              <w:rPr>
                <w:rFonts w:ascii="Arial" w:eastAsia="Times New Roman" w:hAnsi="Arial" w:cs="Arial"/>
                <w:sz w:val="20"/>
                <w:szCs w:val="20"/>
                <w:lang w:eastAsia="hr-HR"/>
              </w:rPr>
              <w:t xml:space="preserv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13. Brzina izvođenja glazbenog djela – tempo </w:t>
            </w:r>
            <w:r w:rsidRPr="005F0E29">
              <w:rPr>
                <w:rFonts w:ascii="Arial"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14. Vokalno-tehnička analiza slušnih primjera </w:t>
            </w:r>
            <w:r w:rsidRPr="005F0E29">
              <w:rPr>
                <w:rFonts w:ascii="Arial" w:hAnsi="Arial" w:cs="Arial"/>
                <w:sz w:val="20"/>
                <w:szCs w:val="20"/>
                <w:lang w:eastAsia="hr-HR"/>
              </w:rPr>
              <w:t>(1)</w:t>
            </w:r>
            <w:r w:rsidRPr="005F0E29">
              <w:rPr>
                <w:rFonts w:ascii="Arial" w:eastAsia="Times New Roman" w:hAnsi="Arial" w:cs="Arial"/>
                <w:sz w:val="20"/>
                <w:szCs w:val="20"/>
                <w:lang w:eastAsia="hr-HR"/>
              </w:rPr>
              <w:t xml:space="preserv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15. Kolokvij </w:t>
            </w:r>
            <w:r w:rsidRPr="005F0E29">
              <w:rPr>
                <w:rFonts w:ascii="Arial" w:hAnsi="Arial" w:cs="Arial"/>
                <w:sz w:val="20"/>
                <w:szCs w:val="20"/>
                <w:lang w:eastAsia="hr-HR"/>
              </w:rPr>
              <w:t>(1)</w:t>
            </w:r>
            <w:r w:rsidRPr="005F0E29">
              <w:rPr>
                <w:rFonts w:ascii="Arial" w:eastAsia="Times New Roman" w:hAnsi="Arial" w:cs="Arial"/>
                <w:sz w:val="20"/>
                <w:szCs w:val="20"/>
                <w:lang w:eastAsia="hr-HR"/>
              </w:rPr>
              <w:t xml:space="preserve"> </w:t>
            </w:r>
          </w:p>
          <w:p w:rsidR="005F0E29" w:rsidRPr="005F0E29" w:rsidRDefault="005F0E29" w:rsidP="005F0E29">
            <w:pPr>
              <w:spacing w:after="0" w:line="240" w:lineRule="auto"/>
              <w:rPr>
                <w:rFonts w:ascii="Arial" w:hAnsi="Arial" w:cs="Arial"/>
                <w:sz w:val="20"/>
                <w:szCs w:val="20"/>
              </w:rPr>
            </w:pP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VJEŽBE:</w:t>
            </w:r>
          </w:p>
          <w:tbl>
            <w:tblPr>
              <w:tblW w:w="90" w:type="dxa"/>
              <w:tblCellSpacing w:w="15" w:type="dxa"/>
              <w:tblLayout w:type="fixed"/>
              <w:tblLook w:val="04A0" w:firstRow="1" w:lastRow="0" w:firstColumn="1" w:lastColumn="0" w:noHBand="0" w:noVBand="1"/>
            </w:tblPr>
            <w:tblGrid>
              <w:gridCol w:w="110"/>
            </w:tblGrid>
            <w:tr w:rsidR="005F0E29" w:rsidRPr="005F0E29" w:rsidTr="005F0E29">
              <w:trPr>
                <w:tblCellSpacing w:w="15" w:type="dxa"/>
              </w:trPr>
              <w:tc>
                <w:tcPr>
                  <w:tcW w:w="36" w:type="dxa"/>
                  <w:tcMar>
                    <w:top w:w="15" w:type="dxa"/>
                    <w:left w:w="15" w:type="dxa"/>
                    <w:bottom w:w="15" w:type="dxa"/>
                    <w:right w:w="15" w:type="dxa"/>
                  </w:tcMar>
                  <w:vAlign w:val="center"/>
                  <w:hideMark/>
                </w:tcPr>
                <w:p w:rsidR="005F0E29" w:rsidRPr="005F0E29" w:rsidRDefault="005F0E29" w:rsidP="005F0E29">
                  <w:pPr>
                    <w:spacing w:after="0" w:line="240" w:lineRule="auto"/>
                    <w:rPr>
                      <w:rFonts w:ascii="Arial" w:hAnsi="Arial" w:cs="Arial"/>
                      <w:sz w:val="20"/>
                      <w:szCs w:val="20"/>
                      <w:lang w:eastAsia="hr-HR"/>
                    </w:rPr>
                  </w:pPr>
                </w:p>
              </w:tc>
            </w:tr>
          </w:tbl>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hAnsi="Arial" w:cs="Arial"/>
                <w:sz w:val="20"/>
                <w:szCs w:val="20"/>
              </w:rPr>
              <w:t xml:space="preserve">1. </w:t>
            </w:r>
            <w:r w:rsidRPr="005F0E29">
              <w:rPr>
                <w:rFonts w:ascii="Arial" w:eastAsia="Times New Roman" w:hAnsi="Arial" w:cs="Arial"/>
                <w:sz w:val="20"/>
                <w:szCs w:val="20"/>
                <w:lang w:eastAsia="hr-HR"/>
              </w:rPr>
              <w:t xml:space="preserve">Uvodni sat </w:t>
            </w:r>
            <w:r w:rsidRPr="005F0E29">
              <w:rPr>
                <w:rFonts w:ascii="Arial"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2. Vježbe disanja. Vježbe za pravilnu impostaciju glasa </w:t>
            </w:r>
            <w:r w:rsidRPr="005F0E29">
              <w:rPr>
                <w:rFonts w:ascii="Arial"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3. Obrada nove vokalize bez teksta. Izrada jednostavnog melodijskog diktata </w:t>
            </w:r>
            <w:r w:rsidRPr="005F0E29">
              <w:rPr>
                <w:rFonts w:ascii="Arial"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4. Ponavljanje i dorada obrađenih vokaliza. Izrada jednostavnog ritamskog diktata </w:t>
            </w:r>
            <w:r w:rsidRPr="005F0E29">
              <w:rPr>
                <w:rFonts w:ascii="Arial"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5. Obrada vokalize s tekstom. Izrada jednostavnog meloritamskog diktata </w:t>
            </w:r>
            <w:r w:rsidRPr="005F0E29">
              <w:rPr>
                <w:rFonts w:ascii="Arial"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6. Ponavljanje i dorada obrađenih vokaliza. Pjevanje jednostavnih meloritamskih primjera </w:t>
            </w:r>
            <w:r w:rsidRPr="005F0E29">
              <w:rPr>
                <w:rFonts w:ascii="Arial"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7. Obrada vokalize s tekstom. Izrada jednostavnog meloritamskog diktata. Pjevanje jednostavnih meloritamskih primjera </w:t>
            </w:r>
            <w:r w:rsidRPr="005F0E29">
              <w:rPr>
                <w:rFonts w:ascii="Arial"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8. Ponavljanje i dorada obrađenih vokaliza </w:t>
            </w:r>
            <w:r w:rsidRPr="005F0E29">
              <w:rPr>
                <w:rFonts w:ascii="Arial"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9. Obrada nove vokalize bez teksta. Izrada jednostavnog meloritamskog diktata </w:t>
            </w:r>
            <w:r w:rsidRPr="005F0E29">
              <w:rPr>
                <w:rFonts w:ascii="Arial"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10. Ponavljanje i dorada obrađenih vokaliza </w:t>
            </w:r>
            <w:r w:rsidRPr="005F0E29">
              <w:rPr>
                <w:rFonts w:ascii="Arial"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11. Ponavljanje i dorada obrađenih vokaliza. Pjevanje jednostavnih meloritamskih primjera </w:t>
            </w:r>
            <w:r w:rsidRPr="005F0E29">
              <w:rPr>
                <w:rFonts w:ascii="Arial"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12. Obrada nove vokalize bez teksta. Izrada jednostavnog meloritamskog diktata </w:t>
            </w:r>
            <w:r w:rsidRPr="005F0E29">
              <w:rPr>
                <w:rFonts w:ascii="Arial"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13. Ponavljanje i dorada obrađenih vokaliza. Izrada jednostavnog meloritamskog diktata </w:t>
            </w:r>
            <w:r w:rsidRPr="005F0E29">
              <w:rPr>
                <w:rFonts w:ascii="Arial"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14. Ponavljanje i dorada obrađenih vokaliza </w:t>
            </w:r>
            <w:r w:rsidRPr="005F0E29">
              <w:rPr>
                <w:rFonts w:ascii="Arial" w:hAnsi="Arial" w:cs="Arial"/>
                <w:sz w:val="20"/>
                <w:szCs w:val="20"/>
                <w:lang w:eastAsia="hr-HR"/>
              </w:rPr>
              <w:t>(1)</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eastAsia="Times New Roman" w:hAnsi="Arial" w:cs="Arial"/>
                <w:sz w:val="20"/>
                <w:szCs w:val="20"/>
                <w:lang w:eastAsia="hr-HR"/>
              </w:rPr>
              <w:t xml:space="preserve">15. </w:t>
            </w:r>
            <w:r w:rsidRPr="005F0E29">
              <w:rPr>
                <w:rFonts w:ascii="Arial" w:hAnsi="Arial" w:cs="Arial"/>
                <w:sz w:val="20"/>
                <w:szCs w:val="20"/>
              </w:rPr>
              <w:t xml:space="preserve">Završna priprema za javni nastup </w:t>
            </w:r>
            <w:r w:rsidRPr="005F0E29">
              <w:rPr>
                <w:rFonts w:ascii="Arial" w:hAnsi="Arial" w:cs="Arial"/>
                <w:sz w:val="20"/>
                <w:szCs w:val="20"/>
                <w:lang w:eastAsia="hr-HR"/>
              </w:rPr>
              <w:t>(1)</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Pohađanje nastave, kolokvij, javni nastup pred ispitnom komisijom</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Javni nastup</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1</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0,3</w:t>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Pohađanje nastave  13%</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Kolokvij  20%</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Javni nastup  67%</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1. Petrović, T. (2009):</w:t>
            </w:r>
            <w:r w:rsidRPr="005F0E29">
              <w:rPr>
                <w:rFonts w:ascii="Arial" w:hAnsi="Arial" w:cs="Arial"/>
                <w:i/>
                <w:sz w:val="20"/>
                <w:szCs w:val="20"/>
              </w:rPr>
              <w:t>Osnove teorije glazbe</w:t>
            </w:r>
            <w:r w:rsidRPr="005F0E29">
              <w:rPr>
                <w:rFonts w:ascii="Arial" w:hAnsi="Arial" w:cs="Arial"/>
                <w:sz w:val="20"/>
                <w:szCs w:val="20"/>
              </w:rPr>
              <w:t>, Zagreb: Hrvatsko društvo glazbenih teoretičara.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2. Cvejić, N. (1980):</w:t>
            </w:r>
            <w:r w:rsidRPr="005F0E29">
              <w:rPr>
                <w:rFonts w:ascii="Arial" w:hAnsi="Arial" w:cs="Arial"/>
                <w:i/>
                <w:sz w:val="20"/>
                <w:szCs w:val="20"/>
              </w:rPr>
              <w:t>Savremeni belkanto</w:t>
            </w:r>
            <w:r w:rsidRPr="005F0E29">
              <w:rPr>
                <w:rFonts w:ascii="Arial" w:hAnsi="Arial" w:cs="Arial"/>
                <w:sz w:val="20"/>
                <w:szCs w:val="20"/>
              </w:rPr>
              <w:t xml:space="preserve">. </w:t>
            </w:r>
            <w:r w:rsidRPr="005F0E29">
              <w:rPr>
                <w:rFonts w:ascii="Arial" w:hAnsi="Arial" w:cs="Arial"/>
                <w:sz w:val="20"/>
                <w:szCs w:val="20"/>
              </w:rPr>
              <w:lastRenderedPageBreak/>
              <w:t>Beograd:Univerzitet umetnosti u Beogradu.</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 xml:space="preserve">3. Zi, N. (2005). </w:t>
            </w:r>
            <w:r w:rsidRPr="005F0E29">
              <w:rPr>
                <w:rFonts w:ascii="Arial" w:hAnsi="Arial" w:cs="Arial"/>
                <w:i/>
                <w:sz w:val="20"/>
                <w:szCs w:val="20"/>
              </w:rPr>
              <w:t>Umijeće disanja</w:t>
            </w:r>
            <w:r w:rsidRPr="005F0E29">
              <w:rPr>
                <w:rFonts w:ascii="Arial" w:hAnsi="Arial" w:cs="Arial"/>
                <w:sz w:val="20"/>
                <w:szCs w:val="20"/>
              </w:rPr>
              <w:t>. Zagreb: VBZ.</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4. Primjeri iz vokalne literature.</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1. Lhotka-Kalinski, I. (1975.): </w:t>
            </w:r>
            <w:r w:rsidRPr="005F0E29">
              <w:rPr>
                <w:rFonts w:ascii="Arial" w:eastAsia="Calibri" w:hAnsi="Arial" w:cs="Arial"/>
                <w:i/>
                <w:iCs/>
                <w:color w:val="000000"/>
                <w:sz w:val="20"/>
                <w:szCs w:val="20"/>
                <w:lang w:eastAsia="hr-HR"/>
              </w:rPr>
              <w:t xml:space="preserve">Umjetnost pjevanja, </w:t>
            </w:r>
            <w:r w:rsidRPr="005F0E29">
              <w:rPr>
                <w:rFonts w:ascii="Arial" w:eastAsia="Calibri" w:hAnsi="Arial" w:cs="Arial"/>
                <w:color w:val="000000"/>
                <w:sz w:val="20"/>
                <w:szCs w:val="20"/>
                <w:lang w:eastAsia="hr-HR"/>
              </w:rPr>
              <w:t xml:space="preserve">Zagreb: Školska knjiga. </w:t>
            </w:r>
          </w:p>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2. Alcantara, P. de (1997.): </w:t>
            </w:r>
            <w:r w:rsidRPr="005F0E29">
              <w:rPr>
                <w:rFonts w:ascii="Arial" w:eastAsia="Calibri" w:hAnsi="Arial" w:cs="Arial"/>
                <w:i/>
                <w:iCs/>
                <w:color w:val="000000"/>
                <w:sz w:val="20"/>
                <w:szCs w:val="20"/>
                <w:lang w:eastAsia="hr-HR"/>
              </w:rPr>
              <w:t>Indirect procedures</w:t>
            </w:r>
            <w:r w:rsidRPr="005F0E29">
              <w:rPr>
                <w:rFonts w:ascii="Arial" w:eastAsia="Calibri" w:hAnsi="Arial" w:cs="Arial"/>
                <w:iCs/>
                <w:color w:val="000000"/>
                <w:sz w:val="20"/>
                <w:szCs w:val="20"/>
                <w:lang w:eastAsia="hr-HR"/>
              </w:rPr>
              <w:t xml:space="preserve">, </w:t>
            </w:r>
            <w:r w:rsidRPr="005F0E29">
              <w:rPr>
                <w:rFonts w:ascii="Arial" w:eastAsia="Calibri" w:hAnsi="Arial" w:cs="Arial"/>
                <w:color w:val="000000"/>
                <w:sz w:val="20"/>
                <w:szCs w:val="20"/>
                <w:lang w:eastAsia="hr-HR"/>
              </w:rPr>
              <w:t>New York: Oxford University Press.</w:t>
            </w:r>
          </w:p>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3. Špiler, B. (1972.):</w:t>
            </w:r>
            <w:r w:rsidRPr="005F0E29">
              <w:rPr>
                <w:rFonts w:ascii="Arial" w:eastAsia="Calibri" w:hAnsi="Arial" w:cs="Arial"/>
                <w:i/>
                <w:iCs/>
                <w:color w:val="000000"/>
                <w:sz w:val="20"/>
                <w:szCs w:val="20"/>
                <w:lang w:eastAsia="hr-HR"/>
              </w:rPr>
              <w:t xml:space="preserve">Umjetnost solo pjevanja, </w:t>
            </w:r>
            <w:r w:rsidRPr="005F0E29">
              <w:rPr>
                <w:rFonts w:ascii="Arial" w:eastAsia="Calibri" w:hAnsi="Arial" w:cs="Arial"/>
                <w:color w:val="000000"/>
                <w:sz w:val="20"/>
                <w:szCs w:val="20"/>
                <w:lang w:eastAsia="hr-HR"/>
              </w:rPr>
              <w:t>Sarajevo: Muzička akademija u Sarajevu.</w:t>
            </w:r>
          </w:p>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4. Marković, M. (2002): </w:t>
            </w:r>
            <w:r w:rsidRPr="005F0E29">
              <w:rPr>
                <w:rFonts w:ascii="Arial" w:eastAsia="Calibri" w:hAnsi="Arial" w:cs="Arial"/>
                <w:i/>
                <w:color w:val="000000"/>
                <w:sz w:val="20"/>
                <w:szCs w:val="20"/>
                <w:lang w:eastAsia="hr-HR"/>
              </w:rPr>
              <w:t>Glas glumca</w:t>
            </w:r>
            <w:r w:rsidRPr="005F0E29">
              <w:rPr>
                <w:rFonts w:ascii="Arial" w:eastAsia="Calibri" w:hAnsi="Arial" w:cs="Arial"/>
                <w:color w:val="000000"/>
                <w:sz w:val="20"/>
                <w:szCs w:val="20"/>
                <w:lang w:eastAsia="hr-HR"/>
              </w:rPr>
              <w:t>, Beograd: Clio.</w:t>
            </w:r>
          </w:p>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5. Adamić, T. (1983): </w:t>
            </w:r>
            <w:r w:rsidRPr="005F0E29">
              <w:rPr>
                <w:rFonts w:ascii="Arial" w:eastAsia="Calibri" w:hAnsi="Arial" w:cs="Arial"/>
                <w:i/>
                <w:iCs/>
                <w:color w:val="000000"/>
                <w:sz w:val="20"/>
                <w:szCs w:val="20"/>
                <w:lang w:eastAsia="hr-HR"/>
              </w:rPr>
              <w:t>Solfeggio</w:t>
            </w:r>
            <w:r w:rsidRPr="005F0E29">
              <w:rPr>
                <w:rFonts w:ascii="Arial" w:eastAsia="Calibri" w:hAnsi="Arial" w:cs="Arial"/>
                <w:iCs/>
                <w:color w:val="000000"/>
                <w:sz w:val="20"/>
                <w:szCs w:val="20"/>
                <w:lang w:eastAsia="hr-HR"/>
              </w:rPr>
              <w:t>,</w:t>
            </w:r>
            <w:r w:rsidRPr="005F0E29">
              <w:rPr>
                <w:rFonts w:ascii="Arial" w:eastAsia="Calibri" w:hAnsi="Arial" w:cs="Arial"/>
                <w:i/>
                <w:iCs/>
                <w:color w:val="000000"/>
                <w:sz w:val="20"/>
                <w:szCs w:val="20"/>
                <w:lang w:eastAsia="hr-HR"/>
              </w:rPr>
              <w:t xml:space="preserve"> </w:t>
            </w:r>
            <w:r w:rsidRPr="005F0E29">
              <w:rPr>
                <w:rFonts w:ascii="Arial" w:eastAsia="Calibri" w:hAnsi="Arial" w:cs="Arial"/>
                <w:color w:val="000000"/>
                <w:sz w:val="20"/>
                <w:szCs w:val="20"/>
                <w:lang w:eastAsia="hr-HR"/>
              </w:rPr>
              <w:t>Zagreb: Muzička naklada.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color w:val="000000"/>
                <w:sz w:val="20"/>
                <w:szCs w:val="20"/>
              </w:rPr>
            </w:pPr>
            <w:r w:rsidRPr="005F0E29">
              <w:rPr>
                <w:rFonts w:ascii="Arial" w:hAnsi="Arial" w:cs="Arial"/>
                <w:color w:val="000000"/>
                <w:sz w:val="20"/>
                <w:szCs w:val="20"/>
              </w:rPr>
              <w:t>Studentska evaluacija primjenom anonimne ankete</w:t>
            </w:r>
          </w:p>
          <w:p w:rsidR="005F0E29" w:rsidRPr="005F0E29" w:rsidRDefault="005F0E29" w:rsidP="005F0E29">
            <w:pPr>
              <w:spacing w:after="0" w:line="240" w:lineRule="auto"/>
              <w:rPr>
                <w:rFonts w:ascii="Arial" w:hAnsi="Arial" w:cs="Arial"/>
                <w:color w:val="000000"/>
                <w:sz w:val="20"/>
                <w:szCs w:val="20"/>
              </w:rPr>
            </w:pPr>
            <w:r w:rsidRPr="005F0E29">
              <w:rPr>
                <w:rFonts w:ascii="Arial" w:hAnsi="Arial" w:cs="Arial"/>
                <w:color w:val="000000"/>
                <w:sz w:val="20"/>
                <w:szCs w:val="20"/>
              </w:rPr>
              <w:t>Hospitiranje, evaluacija i kritička analiza kolega</w:t>
            </w:r>
          </w:p>
          <w:p w:rsidR="005F0E29" w:rsidRPr="005F0E29" w:rsidRDefault="005F0E29" w:rsidP="005F0E29">
            <w:pPr>
              <w:spacing w:after="0" w:line="240" w:lineRule="auto"/>
              <w:rPr>
                <w:rFonts w:ascii="Arial" w:hAnsi="Arial" w:cs="Arial"/>
                <w:color w:val="000000"/>
                <w:sz w:val="20"/>
                <w:szCs w:val="20"/>
              </w:rPr>
            </w:pPr>
            <w:r w:rsidRPr="005F0E29">
              <w:rPr>
                <w:rFonts w:ascii="Arial" w:hAnsi="Arial" w:cs="Arial"/>
                <w:color w:val="000000"/>
                <w:sz w:val="20"/>
                <w:szCs w:val="20"/>
              </w:rPr>
              <w:t>Samoevaluacija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bCs/>
                <w:sz w:val="20"/>
                <w:szCs w:val="20"/>
              </w:rPr>
            </w:pPr>
            <w:r w:rsidRPr="005F0E29">
              <w:rPr>
                <w:rFonts w:ascii="Arial" w:hAnsi="Arial" w:cs="Arial"/>
                <w:b/>
                <w:bCs/>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bCs/>
                <w:sz w:val="20"/>
                <w:szCs w:val="20"/>
              </w:rPr>
            </w:pPr>
            <w:r w:rsidRPr="005F0E29">
              <w:rPr>
                <w:rFonts w:ascii="Arial" w:hAnsi="Arial" w:cs="Arial"/>
                <w:b/>
                <w:sz w:val="20"/>
                <w:szCs w:val="20"/>
              </w:rPr>
              <w:t>HRVATSKI JEZIK S FONETIKOM 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UAU108</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1.godina</w:t>
            </w:r>
            <w:r w:rsidRPr="005F0E29">
              <w:rPr>
                <w:rFonts w:ascii="Arial" w:hAnsi="Arial" w:cs="Arial"/>
                <w:sz w:val="20"/>
                <w:szCs w:val="20"/>
              </w:rPr>
              <w:br/>
              <w:t>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izv. prof. dr. sc. Sanja Vulić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Obvezni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bCs/>
                <w:sz w:val="20"/>
                <w:szCs w:val="20"/>
              </w:rPr>
            </w:pPr>
            <w:r w:rsidRPr="005F0E29">
              <w:rPr>
                <w:rFonts w:ascii="Arial" w:hAnsi="Arial" w:cs="Arial"/>
                <w:b/>
                <w:bCs/>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Razvijanje svijesti o važnosti ovladavanja svim idiomima hrvatskoga jezika, a posebice suvremenoga standardnoga jezika i književnoga jezika starijih razdoblja.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Razvijanje svijesti o važnosti pravilnoga čitanja i izgovaranja tekstova iz starijih razdoblja hrvatske pismenosti i književnosti.</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Pripremanje studenata za sve uspješnije svladavanje glumačke vještine na hrvatskom standardnom jeziku, te na književnom jeziku najstarijih razdoblja hrvatske pismenosti i književnosti.</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bCs/>
                <w:color w:val="FF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Ispunjene studentske obveze kolegija Hrvatski jezik s fonetikom I (potpis nositelja kolegija).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t>Student će nakon položenog ispita biti u stanju:</w:t>
            </w:r>
            <w:r w:rsidRPr="005F0E29">
              <w:rPr>
                <w:rFonts w:ascii="Arial" w:hAnsi="Arial" w:cs="Arial"/>
                <w:sz w:val="20"/>
                <w:szCs w:val="20"/>
              </w:rPr>
              <w:br/>
              <w:t>1. Samostalno odrediti i označiti naglaske u novom tekstu na standardnom jeziku koji čitaju</w:t>
            </w:r>
            <w:r w:rsidRPr="005F0E29">
              <w:rPr>
                <w:rFonts w:ascii="Arial" w:hAnsi="Arial" w:cs="Arial"/>
                <w:sz w:val="20"/>
                <w:szCs w:val="20"/>
              </w:rPr>
              <w:br/>
              <w:t>2. Pravilno pročitati tekstove iz srednjovjekovne hrvatske književnosti</w:t>
            </w:r>
            <w:r w:rsidRPr="005F0E29">
              <w:rPr>
                <w:rFonts w:ascii="Arial" w:hAnsi="Arial" w:cs="Arial"/>
                <w:sz w:val="20"/>
                <w:szCs w:val="20"/>
              </w:rPr>
              <w:br/>
              <w:t>3. Razumijeti sadržaj tekstova iz srednjovjekovne književnosti</w:t>
            </w:r>
            <w:r w:rsidRPr="005F0E29">
              <w:rPr>
                <w:rFonts w:ascii="Arial" w:hAnsi="Arial" w:cs="Arial"/>
                <w:sz w:val="20"/>
                <w:szCs w:val="20"/>
              </w:rPr>
              <w:br/>
              <w:t>4. Pravilno pročitati izabrane Marulićeve tekstove</w:t>
            </w:r>
            <w:r w:rsidRPr="005F0E29">
              <w:rPr>
                <w:rFonts w:ascii="Arial" w:hAnsi="Arial" w:cs="Arial"/>
                <w:sz w:val="20"/>
                <w:szCs w:val="20"/>
              </w:rPr>
              <w:br/>
              <w:t>5. Razumijeti osnovnu razinu sadržaja Marulićevih  tekstova</w:t>
            </w:r>
            <w:r w:rsidRPr="005F0E29">
              <w:rPr>
                <w:rFonts w:ascii="Arial" w:hAnsi="Arial" w:cs="Arial"/>
                <w:sz w:val="20"/>
                <w:szCs w:val="20"/>
              </w:rPr>
              <w:br/>
              <w:t>6. Pravilno pročitati izabrane tekstove Šime Budinića</w:t>
            </w:r>
            <w:r w:rsidRPr="005F0E29">
              <w:rPr>
                <w:rFonts w:ascii="Arial" w:hAnsi="Arial" w:cs="Arial"/>
                <w:sz w:val="20"/>
                <w:szCs w:val="20"/>
              </w:rPr>
              <w:br/>
              <w:t>7. Razumijeti sadržaj Budinićevih  tekstova.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 Samostalno čitanje i određivanje naglasaka u tekstovima na standardnom jeziku (2P, 2S).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 Samostalno čitanje i određivanje nenaglašenih dužina i rečenične intonacije u tekstovima na standardnom jeziku (1P, 1S nastavna sata).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3. Pregled povijesti hrvatskoga jezika od prvih pisanih spomenika pa nadalje (1P, 1S).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4. Upoznavanje sa starohrvatskim naglasnim inventarom i svladavanje izgovora starohrvatskoga akuta (1P, 1S).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5. Upoznavanje s distribucijom nenaglašenih dužina u okviru riječi i naglasnih cjelina u hrvatskim srednjovjekovnim tekstovima (1P, 1S).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6. Srednjovjekovni hrvatski leksik i semantika (3P, 3S).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7. Naglasne cjeline i rečenična intonacija hrvatskih srednjovjekovnih tekstova (1P, 1S)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8. Hrvatski jezik u 16. stoljeću (2P, 2S).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9. Jezik Marka Marulića (2P, 2S).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10. Jezik Šime Budinića (1P, 1S)</w:t>
            </w:r>
          </w:p>
          <w:p w:rsidR="005F0E29" w:rsidRPr="005F0E29" w:rsidRDefault="005F0E29" w:rsidP="005F0E29">
            <w:pPr>
              <w:tabs>
                <w:tab w:val="left" w:pos="2820"/>
              </w:tabs>
              <w:spacing w:after="0"/>
              <w:rPr>
                <w:rFonts w:ascii="Arial" w:hAnsi="Arial" w:cs="Arial"/>
                <w:color w:val="FF0000"/>
                <w:sz w:val="20"/>
                <w:szCs w:val="20"/>
              </w:rPr>
            </w:pP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X predavanja</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 xml:space="preserve">X seminari i radionice  </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iCs/>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 xml:space="preserve"> X samostalni  zadaci  </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bCs/>
                <w:sz w:val="20"/>
                <w:szCs w:val="20"/>
              </w:rPr>
              <w:t xml:space="preserve"> </w:t>
            </w:r>
            <w:r w:rsidRPr="005F0E29">
              <w:rPr>
                <w:rFonts w:ascii="Arial" w:hAnsi="Arial" w:cs="Arial"/>
                <w:b/>
                <w:bCs/>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Redovito praćenje nastave</w:t>
            </w:r>
            <w:r w:rsidRPr="005F0E29">
              <w:rPr>
                <w:rFonts w:ascii="Arial" w:hAnsi="Arial" w:cs="Arial"/>
                <w:sz w:val="20"/>
                <w:szCs w:val="20"/>
              </w:rPr>
              <w:br/>
              <w:t>Aktivno sudjelovanje u izvođenju nastavnoga programa</w:t>
            </w:r>
          </w:p>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Samostalni zadaci vezani uz čitanje teksta s razumijevanjem</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iCs/>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0,3</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520" w:type="dxa"/>
            <w:gridSpan w:val="4"/>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sz w:val="20"/>
                <w:szCs w:val="20"/>
                <w:lang w:eastAsia="hr-HR"/>
              </w:rPr>
              <w:t>0,2</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Eksperimentalni rad</w:t>
            </w:r>
          </w:p>
        </w:tc>
        <w:tc>
          <w:tcPr>
            <w:tcW w:w="782"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275" w:type="dxa"/>
            <w:gridSpan w:val="3"/>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Referat</w:t>
            </w:r>
          </w:p>
        </w:tc>
        <w:tc>
          <w:tcPr>
            <w:tcW w:w="968"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520" w:type="dxa"/>
            <w:gridSpan w:val="4"/>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Esej</w:t>
            </w:r>
          </w:p>
        </w:tc>
        <w:tc>
          <w:tcPr>
            <w:tcW w:w="782"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275" w:type="dxa"/>
            <w:gridSpan w:val="3"/>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color w:val="000000"/>
                <w:sz w:val="20"/>
                <w:szCs w:val="20"/>
                <w:lang w:eastAsia="hr-HR"/>
              </w:rPr>
              <w:t>Seminarski rad</w:t>
            </w:r>
          </w:p>
        </w:tc>
        <w:tc>
          <w:tcPr>
            <w:tcW w:w="968"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520" w:type="dxa"/>
            <w:gridSpan w:val="4"/>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Kolokviji</w:t>
            </w:r>
          </w:p>
        </w:tc>
        <w:tc>
          <w:tcPr>
            <w:tcW w:w="782"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p>
        </w:tc>
        <w:tc>
          <w:tcPr>
            <w:tcW w:w="1275" w:type="dxa"/>
            <w:gridSpan w:val="3"/>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color w:val="000000"/>
                <w:sz w:val="20"/>
                <w:szCs w:val="20"/>
                <w:lang w:eastAsia="hr-HR"/>
              </w:rPr>
              <w:t>Usmeni ispit</w:t>
            </w:r>
          </w:p>
        </w:tc>
        <w:tc>
          <w:tcPr>
            <w:tcW w:w="968" w:type="dxa"/>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0,5</w:t>
            </w:r>
          </w:p>
        </w:tc>
        <w:tc>
          <w:tcPr>
            <w:tcW w:w="1520" w:type="dxa"/>
            <w:gridSpan w:val="4"/>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t>Rad na nastavi: 20%</w:t>
            </w:r>
            <w:r w:rsidRPr="005F0E29">
              <w:rPr>
                <w:rFonts w:ascii="Arial" w:hAnsi="Arial" w:cs="Arial"/>
                <w:sz w:val="20"/>
                <w:szCs w:val="20"/>
              </w:rPr>
              <w:br/>
              <w:t>Test provjere i konzultacije: 20%</w:t>
            </w:r>
            <w:r w:rsidRPr="005F0E29">
              <w:rPr>
                <w:rFonts w:ascii="Arial" w:hAnsi="Arial" w:cs="Arial"/>
                <w:sz w:val="20"/>
                <w:szCs w:val="20"/>
              </w:rPr>
              <w:br/>
              <w:t>Pismeni i usmeni ispit: 40%</w:t>
            </w:r>
            <w:r w:rsidRPr="005F0E29">
              <w:rPr>
                <w:rFonts w:ascii="Arial" w:hAnsi="Arial" w:cs="Arial"/>
                <w:sz w:val="20"/>
                <w:szCs w:val="20"/>
              </w:rPr>
              <w:br/>
              <w:t>Pohađanje nastave: 20%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bCs/>
                <w:color w:val="000000"/>
                <w:sz w:val="20"/>
                <w:szCs w:val="20"/>
              </w:rPr>
            </w:pPr>
            <w:r w:rsidRPr="005F0E29">
              <w:rPr>
                <w:rFonts w:ascii="Arial" w:hAnsi="Arial" w:cs="Arial"/>
                <w:b/>
                <w:bCs/>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bCs/>
                <w:color w:val="000000"/>
                <w:sz w:val="20"/>
                <w:szCs w:val="20"/>
              </w:rPr>
            </w:pPr>
            <w:r w:rsidRPr="005F0E29">
              <w:rPr>
                <w:rFonts w:ascii="Arial" w:hAnsi="Arial" w:cs="Arial"/>
                <w:b/>
                <w:bCs/>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bCs/>
                <w:color w:val="000000"/>
                <w:sz w:val="20"/>
                <w:szCs w:val="20"/>
              </w:rPr>
            </w:pPr>
            <w:r w:rsidRPr="005F0E29">
              <w:rPr>
                <w:rFonts w:ascii="Arial" w:hAnsi="Arial" w:cs="Arial"/>
                <w:b/>
                <w:bCs/>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 xml:space="preserve">Vukušić, S.; Zoričić, I.; Graselli-Vukušić, M.: </w:t>
            </w:r>
            <w:r w:rsidRPr="005F0E29">
              <w:rPr>
                <w:rFonts w:ascii="Arial" w:hAnsi="Arial" w:cs="Arial"/>
                <w:i/>
                <w:iCs/>
                <w:sz w:val="20"/>
                <w:szCs w:val="20"/>
              </w:rPr>
              <w:t>Naglasak u hrvatskome književnom jeziku</w:t>
            </w:r>
            <w:r w:rsidRPr="005F0E29">
              <w:rPr>
                <w:rFonts w:ascii="Arial" w:hAnsi="Arial" w:cs="Arial"/>
                <w:sz w:val="20"/>
                <w:szCs w:val="20"/>
              </w:rPr>
              <w:t>, Nakladni zavod Globus, Zagreb, 2007.</w:t>
            </w:r>
          </w:p>
        </w:tc>
        <w:tc>
          <w:tcPr>
            <w:tcW w:w="1244" w:type="dxa"/>
            <w:gridSpan w:val="2"/>
            <w:tcBorders>
              <w:top w:val="single" w:sz="8" w:space="0" w:color="auto"/>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i/>
                <w:iCs/>
                <w:sz w:val="20"/>
                <w:szCs w:val="20"/>
              </w:rPr>
              <w:t>Povijest hrvatskoga jezika</w:t>
            </w:r>
            <w:r w:rsidRPr="005F0E29">
              <w:rPr>
                <w:rFonts w:ascii="Arial" w:hAnsi="Arial" w:cs="Arial"/>
                <w:sz w:val="20"/>
                <w:szCs w:val="20"/>
              </w:rPr>
              <w:t>, 2. knjiga: 16. stoljeće, ur. A. Bičanić, Croatica, Zagreb, 2011. (izabrani tekstovi)</w:t>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 xml:space="preserve">Vončina, J.: </w:t>
            </w:r>
            <w:r w:rsidRPr="005F0E29">
              <w:rPr>
                <w:rFonts w:ascii="Arial" w:hAnsi="Arial" w:cs="Arial"/>
                <w:i/>
                <w:iCs/>
                <w:sz w:val="20"/>
                <w:szCs w:val="20"/>
              </w:rPr>
              <w:t>Jezična baština</w:t>
            </w:r>
            <w:r w:rsidRPr="005F0E29">
              <w:rPr>
                <w:rFonts w:ascii="Arial" w:hAnsi="Arial" w:cs="Arial"/>
                <w:sz w:val="20"/>
                <w:szCs w:val="20"/>
              </w:rPr>
              <w:t>, Književni krug, Split, 1988. (izabrani tekstovi)</w:t>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t>Izabrani tekstovi se fotokopiraju za potrebe studenata.</w:t>
            </w:r>
            <w:r w:rsidRPr="005F0E29">
              <w:rPr>
                <w:rFonts w:ascii="Arial" w:hAnsi="Arial" w:cs="Arial"/>
                <w:color w:val="000000"/>
                <w:sz w:val="20"/>
                <w:szCs w:val="20"/>
              </w:rPr>
              <w:t xml:space="preserve"> </w:t>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Izabrani tekstovi iz hrvatske srednjovjekovne književnosti, te književnosti humanizma.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Kontinuiranim radom na nastavi, raznolikim test provjerama i konzultacijama, provjerava se gradivo pojedinih nastavnih jedinica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Ispit je pismeni i usmeni; na koncu semestra</w:t>
            </w:r>
            <w:r w:rsidRPr="005F0E29">
              <w:rPr>
                <w:rFonts w:ascii="Arial" w:hAnsi="Arial" w:cs="Arial"/>
                <w:sz w:val="20"/>
                <w:szCs w:val="20"/>
              </w:rPr>
              <w:br/>
              <w:t>Studentskom anketom i drugim oblicima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Pr="005F0E29" w:rsidRDefault="005F0E29" w:rsidP="005F0E29">
      <w:pPr>
        <w:rPr>
          <w:rFonts w:ascii="Arial" w:hAnsi="Arial" w:cs="Arial"/>
          <w:sz w:val="20"/>
          <w:szCs w:val="20"/>
        </w:rPr>
      </w:pPr>
    </w:p>
    <w:p w:rsidR="005F0E29" w:rsidRPr="005F0E29" w:rsidRDefault="005F0E29"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eastAsia="Calibri" w:hAnsi="Arial" w:cs="Arial"/>
                <w:b/>
                <w:sz w:val="20"/>
                <w:szCs w:val="20"/>
              </w:rPr>
            </w:pPr>
            <w:r w:rsidRPr="005F0E29">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rPr>
                <w:rFonts w:ascii="Arial" w:eastAsia="Calibri" w:hAnsi="Arial" w:cs="Arial"/>
                <w:b/>
                <w:sz w:val="20"/>
                <w:szCs w:val="20"/>
              </w:rPr>
            </w:pPr>
            <w:r w:rsidRPr="005F0E29">
              <w:rPr>
                <w:rFonts w:ascii="Arial" w:eastAsia="Calibri" w:hAnsi="Arial" w:cs="Arial"/>
                <w:b/>
                <w:sz w:val="20"/>
                <w:szCs w:val="20"/>
              </w:rPr>
              <w:t>KNJIŽEVNOST 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b/>
                <w:bCs/>
                <w:sz w:val="20"/>
                <w:szCs w:val="20"/>
              </w:rPr>
            </w:pPr>
            <w:r w:rsidRPr="005F0E29">
              <w:rPr>
                <w:rFonts w:ascii="Arial" w:eastAsia="Calibri"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UAU109</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 godina</w:t>
            </w:r>
          </w:p>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b/>
                <w:sz w:val="20"/>
                <w:szCs w:val="20"/>
              </w:rPr>
            </w:pPr>
            <w:r w:rsidRPr="005F0E29">
              <w:rPr>
                <w:rFonts w:ascii="Arial" w:eastAsia="Calibri"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red. prof. dr. sc. Boris Škvorc</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30</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10 %</w:t>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sz w:val="20"/>
                <w:szCs w:val="20"/>
              </w:rPr>
            </w:pPr>
            <w:r w:rsidRPr="005F0E29">
              <w:rPr>
                <w:rFonts w:ascii="Arial" w:eastAsia="Calibri"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Detaljno upoznavanje s osnovnim pojmovima i metodologijama u proučavanju povijesti književnosti.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Osposobljavanje studenata za samostalno čitanje i interpretaciju književnih tekstova iz stranih književnosti i kontekstualiziranje pojava, tema i umjetničkih vrijednosti iz povijesti književnosti.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Stjecanje sposobnosti diskurzivnog uključivanja književnih djela i pojava u širi kulturalni kontekst.</w:t>
            </w:r>
          </w:p>
          <w:p w:rsidR="005F0E29" w:rsidRPr="005F0E29" w:rsidRDefault="005F0E29" w:rsidP="005F0E29">
            <w:pPr>
              <w:tabs>
                <w:tab w:val="left" w:pos="2820"/>
              </w:tabs>
              <w:spacing w:after="0"/>
              <w:rPr>
                <w:rFonts w:ascii="Arial" w:eastAsia="Calibri"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b/>
                <w:color w:val="FF0000"/>
                <w:sz w:val="20"/>
                <w:szCs w:val="20"/>
              </w:rPr>
            </w:pPr>
            <w:r w:rsidRPr="005F0E29">
              <w:rPr>
                <w:rFonts w:ascii="Arial" w:hAnsi="Arial" w:cs="Arial"/>
                <w:sz w:val="20"/>
                <w:szCs w:val="20"/>
              </w:rPr>
              <w:t>Ispunjene studentske obveze kolegija Književnost I (potpis nositelja kolegija).</w:t>
            </w:r>
          </w:p>
          <w:p w:rsidR="005F0E29" w:rsidRPr="005F0E29" w:rsidRDefault="005F0E29" w:rsidP="005F0E29">
            <w:pPr>
              <w:tabs>
                <w:tab w:val="left" w:pos="2820"/>
              </w:tabs>
              <w:spacing w:after="0"/>
              <w:rPr>
                <w:rFonts w:ascii="Arial" w:eastAsia="Calibri"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 završetku ovog kolegija studenti će biti u stanju:</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 Istraživati značenje i strukturu književnih tekstova lociranih u povijest</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 Proučavati književna djela i stručnu literaturu uzimajući u obzir čimbenike usporedbe</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3. Primjenjivati reflektivne i kritičke metode u formiranju vlastitih pretpostavki o </w:t>
            </w:r>
            <w:r w:rsidRPr="005F0E29">
              <w:rPr>
                <w:rFonts w:ascii="Arial" w:hAnsi="Arial" w:cs="Arial"/>
                <w:sz w:val="20"/>
                <w:szCs w:val="20"/>
              </w:rPr>
              <w:lastRenderedPageBreak/>
              <w:t>književnim konceptima, poetici, književnoj vrijednosti i utjecaju ideologija i hegemonija na značenje i čitanje tekstova</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4. Raspravljati o istraživačkim pristupima koje se koriste u području književnosti i kulture</w:t>
            </w:r>
          </w:p>
          <w:p w:rsidR="005F0E29" w:rsidRPr="005F0E29" w:rsidRDefault="005F0E29" w:rsidP="005F0E29">
            <w:pPr>
              <w:tabs>
                <w:tab w:val="left" w:pos="2820"/>
              </w:tabs>
              <w:spacing w:after="0"/>
              <w:rPr>
                <w:rFonts w:ascii="Arial" w:eastAsia="Calibri" w:hAnsi="Arial" w:cs="Arial"/>
                <w:sz w:val="20"/>
                <w:szCs w:val="20"/>
              </w:rPr>
            </w:pPr>
            <w:r w:rsidRPr="005F0E29">
              <w:rPr>
                <w:rFonts w:ascii="Arial" w:hAnsi="Arial" w:cs="Arial"/>
                <w:sz w:val="20"/>
                <w:szCs w:val="20"/>
              </w:rPr>
              <w:t>5. Raspravljati o ključnim pitanjima iz područja književnosti i humanističkih tema na lokalnoj, nacionalnoj i međunarodnoj razini</w:t>
            </w:r>
          </w:p>
          <w:p w:rsidR="005F0E29" w:rsidRPr="005F0E29" w:rsidRDefault="005F0E29" w:rsidP="005F0E29">
            <w:pPr>
              <w:spacing w:after="0" w:line="240" w:lineRule="auto"/>
              <w:rPr>
                <w:rFonts w:ascii="Arial" w:eastAsia="Calibri" w:hAnsi="Arial" w:cs="Arial"/>
                <w:bCs/>
                <w:sz w:val="20"/>
                <w:szCs w:val="20"/>
                <w:lang w:eastAsia="hr-HR"/>
              </w:rPr>
            </w:pPr>
            <w:r w:rsidRPr="005F0E29">
              <w:rPr>
                <w:rFonts w:ascii="Arial" w:eastAsia="Times New Roman" w:hAnsi="Arial" w:cs="Arial"/>
                <w:bCs/>
                <w:sz w:val="20"/>
                <w:szCs w:val="20"/>
                <w:lang w:eastAsia="hr-HR"/>
              </w:rPr>
              <w:t>6. Primjenjivati znanja stečena u ovom kolegiju na studij književnosti i glume općenito te kasnije u profesiji.</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CB3781">
            <w:pPr>
              <w:numPr>
                <w:ilvl w:val="0"/>
                <w:numId w:val="12"/>
              </w:numPr>
              <w:spacing w:after="0" w:line="240" w:lineRule="auto"/>
              <w:ind w:left="356"/>
              <w:rPr>
                <w:rFonts w:ascii="Arial" w:eastAsia="Times New Roman" w:hAnsi="Arial" w:cs="Arial"/>
                <w:sz w:val="20"/>
                <w:szCs w:val="20"/>
                <w:lang w:eastAsia="hr-HR"/>
              </w:rPr>
            </w:pPr>
            <w:r w:rsidRPr="005F0E29">
              <w:rPr>
                <w:rFonts w:ascii="Arial" w:eastAsia="Times New Roman" w:hAnsi="Arial" w:cs="Arial"/>
                <w:sz w:val="20"/>
                <w:szCs w:val="20"/>
                <w:lang w:eastAsia="hr-HR"/>
              </w:rPr>
              <w:t>Što je književnost – nastavak (Interpretacija primjera iz svjetske i hrvatske književnosti) (4P+2S)</w:t>
            </w:r>
          </w:p>
          <w:p w:rsidR="005F0E29" w:rsidRPr="005F0E29" w:rsidRDefault="005F0E29" w:rsidP="00CB3781">
            <w:pPr>
              <w:numPr>
                <w:ilvl w:val="0"/>
                <w:numId w:val="12"/>
              </w:numPr>
              <w:spacing w:after="0" w:line="240" w:lineRule="auto"/>
              <w:ind w:left="356"/>
              <w:rPr>
                <w:rFonts w:ascii="Arial" w:eastAsia="Times New Roman" w:hAnsi="Arial" w:cs="Arial"/>
                <w:sz w:val="20"/>
                <w:szCs w:val="20"/>
                <w:lang w:eastAsia="hr-HR"/>
              </w:rPr>
            </w:pPr>
            <w:r w:rsidRPr="005F0E29">
              <w:rPr>
                <w:rFonts w:ascii="Arial" w:eastAsia="Times New Roman" w:hAnsi="Arial" w:cs="Arial"/>
                <w:sz w:val="20"/>
                <w:szCs w:val="20"/>
                <w:lang w:eastAsia="hr-HR"/>
              </w:rPr>
              <w:t>Koja je priroda i funkcija književnog teksta - nastavak  (Interpretacija primjera iz svjetske i hrvatske književnosti) (4P+2S)</w:t>
            </w:r>
          </w:p>
          <w:p w:rsidR="005F0E29" w:rsidRPr="005F0E29" w:rsidRDefault="005F0E29" w:rsidP="00CB3781">
            <w:pPr>
              <w:numPr>
                <w:ilvl w:val="0"/>
                <w:numId w:val="12"/>
              </w:numPr>
              <w:spacing w:after="0" w:line="240" w:lineRule="auto"/>
              <w:ind w:left="356"/>
              <w:rPr>
                <w:rFonts w:ascii="Arial" w:eastAsia="Times New Roman" w:hAnsi="Arial" w:cs="Arial"/>
                <w:sz w:val="20"/>
                <w:szCs w:val="20"/>
                <w:lang w:eastAsia="hr-HR"/>
              </w:rPr>
            </w:pPr>
            <w:r w:rsidRPr="005F0E29">
              <w:rPr>
                <w:rFonts w:ascii="Arial" w:eastAsia="Times New Roman" w:hAnsi="Arial" w:cs="Arial"/>
                <w:sz w:val="20"/>
                <w:szCs w:val="20"/>
                <w:lang w:eastAsia="hr-HR"/>
              </w:rPr>
              <w:t>Upoznavanje s osnovnim problemima disciplina Znanosti o književnosti: teorija književnosti, povijest književnosti i književna kritika.  (Interpretacija primjera iz svjetske i hrvatske književnosti) (4P+2S)</w:t>
            </w:r>
          </w:p>
          <w:p w:rsidR="005F0E29" w:rsidRPr="005F0E29" w:rsidRDefault="005F0E29" w:rsidP="00CB3781">
            <w:pPr>
              <w:numPr>
                <w:ilvl w:val="0"/>
                <w:numId w:val="12"/>
              </w:numPr>
              <w:spacing w:after="0" w:line="240" w:lineRule="auto"/>
              <w:ind w:left="356"/>
              <w:rPr>
                <w:rFonts w:ascii="Arial" w:eastAsia="Times New Roman" w:hAnsi="Arial" w:cs="Arial"/>
                <w:sz w:val="20"/>
                <w:szCs w:val="20"/>
                <w:lang w:eastAsia="hr-HR"/>
              </w:rPr>
            </w:pPr>
            <w:r w:rsidRPr="005F0E29">
              <w:rPr>
                <w:rFonts w:ascii="Arial" w:eastAsia="Times New Roman" w:hAnsi="Arial" w:cs="Arial"/>
                <w:sz w:val="20"/>
                <w:szCs w:val="20"/>
                <w:lang w:eastAsia="hr-HR"/>
              </w:rPr>
              <w:t>Književni rodovi i vrste - nastavak (Interpretacija primjera iz svjetske i hrvatske književnosti) (4P+2S)</w:t>
            </w:r>
          </w:p>
          <w:p w:rsidR="005F0E29" w:rsidRPr="005F0E29" w:rsidRDefault="005F0E29" w:rsidP="00CB3781">
            <w:pPr>
              <w:numPr>
                <w:ilvl w:val="0"/>
                <w:numId w:val="12"/>
              </w:numPr>
              <w:spacing w:after="0" w:line="240" w:lineRule="auto"/>
              <w:ind w:left="356"/>
              <w:rPr>
                <w:rFonts w:ascii="Arial" w:eastAsia="Times New Roman" w:hAnsi="Arial" w:cs="Arial"/>
                <w:sz w:val="20"/>
                <w:szCs w:val="20"/>
                <w:lang w:eastAsia="hr-HR"/>
              </w:rPr>
            </w:pPr>
            <w:r w:rsidRPr="005F0E29">
              <w:rPr>
                <w:rFonts w:ascii="Arial" w:eastAsia="Times New Roman" w:hAnsi="Arial" w:cs="Arial"/>
                <w:sz w:val="20"/>
                <w:szCs w:val="20"/>
                <w:lang w:eastAsia="hr-HR"/>
              </w:rPr>
              <w:t>Tropi i figure - nastavak. (Interpretacija primjera iz svjetske i hrvatske književnosti) (2P+1S)</w:t>
            </w:r>
          </w:p>
          <w:p w:rsidR="005F0E29" w:rsidRPr="005F0E29" w:rsidRDefault="005F0E29" w:rsidP="00CB3781">
            <w:pPr>
              <w:numPr>
                <w:ilvl w:val="0"/>
                <w:numId w:val="12"/>
              </w:numPr>
              <w:spacing w:after="0" w:line="240" w:lineRule="auto"/>
              <w:ind w:left="356"/>
              <w:rPr>
                <w:rFonts w:ascii="Arial" w:eastAsia="Times New Roman" w:hAnsi="Arial" w:cs="Arial"/>
                <w:sz w:val="20"/>
                <w:szCs w:val="20"/>
                <w:lang w:eastAsia="hr-HR"/>
              </w:rPr>
            </w:pPr>
            <w:r w:rsidRPr="005F0E29">
              <w:rPr>
                <w:rFonts w:ascii="Arial" w:eastAsia="Times New Roman" w:hAnsi="Arial" w:cs="Arial"/>
                <w:sz w:val="20"/>
                <w:szCs w:val="20"/>
                <w:lang w:eastAsia="hr-HR"/>
              </w:rPr>
              <w:t>Versifikacija - nastavak. (Interpretacija primjera iz svjetske i hrvatske književnosti) (2P+1S)</w:t>
            </w:r>
          </w:p>
          <w:p w:rsidR="005F0E29" w:rsidRPr="005F0E29" w:rsidRDefault="005F0E29" w:rsidP="00CB3781">
            <w:pPr>
              <w:numPr>
                <w:ilvl w:val="0"/>
                <w:numId w:val="12"/>
              </w:numPr>
              <w:spacing w:after="0" w:line="240" w:lineRule="auto"/>
              <w:ind w:left="356"/>
              <w:rPr>
                <w:rFonts w:ascii="Arial" w:eastAsia="Calibri" w:hAnsi="Arial" w:cs="Arial"/>
                <w:b/>
                <w:sz w:val="20"/>
                <w:szCs w:val="20"/>
                <w:lang w:eastAsia="hr-HR"/>
              </w:rPr>
            </w:pPr>
            <w:r w:rsidRPr="005F0E29">
              <w:rPr>
                <w:rFonts w:ascii="Arial" w:eastAsia="Times New Roman" w:hAnsi="Arial" w:cs="Arial"/>
                <w:sz w:val="20"/>
                <w:szCs w:val="20"/>
                <w:lang w:eastAsia="hr-HR"/>
              </w:rPr>
              <w:t xml:space="preserve">Naratologija - nastavak. (Interpretacija primjera iz svjetske i hrvatske književnosti) (4P+2S) </w:t>
            </w:r>
          </w:p>
          <w:p w:rsidR="005F0E29" w:rsidRPr="005F0E29" w:rsidRDefault="005F0E29" w:rsidP="00CB3781">
            <w:pPr>
              <w:numPr>
                <w:ilvl w:val="0"/>
                <w:numId w:val="12"/>
              </w:numPr>
              <w:spacing w:after="0" w:line="240" w:lineRule="auto"/>
              <w:ind w:left="356"/>
              <w:rPr>
                <w:rFonts w:ascii="Arial" w:eastAsia="Calibri" w:hAnsi="Arial" w:cs="Arial"/>
                <w:b/>
                <w:bCs/>
                <w:sz w:val="20"/>
                <w:szCs w:val="20"/>
                <w:lang w:eastAsia="hr-HR"/>
              </w:rPr>
            </w:pPr>
            <w:r w:rsidRPr="005F0E29">
              <w:rPr>
                <w:rFonts w:ascii="Arial" w:eastAsia="Times New Roman" w:hAnsi="Arial" w:cs="Arial"/>
                <w:sz w:val="20"/>
                <w:szCs w:val="20"/>
                <w:lang w:eastAsia="hr-HR"/>
              </w:rPr>
              <w:t>Čitanje i interpretiranje klasika i suvremenih romana. (6P+3S)</w:t>
            </w:r>
            <w:r w:rsidRPr="005F0E29">
              <w:rPr>
                <w:rFonts w:ascii="Arial" w:eastAsia="Times New Roman" w:hAnsi="Arial" w:cs="Arial"/>
                <w:color w:val="FF0000"/>
                <w:sz w:val="20"/>
                <w:szCs w:val="20"/>
                <w:lang w:eastAsia="hr-HR"/>
              </w:rPr>
              <w:t xml:space="preserve"> </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402"/>
              </w:sdtPr>
              <w:sdtContent>
                <w:sdt>
                  <w:sdtPr>
                    <w:rPr>
                      <w:rFonts w:ascii="Arial" w:eastAsia="Times New Roman" w:hAnsi="Arial" w:cs="Arial"/>
                      <w:sz w:val="20"/>
                      <w:szCs w:val="20"/>
                      <w:lang w:eastAsia="hr-HR"/>
                    </w:rPr>
                    <w:id w:val="692265701"/>
                  </w:sdtPr>
                  <w:sdtContent>
                    <w:sdt>
                      <w:sdtPr>
                        <w:rPr>
                          <w:rFonts w:ascii="Arial" w:eastAsia="Times New Roman" w:hAnsi="Arial" w:cs="Arial"/>
                          <w:sz w:val="20"/>
                          <w:szCs w:val="20"/>
                          <w:lang w:eastAsia="hr-HR"/>
                        </w:rPr>
                        <w:id w:val="632211821"/>
                      </w:sdtPr>
                      <w:sdtContent>
                        <w:r w:rsidR="005F0E29" w:rsidRPr="005F0E29">
                          <w:rPr>
                            <w:rFonts w:ascii="Arial" w:eastAsia="MS Gothic" w:hAnsi="Arial" w:cs="Arial"/>
                            <w:sz w:val="20"/>
                            <w:szCs w:val="20"/>
                          </w:rPr>
                          <w:t>X</w:t>
                        </w:r>
                      </w:sdtContent>
                    </w:sdt>
                  </w:sdtContent>
                </w:sdt>
              </w:sdtContent>
            </w:sdt>
            <w:r w:rsidR="005F0E29" w:rsidRPr="005F0E29">
              <w:rPr>
                <w:rFonts w:ascii="Arial" w:eastAsia="Times New Roman" w:hAnsi="Arial" w:cs="Arial"/>
                <w:sz w:val="20"/>
                <w:szCs w:val="20"/>
                <w:lang w:eastAsia="hr-HR"/>
              </w:rPr>
              <w:t xml:space="preserve"> predavanja</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403"/>
              </w:sdtPr>
              <w:sdtContent>
                <w:sdt>
                  <w:sdtPr>
                    <w:rPr>
                      <w:rFonts w:ascii="Arial" w:eastAsia="Times New Roman" w:hAnsi="Arial" w:cs="Arial"/>
                      <w:sz w:val="20"/>
                      <w:szCs w:val="20"/>
                      <w:lang w:eastAsia="hr-HR"/>
                    </w:rPr>
                    <w:id w:val="692265702"/>
                  </w:sdtPr>
                  <w:sdtContent>
                    <w:sdt>
                      <w:sdtPr>
                        <w:rPr>
                          <w:rFonts w:ascii="Arial" w:eastAsia="Times New Roman" w:hAnsi="Arial" w:cs="Arial"/>
                          <w:sz w:val="20"/>
                          <w:szCs w:val="20"/>
                          <w:lang w:eastAsia="hr-HR"/>
                        </w:rPr>
                        <w:id w:val="692265703"/>
                      </w:sdtPr>
                      <w:sdtContent>
                        <w:r w:rsidR="005F0E29" w:rsidRPr="005F0E29">
                          <w:rPr>
                            <w:rFonts w:ascii="Arial" w:eastAsia="MS Gothic" w:hAnsi="Arial" w:cs="Arial"/>
                            <w:sz w:val="20"/>
                            <w:szCs w:val="20"/>
                          </w:rPr>
                          <w:t>X</w:t>
                        </w:r>
                      </w:sdtContent>
                    </w:sdt>
                  </w:sdtContent>
                </w:sdt>
              </w:sdtContent>
            </w:sdt>
            <w:r w:rsidR="005F0E29" w:rsidRPr="005F0E29">
              <w:rPr>
                <w:rFonts w:ascii="Arial" w:eastAsia="Times New Roman" w:hAnsi="Arial" w:cs="Arial"/>
                <w:sz w:val="20"/>
                <w:szCs w:val="20"/>
                <w:lang w:eastAsia="hr-HR"/>
              </w:rPr>
              <w:t xml:space="preserve"> seminari i radionice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404"/>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vježbe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405"/>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w:t>
            </w:r>
            <w:r w:rsidR="005F0E29" w:rsidRPr="005F0E29">
              <w:rPr>
                <w:rFonts w:ascii="Arial" w:eastAsia="Times New Roman" w:hAnsi="Arial" w:cs="Arial"/>
                <w:i/>
                <w:sz w:val="20"/>
                <w:szCs w:val="20"/>
                <w:lang w:eastAsia="hr-HR"/>
              </w:rPr>
              <w:t>on line</w:t>
            </w:r>
            <w:r w:rsidR="005F0E29" w:rsidRPr="005F0E29">
              <w:rPr>
                <w:rFonts w:ascii="Arial" w:eastAsia="Times New Roman" w:hAnsi="Arial" w:cs="Arial"/>
                <w:sz w:val="20"/>
                <w:szCs w:val="20"/>
                <w:lang w:eastAsia="hr-HR"/>
              </w:rPr>
              <w:t xml:space="preserve"> u cijelosti</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406"/>
              </w:sdtPr>
              <w:sdtContent>
                <w:sdt>
                  <w:sdtPr>
                    <w:rPr>
                      <w:rFonts w:ascii="Arial" w:eastAsia="Times New Roman" w:hAnsi="Arial" w:cs="Arial"/>
                      <w:sz w:val="20"/>
                      <w:szCs w:val="20"/>
                      <w:lang w:eastAsia="hr-HR"/>
                    </w:rPr>
                    <w:id w:val="692265704"/>
                  </w:sdtPr>
                  <w:sdtContent>
                    <w:sdt>
                      <w:sdtPr>
                        <w:rPr>
                          <w:rFonts w:ascii="Arial" w:eastAsia="Times New Roman" w:hAnsi="Arial" w:cs="Arial"/>
                          <w:sz w:val="20"/>
                          <w:szCs w:val="20"/>
                          <w:lang w:eastAsia="hr-HR"/>
                        </w:rPr>
                        <w:id w:val="692265705"/>
                      </w:sdtPr>
                      <w:sdtContent>
                        <w:r w:rsidR="005F0E29" w:rsidRPr="005F0E29">
                          <w:rPr>
                            <w:rFonts w:ascii="Arial" w:eastAsia="Times New Roman" w:hAnsi="Arial" w:cs="Arial"/>
                            <w:sz w:val="20"/>
                            <w:szCs w:val="20"/>
                            <w:lang w:eastAsia="hr-HR"/>
                          </w:rPr>
                          <w:t xml:space="preserve">X </w:t>
                        </w:r>
                      </w:sdtContent>
                    </w:sdt>
                  </w:sdtContent>
                </w:sdt>
              </w:sdtContent>
            </w:sdt>
            <w:r w:rsidR="005F0E29" w:rsidRPr="005F0E29">
              <w:rPr>
                <w:rFonts w:ascii="Arial" w:eastAsia="Times New Roman" w:hAnsi="Arial" w:cs="Arial"/>
                <w:sz w:val="20"/>
                <w:szCs w:val="20"/>
                <w:lang w:eastAsia="hr-HR"/>
              </w:rPr>
              <w:t>mješovito e-učenje</w:t>
            </w:r>
          </w:p>
          <w:p w:rsidR="005F0E29" w:rsidRPr="005F0E29" w:rsidRDefault="00584D27" w:rsidP="005F0E29">
            <w:pPr>
              <w:tabs>
                <w:tab w:val="left" w:pos="2820"/>
              </w:tabs>
              <w:spacing w:after="0"/>
              <w:rPr>
                <w:rFonts w:ascii="Arial" w:eastAsia="Calibri" w:hAnsi="Arial" w:cs="Arial"/>
                <w:sz w:val="20"/>
                <w:szCs w:val="20"/>
              </w:rPr>
            </w:pPr>
            <w:sdt>
              <w:sdtPr>
                <w:rPr>
                  <w:rFonts w:ascii="Arial" w:eastAsia="Calibri" w:hAnsi="Arial" w:cs="Arial"/>
                  <w:sz w:val="20"/>
                  <w:szCs w:val="20"/>
                </w:rPr>
                <w:id w:val="5421407"/>
              </w:sdtPr>
              <w:sdtContent>
                <w:r w:rsidR="005F0E29" w:rsidRPr="005F0E29">
                  <w:rPr>
                    <w:rFonts w:ascii="MS Gothic" w:eastAsia="MS Gothic" w:hAnsi="MS Gothic" w:cs="MS Gothic" w:hint="eastAsia"/>
                    <w:sz w:val="20"/>
                    <w:szCs w:val="20"/>
                  </w:rPr>
                  <w:t>☐</w:t>
                </w:r>
              </w:sdtContent>
            </w:sdt>
            <w:r w:rsidR="005F0E29" w:rsidRPr="005F0E29">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408"/>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samostalni  zadaci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409"/>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multimedija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410"/>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laboratorij</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411"/>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mentorski rad</w:t>
            </w:r>
          </w:p>
          <w:p w:rsidR="005F0E29" w:rsidRPr="005F0E29" w:rsidRDefault="00584D27" w:rsidP="005F0E29">
            <w:pPr>
              <w:tabs>
                <w:tab w:val="left" w:pos="2820"/>
              </w:tabs>
              <w:spacing w:after="0"/>
              <w:rPr>
                <w:rFonts w:ascii="Arial" w:eastAsia="Calibri" w:hAnsi="Arial" w:cs="Arial"/>
                <w:sz w:val="20"/>
                <w:szCs w:val="20"/>
              </w:rPr>
            </w:pPr>
            <w:sdt>
              <w:sdtPr>
                <w:rPr>
                  <w:rFonts w:ascii="Arial" w:eastAsia="Calibri" w:hAnsi="Arial" w:cs="Arial"/>
                  <w:sz w:val="20"/>
                  <w:szCs w:val="20"/>
                </w:rPr>
                <w:id w:val="5421412"/>
              </w:sdtPr>
              <w:sdtContent>
                <w:r w:rsidR="005F0E29" w:rsidRPr="005F0E29">
                  <w:rPr>
                    <w:rFonts w:ascii="MS Gothic" w:eastAsia="MS Gothic" w:hAnsi="MS Gothic" w:cs="MS Gothic" w:hint="eastAsia"/>
                    <w:sz w:val="20"/>
                    <w:szCs w:val="20"/>
                  </w:rPr>
                  <w:t>☐</w:t>
                </w:r>
              </w:sdtContent>
            </w:sdt>
            <w:r w:rsidR="005F0E29" w:rsidRPr="005F0E29">
              <w:rPr>
                <w:rFonts w:ascii="Arial" w:eastAsia="Calibri" w:hAnsi="Arial" w:cs="Arial"/>
                <w:sz w:val="20"/>
                <w:szCs w:val="20"/>
              </w:rPr>
              <w:t xml:space="preserve"> </w:t>
            </w:r>
            <w:r w:rsidR="005F0E29" w:rsidRPr="005F0E29">
              <w:rPr>
                <w:rFonts w:ascii="Arial" w:eastAsia="Calibri" w:hAnsi="Arial" w:cs="Arial"/>
                <w:sz w:val="20"/>
                <w:szCs w:val="20"/>
              </w:rPr>
              <w:fldChar w:fldCharType="begin">
                <w:ffData>
                  <w:name w:val="Text1"/>
                  <w:enabled/>
                  <w:calcOnExit w:val="0"/>
                  <w:textInput/>
                </w:ffData>
              </w:fldChar>
            </w:r>
            <w:r w:rsidR="005F0E29" w:rsidRPr="005F0E29">
              <w:rPr>
                <w:rFonts w:ascii="Arial" w:eastAsia="Calibri" w:hAnsi="Arial" w:cs="Arial"/>
                <w:sz w:val="20"/>
                <w:szCs w:val="20"/>
              </w:rPr>
              <w:instrText xml:space="preserve"> FORMTEXT </w:instrText>
            </w:r>
            <w:r w:rsidR="005F0E29" w:rsidRPr="005F0E29">
              <w:rPr>
                <w:rFonts w:ascii="Arial" w:eastAsia="Calibri" w:hAnsi="Arial" w:cs="Arial"/>
                <w:sz w:val="20"/>
                <w:szCs w:val="20"/>
              </w:rPr>
            </w:r>
            <w:r w:rsidR="005F0E29" w:rsidRPr="005F0E29">
              <w:rPr>
                <w:rFonts w:ascii="Arial" w:eastAsia="Calibri" w:hAnsi="Arial" w:cs="Arial"/>
                <w:sz w:val="20"/>
                <w:szCs w:val="20"/>
              </w:rPr>
              <w:fldChar w:fldCharType="separate"/>
            </w:r>
            <w:r w:rsidR="005F0E29" w:rsidRPr="005F0E29">
              <w:rPr>
                <w:rFonts w:ascii="Arial" w:eastAsia="Calibri" w:hAnsi="Arial" w:cs="Arial"/>
                <w:sz w:val="20"/>
                <w:szCs w:val="20"/>
              </w:rPr>
              <w:t> </w:t>
            </w:r>
            <w:r w:rsidR="005F0E29" w:rsidRPr="005F0E29">
              <w:rPr>
                <w:rFonts w:ascii="Arial" w:eastAsia="Calibri" w:hAnsi="Arial" w:cs="Arial"/>
                <w:sz w:val="20"/>
                <w:szCs w:val="20"/>
              </w:rPr>
              <w:t> </w:t>
            </w:r>
            <w:r w:rsidR="005F0E29" w:rsidRPr="005F0E29">
              <w:rPr>
                <w:rFonts w:ascii="Arial" w:eastAsia="Calibri" w:hAnsi="Arial" w:cs="Arial"/>
                <w:sz w:val="20"/>
                <w:szCs w:val="20"/>
              </w:rPr>
              <w:t> </w:t>
            </w:r>
            <w:r w:rsidR="005F0E29" w:rsidRPr="005F0E29">
              <w:rPr>
                <w:rFonts w:ascii="Arial" w:eastAsia="Calibri" w:hAnsi="Arial" w:cs="Arial"/>
                <w:sz w:val="20"/>
                <w:szCs w:val="20"/>
              </w:rPr>
              <w:t> </w:t>
            </w:r>
            <w:r w:rsidR="005F0E29" w:rsidRPr="005F0E29">
              <w:rPr>
                <w:rFonts w:ascii="Arial" w:eastAsia="Calibri" w:hAnsi="Arial" w:cs="Arial"/>
                <w:sz w:val="20"/>
                <w:szCs w:val="20"/>
              </w:rPr>
              <w:t> </w:t>
            </w:r>
            <w:r w:rsidR="005F0E29" w:rsidRPr="005F0E29">
              <w:rPr>
                <w:rFonts w:ascii="Arial" w:eastAsia="Calibri" w:hAnsi="Arial" w:cs="Arial"/>
                <w:sz w:val="20"/>
                <w:szCs w:val="20"/>
              </w:rPr>
              <w:fldChar w:fldCharType="end"/>
            </w:r>
            <w:r w:rsidR="005F0E29" w:rsidRPr="005F0E29">
              <w:rPr>
                <w:rFonts w:ascii="Arial" w:eastAsia="Calibri" w:hAnsi="Arial" w:cs="Arial"/>
                <w:sz w:val="20"/>
                <w:szCs w:val="20"/>
              </w:rPr>
              <w:t xml:space="preserve"> (ostalo upisati)</w:t>
            </w:r>
            <w:r w:rsidR="005F0E29" w:rsidRPr="005F0E29">
              <w:rPr>
                <w:rFonts w:ascii="Arial" w:eastAsia="Calibri" w:hAnsi="Arial" w:cs="Arial"/>
                <w:b/>
                <w:sz w:val="20"/>
                <w:szCs w:val="20"/>
              </w:rPr>
              <w:t xml:space="preserve"> </w:t>
            </w:r>
            <w:r w:rsidR="005F0E29" w:rsidRPr="005F0E29">
              <w:rPr>
                <w:rFonts w:ascii="Arial" w:eastAsia="Calibri"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Pohađanje nastave, pisanje i izlaganje seminara, završni pismeni rad</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Praćenje rada studenata </w:t>
            </w:r>
            <w:r w:rsidRPr="005F0E29">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Završni pismeni rad</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0,5</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hAnsi="Arial" w:cs="Arial"/>
                <w:sz w:val="20"/>
                <w:szCs w:val="20"/>
              </w:rPr>
              <w:t>Sudjelovanje na predavanjima: 25%</w:t>
            </w:r>
            <w:r w:rsidRPr="005F0E29">
              <w:rPr>
                <w:rFonts w:ascii="Arial" w:hAnsi="Arial" w:cs="Arial"/>
                <w:sz w:val="20"/>
                <w:szCs w:val="20"/>
              </w:rPr>
              <w:br/>
              <w:t>Seminari: 25%</w:t>
            </w:r>
            <w:r w:rsidRPr="005F0E29">
              <w:rPr>
                <w:rFonts w:ascii="Arial" w:hAnsi="Arial" w:cs="Arial"/>
                <w:sz w:val="20"/>
                <w:szCs w:val="20"/>
              </w:rPr>
              <w:br/>
              <w:t>Pismeni zaršni rad: 25%</w:t>
            </w:r>
            <w:r w:rsidRPr="005F0E29">
              <w:rPr>
                <w:rFonts w:ascii="Arial" w:hAnsi="Arial" w:cs="Arial"/>
                <w:sz w:val="20"/>
                <w:szCs w:val="20"/>
              </w:rPr>
              <w:br/>
              <w:t>Pohađanje nastave: 25%</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Milivoj Solar (2012): Teorija književnosti s rječnikom književnog nazivlja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t>Elektronski repozitorij kolegija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Jonathan Culler (2001): Teorija književnosti. Vrlo kratak uvod. Zagreb, AGM</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t xml:space="preserve">Elektronski repozitorij </w:t>
            </w:r>
            <w:r w:rsidRPr="005F0E29">
              <w:rPr>
                <w:rFonts w:ascii="Arial" w:eastAsia="Calibri" w:hAnsi="Arial" w:cs="Arial"/>
                <w:sz w:val="20"/>
                <w:szCs w:val="20"/>
              </w:rPr>
              <w:lastRenderedPageBreak/>
              <w:t>kolegija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hAnsi="Arial" w:cs="Arial"/>
                <w:sz w:val="20"/>
                <w:szCs w:val="20"/>
              </w:rPr>
              <w:t>Izbor primjera iz europske i hrvatske lirike, drame i romana u dogovoru studenata i predavača (Mihalić, Dragojević, Sajko, Gromača, Ferić, Drndić, Ugrešić; Desai, Rushdie, Barnes i dr.)</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hAnsi="Arial" w:cs="Arial"/>
                <w:color w:val="000000"/>
                <w:sz w:val="20"/>
                <w:szCs w:val="20"/>
              </w:rPr>
              <w:t>Konzultacije, evidencija o nazočnosti na predavanjima, aktivno sudjelovanje u raspravama, seminarski rad, online rasprave, evaluacija predmeta i nastavnika na kraju semestra.</w:t>
            </w:r>
            <w:r w:rsidRPr="005F0E29">
              <w:rPr>
                <w:rFonts w:ascii="Arial" w:hAnsi="Arial" w:cs="Arial"/>
                <w:color w:val="000000"/>
                <w:sz w:val="20"/>
                <w:szCs w:val="20"/>
              </w:rPr>
              <w:br/>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jc w:val="both"/>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eastAsia="Calibri" w:hAnsi="Arial" w:cs="Arial"/>
                <w:b/>
                <w:sz w:val="20"/>
                <w:szCs w:val="20"/>
              </w:rPr>
              <w:t>ENGLESKI JEZIK 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eastAsia="Calibri" w:hAnsi="Arial" w:cs="Arial"/>
                <w:sz w:val="20"/>
                <w:szCs w:val="20"/>
              </w:rPr>
              <w:t>UAU10A</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1.godina</w:t>
            </w:r>
            <w:r w:rsidRPr="005F0E29">
              <w:rPr>
                <w:rFonts w:ascii="Arial" w:hAnsi="Arial" w:cs="Arial"/>
                <w:sz w:val="20"/>
                <w:szCs w:val="20"/>
              </w:rPr>
              <w:br/>
              <w:t>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eastAsia="Calibri" w:hAnsi="Arial" w:cs="Arial"/>
                <w:sz w:val="20"/>
                <w:szCs w:val="20"/>
              </w:rPr>
              <w:t>Katarina Perišić,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eastAsia="Calibri"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Daljnje osposobljavanje studenata za komunikacijsku kompetenciju na specijalističkom području struke, s ciljnom razinom postignuća CEF-ovog nezavisnog korisnika </w:t>
            </w:r>
            <w:r w:rsidRPr="005F0E29">
              <w:rPr>
                <w:rFonts w:ascii="Arial" w:eastAsia="Calibri" w:hAnsi="Arial" w:cs="Arial"/>
                <w:i/>
                <w:iCs/>
                <w:sz w:val="20"/>
                <w:szCs w:val="20"/>
              </w:rPr>
              <w:t>Independent User</w:t>
            </w:r>
            <w:r w:rsidRPr="005F0E29">
              <w:rPr>
                <w:rFonts w:ascii="Arial" w:eastAsia="Calibri" w:hAnsi="Arial" w:cs="Arial"/>
                <w:sz w:val="20"/>
                <w:szCs w:val="20"/>
              </w:rPr>
              <w:t xml:space="preserve"> B2. </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Utvrđivanje i proširivanje jezične kompetencije daljnjom obradom temeljnih jezičnih struktura te gramatičkih jedinica koje su svojstvene jeziku struke.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eastAsia="Calibri" w:hAnsi="Arial" w:cs="Arial"/>
                <w:sz w:val="20"/>
                <w:szCs w:val="20"/>
              </w:rPr>
              <w:t>Korištenje autentičnih tekstova te filmova za razvijanje vještina čitanja, slušanja, pisanja i prevođenja s naglaskom na akademskom kontekstu.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Ispunjene studentske obveze kolegija Engleski jezik I (potpis nositelja kolegija)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shd w:val="clear" w:color="auto" w:fill="F6F7F8"/>
              </w:rPr>
            </w:pPr>
            <w:r w:rsidRPr="005F0E29">
              <w:rPr>
                <w:rFonts w:ascii="Arial" w:hAnsi="Arial" w:cs="Arial"/>
                <w:sz w:val="20"/>
                <w:szCs w:val="20"/>
                <w:shd w:val="clear" w:color="auto" w:fill="F6F7F8"/>
              </w:rPr>
              <w:t>Student će nakon položenog ispita biti u stanju:</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1. Raspolagati jezičnim kompetencijama nužnima za služenje i  razumijevanje stručne literature na stranom jeziku</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2. Iznositi osobni stav na zadanu temu</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3. Kategorizirati i opisivati performativne umjetnosti koje su utjecale na filmsku umjetnost</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4. Definirati i upotrebljavati ključne riječi i pojmove vezane uz filmsku kritiku </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5. Pisati filmske kritike na stranom jeziku</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6. Prevoditi kratke stručne tekstove iz vodećih svjetskih časopisa vezanih uz filmsku industriju</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lastRenderedPageBreak/>
              <w:t>7. Opisivati sličnosti i razlike između filmske i kazališne industrije</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8. Simulirati stvarne životne situacije u kojima se govori strani jezik</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1. Introduction to the course: Requirements/Attendance (1P, 1S)</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2. How much do you remember?: A Context-based online diagnostic test of English (1P, 1S)</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3. Behind the scenes of Schindler's List: Spielberg's Polish interpreter Dagmara on cast, crew and setting. Comprehensive listening and gap filling (1P, 1S)</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4. The performance arts: Reviews and critiques. Useful adjectives and nouns for describing works and performances (1P, 1S)</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5. How to write a film review: Introductory guidelines (1P, 1S)</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6. Giving a film the thumbs up: Examples of film reviews. Class discussion (1P, 1S)</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7. The harrowing tale of old age: Review of Michael Haneke's masterful Amour (1P, 1S)</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8. The ever-changing job description of an actor/actress. Simple Past vs. Present Perfect (1P, 1S)</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9. Let's get this show on the road: Film related idioms (1P, 1S)</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10. Famous films and the lawsuits that plagued them: Study of film copyright infrigement (1P, 1S)</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11. Revision of film related vocabulary. Cinema quiz (1P, 1S)</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12. Cinema v theatre? No contest, says Royal Shakespeare Company chief. Interview with Charlotte Higgins, Guardian's chief arts writer (1P, 1S)</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13. Stage vs. Screen: What critics say on crucial similarities and differences between film and theatre (1P, 1S)</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14. Grammar and vocabulary revision (1P, 1S)</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15. Final exam (1P, 1S)</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X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eastAsia="Calibri" w:hAnsi="Arial" w:cs="Arial"/>
                <w:sz w:val="20"/>
                <w:szCs w:val="20"/>
              </w:rPr>
              <w:t>Studenti su obvezni redovito pohađati nastavu i aktivno sudjelovati u svim oblicima izvođenja nastave. Krajem semestra studenti su dužni predati u pisanom obliku interpretativni esej (kritiku o izabranom filmu). Napisana filmska kritika preduvjet je pristupanja pisanom dijelu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0,1</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0,2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Provjera usvojenog znanja svake nastavne jedinice obavlja se učestalo kroz razgovor i seminare. Svladavanje nastavnog gradiva utvrđuje se na pisanom i usmenom ispitu. </w:t>
            </w:r>
            <w:r w:rsidRPr="005F0E29">
              <w:rPr>
                <w:rFonts w:ascii="Arial" w:eastAsia="Calibri" w:hAnsi="Arial" w:cs="Arial"/>
                <w:sz w:val="20"/>
                <w:szCs w:val="20"/>
              </w:rPr>
              <w:cr/>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Ocjenjivanje i vrednovanje rada studenata vrši se prema sljedećim kriterijima: </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Pohađanje nastave: 20 %</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Pisani ispit: 50% </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Usmeni ispit: 20%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eastAsia="Calibri" w:hAnsi="Arial" w:cs="Arial"/>
                <w:sz w:val="20"/>
                <w:szCs w:val="20"/>
              </w:rPr>
              <w:t>Samostalni rad: 10%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 xml:space="preserve">Obvezna literatura (dostupna u </w:t>
            </w:r>
            <w:r w:rsidRPr="005F0E29">
              <w:rPr>
                <w:rFonts w:ascii="Arial" w:hAnsi="Arial" w:cs="Arial"/>
                <w:color w:val="000000"/>
                <w:sz w:val="20"/>
                <w:szCs w:val="20"/>
              </w:rPr>
              <w:lastRenderedPageBreak/>
              <w:t>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lastRenderedPageBreak/>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 xml:space="preserve">Broj primjeraka </w:t>
            </w:r>
            <w:r w:rsidRPr="005F0E29">
              <w:rPr>
                <w:rFonts w:ascii="Arial" w:hAnsi="Arial" w:cs="Arial"/>
                <w:b/>
                <w:color w:val="000000"/>
                <w:sz w:val="20"/>
                <w:szCs w:val="20"/>
              </w:rPr>
              <w:lastRenderedPageBreak/>
              <w:t>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lastRenderedPageBreak/>
              <w:t xml:space="preserve">Dostupnost putem ostalih </w:t>
            </w:r>
            <w:r w:rsidRPr="005F0E29">
              <w:rPr>
                <w:rFonts w:ascii="Arial" w:hAnsi="Arial" w:cs="Arial"/>
                <w:b/>
                <w:color w:val="000000"/>
                <w:sz w:val="20"/>
                <w:szCs w:val="20"/>
              </w:rPr>
              <w:lastRenderedPageBreak/>
              <w:t>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eastAsia="Calibri" w:hAnsi="Arial" w:cs="Arial"/>
                <w:sz w:val="20"/>
                <w:szCs w:val="20"/>
              </w:rPr>
              <w:t>Westwell, Guy; Kuhn, Anette.</w:t>
            </w:r>
            <w:r w:rsidRPr="005F0E29">
              <w:rPr>
                <w:rFonts w:ascii="Arial" w:eastAsia="Calibri" w:hAnsi="Arial" w:cs="Arial"/>
                <w:i/>
                <w:sz w:val="20"/>
                <w:szCs w:val="20"/>
              </w:rPr>
              <w:t xml:space="preserve"> Oxford Dictionary of Film Studies.</w:t>
            </w:r>
            <w:r w:rsidRPr="005F0E29">
              <w:rPr>
                <w:rFonts w:ascii="Arial" w:eastAsia="Calibri" w:hAnsi="Arial" w:cs="Arial"/>
                <w:sz w:val="20"/>
                <w:szCs w:val="20"/>
              </w:rPr>
              <w:t xml:space="preserve"> OUP, 2012.</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t>Online</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eastAsia="Calibri" w:hAnsi="Arial" w:cs="Arial"/>
                <w:i/>
                <w:sz w:val="20"/>
                <w:szCs w:val="20"/>
              </w:rPr>
              <w:t>Oxford Advanced Learner's Dictionary,</w:t>
            </w:r>
            <w:r w:rsidRPr="005F0E29">
              <w:rPr>
                <w:rFonts w:ascii="Arial" w:eastAsia="Calibri" w:hAnsi="Arial" w:cs="Arial"/>
                <w:sz w:val="20"/>
                <w:szCs w:val="20"/>
              </w:rPr>
              <w:t xml:space="preserve"> 8th edition, London, OUP, 2013.</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t>Online</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eastAsia="Calibri" w:hAnsi="Arial" w:cs="Arial"/>
                <w:sz w:val="20"/>
                <w:szCs w:val="20"/>
              </w:rPr>
              <w:t xml:space="preserve">Murphy, Raymond. </w:t>
            </w:r>
            <w:r w:rsidRPr="005F0E29">
              <w:rPr>
                <w:rFonts w:ascii="Arial" w:eastAsia="Calibri" w:hAnsi="Arial" w:cs="Arial"/>
                <w:i/>
                <w:sz w:val="20"/>
                <w:szCs w:val="20"/>
              </w:rPr>
              <w:t>English Grammar in Use</w:t>
            </w:r>
            <w:r w:rsidRPr="005F0E29">
              <w:rPr>
                <w:rFonts w:ascii="Arial" w:eastAsia="Calibri" w:hAnsi="Arial" w:cs="Arial"/>
                <w:sz w:val="20"/>
                <w:szCs w:val="20"/>
              </w:rPr>
              <w:t>. Hong Kong, CUP, 2012.</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t>Online</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eastAsia="Calibri" w:hAnsi="Arial" w:cs="Arial"/>
                <w:sz w:val="20"/>
                <w:szCs w:val="20"/>
              </w:rPr>
              <w:t xml:space="preserve">Oxenden, Clive; Latham-Koening, C. </w:t>
            </w:r>
            <w:r w:rsidRPr="005F0E29">
              <w:rPr>
                <w:rFonts w:ascii="Arial" w:eastAsia="Calibri" w:hAnsi="Arial" w:cs="Arial"/>
                <w:i/>
                <w:sz w:val="20"/>
                <w:szCs w:val="20"/>
              </w:rPr>
              <w:t>New English File</w:t>
            </w:r>
            <w:r w:rsidRPr="005F0E29">
              <w:rPr>
                <w:rFonts w:ascii="Arial" w:eastAsia="Calibri" w:hAnsi="Arial" w:cs="Arial"/>
                <w:sz w:val="20"/>
                <w:szCs w:val="20"/>
              </w:rPr>
              <w:t>: OUP, 2008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t>Online</w:t>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Calibri" w:hAnsi="Arial" w:cs="Arial"/>
                <w:iCs/>
                <w:sz w:val="20"/>
                <w:szCs w:val="20"/>
              </w:rPr>
            </w:pPr>
            <w:r w:rsidRPr="005F0E29">
              <w:rPr>
                <w:rFonts w:ascii="Arial" w:eastAsia="Calibri" w:hAnsi="Arial" w:cs="Arial"/>
                <w:iCs/>
                <w:sz w:val="20"/>
                <w:szCs w:val="20"/>
              </w:rPr>
              <w:t>Odabrani tekstovi i poglavlja iz:</w:t>
            </w:r>
          </w:p>
          <w:p w:rsidR="005F0E29" w:rsidRPr="005F0E29" w:rsidRDefault="005F0E29" w:rsidP="005F0E29">
            <w:pPr>
              <w:tabs>
                <w:tab w:val="left" w:pos="2820"/>
              </w:tabs>
              <w:spacing w:after="0" w:line="240" w:lineRule="auto"/>
              <w:rPr>
                <w:rFonts w:ascii="Arial" w:eastAsia="Calibri" w:hAnsi="Arial" w:cs="Arial"/>
                <w:iCs/>
                <w:sz w:val="20"/>
                <w:szCs w:val="20"/>
              </w:rPr>
            </w:pPr>
          </w:p>
          <w:p w:rsidR="005F0E29" w:rsidRPr="005F0E29" w:rsidRDefault="005F0E29" w:rsidP="005F0E29">
            <w:pPr>
              <w:tabs>
                <w:tab w:val="left" w:pos="2820"/>
              </w:tabs>
              <w:spacing w:after="0" w:line="240" w:lineRule="auto"/>
              <w:rPr>
                <w:rFonts w:ascii="Arial" w:eastAsia="Calibri" w:hAnsi="Arial" w:cs="Arial"/>
                <w:iCs/>
                <w:sz w:val="20"/>
                <w:szCs w:val="20"/>
              </w:rPr>
            </w:pPr>
            <w:r w:rsidRPr="005F0E29">
              <w:rPr>
                <w:rFonts w:ascii="Arial" w:eastAsia="Calibri" w:hAnsi="Arial" w:cs="Arial"/>
                <w:iCs/>
                <w:sz w:val="20"/>
                <w:szCs w:val="20"/>
              </w:rPr>
              <w:t xml:space="preserve">Darvell, Michael. </w:t>
            </w:r>
            <w:r w:rsidRPr="005F0E29">
              <w:rPr>
                <w:rFonts w:ascii="Arial" w:eastAsia="Calibri" w:hAnsi="Arial" w:cs="Arial"/>
                <w:i/>
                <w:iCs/>
                <w:sz w:val="20"/>
                <w:szCs w:val="20"/>
              </w:rPr>
              <w:t>Film Review 2011-2012</w:t>
            </w:r>
            <w:r w:rsidRPr="005F0E29">
              <w:rPr>
                <w:rFonts w:ascii="Arial" w:eastAsia="Calibri" w:hAnsi="Arial" w:cs="Arial"/>
                <w:iCs/>
                <w:sz w:val="20"/>
                <w:szCs w:val="20"/>
              </w:rPr>
              <w:t>. New York, Signum s, 2012.</w:t>
            </w:r>
          </w:p>
          <w:p w:rsidR="005F0E29" w:rsidRPr="005F0E29" w:rsidRDefault="005F0E29" w:rsidP="005F0E29">
            <w:pPr>
              <w:tabs>
                <w:tab w:val="left" w:pos="2820"/>
              </w:tabs>
              <w:spacing w:after="0" w:line="240" w:lineRule="auto"/>
              <w:rPr>
                <w:rFonts w:ascii="Arial" w:eastAsia="Calibri" w:hAnsi="Arial" w:cs="Arial"/>
                <w:iCs/>
                <w:sz w:val="20"/>
                <w:szCs w:val="20"/>
              </w:rPr>
            </w:pPr>
          </w:p>
          <w:p w:rsidR="005F0E29" w:rsidRPr="005F0E29" w:rsidRDefault="005F0E29" w:rsidP="005F0E29">
            <w:pPr>
              <w:tabs>
                <w:tab w:val="left" w:pos="2820"/>
              </w:tabs>
              <w:spacing w:after="0" w:line="240" w:lineRule="auto"/>
              <w:rPr>
                <w:rFonts w:ascii="Arial" w:eastAsia="Calibri" w:hAnsi="Arial" w:cs="Arial"/>
                <w:bCs/>
                <w:sz w:val="20"/>
                <w:szCs w:val="20"/>
              </w:rPr>
            </w:pPr>
            <w:r w:rsidRPr="005F0E29">
              <w:rPr>
                <w:rFonts w:ascii="Arial" w:eastAsia="Calibri" w:hAnsi="Arial" w:cs="Arial"/>
                <w:bCs/>
                <w:sz w:val="20"/>
                <w:szCs w:val="20"/>
              </w:rPr>
              <w:t xml:space="preserve">Lumet, Sidney. </w:t>
            </w:r>
            <w:r w:rsidRPr="005F0E29">
              <w:rPr>
                <w:rFonts w:ascii="Arial" w:eastAsia="Calibri" w:hAnsi="Arial" w:cs="Arial"/>
                <w:bCs/>
                <w:i/>
                <w:sz w:val="20"/>
                <w:szCs w:val="20"/>
              </w:rPr>
              <w:t>Making movies</w:t>
            </w:r>
            <w:r w:rsidRPr="005F0E29">
              <w:rPr>
                <w:rFonts w:ascii="Arial" w:eastAsia="Calibri" w:hAnsi="Arial" w:cs="Arial"/>
                <w:bCs/>
                <w:sz w:val="20"/>
                <w:szCs w:val="20"/>
              </w:rPr>
              <w:t>. New York. Vintage, 1996</w:t>
            </w:r>
          </w:p>
          <w:p w:rsidR="005F0E29" w:rsidRPr="005F0E29" w:rsidRDefault="005F0E29" w:rsidP="005F0E29">
            <w:pPr>
              <w:tabs>
                <w:tab w:val="left" w:pos="2820"/>
              </w:tabs>
              <w:spacing w:after="0" w:line="240" w:lineRule="auto"/>
              <w:rPr>
                <w:rFonts w:ascii="Arial" w:eastAsia="Calibri" w:hAnsi="Arial" w:cs="Arial"/>
                <w:bCs/>
                <w:sz w:val="20"/>
                <w:szCs w:val="20"/>
              </w:rPr>
            </w:pPr>
          </w:p>
          <w:p w:rsidR="005F0E29" w:rsidRPr="005F0E29" w:rsidRDefault="005F0E29" w:rsidP="005F0E29">
            <w:pPr>
              <w:tabs>
                <w:tab w:val="left" w:pos="2820"/>
              </w:tabs>
              <w:spacing w:after="0" w:line="240" w:lineRule="auto"/>
              <w:rPr>
                <w:rFonts w:ascii="Arial" w:eastAsia="Calibri" w:hAnsi="Arial" w:cs="Arial"/>
                <w:bCs/>
                <w:sz w:val="20"/>
                <w:szCs w:val="20"/>
              </w:rPr>
            </w:pPr>
            <w:r w:rsidRPr="005F0E29">
              <w:rPr>
                <w:rFonts w:ascii="Arial" w:eastAsia="Calibri" w:hAnsi="Arial" w:cs="Arial"/>
                <w:bCs/>
                <w:sz w:val="20"/>
                <w:szCs w:val="20"/>
              </w:rPr>
              <w:t xml:space="preserve">Levy, Frederick. </w:t>
            </w:r>
            <w:r w:rsidRPr="005F0E29">
              <w:rPr>
                <w:rFonts w:ascii="Arial" w:eastAsia="Calibri" w:hAnsi="Arial" w:cs="Arial"/>
                <w:bCs/>
                <w:i/>
                <w:sz w:val="20"/>
                <w:szCs w:val="20"/>
              </w:rPr>
              <w:t>Hollywood 101: The Film Industry</w:t>
            </w:r>
            <w:r w:rsidRPr="005F0E29">
              <w:rPr>
                <w:rFonts w:ascii="Arial" w:eastAsia="Calibri" w:hAnsi="Arial" w:cs="Arial"/>
                <w:bCs/>
                <w:sz w:val="20"/>
                <w:szCs w:val="20"/>
              </w:rPr>
              <w:t>. New York, Reneissance Books, 2000.</w:t>
            </w:r>
          </w:p>
          <w:p w:rsidR="005F0E29" w:rsidRPr="005F0E29" w:rsidRDefault="005F0E29" w:rsidP="005F0E29">
            <w:pPr>
              <w:tabs>
                <w:tab w:val="left" w:pos="2820"/>
              </w:tabs>
              <w:spacing w:after="0" w:line="240" w:lineRule="auto"/>
              <w:rPr>
                <w:rFonts w:ascii="Arial" w:eastAsia="Calibri" w:hAnsi="Arial" w:cs="Arial"/>
                <w:bCs/>
                <w:sz w:val="20"/>
                <w:szCs w:val="20"/>
              </w:rPr>
            </w:pP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bCs/>
                <w:sz w:val="20"/>
                <w:szCs w:val="20"/>
              </w:rPr>
              <w:t xml:space="preserve">Linson, Art. </w:t>
            </w:r>
            <w:r w:rsidRPr="005F0E29">
              <w:rPr>
                <w:rFonts w:ascii="Arial" w:eastAsia="Calibri" w:hAnsi="Arial" w:cs="Arial"/>
                <w:i/>
                <w:sz w:val="20"/>
                <w:szCs w:val="20"/>
              </w:rPr>
              <w:t xml:space="preserve">What Just Happened? Bitter Hollywood Tales from the Front Line. </w:t>
            </w:r>
            <w:r w:rsidRPr="005F0E29">
              <w:rPr>
                <w:rFonts w:ascii="Arial" w:eastAsia="Calibri" w:hAnsi="Arial" w:cs="Arial"/>
                <w:sz w:val="20"/>
                <w:szCs w:val="20"/>
              </w:rPr>
              <w:t>New York, Bloomsbury, 2002.</w:t>
            </w:r>
          </w:p>
          <w:p w:rsidR="005F0E29" w:rsidRPr="005F0E29" w:rsidRDefault="005F0E29" w:rsidP="005F0E29">
            <w:pPr>
              <w:tabs>
                <w:tab w:val="left" w:pos="2820"/>
              </w:tabs>
              <w:spacing w:after="0" w:line="240" w:lineRule="auto"/>
              <w:rPr>
                <w:rFonts w:ascii="Arial" w:eastAsia="Calibri" w:hAnsi="Arial" w:cs="Arial"/>
                <w:sz w:val="20"/>
                <w:szCs w:val="20"/>
              </w:rPr>
            </w:pP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Metz, Christian. Film language: A Semiotics of the Cinema. Chicago, Chicago University Press, 1990.</w:t>
            </w:r>
          </w:p>
          <w:p w:rsidR="005F0E29" w:rsidRPr="005F0E29" w:rsidRDefault="005F0E29" w:rsidP="005F0E29">
            <w:pPr>
              <w:tabs>
                <w:tab w:val="left" w:pos="2820"/>
              </w:tabs>
              <w:spacing w:after="0" w:line="240" w:lineRule="auto"/>
              <w:rPr>
                <w:rFonts w:ascii="Arial" w:eastAsia="Calibri" w:hAnsi="Arial" w:cs="Arial"/>
                <w:sz w:val="20"/>
                <w:szCs w:val="20"/>
              </w:rPr>
            </w:pP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Scorsese, Martin. </w:t>
            </w:r>
            <w:r w:rsidRPr="005F0E29">
              <w:rPr>
                <w:rFonts w:ascii="Arial" w:eastAsia="Calibri" w:hAnsi="Arial" w:cs="Arial"/>
                <w:i/>
                <w:sz w:val="20"/>
                <w:szCs w:val="20"/>
              </w:rPr>
              <w:t>The Persisting Vision: Reading the Language of Cinema.</w:t>
            </w:r>
            <w:r w:rsidRPr="005F0E29">
              <w:rPr>
                <w:rFonts w:ascii="Arial" w:eastAsia="Calibri" w:hAnsi="Arial" w:cs="Arial"/>
                <w:sz w:val="20"/>
                <w:szCs w:val="20"/>
              </w:rPr>
              <w:t xml:space="preserve"> The New York Review of Books, August 15, 2013.</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Thomson, David. </w:t>
            </w:r>
            <w:r w:rsidRPr="005F0E29">
              <w:rPr>
                <w:rFonts w:ascii="Arial" w:eastAsia="Calibri" w:hAnsi="Arial" w:cs="Arial"/>
                <w:i/>
                <w:sz w:val="20"/>
                <w:szCs w:val="20"/>
              </w:rPr>
              <w:t xml:space="preserve">The New Biographical Dictionary of Film. </w:t>
            </w:r>
            <w:r w:rsidRPr="005F0E29">
              <w:rPr>
                <w:rFonts w:ascii="Arial" w:eastAsia="Calibri" w:hAnsi="Arial" w:cs="Arial"/>
                <w:sz w:val="20"/>
                <w:szCs w:val="20"/>
              </w:rPr>
              <w:t xml:space="preserve">Knopf, 2010. </w:t>
            </w:r>
          </w:p>
          <w:p w:rsidR="005F0E29" w:rsidRPr="005F0E29" w:rsidRDefault="005F0E29" w:rsidP="005F0E29">
            <w:pPr>
              <w:tabs>
                <w:tab w:val="left" w:pos="2820"/>
              </w:tabs>
              <w:spacing w:after="0" w:line="240" w:lineRule="auto"/>
              <w:rPr>
                <w:rFonts w:ascii="Arial" w:eastAsia="Calibri" w:hAnsi="Arial" w:cs="Arial"/>
                <w:sz w:val="20"/>
                <w:szCs w:val="20"/>
              </w:rPr>
            </w:pPr>
          </w:p>
          <w:p w:rsidR="005F0E29" w:rsidRPr="005F0E29" w:rsidRDefault="005F0E29" w:rsidP="005F0E29">
            <w:pPr>
              <w:tabs>
                <w:tab w:val="left" w:pos="2820"/>
              </w:tabs>
              <w:spacing w:after="0" w:line="240" w:lineRule="auto"/>
              <w:rPr>
                <w:rFonts w:ascii="Arial" w:eastAsia="Calibri" w:hAnsi="Arial" w:cs="Arial"/>
                <w:i/>
                <w:iCs/>
                <w:sz w:val="20"/>
                <w:szCs w:val="20"/>
              </w:rPr>
            </w:pPr>
            <w:r w:rsidRPr="005F0E29">
              <w:rPr>
                <w:rFonts w:ascii="Arial" w:eastAsia="Calibri" w:hAnsi="Arial" w:cs="Arial"/>
                <w:sz w:val="20"/>
                <w:szCs w:val="20"/>
              </w:rPr>
              <w:t xml:space="preserve">MacAndrew, A. </w:t>
            </w:r>
            <w:r w:rsidRPr="005F0E29">
              <w:rPr>
                <w:rFonts w:ascii="Arial" w:eastAsia="Calibri" w:hAnsi="Arial" w:cs="Arial"/>
                <w:i/>
                <w:iCs/>
                <w:sz w:val="20"/>
                <w:szCs w:val="20"/>
              </w:rPr>
              <w:t>Instant Discussions.</w:t>
            </w:r>
            <w:r w:rsidRPr="005F0E29">
              <w:rPr>
                <w:rFonts w:ascii="Arial" w:eastAsia="Calibri" w:hAnsi="Arial" w:cs="Arial"/>
                <w:iCs/>
                <w:sz w:val="20"/>
                <w:szCs w:val="20"/>
              </w:rPr>
              <w:t xml:space="preserve"> Amsterdam</w:t>
            </w:r>
            <w:r w:rsidRPr="005F0E29">
              <w:rPr>
                <w:rFonts w:ascii="Arial" w:eastAsia="Calibri" w:hAnsi="Arial" w:cs="Arial"/>
                <w:i/>
                <w:iCs/>
                <w:sz w:val="20"/>
                <w:szCs w:val="20"/>
              </w:rPr>
              <w:t xml:space="preserve">. </w:t>
            </w:r>
            <w:r w:rsidRPr="005F0E29">
              <w:rPr>
                <w:rFonts w:ascii="Arial" w:eastAsia="Calibri" w:hAnsi="Arial" w:cs="Arial"/>
                <w:sz w:val="20"/>
                <w:szCs w:val="20"/>
                <w:shd w:val="clear" w:color="auto" w:fill="FFFFFF"/>
              </w:rPr>
              <w:t>Heinle ELT, 2003.</w:t>
            </w:r>
          </w:p>
          <w:p w:rsidR="005F0E29" w:rsidRPr="005F0E29" w:rsidRDefault="005F0E29" w:rsidP="005F0E29">
            <w:pPr>
              <w:tabs>
                <w:tab w:val="left" w:pos="2820"/>
              </w:tabs>
              <w:spacing w:after="0" w:line="240" w:lineRule="auto"/>
              <w:rPr>
                <w:rFonts w:ascii="Arial" w:eastAsia="Calibri" w:hAnsi="Arial" w:cs="Arial"/>
                <w:sz w:val="20"/>
                <w:szCs w:val="20"/>
              </w:rPr>
            </w:pPr>
          </w:p>
          <w:p w:rsidR="005F0E29" w:rsidRPr="005F0E29" w:rsidRDefault="005F0E29" w:rsidP="005F0E29">
            <w:pPr>
              <w:tabs>
                <w:tab w:val="left" w:pos="2820"/>
              </w:tabs>
              <w:spacing w:after="0" w:line="240" w:lineRule="auto"/>
              <w:rPr>
                <w:rFonts w:ascii="Arial" w:eastAsia="Calibri" w:hAnsi="Arial" w:cs="Arial"/>
                <w:sz w:val="20"/>
                <w:szCs w:val="20"/>
                <w:shd w:val="clear" w:color="auto" w:fill="FFFFFF"/>
              </w:rPr>
            </w:pPr>
            <w:r w:rsidRPr="005F0E29">
              <w:rPr>
                <w:rFonts w:ascii="Arial" w:eastAsia="Calibri" w:hAnsi="Arial" w:cs="Arial"/>
                <w:sz w:val="20"/>
                <w:szCs w:val="20"/>
              </w:rPr>
              <w:t xml:space="preserve">Wright, J. </w:t>
            </w:r>
            <w:r w:rsidRPr="005F0E29">
              <w:rPr>
                <w:rFonts w:ascii="Arial" w:eastAsia="Calibri" w:hAnsi="Arial" w:cs="Arial"/>
                <w:i/>
                <w:sz w:val="20"/>
                <w:szCs w:val="20"/>
              </w:rPr>
              <w:t>Idioms Organiser</w:t>
            </w:r>
            <w:r w:rsidRPr="005F0E29">
              <w:rPr>
                <w:rFonts w:ascii="Arial" w:eastAsia="Calibri" w:hAnsi="Arial" w:cs="Arial"/>
                <w:sz w:val="20"/>
                <w:szCs w:val="20"/>
              </w:rPr>
              <w:t xml:space="preserve">, </w:t>
            </w:r>
            <w:r w:rsidRPr="005F0E29">
              <w:rPr>
                <w:rFonts w:ascii="Arial" w:eastAsia="Calibri" w:hAnsi="Arial" w:cs="Arial"/>
                <w:sz w:val="20"/>
                <w:szCs w:val="20"/>
                <w:shd w:val="clear" w:color="auto" w:fill="FFFFFF"/>
              </w:rPr>
              <w:t>London. LTP, 1999.</w:t>
            </w:r>
          </w:p>
          <w:p w:rsidR="005F0E29" w:rsidRPr="005F0E29" w:rsidRDefault="005F0E29" w:rsidP="005F0E29">
            <w:pPr>
              <w:tabs>
                <w:tab w:val="left" w:pos="2820"/>
              </w:tabs>
              <w:spacing w:after="0" w:line="240" w:lineRule="auto"/>
              <w:rPr>
                <w:rFonts w:ascii="Arial" w:eastAsia="Calibri" w:hAnsi="Arial" w:cs="Arial"/>
                <w:sz w:val="20"/>
                <w:szCs w:val="20"/>
                <w:shd w:val="clear" w:color="auto" w:fill="FFFFFF"/>
              </w:rPr>
            </w:pPr>
          </w:p>
          <w:p w:rsidR="005F0E29" w:rsidRPr="005F0E29" w:rsidRDefault="005F0E29" w:rsidP="005F0E29">
            <w:pPr>
              <w:tabs>
                <w:tab w:val="left" w:pos="2820"/>
              </w:tabs>
              <w:spacing w:after="0" w:line="240" w:lineRule="auto"/>
              <w:rPr>
                <w:rFonts w:ascii="Arial" w:eastAsia="Calibri" w:hAnsi="Arial" w:cs="Arial"/>
                <w:sz w:val="20"/>
                <w:szCs w:val="20"/>
                <w:shd w:val="clear" w:color="auto" w:fill="FFFFFF"/>
              </w:rPr>
            </w:pPr>
            <w:r w:rsidRPr="005F0E29">
              <w:rPr>
                <w:rFonts w:ascii="Arial" w:eastAsia="Calibri" w:hAnsi="Arial" w:cs="Arial"/>
                <w:sz w:val="20"/>
                <w:szCs w:val="20"/>
                <w:shd w:val="clear" w:color="auto" w:fill="FFFFFF"/>
              </w:rPr>
              <w:t xml:space="preserve">Arijon, Daniel. </w:t>
            </w:r>
            <w:r w:rsidRPr="005F0E29">
              <w:rPr>
                <w:rFonts w:ascii="Arial" w:eastAsia="Calibri" w:hAnsi="Arial" w:cs="Arial"/>
                <w:i/>
                <w:sz w:val="20"/>
                <w:szCs w:val="20"/>
                <w:shd w:val="clear" w:color="auto" w:fill="FFFFFF"/>
              </w:rPr>
              <w:t>Grammar of the Film Language</w:t>
            </w:r>
            <w:r w:rsidRPr="005F0E29">
              <w:rPr>
                <w:rFonts w:ascii="Arial" w:eastAsia="Calibri" w:hAnsi="Arial" w:cs="Arial"/>
                <w:sz w:val="20"/>
                <w:szCs w:val="20"/>
                <w:shd w:val="clear" w:color="auto" w:fill="FFFFFF"/>
              </w:rPr>
              <w:t>. New York. Silman James Press, 1990.</w:t>
            </w:r>
          </w:p>
          <w:p w:rsidR="005F0E29" w:rsidRPr="005F0E29" w:rsidRDefault="005F0E29" w:rsidP="005F0E29">
            <w:pPr>
              <w:tabs>
                <w:tab w:val="left" w:pos="2820"/>
              </w:tabs>
              <w:spacing w:after="0" w:line="240" w:lineRule="auto"/>
              <w:rPr>
                <w:rFonts w:ascii="Arial" w:eastAsia="Calibri" w:hAnsi="Arial" w:cs="Arial"/>
                <w:sz w:val="20"/>
                <w:szCs w:val="20"/>
                <w:shd w:val="clear" w:color="auto" w:fill="FFFFFF"/>
              </w:rPr>
            </w:pP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eastAsia="Calibri" w:hAnsi="Arial" w:cs="Arial"/>
                <w:sz w:val="20"/>
                <w:szCs w:val="20"/>
                <w:shd w:val="clear" w:color="auto" w:fill="FFFFFF"/>
              </w:rPr>
              <w:t xml:space="preserve">Preporučuje se čitanje članaka iz relevantnih časopisa poput </w:t>
            </w:r>
            <w:r w:rsidRPr="005F0E29">
              <w:rPr>
                <w:rFonts w:ascii="Arial" w:eastAsia="Calibri" w:hAnsi="Arial" w:cs="Arial"/>
                <w:i/>
                <w:sz w:val="20"/>
                <w:szCs w:val="20"/>
                <w:shd w:val="clear" w:color="auto" w:fill="FFFFFF"/>
              </w:rPr>
              <w:t>Film Comment</w:t>
            </w:r>
            <w:r w:rsidRPr="005F0E29">
              <w:rPr>
                <w:rFonts w:ascii="Arial" w:eastAsia="Calibri" w:hAnsi="Arial" w:cs="Arial"/>
                <w:sz w:val="20"/>
                <w:szCs w:val="20"/>
                <w:shd w:val="clear" w:color="auto" w:fill="FFFFFF"/>
              </w:rPr>
              <w:t xml:space="preserve">, </w:t>
            </w:r>
            <w:r w:rsidRPr="005F0E29">
              <w:rPr>
                <w:rFonts w:ascii="Arial" w:eastAsia="Calibri" w:hAnsi="Arial" w:cs="Arial"/>
                <w:i/>
                <w:sz w:val="20"/>
                <w:szCs w:val="20"/>
                <w:shd w:val="clear" w:color="auto" w:fill="FFFFFF"/>
              </w:rPr>
              <w:t>American Cinematographer</w:t>
            </w:r>
            <w:r w:rsidRPr="005F0E29">
              <w:rPr>
                <w:rFonts w:ascii="Arial" w:eastAsia="Calibri" w:hAnsi="Arial" w:cs="Arial"/>
                <w:sz w:val="20"/>
                <w:szCs w:val="20"/>
                <w:shd w:val="clear" w:color="auto" w:fill="FFFFFF"/>
              </w:rPr>
              <w:t xml:space="preserve">, </w:t>
            </w:r>
            <w:r w:rsidRPr="005F0E29">
              <w:rPr>
                <w:rFonts w:ascii="Arial" w:eastAsia="Calibri" w:hAnsi="Arial" w:cs="Arial"/>
                <w:i/>
                <w:sz w:val="20"/>
                <w:szCs w:val="20"/>
                <w:shd w:val="clear" w:color="auto" w:fill="FFFFFF"/>
              </w:rPr>
              <w:t>Boxoffice Magazine</w:t>
            </w:r>
            <w:r w:rsidRPr="005F0E29">
              <w:rPr>
                <w:rFonts w:ascii="Arial" w:eastAsia="Calibri" w:hAnsi="Arial" w:cs="Arial"/>
                <w:sz w:val="20"/>
                <w:szCs w:val="20"/>
                <w:shd w:val="clear" w:color="auto" w:fill="FFFFFF"/>
              </w:rPr>
              <w:t xml:space="preserve">, </w:t>
            </w:r>
            <w:r w:rsidRPr="005F0E29">
              <w:rPr>
                <w:rFonts w:ascii="Arial" w:eastAsia="Calibri" w:hAnsi="Arial" w:cs="Arial"/>
                <w:i/>
                <w:sz w:val="20"/>
                <w:szCs w:val="20"/>
                <w:shd w:val="clear" w:color="auto" w:fill="FFFFFF"/>
              </w:rPr>
              <w:t>Backstag</w:t>
            </w:r>
            <w:r w:rsidRPr="005F0E29">
              <w:rPr>
                <w:rFonts w:ascii="Arial" w:eastAsia="Calibri" w:hAnsi="Arial" w:cs="Arial"/>
                <w:sz w:val="20"/>
                <w:szCs w:val="20"/>
                <w:shd w:val="clear" w:color="auto" w:fill="FFFFFF"/>
              </w:rPr>
              <w:t>e itd.</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eastAsia="Calibri" w:hAnsi="Arial" w:cs="Arial"/>
                <w:sz w:val="20"/>
                <w:szCs w:val="20"/>
              </w:rPr>
              <w:t>Razgovori sa studentima, konzultacije, aktivnost na nastavi, evidencija pohađanja nastave,studentske ankete, unutarnja i vanjska evaluacija studijskog programa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PSIHOLOGIJA 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eastAsia="Arial" w:hAnsi="Arial" w:cs="Arial"/>
                <w:sz w:val="20"/>
                <w:szCs w:val="20"/>
              </w:rPr>
              <w:t>UAU10B  </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1.godina</w:t>
            </w:r>
            <w:r w:rsidRPr="005F0E29">
              <w:rPr>
                <w:rFonts w:ascii="Arial" w:hAnsi="Arial" w:cs="Arial"/>
                <w:sz w:val="20"/>
                <w:szCs w:val="20"/>
              </w:rPr>
              <w:br/>
              <w:t>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eastAsia="Arial" w:hAnsi="Arial" w:cs="Arial"/>
                <w:sz w:val="20"/>
                <w:szCs w:val="20"/>
              </w:rPr>
              <w:t>mr. sc. Maja Frapporti-Roglić, v. pred.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 xml:space="preserve">Ovladati najznačajnijim znanstvenim spoznajama iz područja psihologije ličnosti i upoznati se s osnovama psihopatologije, kako bi se stečena znanja mogla </w:t>
            </w:r>
          </w:p>
          <w:p w:rsidR="005F0E29" w:rsidRPr="005F0E29" w:rsidRDefault="005F0E29" w:rsidP="005F0E29">
            <w:pPr>
              <w:tabs>
                <w:tab w:val="left" w:pos="2820"/>
              </w:tabs>
              <w:spacing w:after="0"/>
              <w:rPr>
                <w:rFonts w:ascii="Arial" w:hAnsi="Arial" w:cs="Arial"/>
                <w:sz w:val="20"/>
                <w:szCs w:val="20"/>
              </w:rPr>
            </w:pPr>
            <w:r w:rsidRPr="005F0E29">
              <w:rPr>
                <w:rFonts w:ascii="Arial" w:eastAsia="Arial" w:hAnsi="Arial" w:cs="Arial"/>
                <w:sz w:val="20"/>
                <w:szCs w:val="20"/>
              </w:rPr>
              <w:t>primijeniti u procesu glumačke interpretacije lika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color w:val="FF0000"/>
                <w:sz w:val="20"/>
                <w:szCs w:val="20"/>
              </w:rPr>
            </w:pPr>
            <w:r w:rsidRPr="005F0E29">
              <w:rPr>
                <w:rFonts w:ascii="Arial" w:eastAsia="Arial" w:hAnsi="Arial" w:cs="Arial"/>
                <w:sz w:val="20"/>
                <w:szCs w:val="20"/>
              </w:rPr>
              <w:t>Ispunjene studentske obveze kolegija Psihologija I (potpis nositelja kolegija)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eastAsia="Arial" w:hAnsi="Arial" w:cs="Arial"/>
                <w:sz w:val="20"/>
                <w:szCs w:val="20"/>
              </w:rPr>
            </w:pPr>
            <w:r w:rsidRPr="005F0E29">
              <w:rPr>
                <w:rFonts w:ascii="Arial" w:hAnsi="Arial" w:cs="Arial"/>
                <w:sz w:val="20"/>
                <w:szCs w:val="20"/>
              </w:rPr>
              <w:t>Student će nakon položenog ispita biti u stanju:</w:t>
            </w:r>
            <w:r w:rsidRPr="005F0E29">
              <w:rPr>
                <w:rFonts w:ascii="Arial" w:hAnsi="Arial" w:cs="Arial"/>
                <w:sz w:val="20"/>
                <w:szCs w:val="20"/>
              </w:rPr>
              <w:br/>
            </w:r>
            <w:r w:rsidRPr="005F0E29">
              <w:rPr>
                <w:rFonts w:ascii="Arial" w:eastAsia="Arial" w:hAnsi="Arial" w:cs="Arial"/>
                <w:sz w:val="20"/>
                <w:szCs w:val="20"/>
              </w:rPr>
              <w:t>1. Razumjeti strukturu ljudske ličnosti</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 xml:space="preserve">2. Sagledati prirodu ljudske ličnosti iz perspektive različitih teorijskih pravaca </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 xml:space="preserve">3. Analizirati: </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 xml:space="preserve">- vlastito ponašanje i doživljavanje  </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 ponašanje i doživljavanje drugih ljudi</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 ponašanje i doživljavanje likova iz literature, s aspekata različitih teorijskih pravaca psihologije ličnosti</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4. Stečena znanja iz ovog područja smatrati međusobno nadopunjujućima u vlastitom shvaćanju prirode čovjeka</w:t>
            </w:r>
          </w:p>
          <w:p w:rsidR="005F0E29" w:rsidRPr="005F0E29" w:rsidRDefault="005F0E29" w:rsidP="005F0E29">
            <w:pPr>
              <w:tabs>
                <w:tab w:val="left" w:pos="2820"/>
              </w:tabs>
              <w:spacing w:after="0"/>
              <w:rPr>
                <w:rFonts w:ascii="Arial" w:hAnsi="Arial" w:cs="Arial"/>
                <w:sz w:val="20"/>
                <w:szCs w:val="20"/>
              </w:rPr>
            </w:pPr>
            <w:r w:rsidRPr="005F0E29">
              <w:rPr>
                <w:rFonts w:ascii="Arial" w:eastAsia="Arial" w:hAnsi="Arial" w:cs="Arial"/>
                <w:sz w:val="20"/>
                <w:szCs w:val="20"/>
              </w:rPr>
              <w:t>5. Poznavati najčešće vrste psihičkih poremećaja i njihove osnovne značajke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     </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1. Psihologija ličnosti uvodno (1P)</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2. Struktura ličnosti (1P)</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3. Osnovne crte ličnosti po modelu "Big Five" (1P)</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4. Eysenckova dimenzionalna tipologija ličnosti (1P)</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5. Freudova psihoanalitička teorija ličnosti (2P, 3S)</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6. Bihevioristički pristup ličnosti (2P, 3S)</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7. Kognitivni pristup ličnosti (2P, 3S)</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8. Humanistički pristup ličnosti (2P, 3S)</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9. Evolucijski pristup ličnosti (1P)</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 xml:space="preserve">10. Genetički pristup ličnosti (1P) </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11. Osnove psihopatologije (1P, 3S)</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X </w:t>
            </w:r>
            <w:r w:rsidRPr="005F0E29">
              <w:rPr>
                <w:rFonts w:ascii="Arial" w:eastAsia="Times New Roman" w:hAnsi="Arial" w:cs="Arial"/>
                <w:sz w:val="20"/>
                <w:szCs w:val="20"/>
                <w:lang w:eastAsia="hr-HR"/>
              </w:rPr>
              <w:t xml:space="preserve">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Arial" w:eastAsia="MS Gothic" w:hAnsi="Arial" w:cs="Arial"/>
                <w:sz w:val="20"/>
                <w:szCs w:val="20"/>
              </w:rPr>
              <w:t>X</w:t>
            </w:r>
            <w:r w:rsidRPr="005F0E29">
              <w:rPr>
                <w:rFonts w:ascii="Arial" w:hAnsi="Arial" w:cs="Arial"/>
                <w:sz w:val="20"/>
                <w:szCs w:val="20"/>
              </w:rPr>
              <w:t xml:space="preserve"> introspekcija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Pohađanje nastave, aktivno sudjelovanje u raspravama na nastavi, pisanje i izlaganje seminarskih radova, polaganje usmenog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0,1</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 xml:space="preserve">Aktivnost u raspravama na nastavi </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0,1</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0,1</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0,7</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eastAsia="Arial" w:hAnsi="Arial" w:cs="Arial"/>
                <w:sz w:val="20"/>
                <w:szCs w:val="20"/>
              </w:rPr>
              <w:t>Pohađanje nastave: 10%</w:t>
            </w:r>
            <w:r w:rsidRPr="005F0E29">
              <w:rPr>
                <w:rFonts w:ascii="Arial" w:eastAsia="Arial" w:hAnsi="Arial" w:cs="Arial"/>
                <w:sz w:val="20"/>
                <w:szCs w:val="20"/>
              </w:rPr>
              <w:br/>
              <w:t>Seminar: 10%</w:t>
            </w:r>
            <w:r w:rsidRPr="005F0E29">
              <w:rPr>
                <w:rFonts w:ascii="Arial" w:eastAsia="Arial" w:hAnsi="Arial" w:cs="Arial"/>
                <w:sz w:val="20"/>
                <w:szCs w:val="20"/>
              </w:rPr>
              <w:br/>
              <w:t>Aktivnosti na nastavi: 10%</w:t>
            </w:r>
            <w:r w:rsidRPr="005F0E29">
              <w:rPr>
                <w:rFonts w:ascii="Arial" w:eastAsia="Arial" w:hAnsi="Arial" w:cs="Arial"/>
                <w:sz w:val="20"/>
                <w:szCs w:val="20"/>
              </w:rPr>
              <w:br/>
              <w:t>Usmeni ispit: 70%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eastAsia="Arial" w:hAnsi="Arial" w:cs="Arial"/>
                <w:sz w:val="20"/>
                <w:szCs w:val="20"/>
              </w:rPr>
              <w:t>Fulgosi, A.</w:t>
            </w:r>
            <w:r w:rsidRPr="005F0E29">
              <w:rPr>
                <w:rFonts w:ascii="Arial" w:eastAsia="Arial" w:hAnsi="Arial" w:cs="Arial"/>
                <w:i/>
                <w:sz w:val="20"/>
                <w:szCs w:val="20"/>
              </w:rPr>
              <w:t xml:space="preserve"> :Psihologija ličnosti; teorije i istraživanja</w:t>
            </w:r>
            <w:r w:rsidRPr="005F0E29">
              <w:rPr>
                <w:rFonts w:ascii="Arial" w:eastAsia="Arial" w:hAnsi="Arial" w:cs="Arial"/>
                <w:sz w:val="20"/>
                <w:szCs w:val="20"/>
              </w:rPr>
              <w:t>, Školska knjiga, Zagreb, 1990.</w:t>
            </w:r>
            <w:r w:rsidRPr="005F0E29">
              <w:rPr>
                <w:rFonts w:ascii="Arial" w:eastAsia="Arial" w:hAnsi="Arial" w:cs="Arial"/>
                <w:sz w:val="20"/>
                <w:szCs w:val="20"/>
              </w:rPr>
              <w:t> </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Anonimna anketa studenata, kvaliteta odgovora na usmenim ispitima,</w:t>
            </w:r>
          </w:p>
          <w:p w:rsidR="005F0E29" w:rsidRPr="005F0E29" w:rsidRDefault="005F0E29" w:rsidP="005F0E29">
            <w:pPr>
              <w:tabs>
                <w:tab w:val="left" w:pos="2820"/>
              </w:tabs>
              <w:spacing w:after="0"/>
              <w:rPr>
                <w:rFonts w:ascii="Arial" w:eastAsia="Arial" w:hAnsi="Arial" w:cs="Arial"/>
                <w:sz w:val="20"/>
                <w:szCs w:val="20"/>
              </w:rPr>
            </w:pPr>
            <w:r w:rsidRPr="005F0E29">
              <w:rPr>
                <w:rFonts w:ascii="Arial" w:eastAsia="Arial" w:hAnsi="Arial" w:cs="Arial"/>
                <w:sz w:val="20"/>
                <w:szCs w:val="20"/>
              </w:rPr>
              <w:t xml:space="preserve">osobne konzultacije, evidencija o nazočnosti na predavanjima, aktivno sudjelovanje u raspravi, izrada i predstavljanje seminarskih radova, zajednički razgovor, iskustvo predavača na temelju održane nastave </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p w:rsidR="005F0E29" w:rsidRDefault="005F0E29" w:rsidP="005F0E29">
      <w:pPr>
        <w:rPr>
          <w:rFonts w:ascii="Arial" w:hAnsi="Arial" w:cs="Arial"/>
          <w:sz w:val="20"/>
          <w:szCs w:val="20"/>
        </w:rPr>
      </w:pPr>
      <w:r w:rsidRPr="005F0E29">
        <w:rPr>
          <w:rFonts w:ascii="Arial" w:hAnsi="Arial" w:cs="Arial"/>
          <w:sz w:val="20"/>
          <w:szCs w:val="20"/>
        </w:rPr>
        <w:t>III. SEMESTAR</w:t>
      </w: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GLUMA - LIK I KARAKTER 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UAU201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2.godina</w:t>
            </w:r>
            <w:r w:rsidRPr="005F0E29">
              <w:rPr>
                <w:rFonts w:ascii="Arial" w:hAnsi="Arial" w:cs="Arial"/>
                <w:sz w:val="20"/>
                <w:szCs w:val="20"/>
              </w:rPr>
              <w:br/>
              <w:t>III. semestar</w:t>
            </w:r>
            <w:r w:rsidRPr="005F0E29">
              <w:rPr>
                <w:rFonts w:ascii="Arial" w:hAnsi="Arial" w:cs="Arial"/>
                <w:sz w:val="20"/>
                <w:szCs w:val="20"/>
              </w:rPr>
              <w:fldChar w:fldCharType="begin">
                <w:ffData>
                  <w:name w:val=""/>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izv. prof. Milan Štrljić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9</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Petra Kovačić,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45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105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lastRenderedPageBreak/>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Ovladavanje karakterom i likom kroz izbor glumačkih postupaka i radnji.</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color w:val="FF0000"/>
                <w:sz w:val="20"/>
                <w:szCs w:val="20"/>
              </w:rPr>
            </w:pPr>
            <w:r w:rsidRPr="005F0E29">
              <w:rPr>
                <w:rFonts w:ascii="Arial" w:hAnsi="Arial" w:cs="Arial"/>
                <w:sz w:val="20"/>
                <w:szCs w:val="20"/>
              </w:rPr>
              <w:t>Položen predmet Gluma - Radnja II te ostvareno pravo upisa u 2. godinu Preddiplomskog studija glume.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Student će nakon položenog ispita biti u stanju:</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1. Imenovati teorijske pojmove iz znanja o liku i karakteru</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2. Povezati teorijska saznanja s praktičnim radom</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3. Razlikovati karaktere, njihove osobine i postupke</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4. Prepoznati i kreirati različite karaktere i likove</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 xml:space="preserve">5. Kreirati dramsko lice u skladu s vlastitim organskim procesima </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6. Demonstrirati lik i karakter kroz izbor glumačkih postupaka i radnji</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rPr>
                <w:rFonts w:ascii="Arial" w:hAnsi="Arial" w:cs="Arial"/>
                <w:spacing w:val="-3"/>
                <w:sz w:val="20"/>
                <w:szCs w:val="20"/>
              </w:rPr>
            </w:pPr>
            <w:r w:rsidRPr="005F0E29">
              <w:rPr>
                <w:rFonts w:ascii="Arial" w:hAnsi="Arial" w:cs="Arial"/>
                <w:spacing w:val="-3"/>
                <w:sz w:val="20"/>
                <w:szCs w:val="20"/>
              </w:rPr>
              <w:t>1. Upućivanje u znanja o liku (9P+10V)</w:t>
            </w:r>
            <w:r w:rsidRPr="005F0E29">
              <w:rPr>
                <w:rFonts w:ascii="Arial" w:hAnsi="Arial" w:cs="Arial"/>
                <w:spacing w:val="-3"/>
                <w:sz w:val="20"/>
                <w:szCs w:val="20"/>
              </w:rPr>
              <w:br/>
            </w:r>
            <w:r w:rsidRPr="005F0E29">
              <w:rPr>
                <w:rFonts w:ascii="Arial" w:hAnsi="Arial" w:cs="Arial"/>
                <w:sz w:val="20"/>
                <w:szCs w:val="20"/>
              </w:rPr>
              <w:t>2. Prepoznavanje razlika među karakterima (9P+15V)</w:t>
            </w:r>
            <w:r w:rsidRPr="005F0E29">
              <w:rPr>
                <w:rFonts w:ascii="Arial" w:hAnsi="Arial" w:cs="Arial"/>
                <w:spacing w:val="-3"/>
                <w:sz w:val="20"/>
                <w:szCs w:val="20"/>
              </w:rPr>
              <w:br/>
              <w:t xml:space="preserve">3. </w:t>
            </w:r>
            <w:r w:rsidRPr="005F0E29">
              <w:rPr>
                <w:rFonts w:ascii="Arial" w:hAnsi="Arial" w:cs="Arial"/>
                <w:sz w:val="20"/>
                <w:szCs w:val="20"/>
              </w:rPr>
              <w:t>Kreiranje dramskih etida na temu imitacije (10V)</w:t>
            </w:r>
            <w:r w:rsidRPr="005F0E29">
              <w:rPr>
                <w:rFonts w:ascii="Arial" w:hAnsi="Arial" w:cs="Arial"/>
                <w:spacing w:val="-3"/>
                <w:sz w:val="20"/>
                <w:szCs w:val="20"/>
              </w:rPr>
              <w:br/>
              <w:t xml:space="preserve">4. </w:t>
            </w:r>
            <w:r w:rsidRPr="005F0E29">
              <w:rPr>
                <w:rFonts w:ascii="Arial" w:hAnsi="Arial" w:cs="Arial"/>
                <w:sz w:val="20"/>
                <w:szCs w:val="20"/>
              </w:rPr>
              <w:t xml:space="preserve">Kreiranje dramskih etida sastavljenih od nekoliko postupaka koji jasno ocrtavaju određeni karakter (10V) </w:t>
            </w:r>
            <w:r w:rsidRPr="005F0E29">
              <w:rPr>
                <w:rFonts w:ascii="Arial" w:hAnsi="Arial" w:cs="Arial"/>
                <w:spacing w:val="-3"/>
                <w:sz w:val="20"/>
                <w:szCs w:val="20"/>
              </w:rPr>
              <w:br/>
              <w:t xml:space="preserve">5. </w:t>
            </w:r>
            <w:r w:rsidRPr="005F0E29">
              <w:rPr>
                <w:rFonts w:ascii="Arial" w:hAnsi="Arial" w:cs="Arial"/>
                <w:sz w:val="20"/>
                <w:szCs w:val="20"/>
              </w:rPr>
              <w:t>Odabir monologa iz dramske literature i čitaće probe (5P+10V)</w:t>
            </w:r>
            <w:r w:rsidRPr="005F0E29">
              <w:rPr>
                <w:rFonts w:ascii="Arial" w:hAnsi="Arial" w:cs="Arial"/>
                <w:spacing w:val="-3"/>
                <w:sz w:val="20"/>
                <w:szCs w:val="20"/>
              </w:rPr>
              <w:br/>
              <w:t xml:space="preserve">6. </w:t>
            </w:r>
            <w:r w:rsidRPr="005F0E29">
              <w:rPr>
                <w:rFonts w:ascii="Arial" w:hAnsi="Arial" w:cs="Arial"/>
                <w:sz w:val="20"/>
                <w:szCs w:val="20"/>
              </w:rPr>
              <w:t>Identifikacija općih pokretačkih sila kao temeljnih unutrašnjih određenja dramskih lica (7P+10V)</w:t>
            </w:r>
            <w:r w:rsidRPr="005F0E29">
              <w:rPr>
                <w:rFonts w:ascii="Arial" w:hAnsi="Arial" w:cs="Arial"/>
                <w:spacing w:val="-3"/>
                <w:sz w:val="20"/>
                <w:szCs w:val="20"/>
              </w:rPr>
              <w:br/>
              <w:t>7. Otkrivanje individualnih karakteristika ljudi i utjecaj tih karakteristika na izbor radnji i način njihovog izvršenja (7P+10V)</w:t>
            </w:r>
            <w:r w:rsidRPr="005F0E29">
              <w:rPr>
                <w:rFonts w:ascii="Arial" w:hAnsi="Arial" w:cs="Arial"/>
                <w:spacing w:val="-3"/>
                <w:sz w:val="20"/>
                <w:szCs w:val="20"/>
              </w:rPr>
              <w:br/>
              <w:t>8. Organiziranje partiture radnji na nivou lika (4P+15V)</w:t>
            </w:r>
            <w:r w:rsidRPr="005F0E29">
              <w:rPr>
                <w:rFonts w:ascii="Arial" w:hAnsi="Arial" w:cs="Arial"/>
                <w:spacing w:val="-3"/>
                <w:sz w:val="20"/>
                <w:szCs w:val="20"/>
              </w:rPr>
              <w:br/>
              <w:t xml:space="preserve">9. </w:t>
            </w:r>
            <w:r w:rsidRPr="005F0E29">
              <w:rPr>
                <w:rFonts w:ascii="Arial" w:hAnsi="Arial" w:cs="Arial"/>
                <w:spacing w:val="-3"/>
                <w:sz w:val="20"/>
                <w:szCs w:val="20"/>
                <w:lang w:val="de-DE"/>
              </w:rPr>
              <w:t>Stvaranje</w:t>
            </w:r>
            <w:r w:rsidRPr="005F0E29">
              <w:rPr>
                <w:rFonts w:ascii="Arial" w:hAnsi="Arial" w:cs="Arial"/>
                <w:spacing w:val="-3"/>
                <w:sz w:val="20"/>
                <w:szCs w:val="20"/>
              </w:rPr>
              <w:t xml:space="preserve"> </w:t>
            </w:r>
            <w:r w:rsidRPr="005F0E29">
              <w:rPr>
                <w:rFonts w:ascii="Arial" w:hAnsi="Arial" w:cs="Arial"/>
                <w:spacing w:val="-3"/>
                <w:sz w:val="20"/>
                <w:szCs w:val="20"/>
                <w:lang w:val="de-DE"/>
              </w:rPr>
              <w:t>metoda</w:t>
            </w:r>
            <w:r w:rsidRPr="005F0E29">
              <w:rPr>
                <w:rFonts w:ascii="Arial" w:hAnsi="Arial" w:cs="Arial"/>
                <w:spacing w:val="-3"/>
                <w:sz w:val="20"/>
                <w:szCs w:val="20"/>
              </w:rPr>
              <w:t xml:space="preserve"> </w:t>
            </w:r>
            <w:r w:rsidRPr="005F0E29">
              <w:rPr>
                <w:rFonts w:ascii="Arial" w:hAnsi="Arial" w:cs="Arial"/>
                <w:spacing w:val="-3"/>
                <w:sz w:val="20"/>
                <w:szCs w:val="20"/>
                <w:lang w:val="de-DE"/>
              </w:rPr>
              <w:t>za</w:t>
            </w:r>
            <w:r w:rsidRPr="005F0E29">
              <w:rPr>
                <w:rFonts w:ascii="Arial" w:hAnsi="Arial" w:cs="Arial"/>
                <w:spacing w:val="-3"/>
                <w:sz w:val="20"/>
                <w:szCs w:val="20"/>
              </w:rPr>
              <w:t xml:space="preserve"> </w:t>
            </w:r>
            <w:r w:rsidRPr="005F0E29">
              <w:rPr>
                <w:rFonts w:ascii="Arial" w:hAnsi="Arial" w:cs="Arial"/>
                <w:spacing w:val="-3"/>
                <w:sz w:val="20"/>
                <w:szCs w:val="20"/>
                <w:lang w:val="de-DE"/>
              </w:rPr>
              <w:t>igranje</w:t>
            </w:r>
            <w:r w:rsidRPr="005F0E29">
              <w:rPr>
                <w:rFonts w:ascii="Arial" w:hAnsi="Arial" w:cs="Arial"/>
                <w:spacing w:val="-3"/>
                <w:sz w:val="20"/>
                <w:szCs w:val="20"/>
              </w:rPr>
              <w:t xml:space="preserve"> </w:t>
            </w:r>
            <w:r w:rsidRPr="005F0E29">
              <w:rPr>
                <w:rFonts w:ascii="Arial" w:hAnsi="Arial" w:cs="Arial"/>
                <w:spacing w:val="-3"/>
                <w:sz w:val="20"/>
                <w:szCs w:val="20"/>
                <w:lang w:val="de-DE"/>
              </w:rPr>
              <w:t>lika</w:t>
            </w:r>
            <w:r w:rsidRPr="005F0E29">
              <w:rPr>
                <w:rFonts w:ascii="Arial" w:hAnsi="Arial" w:cs="Arial"/>
                <w:spacing w:val="-3"/>
                <w:sz w:val="20"/>
                <w:szCs w:val="20"/>
              </w:rPr>
              <w:t xml:space="preserve"> (4P+15V)</w:t>
            </w:r>
            <w:r w:rsidRPr="005F0E29">
              <w:rPr>
                <w:rFonts w:ascii="Arial" w:hAnsi="Arial" w:cs="Arial"/>
                <w:sz w:val="20"/>
                <w:szCs w:val="20"/>
              </w:rPr>
              <w:t xml:space="preserve"> </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Redovito pohađanje nastave, aktivnost, inventivnost i samostalnost u izvršavanju zadataka i vježbi, istraživanje, polaganje ispita - javna izvedba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3</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2,5</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Pohađanje nastave: 20 %</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Rad na nastavi: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Vježbe: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Istraživanje i samostalnost: 25%</w:t>
            </w:r>
          </w:p>
          <w:p w:rsidR="005F0E29" w:rsidRPr="005F0E29" w:rsidRDefault="005F0E29" w:rsidP="005F0E29">
            <w:pPr>
              <w:rPr>
                <w:rFonts w:ascii="Arial" w:hAnsi="Arial" w:cs="Arial"/>
                <w:sz w:val="20"/>
                <w:szCs w:val="20"/>
              </w:rPr>
            </w:pPr>
            <w:r w:rsidRPr="005F0E29">
              <w:rPr>
                <w:rFonts w:ascii="Arial" w:hAnsi="Arial" w:cs="Arial"/>
                <w:sz w:val="20"/>
                <w:szCs w:val="20"/>
              </w:rPr>
              <w:lastRenderedPageBreak/>
              <w:t>Završni ispit: 15%</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outlineLvl w:val="0"/>
              <w:rPr>
                <w:rFonts w:ascii="Arial" w:hAnsi="Arial" w:cs="Arial"/>
                <w:sz w:val="20"/>
                <w:szCs w:val="20"/>
              </w:rPr>
            </w:pPr>
            <w:r w:rsidRPr="005F0E29">
              <w:rPr>
                <w:rFonts w:ascii="Arial" w:hAnsi="Arial" w:cs="Arial"/>
                <w:sz w:val="20"/>
                <w:szCs w:val="20"/>
                <w:lang w:val="de-DE"/>
              </w:rPr>
              <w:t>Denis</w:t>
            </w:r>
            <w:r w:rsidRPr="005F0E29">
              <w:rPr>
                <w:rFonts w:ascii="Arial" w:hAnsi="Arial" w:cs="Arial"/>
                <w:sz w:val="20"/>
                <w:szCs w:val="20"/>
              </w:rPr>
              <w:t xml:space="preserve">, </w:t>
            </w:r>
            <w:r w:rsidRPr="005F0E29">
              <w:rPr>
                <w:rFonts w:ascii="Arial" w:hAnsi="Arial" w:cs="Arial"/>
                <w:sz w:val="20"/>
                <w:szCs w:val="20"/>
                <w:lang w:val="de-DE"/>
              </w:rPr>
              <w:t>En</w:t>
            </w:r>
            <w:r w:rsidRPr="005F0E29">
              <w:rPr>
                <w:rFonts w:ascii="Arial" w:hAnsi="Arial" w:cs="Arial"/>
                <w:sz w:val="20"/>
                <w:szCs w:val="20"/>
              </w:rPr>
              <w:t xml:space="preserve">: </w:t>
            </w:r>
            <w:r w:rsidRPr="005F0E29">
              <w:rPr>
                <w:rFonts w:ascii="Arial" w:hAnsi="Arial" w:cs="Arial"/>
                <w:sz w:val="20"/>
                <w:szCs w:val="20"/>
                <w:lang w:val="de-DE"/>
              </w:rPr>
              <w:t>ARTIKULIRANO</w:t>
            </w:r>
            <w:r w:rsidRPr="005F0E29">
              <w:rPr>
                <w:rFonts w:ascii="Arial" w:hAnsi="Arial" w:cs="Arial"/>
                <w:sz w:val="20"/>
                <w:szCs w:val="20"/>
              </w:rPr>
              <w:t xml:space="preserve"> </w:t>
            </w:r>
            <w:r w:rsidRPr="005F0E29">
              <w:rPr>
                <w:rFonts w:ascii="Arial" w:hAnsi="Arial" w:cs="Arial"/>
                <w:sz w:val="20"/>
                <w:szCs w:val="20"/>
                <w:lang w:val="de-DE"/>
              </w:rPr>
              <w:t>TIJELO</w:t>
            </w:r>
            <w:r w:rsidRPr="005F0E29">
              <w:rPr>
                <w:rFonts w:ascii="Arial" w:hAnsi="Arial" w:cs="Arial"/>
                <w:sz w:val="20"/>
                <w:szCs w:val="20"/>
              </w:rPr>
              <w:t xml:space="preserve">, </w:t>
            </w:r>
            <w:r w:rsidRPr="005F0E29">
              <w:rPr>
                <w:rFonts w:ascii="Arial" w:hAnsi="Arial" w:cs="Arial"/>
                <w:sz w:val="20"/>
                <w:szCs w:val="20"/>
                <w:lang w:val="de-DE"/>
              </w:rPr>
              <w:t>Fakultet</w:t>
            </w:r>
            <w:r w:rsidRPr="005F0E29">
              <w:rPr>
                <w:rFonts w:ascii="Arial" w:hAnsi="Arial" w:cs="Arial"/>
                <w:sz w:val="20"/>
                <w:szCs w:val="20"/>
              </w:rPr>
              <w:t xml:space="preserve"> </w:t>
            </w:r>
            <w:r w:rsidRPr="005F0E29">
              <w:rPr>
                <w:rFonts w:ascii="Arial" w:hAnsi="Arial" w:cs="Arial"/>
                <w:sz w:val="20"/>
                <w:szCs w:val="20"/>
                <w:lang w:val="de-DE"/>
              </w:rPr>
              <w:t>dramskih</w:t>
            </w:r>
            <w:r w:rsidRPr="005F0E29">
              <w:rPr>
                <w:rFonts w:ascii="Arial" w:hAnsi="Arial" w:cs="Arial"/>
                <w:sz w:val="20"/>
                <w:szCs w:val="20"/>
              </w:rPr>
              <w:t xml:space="preserve"> </w:t>
            </w:r>
            <w:r w:rsidRPr="005F0E29">
              <w:rPr>
                <w:rFonts w:ascii="Arial" w:hAnsi="Arial" w:cs="Arial"/>
                <w:sz w:val="20"/>
                <w:szCs w:val="20"/>
                <w:lang w:val="de-DE"/>
              </w:rPr>
              <w:t>umetnosti</w:t>
            </w:r>
            <w:r w:rsidRPr="005F0E29">
              <w:rPr>
                <w:rFonts w:ascii="Arial" w:hAnsi="Arial" w:cs="Arial"/>
                <w:sz w:val="20"/>
                <w:szCs w:val="20"/>
              </w:rPr>
              <w:t xml:space="preserve">, </w:t>
            </w:r>
            <w:r w:rsidRPr="005F0E29">
              <w:rPr>
                <w:rFonts w:ascii="Arial" w:hAnsi="Arial" w:cs="Arial"/>
                <w:sz w:val="20"/>
                <w:szCs w:val="20"/>
                <w:lang w:val="de-DE"/>
              </w:rPr>
              <w:t>Beograd</w:t>
            </w:r>
            <w:r w:rsidRPr="005F0E29">
              <w:rPr>
                <w:rFonts w:ascii="Arial" w:hAnsi="Arial" w:cs="Arial"/>
                <w:sz w:val="20"/>
                <w:szCs w:val="20"/>
              </w:rPr>
              <w:t>, 1997.</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Barba, E i Savarese.: TAJNA UMETNOST GLUMCA, Fakultet dramskih umetnosti, Beograd, 1996.</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Gavella, dr Branko: GLUMAC I KAZALIŠTE, Novi Sad, 1967.</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Stanislavski, K.S.: ETIKA, "L" Slobodna izdanja, Beograd</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Stanislavski, K.S.: MOJ ŽIVOT U UMJETNOSTI, Prolog, Zagreb, 1988.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Stanislavski, K.S.: RAD GLUMCA NA SEBI II, Prolog,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Stanislavski, K.S.: SUSTAV, ili RAD GLUMCA NA SEBI I, Prolog, Zagreb, 1989.</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outlineLvl w:val="0"/>
              <w:rPr>
                <w:rFonts w:ascii="Arial" w:hAnsi="Arial" w:cs="Arial"/>
                <w:sz w:val="20"/>
                <w:szCs w:val="20"/>
              </w:rPr>
            </w:pPr>
            <w:r w:rsidRPr="005F0E29">
              <w:rPr>
                <w:rFonts w:ascii="Arial" w:hAnsi="Arial" w:cs="Arial"/>
                <w:sz w:val="20"/>
                <w:szCs w:val="20"/>
                <w:lang w:val="de-DE"/>
              </w:rPr>
              <w:t>Brook</w:t>
            </w:r>
            <w:r w:rsidRPr="005F0E29">
              <w:rPr>
                <w:rFonts w:ascii="Arial" w:hAnsi="Arial" w:cs="Arial"/>
                <w:sz w:val="20"/>
                <w:szCs w:val="20"/>
              </w:rPr>
              <w:t xml:space="preserve">, </w:t>
            </w:r>
            <w:r w:rsidRPr="005F0E29">
              <w:rPr>
                <w:rFonts w:ascii="Arial" w:hAnsi="Arial" w:cs="Arial"/>
                <w:sz w:val="20"/>
                <w:szCs w:val="20"/>
                <w:lang w:val="de-DE"/>
              </w:rPr>
              <w:t>Peter</w:t>
            </w:r>
            <w:r w:rsidRPr="005F0E29">
              <w:rPr>
                <w:rFonts w:ascii="Arial" w:hAnsi="Arial" w:cs="Arial"/>
                <w:sz w:val="20"/>
                <w:szCs w:val="20"/>
              </w:rPr>
              <w:t xml:space="preserve">: </w:t>
            </w:r>
            <w:r w:rsidRPr="005F0E29">
              <w:rPr>
                <w:rFonts w:ascii="Arial" w:hAnsi="Arial" w:cs="Arial"/>
                <w:sz w:val="20"/>
                <w:szCs w:val="20"/>
                <w:lang w:val="de-DE"/>
              </w:rPr>
              <w:t>PRAZAN</w:t>
            </w:r>
            <w:r w:rsidRPr="005F0E29">
              <w:rPr>
                <w:rFonts w:ascii="Arial" w:hAnsi="Arial" w:cs="Arial"/>
                <w:sz w:val="20"/>
                <w:szCs w:val="20"/>
              </w:rPr>
              <w:t xml:space="preserve"> </w:t>
            </w:r>
            <w:r w:rsidRPr="005F0E29">
              <w:rPr>
                <w:rFonts w:ascii="Arial" w:hAnsi="Arial" w:cs="Arial"/>
                <w:sz w:val="20"/>
                <w:szCs w:val="20"/>
                <w:lang w:val="de-DE"/>
              </w:rPr>
              <w:t>PROSTOR</w:t>
            </w:r>
            <w:r w:rsidRPr="005F0E29">
              <w:rPr>
                <w:rFonts w:ascii="Arial" w:hAnsi="Arial" w:cs="Arial"/>
                <w:sz w:val="20"/>
                <w:szCs w:val="20"/>
              </w:rPr>
              <w:t xml:space="preserve">, </w:t>
            </w:r>
            <w:r w:rsidRPr="005F0E29">
              <w:rPr>
                <w:rFonts w:ascii="Arial" w:hAnsi="Arial" w:cs="Arial"/>
                <w:sz w:val="20"/>
                <w:szCs w:val="20"/>
                <w:lang w:val="de-DE"/>
              </w:rPr>
              <w:t>Nakladni</w:t>
            </w:r>
            <w:r w:rsidRPr="005F0E29">
              <w:rPr>
                <w:rFonts w:ascii="Arial" w:hAnsi="Arial" w:cs="Arial"/>
                <w:sz w:val="20"/>
                <w:szCs w:val="20"/>
              </w:rPr>
              <w:t xml:space="preserve"> </w:t>
            </w:r>
            <w:r w:rsidRPr="005F0E29">
              <w:rPr>
                <w:rFonts w:ascii="Arial" w:hAnsi="Arial" w:cs="Arial"/>
                <w:sz w:val="20"/>
                <w:szCs w:val="20"/>
                <w:lang w:val="de-DE"/>
              </w:rPr>
              <w:t>zavod</w:t>
            </w:r>
            <w:r w:rsidRPr="005F0E29">
              <w:rPr>
                <w:rFonts w:ascii="Arial" w:hAnsi="Arial" w:cs="Arial"/>
                <w:sz w:val="20"/>
                <w:szCs w:val="20"/>
              </w:rPr>
              <w:t xml:space="preserve"> </w:t>
            </w:r>
            <w:r w:rsidRPr="005F0E29">
              <w:rPr>
                <w:rFonts w:ascii="Arial" w:hAnsi="Arial" w:cs="Arial"/>
                <w:sz w:val="20"/>
                <w:szCs w:val="20"/>
                <w:lang w:val="de-DE"/>
              </w:rPr>
              <w:t>M</w:t>
            </w:r>
            <w:r w:rsidRPr="005F0E29">
              <w:rPr>
                <w:rFonts w:ascii="Arial" w:hAnsi="Arial" w:cs="Arial"/>
                <w:sz w:val="20"/>
                <w:szCs w:val="20"/>
              </w:rPr>
              <w:t xml:space="preserve">. </w:t>
            </w:r>
            <w:r w:rsidRPr="005F0E29">
              <w:rPr>
                <w:rFonts w:ascii="Arial" w:hAnsi="Arial" w:cs="Arial"/>
                <w:sz w:val="20"/>
                <w:szCs w:val="20"/>
                <w:lang w:val="de-DE"/>
              </w:rPr>
              <w:t>Maruli</w:t>
            </w:r>
            <w:r w:rsidRPr="005F0E29">
              <w:rPr>
                <w:rFonts w:ascii="Arial" w:hAnsi="Arial" w:cs="Arial"/>
                <w:sz w:val="20"/>
                <w:szCs w:val="20"/>
              </w:rPr>
              <w:t xml:space="preserve">ć, </w:t>
            </w:r>
            <w:r w:rsidRPr="005F0E29">
              <w:rPr>
                <w:rFonts w:ascii="Arial" w:hAnsi="Arial" w:cs="Arial"/>
                <w:sz w:val="20"/>
                <w:szCs w:val="20"/>
                <w:lang w:val="de-DE"/>
              </w:rPr>
              <w:t>Split</w:t>
            </w:r>
            <w:r w:rsidRPr="005F0E29">
              <w:rPr>
                <w:rFonts w:ascii="Arial" w:hAnsi="Arial" w:cs="Arial"/>
                <w:sz w:val="20"/>
                <w:szCs w:val="20"/>
              </w:rPr>
              <w:t>, 1972.</w:t>
            </w:r>
            <w:r w:rsidRPr="005F0E29">
              <w:rPr>
                <w:rFonts w:ascii="Arial" w:hAnsi="Arial" w:cs="Arial"/>
                <w:sz w:val="20"/>
                <w:szCs w:val="20"/>
              </w:rPr>
              <w:br/>
              <w:t>Diderot, D.: PARADOKS O GLUMCU, Zora, Zagreb, 1950.</w:t>
            </w:r>
            <w:r w:rsidRPr="005F0E29">
              <w:rPr>
                <w:rFonts w:ascii="Arial" w:hAnsi="Arial" w:cs="Arial"/>
                <w:sz w:val="20"/>
                <w:szCs w:val="20"/>
              </w:rPr>
              <w:br/>
              <w:t>Craig, Edvard Gordon: O UMJETNOSTI KAZALIŠTA, Prolog, Zagreb, 1980.</w:t>
            </w:r>
            <w:r w:rsidRPr="005F0E29">
              <w:rPr>
                <w:rFonts w:ascii="Arial" w:hAnsi="Arial" w:cs="Arial"/>
                <w:sz w:val="20"/>
                <w:szCs w:val="20"/>
              </w:rPr>
              <w:br/>
              <w:t>Dodatna literatura po izboru studenata u dogovoru s nastavnikom</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Razgovori i konzultacije, praćenje i provjera uspješnosti izvedbe nakon svake nastavne jedinice, pojedinačno i skupno</w:t>
            </w:r>
            <w:r w:rsidRPr="005F0E29">
              <w:rPr>
                <w:rFonts w:ascii="Arial" w:hAnsi="Arial" w:cs="Arial"/>
                <w:sz w:val="20"/>
                <w:szCs w:val="20"/>
              </w:rPr>
              <w:br/>
              <w:t xml:space="preserve">Polaganje ispita </w:t>
            </w:r>
            <w:r w:rsidRPr="005F0E29">
              <w:rPr>
                <w:rFonts w:ascii="Arial" w:hAnsi="Arial" w:cs="Arial"/>
                <w:color w:val="000000"/>
                <w:sz w:val="20"/>
                <w:szCs w:val="20"/>
              </w:rPr>
              <w:t>- javna izvedba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Studentska anketa i druge metode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Pr="005F0E29" w:rsidRDefault="005F0E29" w:rsidP="005F0E29">
      <w:pPr>
        <w:rPr>
          <w:rFonts w:ascii="Arial" w:hAnsi="Arial" w:cs="Arial"/>
          <w:sz w:val="20"/>
          <w:szCs w:val="20"/>
        </w:rPr>
      </w:pPr>
    </w:p>
    <w:p w:rsidR="005F0E29" w:rsidRPr="005F0E29" w:rsidRDefault="005F0E29"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SCENSKI GOVOR III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UAU202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2.godina</w:t>
            </w:r>
            <w:r w:rsidRPr="005F0E29">
              <w:rPr>
                <w:rFonts w:ascii="Arial" w:hAnsi="Arial" w:cs="Arial"/>
                <w:sz w:val="20"/>
                <w:szCs w:val="20"/>
              </w:rPr>
              <w:br/>
              <w:t>III.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doc. Bruna Bebić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7</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Sara Ivelić,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75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Osvještavanje elemenata tehničke radne glumčeve osobe.</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Podržan glas.</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lastRenderedPageBreak/>
              <w:t>Ovladavanje vještinom korištenja rezonantnih prostora u tijelu u funkciji    umjetničkog govorenja.</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Ovladavanje vještinom spajanja glasovne energije i energije riječi.</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Osvještavanje važnosti slušanja. </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Upoznavanje sa sredstvima kontrole glasa i govora.</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Svijest o elementima prozodijskog sustava u govoru.</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Razvijanje potrebe za korekcijom ortoepsko fonoloških, fonetskih, prozodijskih pogrešaka.</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color w:val="FF0000"/>
                <w:sz w:val="20"/>
                <w:szCs w:val="20"/>
              </w:rPr>
            </w:pPr>
            <w:r w:rsidRPr="005F0E29">
              <w:rPr>
                <w:rFonts w:ascii="Arial" w:hAnsi="Arial" w:cs="Arial"/>
                <w:sz w:val="20"/>
                <w:szCs w:val="20"/>
              </w:rPr>
              <w:t>Položen predmet Scenski govor II te ostvareno pravo upisa u 2. godinu Preddiplomskog studija glume.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Student će nakon položenog ispita biti u stanju:</w:t>
            </w:r>
            <w:r w:rsidRPr="005F0E29">
              <w:rPr>
                <w:rFonts w:ascii="Arial" w:hAnsi="Arial" w:cs="Arial"/>
                <w:sz w:val="20"/>
                <w:szCs w:val="20"/>
              </w:rPr>
              <w:br/>
              <w:t>1. Prepoznati različite elemente govorne tehnike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 Prilagoditi dah zahtjevima teksta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3. Samostalno koristiti usvojena znanja o tvorbi glasova u svrhu pravilnog izgovora</w:t>
            </w:r>
          </w:p>
          <w:p w:rsidR="005F0E29" w:rsidRPr="005F0E29" w:rsidRDefault="005F0E29" w:rsidP="005F0E29">
            <w:pPr>
              <w:rPr>
                <w:rFonts w:ascii="Arial" w:hAnsi="Arial" w:cs="Arial"/>
                <w:sz w:val="20"/>
                <w:szCs w:val="20"/>
              </w:rPr>
            </w:pPr>
            <w:r w:rsidRPr="005F0E29">
              <w:rPr>
                <w:rFonts w:ascii="Arial" w:hAnsi="Arial" w:cs="Arial"/>
                <w:sz w:val="20"/>
                <w:szCs w:val="20"/>
              </w:rPr>
              <w:t>4. Osigurati podršku glasu</w:t>
            </w:r>
            <w:r w:rsidRPr="005F0E29">
              <w:rPr>
                <w:rFonts w:ascii="Arial" w:hAnsi="Arial" w:cs="Arial"/>
                <w:sz w:val="20"/>
                <w:szCs w:val="20"/>
              </w:rPr>
              <w:br/>
              <w:t>5. Slobodno koristiti različite rezonantne prostore u tijelu u svrhu ozvučivanja</w:t>
            </w:r>
            <w:r w:rsidRPr="005F0E29">
              <w:rPr>
                <w:rFonts w:ascii="Arial" w:hAnsi="Arial" w:cs="Arial"/>
                <w:sz w:val="20"/>
                <w:szCs w:val="20"/>
              </w:rPr>
              <w:br/>
              <w:t>6. Izgovoriti samostalno s razumijevanjem kraći tekst slobodnim, podržanim glasom uz primjenu stečenih znanja o rezonanci, akcentu, logičnom akcentu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 Obnova vježbi disanja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 Obnova vježbi glasa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 Održivost glasa (podrška)  (4P)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4. Rezonanca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5. Pjevanje  (2P)</w:t>
            </w:r>
          </w:p>
          <w:p w:rsidR="005F0E29" w:rsidRPr="005F0E29" w:rsidRDefault="005F0E29" w:rsidP="005F0E29">
            <w:pPr>
              <w:spacing w:line="240" w:lineRule="auto"/>
              <w:rPr>
                <w:rFonts w:ascii="Arial" w:hAnsi="Arial" w:cs="Arial"/>
                <w:sz w:val="20"/>
                <w:szCs w:val="20"/>
              </w:rPr>
            </w:pPr>
            <w:r w:rsidRPr="005F0E29">
              <w:rPr>
                <w:rFonts w:ascii="Arial" w:hAnsi="Arial" w:cs="Arial"/>
                <w:sz w:val="20"/>
                <w:szCs w:val="20"/>
              </w:rPr>
              <w:t>6. Plasiranje glasa  (2P)</w:t>
            </w:r>
            <w:r w:rsidRPr="005F0E29">
              <w:rPr>
                <w:rFonts w:ascii="Arial" w:hAnsi="Arial" w:cs="Arial"/>
                <w:sz w:val="20"/>
                <w:szCs w:val="20"/>
              </w:rPr>
              <w:br/>
              <w:t>7. Odnos između glasa i jezika  (2P)</w:t>
            </w:r>
            <w:r w:rsidRPr="005F0E29">
              <w:rPr>
                <w:rFonts w:ascii="Arial" w:hAnsi="Arial" w:cs="Arial"/>
                <w:sz w:val="20"/>
                <w:szCs w:val="20"/>
              </w:rPr>
              <w:br/>
              <w:t>8. Tvorba vokala i konsonanata i njihova ravnoteža  (2P)</w:t>
            </w:r>
            <w:r w:rsidRPr="005F0E29">
              <w:rPr>
                <w:rFonts w:ascii="Arial" w:hAnsi="Arial" w:cs="Arial"/>
                <w:sz w:val="20"/>
                <w:szCs w:val="20"/>
              </w:rPr>
              <w:br/>
              <w:t>9. Nepravilnosti u izgovoru  (4P)</w:t>
            </w:r>
            <w:r w:rsidRPr="005F0E29">
              <w:rPr>
                <w:rFonts w:ascii="Arial" w:hAnsi="Arial" w:cs="Arial"/>
                <w:sz w:val="20"/>
                <w:szCs w:val="20"/>
              </w:rPr>
              <w:br/>
              <w:t>10. Slušanje i samoslušanje  (2P)</w:t>
            </w:r>
            <w:r w:rsidRPr="005F0E29">
              <w:rPr>
                <w:rFonts w:ascii="Arial" w:hAnsi="Arial" w:cs="Arial"/>
                <w:sz w:val="20"/>
                <w:szCs w:val="20"/>
              </w:rPr>
              <w:br/>
              <w:t>11. Vježbe za artikulaciju  (2P)</w:t>
            </w:r>
            <w:r w:rsidRPr="005F0E29">
              <w:rPr>
                <w:rFonts w:ascii="Arial" w:hAnsi="Arial" w:cs="Arial"/>
                <w:sz w:val="20"/>
                <w:szCs w:val="20"/>
              </w:rPr>
              <w:br/>
              <w:t>12. Pravila prozodijskog sustava i njihova uloga u funkciji umjetničkog govorenja  (2P)</w:t>
            </w:r>
            <w:r w:rsidRPr="005F0E29">
              <w:rPr>
                <w:rFonts w:ascii="Arial" w:hAnsi="Arial" w:cs="Arial"/>
                <w:sz w:val="20"/>
                <w:szCs w:val="20"/>
              </w:rPr>
              <w:br/>
              <w:t>13. Provođenje intencije riječi (2P)</w:t>
            </w:r>
            <w:r w:rsidRPr="005F0E29">
              <w:rPr>
                <w:rFonts w:ascii="Arial" w:hAnsi="Arial" w:cs="Arial"/>
                <w:sz w:val="20"/>
                <w:szCs w:val="20"/>
              </w:rPr>
              <w:br/>
              <w:t>14. Vježbe, rad na interpretaciji teksta (ispitni materijal)  (75V)</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FF0000"/>
                <w:sz w:val="20"/>
                <w:szCs w:val="20"/>
              </w:rPr>
            </w:pPr>
            <w:r w:rsidRPr="005F0E29">
              <w:rPr>
                <w:rFonts w:ascii="Arial" w:hAnsi="Arial" w:cs="Arial"/>
                <w:sz w:val="20"/>
                <w:szCs w:val="20"/>
              </w:rPr>
              <w:t>Redovito prisutstvo na nastavi, aktivno sudjelovanje, samostalan rad, polaganje završnog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 xml:space="preserve">(upisati udio u ECTS bodovima za svaku aktivnost tako da ukupni broj ECTS bodova odgovara bodovnoj vrijednosti </w:t>
            </w:r>
            <w:r w:rsidRPr="005F0E29">
              <w:rPr>
                <w:rFonts w:ascii="Arial" w:hAnsi="Arial" w:cs="Arial"/>
                <w:i/>
                <w:color w:val="000000"/>
                <w:sz w:val="20"/>
                <w:szCs w:val="20"/>
              </w:rPr>
              <w:lastRenderedPageBreak/>
              <w:t>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lastRenderedPageBreak/>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2</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Pohađanje nastave  20 %</w:t>
            </w:r>
          </w:p>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Rad na nastavi 25%</w:t>
            </w:r>
          </w:p>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Vježbe 15%</w:t>
            </w:r>
          </w:p>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Istraživanje i samostalnost, projekt 15%</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Završni ispit  25%</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C. Berry: Glumac i glas</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 Rodenburg : The Actor Speaks</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M. Marković : Glas glumca</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K.S. Stanislavski, Rad glumca na sebi</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Nancy Zi : Umijeće disanja</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t>I.Mažuranić: Smrt Smail-age Čengića</w:t>
            </w:r>
            <w:r w:rsidRPr="005F0E29">
              <w:rPr>
                <w:rFonts w:ascii="Arial" w:hAnsi="Arial" w:cs="Arial"/>
                <w:sz w:val="20"/>
                <w:szCs w:val="20"/>
              </w:rPr>
              <w:br/>
              <w:t>I.Gundulić : Suze sina razmetnoga</w:t>
            </w:r>
            <w:r w:rsidRPr="005F0E29">
              <w:rPr>
                <w:rFonts w:ascii="Arial" w:hAnsi="Arial" w:cs="Arial"/>
                <w:sz w:val="20"/>
                <w:szCs w:val="20"/>
              </w:rPr>
              <w:br/>
              <w:t>Dante: Božanstvena komedija</w:t>
            </w:r>
            <w:r w:rsidRPr="005F0E29">
              <w:rPr>
                <w:rFonts w:ascii="Arial" w:hAnsi="Arial" w:cs="Arial"/>
                <w:sz w:val="20"/>
                <w:szCs w:val="20"/>
              </w:rPr>
              <w:br/>
              <w:t>Petrarca: Soneti</w:t>
            </w:r>
            <w:r w:rsidRPr="005F0E29">
              <w:rPr>
                <w:rFonts w:ascii="Arial" w:hAnsi="Arial" w:cs="Arial"/>
                <w:sz w:val="20"/>
                <w:szCs w:val="20"/>
              </w:rPr>
              <w:br/>
              <w:t>G. Chaucer: Canterburyske priče</w:t>
            </w:r>
            <w:r w:rsidRPr="005F0E29">
              <w:rPr>
                <w:rFonts w:ascii="Arial" w:hAnsi="Arial" w:cs="Arial"/>
                <w:sz w:val="20"/>
                <w:szCs w:val="20"/>
              </w:rPr>
              <w:br/>
              <w:t xml:space="preserve">I. Brlić–Mažuranić : Priče iz davnine  </w:t>
            </w:r>
            <w:r w:rsidRPr="005F0E29">
              <w:rPr>
                <w:rFonts w:ascii="Arial" w:hAnsi="Arial" w:cs="Arial"/>
                <w:sz w:val="20"/>
                <w:szCs w:val="20"/>
              </w:rPr>
              <w:br/>
              <w:t>Tekstovi se često mijenjaju, i uvijek su izbor iz hrvatske i svjetske poetske, prozne i dramske literature različitih razdoblja i visokih umjetničkih dosega.</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Provjera usvojenog znanja i uspješnosti ovladavanja svakom funkcijom govornog aparata provodi se kontinuirano kroz individalni rad sa studentom na zadanom materijalu kako bi student postupno sa jednostavnije mogao prelaziti na složeniju funkciju.</w:t>
            </w:r>
          </w:p>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Redovitim skupnim i individualnim konzultacijama.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Završnim  ispitom. </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 udentskom anketom i drugim oblicima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5F0E29">
              <w:rPr>
                <w:rFonts w:ascii="Arial" w:eastAsia="Batang" w:hAnsi="Arial" w:cs="Arial"/>
                <w:b/>
                <w:kern w:val="2"/>
                <w:sz w:val="20"/>
                <w:szCs w:val="20"/>
                <w:lang w:val="en-US" w:eastAsia="ko-KR"/>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5F0E29">
              <w:rPr>
                <w:rFonts w:ascii="Arial" w:eastAsia="Arial" w:hAnsi="Arial" w:cs="Arial"/>
                <w:b/>
                <w:kern w:val="2"/>
                <w:sz w:val="20"/>
                <w:szCs w:val="20"/>
                <w:lang w:val="en-US" w:eastAsia="ko-KR"/>
              </w:rPr>
              <w:t>SCENSKI POKRET III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bCs/>
                <w:kern w:val="2"/>
                <w:sz w:val="20"/>
                <w:szCs w:val="20"/>
                <w:lang w:val="en-US" w:eastAsia="ko-KR"/>
              </w:rPr>
            </w:pPr>
            <w:r w:rsidRPr="005F0E29">
              <w:rPr>
                <w:rFonts w:ascii="Arial" w:eastAsia="Batang" w:hAnsi="Arial" w:cs="Arial"/>
                <w:b/>
                <w:bCs/>
                <w:kern w:val="2"/>
                <w:sz w:val="20"/>
                <w:szCs w:val="20"/>
                <w:lang w:val="en-US" w:eastAsia="ko-KR"/>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UAU203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2.godina</w:t>
            </w:r>
            <w:r w:rsidRPr="005F0E29">
              <w:rPr>
                <w:rFonts w:ascii="Arial" w:eastAsia="Arial" w:hAnsi="Arial" w:cs="Arial"/>
                <w:kern w:val="2"/>
                <w:sz w:val="20"/>
                <w:szCs w:val="20"/>
                <w:lang w:val="en-US" w:eastAsia="ko-KR"/>
              </w:rPr>
              <w:br/>
              <w:t>III.semestar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b/>
                <w:bCs/>
                <w:kern w:val="2"/>
                <w:sz w:val="20"/>
                <w:szCs w:val="20"/>
                <w:lang w:val="en-US" w:eastAsia="ko-KR"/>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3,5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S</w:t>
            </w:r>
          </w:p>
        </w:tc>
        <w:tc>
          <w:tcPr>
            <w:tcW w:w="712"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V</w:t>
            </w:r>
          </w:p>
        </w:tc>
        <w:tc>
          <w:tcPr>
            <w:tcW w:w="618"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12"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30</w:t>
            </w:r>
          </w:p>
        </w:tc>
        <w:tc>
          <w:tcPr>
            <w:tcW w:w="618"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lastRenderedPageBreak/>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kern w:val="2"/>
                <w:sz w:val="20"/>
                <w:szCs w:val="20"/>
                <w:lang w:val="en-US" w:eastAsia="ko-KR"/>
              </w:rPr>
            </w:pPr>
            <w:r w:rsidRPr="005F0E29">
              <w:rPr>
                <w:rFonts w:ascii="Arial" w:eastAsia="Batang" w:hAnsi="Arial" w:cs="Arial"/>
                <w:b/>
                <w:kern w:val="2"/>
                <w:sz w:val="20"/>
                <w:szCs w:val="20"/>
                <w:lang w:val="en-US" w:eastAsia="ko-KR"/>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color w:val="000000"/>
                <w:kern w:val="2"/>
                <w:sz w:val="20"/>
                <w:szCs w:val="20"/>
                <w:lang w:val="en-US" w:eastAsia="ko-KR"/>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Konstrukcija dramatskih situacija, imaginacija zadanog ambijenta i nalaženje scenskih likova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Arial" w:hAnsi="Arial" w:cs="Arial"/>
                <w:b/>
                <w:kern w:val="2"/>
                <w:sz w:val="20"/>
                <w:szCs w:val="20"/>
                <w:lang w:eastAsia="ko-KR"/>
              </w:rPr>
            </w:pPr>
            <w:r w:rsidRPr="005F0E29">
              <w:rPr>
                <w:rFonts w:ascii="Arial" w:eastAsia="Arial" w:hAnsi="Arial" w:cs="Arial"/>
                <w:kern w:val="2"/>
                <w:sz w:val="20"/>
                <w:szCs w:val="20"/>
                <w:lang w:val="en-US" w:eastAsia="ko-KR"/>
              </w:rPr>
              <w:t xml:space="preserve">Položen ispit Scenski pokret II </w:t>
            </w:r>
            <w:r w:rsidRPr="005F0E29">
              <w:rPr>
                <w:rFonts w:ascii="Arial" w:eastAsia="Arial" w:hAnsi="Arial" w:cs="Arial"/>
                <w:kern w:val="2"/>
                <w:sz w:val="20"/>
                <w:szCs w:val="20"/>
                <w:lang w:eastAsia="ko-KR"/>
              </w:rPr>
              <w:t>te ostvareno pravo upisa u 2. godinu Preddiplomskog studija glume.</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Batang" w:hAnsi="Arial" w:cs="Arial"/>
                <w:sz w:val="20"/>
                <w:szCs w:val="20"/>
                <w:lang w:eastAsia="hr-HR"/>
              </w:rPr>
            </w:pPr>
            <w:r w:rsidRPr="005F0E29">
              <w:rPr>
                <w:rFonts w:ascii="Arial" w:eastAsia="Batang" w:hAnsi="Arial" w:cs="Arial"/>
                <w:sz w:val="20"/>
                <w:szCs w:val="20"/>
                <w:lang w:eastAsia="hr-HR"/>
              </w:rPr>
              <w:t>Student će nakon položenog ispita biti u stanju:</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1. Definirati konkretnu scensku situaciju</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2. Odrediti stavove i kontrastavove likova u zadanom ambijentu</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3. Tjelesno artikulirati lik u konfliktnoj situaciji</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4. Kreirati tematski zadanu etidu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1. Određivanje dramske situacije i ambijenta - predavanje 2 sata, vježba 4 sata</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2. 'Grandmovement' po J.Lecoqu - p 2, v 4</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3. Motivacijska provjera unutarnjeg i vanjskog stava - p 2, v 4</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4. Adresiranje i kontratenzija  - p 1, v 2</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5. Gradiranje scenske radnje u 6 faza - p 2, v 4</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6. Tema konfrontacije - p 2, v 4</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7. Trio improvizacija - p 1, v 2</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8. Nalaženje lika i tjelesna artikulacija - p 1, v 2</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9. Grupna improvizazija  - p 1, v 2</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10. Etidna forma - p 1, v 2</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X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MS Gothic" w:eastAsia="MS Gothic" w:hAnsi="MS Gothic" w:cs="MS Gothic" w:hint="eastAsia"/>
                <w:kern w:val="2"/>
                <w:sz w:val="20"/>
                <w:szCs w:val="20"/>
                <w:lang w:val="en-US" w:eastAsia="ko-KR"/>
              </w:rPr>
              <w:t>☐</w:t>
            </w:r>
            <w:r w:rsidRPr="005F0E29">
              <w:rPr>
                <w:rFonts w:ascii="Arial" w:eastAsia="Batang" w:hAnsi="Arial" w:cs="Arial"/>
                <w:kern w:val="2"/>
                <w:sz w:val="20"/>
                <w:szCs w:val="20"/>
                <w:lang w:val="en-US" w:eastAsia="ko-KR"/>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MS Gothic" w:eastAsia="MS Gothic" w:hAnsi="MS Gothic" w:cs="MS Gothic" w:hint="eastAsia"/>
                <w:kern w:val="2"/>
                <w:sz w:val="20"/>
                <w:szCs w:val="20"/>
                <w:lang w:val="en-US" w:eastAsia="ko-KR"/>
              </w:rPr>
              <w:t>☐</w:t>
            </w:r>
            <w:r w:rsidRPr="005F0E29">
              <w:rPr>
                <w:rFonts w:ascii="Arial" w:eastAsia="Batang" w:hAnsi="Arial" w:cs="Arial"/>
                <w:kern w:val="2"/>
                <w:sz w:val="20"/>
                <w:szCs w:val="20"/>
                <w:lang w:val="en-US" w:eastAsia="ko-KR"/>
              </w:rPr>
              <w:t xml:space="preserve"> </w:t>
            </w: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fldChar w:fldCharType="end"/>
            </w:r>
            <w:r w:rsidRPr="005F0E29">
              <w:rPr>
                <w:rFonts w:ascii="Arial" w:eastAsia="Batang" w:hAnsi="Arial" w:cs="Arial"/>
                <w:kern w:val="2"/>
                <w:sz w:val="20"/>
                <w:szCs w:val="20"/>
                <w:lang w:val="en-US" w:eastAsia="ko-KR"/>
              </w:rPr>
              <w:t xml:space="preserve"> (ostalo upisati)</w:t>
            </w:r>
            <w:r w:rsidRPr="005F0E29">
              <w:rPr>
                <w:rFonts w:ascii="Arial" w:eastAsia="Batang" w:hAnsi="Arial" w:cs="Arial"/>
                <w:b/>
                <w:kern w:val="2"/>
                <w:sz w:val="20"/>
                <w:szCs w:val="20"/>
                <w:lang w:val="en-US" w:eastAsia="ko-KR"/>
              </w:rPr>
              <w:t xml:space="preserve"> </w:t>
            </w:r>
            <w:r w:rsidRPr="005F0E29">
              <w:rPr>
                <w:rFonts w:ascii="Arial" w:eastAsia="Batang" w:hAnsi="Arial" w:cs="Arial"/>
                <w:b/>
                <w:kern w:val="2"/>
                <w:sz w:val="20"/>
                <w:szCs w:val="20"/>
                <w:bdr w:val="single" w:sz="12" w:space="0" w:color="auto"/>
                <w:lang w:val="en-US" w:eastAsia="ko-KR"/>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Redovitim prisutstvom na nastavi studenti se obvezuju nastavu dopuniti samostalnim radom, te izučene tehnike primjeniti u sklopu ispitnog etidnog programa</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Polaganje završnog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Praćenje rada studenata </w:t>
            </w:r>
            <w:r w:rsidRPr="005F0E29">
              <w:rPr>
                <w:rFonts w:ascii="Arial" w:eastAsia="Batang" w:hAnsi="Arial" w:cs="Arial"/>
                <w:i/>
                <w:color w:val="000000"/>
                <w:kern w:val="2"/>
                <w:sz w:val="20"/>
                <w:szCs w:val="20"/>
                <w:lang w:val="en-US" w:eastAsia="ko-KR"/>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1</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r w:rsidRPr="005F0E29">
              <w:rPr>
                <w:rFonts w:ascii="Arial" w:eastAsia="Batang" w:hAnsi="Arial" w:cs="Arial"/>
                <w:color w:val="000000"/>
                <w:kern w:val="2"/>
                <w:sz w:val="20"/>
                <w:szCs w:val="20"/>
                <w:lang w:val="en-US" w:eastAsia="ko-KR"/>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kern w:val="2"/>
                <w:sz w:val="20"/>
                <w:szCs w:val="20"/>
                <w:lang w:val="en-US" w:eastAsia="ko-KR"/>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color w:val="000000"/>
                <w:kern w:val="2"/>
                <w:sz w:val="20"/>
                <w:szCs w:val="20"/>
                <w:lang w:val="en-US" w:eastAsia="ko-KR"/>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r w:rsidRPr="005F0E29">
              <w:rPr>
                <w:rFonts w:ascii="Arial" w:eastAsia="Batang" w:hAnsi="Arial" w:cs="Arial"/>
                <w:color w:val="000000"/>
                <w:kern w:val="2"/>
                <w:sz w:val="20"/>
                <w:szCs w:val="20"/>
                <w:lang w:val="en-US" w:eastAsia="ko-KR"/>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360"/>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Aktivnost na nastavi: 35%</w:t>
            </w:r>
            <w:r w:rsidRPr="005F0E29">
              <w:rPr>
                <w:rFonts w:ascii="Arial" w:eastAsia="Arial" w:hAnsi="Arial" w:cs="Arial"/>
                <w:kern w:val="2"/>
                <w:sz w:val="20"/>
                <w:szCs w:val="20"/>
                <w:lang w:val="en-US" w:eastAsia="ko-KR"/>
              </w:rPr>
              <w:br/>
              <w:t>Istraživanje i praktični rad: 25%</w:t>
            </w:r>
            <w:r w:rsidRPr="005F0E29">
              <w:rPr>
                <w:rFonts w:ascii="Arial" w:eastAsia="Arial" w:hAnsi="Arial" w:cs="Arial"/>
                <w:kern w:val="2"/>
                <w:sz w:val="20"/>
                <w:szCs w:val="20"/>
                <w:lang w:val="en-US" w:eastAsia="ko-KR"/>
              </w:rPr>
              <w:br/>
              <w:t>Završni ispit: 20%</w:t>
            </w:r>
            <w:r w:rsidRPr="005F0E29">
              <w:rPr>
                <w:rFonts w:ascii="Arial" w:eastAsia="Arial" w:hAnsi="Arial" w:cs="Arial"/>
                <w:kern w:val="2"/>
                <w:sz w:val="20"/>
                <w:szCs w:val="20"/>
                <w:lang w:val="en-US" w:eastAsia="ko-KR"/>
              </w:rPr>
              <w:br/>
              <w:t>Pohađanje nastave: 20%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5F0E29">
              <w:rPr>
                <w:rFonts w:ascii="Arial" w:eastAsia="Batang" w:hAnsi="Arial" w:cs="Arial"/>
                <w:b/>
                <w:color w:val="000000"/>
                <w:kern w:val="2"/>
                <w:sz w:val="20"/>
                <w:szCs w:val="20"/>
                <w:lang w:val="en-US" w:eastAsia="ko-KR"/>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5F0E29">
              <w:rPr>
                <w:rFonts w:ascii="Arial" w:eastAsia="Batang" w:hAnsi="Arial" w:cs="Arial"/>
                <w:b/>
                <w:color w:val="000000"/>
                <w:kern w:val="2"/>
                <w:sz w:val="20"/>
                <w:szCs w:val="20"/>
                <w:lang w:val="en-US" w:eastAsia="ko-KR"/>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5F0E29">
              <w:rPr>
                <w:rFonts w:ascii="Arial" w:eastAsia="Batang" w:hAnsi="Arial" w:cs="Arial"/>
                <w:b/>
                <w:color w:val="000000"/>
                <w:kern w:val="2"/>
                <w:sz w:val="20"/>
                <w:szCs w:val="20"/>
                <w:lang w:val="en-US" w:eastAsia="ko-KR"/>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Arial" w:hAnsi="Arial" w:cs="Arial"/>
                <w:kern w:val="2"/>
                <w:sz w:val="20"/>
                <w:szCs w:val="20"/>
                <w:lang w:val="en-US" w:eastAsia="ko-KR"/>
              </w:rPr>
              <w:t>J.Lecoq: The Poetic Body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Arial" w:hAnsi="Arial" w:cs="Arial"/>
                <w:kern w:val="2"/>
                <w:sz w:val="20"/>
                <w:szCs w:val="20"/>
                <w:lang w:val="en-US" w:eastAsia="ko-KR"/>
              </w:rPr>
              <w:t>K.Stanislavski: Rad glumca na ulozi</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Dopunska literatura </w:t>
            </w:r>
          </w:p>
          <w:p w:rsidR="005F0E29" w:rsidRPr="005F0E29" w:rsidRDefault="005F0E29" w:rsidP="005F0E29">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Po svakoj nastavi provjerava se usvojeno znanje i tehnika kroz zadane teme</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u obliku pojedinačne, partnerske ili grupne pokazne etide</w:t>
            </w:r>
            <w:r w:rsidRPr="005F0E29">
              <w:rPr>
                <w:rFonts w:ascii="Arial" w:eastAsia="Arial" w:hAnsi="Arial" w:cs="Arial"/>
                <w:kern w:val="2"/>
                <w:sz w:val="20"/>
                <w:szCs w:val="20"/>
                <w:lang w:val="en-US" w:eastAsia="ko-KR"/>
              </w:rPr>
              <w:br/>
              <w:t>Završni ispit</w:t>
            </w:r>
            <w:r w:rsidRPr="005F0E29">
              <w:rPr>
                <w:rFonts w:ascii="Arial" w:eastAsia="Arial" w:hAnsi="Arial" w:cs="Arial"/>
                <w:kern w:val="2"/>
                <w:sz w:val="20"/>
                <w:szCs w:val="20"/>
                <w:lang w:val="en-US" w:eastAsia="ko-KR"/>
              </w:rPr>
              <w:br/>
            </w:r>
            <w:r w:rsidRPr="005F0E29">
              <w:rPr>
                <w:rFonts w:ascii="Arial" w:eastAsia="Batang" w:hAnsi="Arial" w:cs="Arial"/>
                <w:kern w:val="2"/>
                <w:sz w:val="20"/>
                <w:szCs w:val="20"/>
                <w:lang w:val="en-US" w:eastAsia="ko-KR"/>
              </w:rPr>
              <w:t>Studentska anketa i drugi oblici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6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12"/>
        <w:gridCol w:w="1718"/>
        <w:gridCol w:w="801"/>
        <w:gridCol w:w="44"/>
        <w:gridCol w:w="910"/>
        <w:gridCol w:w="353"/>
        <w:gridCol w:w="992"/>
        <w:gridCol w:w="90"/>
        <w:gridCol w:w="744"/>
        <w:gridCol w:w="531"/>
        <w:gridCol w:w="193"/>
        <w:gridCol w:w="730"/>
        <w:gridCol w:w="633"/>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rPr>
                <w:rFonts w:ascii="Arial" w:hAnsi="Arial" w:cs="Arial"/>
                <w:b/>
                <w:sz w:val="20"/>
                <w:szCs w:val="20"/>
              </w:rPr>
            </w:pPr>
            <w:r w:rsidRPr="005F0E29">
              <w:rPr>
                <w:rFonts w:ascii="Arial" w:hAnsi="Arial" w:cs="Arial"/>
                <w:b/>
                <w:sz w:val="20"/>
                <w:szCs w:val="20"/>
              </w:rPr>
              <w:t>SCENSKI POKRET –</w:t>
            </w:r>
            <w:r w:rsidRPr="005F0E29">
              <w:rPr>
                <w:rFonts w:ascii="Arial" w:hAnsi="Arial" w:cs="Arial"/>
                <w:sz w:val="20"/>
                <w:szCs w:val="20"/>
              </w:rPr>
              <w:t xml:space="preserve"> </w:t>
            </w:r>
            <w:r w:rsidRPr="005F0E29">
              <w:rPr>
                <w:rFonts w:ascii="Arial" w:hAnsi="Arial" w:cs="Arial"/>
                <w:b/>
                <w:sz w:val="20"/>
                <w:szCs w:val="20"/>
              </w:rPr>
              <w:t>DRUŠTVENO SCENSKI PLES 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UAU20C</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2.godina</w:t>
            </w:r>
            <w:r w:rsidRPr="005F0E29">
              <w:rPr>
                <w:rFonts w:ascii="Arial" w:hAnsi="Arial" w:cs="Arial"/>
                <w:sz w:val="20"/>
                <w:szCs w:val="20"/>
              </w:rPr>
              <w:br/>
              <w:t>III. semestar</w:t>
            </w:r>
            <w:r w:rsidRPr="005F0E29">
              <w:rPr>
                <w:rFonts w:ascii="Arial" w:hAnsi="Arial" w:cs="Arial"/>
                <w:sz w:val="20"/>
                <w:szCs w:val="20"/>
              </w:rPr>
              <w:fldChar w:fldCharType="begin">
                <w:ffData>
                  <w:name w:val=""/>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izv. prof. Almira Osmanović</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br/>
              <w:t>Upoznavanje s osnovnim značenjem, oblicima i shemama društvenih i scenskih plesova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Arial" w:hAnsi="Arial" w:cs="Arial"/>
                <w:b/>
                <w:kern w:val="2"/>
                <w:sz w:val="20"/>
                <w:szCs w:val="20"/>
                <w:lang w:eastAsia="ko-KR"/>
              </w:rPr>
            </w:pPr>
            <w:r w:rsidRPr="005F0E29">
              <w:rPr>
                <w:rFonts w:ascii="Arial" w:hAnsi="Arial" w:cs="Arial"/>
                <w:sz w:val="20"/>
                <w:szCs w:val="20"/>
              </w:rPr>
              <w:br/>
              <w:t xml:space="preserve">Položen ispit Scenski pokret - Osnove plesa II </w:t>
            </w:r>
            <w:r w:rsidRPr="005F0E29">
              <w:rPr>
                <w:rFonts w:ascii="Arial" w:eastAsia="Arial" w:hAnsi="Arial" w:cs="Arial"/>
                <w:kern w:val="2"/>
                <w:sz w:val="20"/>
                <w:szCs w:val="20"/>
                <w:lang w:eastAsia="ko-KR"/>
              </w:rPr>
              <w:t>te ostvareno pravo upisa u 2. godinu Preddiplomskog studija glume.</w:t>
            </w:r>
          </w:p>
          <w:p w:rsidR="005F0E29" w:rsidRPr="005F0E29" w:rsidRDefault="005F0E29" w:rsidP="005F0E29">
            <w:pPr>
              <w:tabs>
                <w:tab w:val="left" w:pos="2820"/>
              </w:tabs>
              <w:spacing w:after="0"/>
              <w:rPr>
                <w:rFonts w:ascii="Arial" w:eastAsia="Calibri" w:hAnsi="Arial" w:cs="Arial"/>
                <w:b/>
                <w:color w:val="FF0000"/>
                <w:sz w:val="20"/>
                <w:szCs w:val="20"/>
              </w:rPr>
            </w:pPr>
          </w:p>
          <w:p w:rsidR="005F0E29" w:rsidRPr="005F0E29" w:rsidRDefault="005F0E29" w:rsidP="005F0E29">
            <w:pPr>
              <w:tabs>
                <w:tab w:val="left" w:pos="2820"/>
              </w:tabs>
              <w:spacing w:after="0"/>
              <w:rPr>
                <w:rFonts w:ascii="Arial" w:eastAsia="Calibri"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Student će nakon položenog ispita biti u stanju:</w:t>
            </w:r>
            <w:r w:rsidRPr="005F0E29">
              <w:rPr>
                <w:rFonts w:ascii="Arial" w:hAnsi="Arial" w:cs="Arial"/>
                <w:sz w:val="20"/>
                <w:szCs w:val="20"/>
              </w:rPr>
              <w:br/>
              <w:t xml:space="preserve">1. Izvesti etidu plesnog treninga baziranu na tehnikama društveno - scenskih plesova </w:t>
            </w:r>
            <w:r w:rsidRPr="005F0E29">
              <w:rPr>
                <w:rFonts w:ascii="Arial" w:hAnsi="Arial" w:cs="Arial"/>
                <w:sz w:val="20"/>
                <w:szCs w:val="20"/>
              </w:rPr>
              <w:br/>
              <w:t>2. Kreirati samostalnu etidu od funkcionalnog do plesnog pokreta, na temu: emocionalno i dramatsko stanje ličnosti iz dramske literature ili svakodnevnog života</w:t>
            </w:r>
            <w:r w:rsidRPr="005F0E29">
              <w:rPr>
                <w:rFonts w:ascii="Arial" w:hAnsi="Arial" w:cs="Arial"/>
                <w:sz w:val="20"/>
                <w:szCs w:val="20"/>
              </w:rPr>
              <w:br/>
              <w:t>3. Povezati organske i dramatske elemente u plesne sekvence i kompozicije</w:t>
            </w:r>
            <w:r w:rsidRPr="005F0E29">
              <w:rPr>
                <w:rFonts w:ascii="Arial" w:hAnsi="Arial" w:cs="Arial"/>
                <w:sz w:val="20"/>
                <w:szCs w:val="20"/>
              </w:rPr>
              <w:br/>
              <w:t>4. Koristiti memotehnike pokreta i plesa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naestave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rPr>
                <w:rFonts w:ascii="Arial" w:eastAsia="Batang" w:hAnsi="Arial" w:cs="Arial"/>
                <w:sz w:val="20"/>
                <w:szCs w:val="20"/>
                <w:lang w:eastAsia="hr-HR"/>
              </w:rPr>
            </w:pPr>
            <w:r w:rsidRPr="005F0E29">
              <w:rPr>
                <w:rFonts w:ascii="Arial" w:eastAsia="Batang" w:hAnsi="Arial" w:cs="Arial"/>
                <w:sz w:val="20"/>
                <w:szCs w:val="20"/>
                <w:lang w:eastAsia="hr-HR"/>
              </w:rPr>
              <w:br/>
              <w:t>1. Društveno - scenski ples u dramskoj literaturi (15P)</w:t>
            </w:r>
            <w:r w:rsidRPr="005F0E29">
              <w:rPr>
                <w:rFonts w:ascii="Arial" w:eastAsia="Batang" w:hAnsi="Arial" w:cs="Arial"/>
                <w:sz w:val="20"/>
                <w:szCs w:val="20"/>
                <w:lang w:eastAsia="hr-HR"/>
              </w:rPr>
              <w:br/>
              <w:t>2. Društveno - scenski ples u paru i skupno, uz glazbu (15V)</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X predavanja</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23"/>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vježbe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24"/>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w:t>
            </w:r>
            <w:r w:rsidR="005F0E29" w:rsidRPr="005F0E29">
              <w:rPr>
                <w:rFonts w:ascii="Arial" w:eastAsia="Times New Roman" w:hAnsi="Arial" w:cs="Arial"/>
                <w:i/>
                <w:sz w:val="20"/>
                <w:szCs w:val="20"/>
                <w:lang w:eastAsia="hr-HR"/>
              </w:rPr>
              <w:t>on line</w:t>
            </w:r>
            <w:r w:rsidR="005F0E29" w:rsidRPr="005F0E29">
              <w:rPr>
                <w:rFonts w:ascii="Arial" w:eastAsia="Times New Roman" w:hAnsi="Arial" w:cs="Arial"/>
                <w:sz w:val="20"/>
                <w:szCs w:val="20"/>
                <w:lang w:eastAsia="hr-HR"/>
              </w:rPr>
              <w:t xml:space="preserve"> u cijelosti</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25"/>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mješovito e-učenje</w:t>
            </w:r>
          </w:p>
          <w:p w:rsidR="005F0E29" w:rsidRPr="005F0E29" w:rsidRDefault="00584D27" w:rsidP="005F0E29">
            <w:pPr>
              <w:tabs>
                <w:tab w:val="left" w:pos="2820"/>
              </w:tabs>
              <w:spacing w:after="0"/>
              <w:rPr>
                <w:rFonts w:ascii="Arial" w:hAnsi="Arial" w:cs="Arial"/>
                <w:sz w:val="20"/>
                <w:szCs w:val="20"/>
              </w:rPr>
            </w:pPr>
            <w:sdt>
              <w:sdtPr>
                <w:rPr>
                  <w:rFonts w:ascii="Arial" w:hAnsi="Arial" w:cs="Arial"/>
                  <w:sz w:val="20"/>
                  <w:szCs w:val="20"/>
                </w:rPr>
                <w:id w:val="4060226"/>
              </w:sdtPr>
              <w:sdtContent>
                <w:r w:rsidR="005F0E29" w:rsidRPr="005F0E29">
                  <w:rPr>
                    <w:rFonts w:ascii="MS Gothic" w:eastAsia="MS Gothic" w:hAnsi="MS Gothic" w:cs="MS Gothic" w:hint="eastAsia"/>
                    <w:sz w:val="20"/>
                    <w:szCs w:val="20"/>
                  </w:rPr>
                  <w:t>☐</w:t>
                </w:r>
              </w:sdtContent>
            </w:sdt>
            <w:r w:rsidR="005F0E29"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samostalni  zadaci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27"/>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multimedija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28"/>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laboratorij</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29"/>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mentorski rad</w:t>
            </w:r>
          </w:p>
          <w:p w:rsidR="005F0E29" w:rsidRPr="005F0E29" w:rsidRDefault="00584D27" w:rsidP="005F0E29">
            <w:pPr>
              <w:tabs>
                <w:tab w:val="left" w:pos="2820"/>
              </w:tabs>
              <w:spacing w:after="0"/>
              <w:rPr>
                <w:rFonts w:ascii="Arial" w:hAnsi="Arial" w:cs="Arial"/>
                <w:sz w:val="20"/>
                <w:szCs w:val="20"/>
              </w:rPr>
            </w:pPr>
            <w:sdt>
              <w:sdtPr>
                <w:rPr>
                  <w:rFonts w:ascii="Arial" w:hAnsi="Arial" w:cs="Arial"/>
                  <w:sz w:val="20"/>
                  <w:szCs w:val="20"/>
                </w:rPr>
                <w:id w:val="4060230"/>
              </w:sdtPr>
              <w:sdtContent>
                <w:r w:rsidR="005F0E29" w:rsidRPr="005F0E29">
                  <w:rPr>
                    <w:rFonts w:ascii="MS Gothic" w:eastAsia="MS Gothic" w:hAnsi="MS Gothic" w:cs="MS Gothic" w:hint="eastAsia"/>
                    <w:sz w:val="20"/>
                    <w:szCs w:val="20"/>
                  </w:rPr>
                  <w:t>☐</w:t>
                </w:r>
              </w:sdtContent>
            </w:sdt>
            <w:r w:rsidR="005F0E29" w:rsidRPr="005F0E29">
              <w:rPr>
                <w:rFonts w:ascii="Arial" w:hAnsi="Arial" w:cs="Arial"/>
                <w:sz w:val="20"/>
                <w:szCs w:val="20"/>
              </w:rPr>
              <w:t xml:space="preserve"> </w:t>
            </w:r>
            <w:r w:rsidR="005F0E29" w:rsidRPr="005F0E29">
              <w:rPr>
                <w:rFonts w:ascii="Arial" w:hAnsi="Arial" w:cs="Arial"/>
                <w:sz w:val="20"/>
                <w:szCs w:val="20"/>
              </w:rPr>
              <w:fldChar w:fldCharType="begin">
                <w:ffData>
                  <w:name w:val="Text1"/>
                  <w:enabled/>
                  <w:calcOnExit w:val="0"/>
                  <w:textInput/>
                </w:ffData>
              </w:fldChar>
            </w:r>
            <w:r w:rsidR="005F0E29" w:rsidRPr="005F0E29">
              <w:rPr>
                <w:rFonts w:ascii="Arial" w:hAnsi="Arial" w:cs="Arial"/>
                <w:sz w:val="20"/>
                <w:szCs w:val="20"/>
              </w:rPr>
              <w:instrText xml:space="preserve"> FORMTEXT </w:instrText>
            </w:r>
            <w:r w:rsidR="005F0E29" w:rsidRPr="005F0E29">
              <w:rPr>
                <w:rFonts w:ascii="Arial" w:hAnsi="Arial" w:cs="Arial"/>
                <w:sz w:val="20"/>
                <w:szCs w:val="20"/>
              </w:rPr>
            </w:r>
            <w:r w:rsidR="005F0E29" w:rsidRPr="005F0E29">
              <w:rPr>
                <w:rFonts w:ascii="Arial" w:hAnsi="Arial" w:cs="Arial"/>
                <w:sz w:val="20"/>
                <w:szCs w:val="20"/>
              </w:rPr>
              <w:fldChar w:fldCharType="separate"/>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t> </w:t>
            </w:r>
            <w:r w:rsidR="005F0E29" w:rsidRPr="005F0E29">
              <w:rPr>
                <w:rFonts w:ascii="Arial" w:hAnsi="Arial" w:cs="Arial"/>
                <w:sz w:val="20"/>
                <w:szCs w:val="20"/>
              </w:rPr>
              <w:fldChar w:fldCharType="end"/>
            </w:r>
            <w:r w:rsidR="005F0E29" w:rsidRPr="005F0E29">
              <w:rPr>
                <w:rFonts w:ascii="Arial" w:hAnsi="Arial" w:cs="Arial"/>
                <w:sz w:val="20"/>
                <w:szCs w:val="20"/>
              </w:rPr>
              <w:t xml:space="preserve"> (ostalo upisati)</w:t>
            </w:r>
            <w:r w:rsidR="005F0E29" w:rsidRPr="005F0E29">
              <w:rPr>
                <w:rFonts w:ascii="Arial" w:hAnsi="Arial" w:cs="Arial"/>
                <w:b/>
                <w:sz w:val="20"/>
                <w:szCs w:val="20"/>
              </w:rPr>
              <w:t xml:space="preserve"> </w:t>
            </w:r>
            <w:r w:rsidR="005F0E29"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0,5</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br/>
              <w:t>Pohađanje nastave: 30%</w:t>
            </w:r>
            <w:r w:rsidRPr="005F0E29">
              <w:rPr>
                <w:rFonts w:ascii="Arial" w:hAnsi="Arial" w:cs="Arial"/>
                <w:sz w:val="20"/>
                <w:szCs w:val="20"/>
              </w:rPr>
              <w:br/>
              <w:t>Samostalnost u izvršavanju zadataka: 20%</w:t>
            </w:r>
            <w:r w:rsidRPr="005F0E29">
              <w:rPr>
                <w:rFonts w:ascii="Arial" w:hAnsi="Arial" w:cs="Arial"/>
                <w:sz w:val="20"/>
                <w:szCs w:val="20"/>
              </w:rPr>
              <w:br/>
              <w:t>Rad na nastavi: 30%</w:t>
            </w:r>
            <w:r w:rsidRPr="005F0E29">
              <w:rPr>
                <w:rFonts w:ascii="Arial" w:hAnsi="Arial" w:cs="Arial"/>
                <w:sz w:val="20"/>
                <w:szCs w:val="20"/>
              </w:rPr>
              <w:br/>
              <w:t>Usmeni ispit: 20%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Ana Maletić:Knjiga o plesu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Selena Jeanne Sohen: Ples kao kazališna umjetnost</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Ana Maletić: Pokret i ples</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br/>
              <w:t>Predmetni nastavnik će prema potrebi i u dogovoru sa studentima preporučiti dodatnu literaturu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br/>
              <w:t>Provjera uspješnosti izvedbe nakon svake nastavne jedince, pojedinačno i skupno</w:t>
            </w:r>
            <w:r w:rsidRPr="005F0E29">
              <w:rPr>
                <w:rFonts w:ascii="Arial" w:hAnsi="Arial" w:cs="Arial"/>
                <w:sz w:val="20"/>
                <w:szCs w:val="20"/>
              </w:rPr>
              <w:br/>
            </w:r>
            <w:r w:rsidRPr="005F0E29">
              <w:rPr>
                <w:rFonts w:ascii="Arial" w:hAnsi="Arial" w:cs="Arial"/>
                <w:sz w:val="20"/>
                <w:szCs w:val="20"/>
              </w:rPr>
              <w:br/>
              <w:t>Završni ispit</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Studentska anketa i druge metode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eastAsia="Calibri" w:hAnsi="Arial" w:cs="Arial"/>
                <w:b/>
                <w:sz w:val="20"/>
                <w:szCs w:val="20"/>
              </w:rPr>
            </w:pPr>
            <w:r w:rsidRPr="005F0E29">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eastAsia="Calibri" w:hAnsi="Arial" w:cs="Arial"/>
                <w:b/>
                <w:sz w:val="20"/>
                <w:szCs w:val="20"/>
              </w:rPr>
            </w:pPr>
            <w:r w:rsidRPr="005F0E29">
              <w:rPr>
                <w:rFonts w:ascii="Arial" w:eastAsia="Arial" w:hAnsi="Arial" w:cs="Arial"/>
                <w:b/>
                <w:kern w:val="2"/>
                <w:sz w:val="20"/>
                <w:szCs w:val="20"/>
                <w:lang w:val="en-US" w:eastAsia="ko-KR"/>
              </w:rPr>
              <w:t>SCENSKI POKRET - MAČEVANJE 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bCs/>
                <w:sz w:val="20"/>
                <w:szCs w:val="20"/>
              </w:rPr>
            </w:pPr>
            <w:r w:rsidRPr="005F0E29">
              <w:rPr>
                <w:rFonts w:ascii="Arial" w:eastAsia="Calibri"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Arial" w:hAnsi="Arial" w:cs="Arial"/>
                <w:kern w:val="2"/>
                <w:sz w:val="20"/>
                <w:szCs w:val="20"/>
                <w:lang w:val="en-US" w:eastAsia="ko-KR"/>
              </w:rPr>
              <w:t>UAU20D</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Arial" w:hAnsi="Arial" w:cs="Arial"/>
                <w:kern w:val="2"/>
                <w:sz w:val="20"/>
                <w:szCs w:val="20"/>
                <w:lang w:val="en-US" w:eastAsia="ko-KR"/>
              </w:rPr>
              <w:t>2.godina</w:t>
            </w:r>
            <w:r w:rsidRPr="005F0E29">
              <w:rPr>
                <w:rFonts w:ascii="Arial" w:eastAsia="Arial" w:hAnsi="Arial" w:cs="Arial"/>
                <w:kern w:val="2"/>
                <w:sz w:val="20"/>
                <w:szCs w:val="20"/>
                <w:lang w:val="en-US" w:eastAsia="ko-KR"/>
              </w:rPr>
              <w:br/>
              <w:t>III.semestar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Arial" w:hAnsi="Arial" w:cs="Arial"/>
                <w:kern w:val="2"/>
                <w:sz w:val="20"/>
                <w:szCs w:val="20"/>
                <w:lang w:val="en-US" w:eastAsia="ko-KR"/>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lastRenderedPageBreak/>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Batang" w:hAnsi="Arial" w:cs="Arial"/>
                <w:kern w:val="2"/>
                <w:sz w:val="20"/>
                <w:szCs w:val="20"/>
                <w:lang w:val="en-US" w:eastAsia="ko-KR"/>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sz w:val="20"/>
                <w:szCs w:val="20"/>
              </w:rPr>
            </w:pPr>
            <w:r w:rsidRPr="005F0E29">
              <w:rPr>
                <w:rFonts w:ascii="Arial" w:eastAsia="Calibri"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Arial" w:hAnsi="Arial" w:cs="Arial"/>
                <w:kern w:val="2"/>
                <w:sz w:val="20"/>
                <w:szCs w:val="20"/>
                <w:lang w:val="en-US" w:eastAsia="ko-KR"/>
              </w:rPr>
              <w:t>Osposobljavanje studenata za osnove klasičnog scenskog mačevanja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Arial" w:hAnsi="Arial" w:cs="Arial"/>
                <w:kern w:val="2"/>
                <w:sz w:val="20"/>
                <w:szCs w:val="20"/>
                <w:lang w:val="en-US" w:eastAsia="ko-KR"/>
              </w:rPr>
            </w:pPr>
          </w:p>
          <w:p w:rsidR="005F0E29" w:rsidRPr="005F0E29" w:rsidRDefault="005F0E29" w:rsidP="005F0E29">
            <w:pPr>
              <w:widowControl w:val="0"/>
              <w:tabs>
                <w:tab w:val="left" w:pos="2820"/>
              </w:tabs>
              <w:wordWrap w:val="0"/>
              <w:autoSpaceDE w:val="0"/>
              <w:autoSpaceDN w:val="0"/>
              <w:spacing w:after="0" w:line="240" w:lineRule="auto"/>
              <w:rPr>
                <w:rFonts w:ascii="Arial" w:eastAsia="Arial" w:hAnsi="Arial" w:cs="Arial"/>
                <w:b/>
                <w:kern w:val="2"/>
                <w:sz w:val="20"/>
                <w:szCs w:val="20"/>
                <w:lang w:val="en-US" w:eastAsia="ko-KR"/>
              </w:rPr>
            </w:pPr>
            <w:r w:rsidRPr="005F0E29">
              <w:rPr>
                <w:rFonts w:ascii="Arial" w:eastAsia="Arial" w:hAnsi="Arial" w:cs="Arial"/>
                <w:kern w:val="2"/>
                <w:sz w:val="20"/>
                <w:szCs w:val="20"/>
                <w:lang w:val="en-US" w:eastAsia="ko-KR"/>
              </w:rPr>
              <w:t>Položen ispit Scenski pokret II te ostvareno pravo upisa u 2. godinu Preddiplomskog studija glume.</w:t>
            </w:r>
          </w:p>
          <w:p w:rsidR="005F0E29" w:rsidRPr="005F0E29" w:rsidRDefault="005F0E29" w:rsidP="005F0E29">
            <w:pPr>
              <w:tabs>
                <w:tab w:val="left" w:pos="2820"/>
              </w:tabs>
              <w:spacing w:after="0"/>
              <w:rPr>
                <w:rFonts w:ascii="Arial" w:eastAsia="Calibri" w:hAnsi="Arial" w:cs="Arial"/>
                <w:b/>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Batang" w:hAnsi="Arial" w:cs="Arial"/>
                <w:sz w:val="20"/>
                <w:szCs w:val="20"/>
                <w:lang w:eastAsia="hr-HR"/>
              </w:rPr>
            </w:pPr>
            <w:r w:rsidRPr="005F0E29">
              <w:rPr>
                <w:rFonts w:ascii="Arial" w:eastAsia="Batang" w:hAnsi="Arial" w:cs="Arial"/>
                <w:sz w:val="20"/>
                <w:szCs w:val="20"/>
                <w:lang w:eastAsia="hr-HR"/>
              </w:rPr>
              <w:t>Student će nakon položenog ispita biti u stanju:</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1. Primijeniti osnovne tehnike scenskog mačevanja</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2. Vladati scenskim rapirom scenskog mačevanja</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3. Artikulirati glavne hice i obrane scenskog mačevanja</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Arial" w:hAnsi="Arial" w:cs="Arial"/>
                <w:kern w:val="2"/>
                <w:sz w:val="20"/>
                <w:szCs w:val="20"/>
                <w:lang w:val="en-US" w:eastAsia="ko-KR"/>
              </w:rPr>
              <w:t>4. Kreirati jednostavne kombinacije scenskog mačevanja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1. Uvod u povijesne oblike mačevanja - predavanje 2 sata, vježba 2 sata</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2. Osnovni koraci - p 2, v 2</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3. Obrane - p 1, v 1</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4. Obrane i koraci - p 1, v 1</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5. Napad  p 1, v 1</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6. Napad i koraci -  p 1, v 1</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7. Kombinacije - p 2, v 2</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8. Razoružavanja - p 1, v 1</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9. Kreiranje etide -  p 2,  v 2</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10. Dramatizacija etide - p 2, v 2</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X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eastAsia="Calibri" w:hAnsi="Arial" w:cs="Arial"/>
                <w:sz w:val="20"/>
                <w:szCs w:val="20"/>
              </w:rPr>
            </w:pPr>
            <w:r w:rsidRPr="005F0E29">
              <w:rPr>
                <w:rFonts w:ascii="MS Gothic" w:eastAsia="MS Gothic" w:hAnsi="MS Gothic" w:cs="MS Gothic" w:hint="eastAsia"/>
                <w:sz w:val="20"/>
                <w:szCs w:val="20"/>
              </w:rPr>
              <w:t>☐</w:t>
            </w:r>
            <w:r w:rsidRPr="005F0E29">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eastAsia="Calibri" w:hAnsi="Arial" w:cs="Arial"/>
                <w:sz w:val="20"/>
                <w:szCs w:val="20"/>
              </w:rPr>
            </w:pPr>
            <w:r w:rsidRPr="005F0E29">
              <w:rPr>
                <w:rFonts w:ascii="MS Gothic" w:eastAsia="MS Gothic" w:hAnsi="MS Gothic" w:cs="MS Gothic" w:hint="eastAsia"/>
                <w:sz w:val="20"/>
                <w:szCs w:val="20"/>
              </w:rPr>
              <w:t>☐</w:t>
            </w:r>
            <w:r w:rsidRPr="005F0E29">
              <w:rPr>
                <w:rFonts w:ascii="Arial" w:eastAsia="Calibri" w:hAnsi="Arial" w:cs="Arial"/>
                <w:sz w:val="20"/>
                <w:szCs w:val="20"/>
              </w:rPr>
              <w:t xml:space="preserve"> </w:t>
            </w: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fldChar w:fldCharType="end"/>
            </w:r>
            <w:r w:rsidRPr="005F0E29">
              <w:rPr>
                <w:rFonts w:ascii="Arial" w:eastAsia="Calibri" w:hAnsi="Arial" w:cs="Arial"/>
                <w:sz w:val="20"/>
                <w:szCs w:val="20"/>
              </w:rPr>
              <w:t xml:space="preserve"> (ostalo upisati)</w:t>
            </w:r>
            <w:r w:rsidRPr="005F0E29">
              <w:rPr>
                <w:rFonts w:ascii="Arial" w:eastAsia="Calibri" w:hAnsi="Arial" w:cs="Arial"/>
                <w:b/>
                <w:sz w:val="20"/>
                <w:szCs w:val="20"/>
              </w:rPr>
              <w:t xml:space="preserve"> </w:t>
            </w:r>
            <w:r w:rsidRPr="005F0E29">
              <w:rPr>
                <w:rFonts w:ascii="Arial" w:eastAsia="Calibri"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Redovitim prisutstvom na nastavi studenti se obvezuju nastavu dopuniti samostalnim radom, te izučene tehnike primjeniti u sklopu ispitnog etidnog programa</w:t>
            </w:r>
          </w:p>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Batang" w:hAnsi="Arial" w:cs="Arial"/>
                <w:color w:val="000000"/>
                <w:kern w:val="2"/>
                <w:sz w:val="20"/>
                <w:szCs w:val="20"/>
                <w:lang w:val="en-US" w:eastAsia="ko-KR"/>
              </w:rPr>
              <w:t>Polaganje završnog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Praćenje rada studenata </w:t>
            </w:r>
            <w:r w:rsidRPr="005F0E29">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1</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autoSpaceDN w:val="0"/>
              <w:spacing w:after="0" w:line="240" w:lineRule="auto"/>
              <w:rPr>
                <w:rFonts w:ascii="Arial" w:eastAsia="Calibri" w:hAnsi="Arial" w:cs="Arial"/>
                <w:sz w:val="20"/>
                <w:szCs w:val="20"/>
              </w:rPr>
            </w:pPr>
            <w:r w:rsidRPr="005F0E29">
              <w:rPr>
                <w:rFonts w:ascii="Arial" w:eastAsia="Calibri" w:hAnsi="Arial" w:cs="Arial"/>
                <w:sz w:val="20"/>
                <w:szCs w:val="20"/>
              </w:rPr>
              <w:t>Pohađanje nastave 20%</w:t>
            </w:r>
          </w:p>
          <w:p w:rsidR="005F0E29" w:rsidRPr="005F0E29" w:rsidRDefault="005F0E29" w:rsidP="005F0E29">
            <w:pPr>
              <w:tabs>
                <w:tab w:val="left" w:pos="2820"/>
              </w:tabs>
              <w:autoSpaceDN w:val="0"/>
              <w:spacing w:after="0" w:line="240" w:lineRule="auto"/>
              <w:rPr>
                <w:rFonts w:ascii="Arial" w:eastAsia="Calibri" w:hAnsi="Arial" w:cs="Arial"/>
                <w:sz w:val="20"/>
                <w:szCs w:val="20"/>
              </w:rPr>
            </w:pPr>
            <w:r w:rsidRPr="005F0E29">
              <w:rPr>
                <w:rFonts w:ascii="Arial" w:eastAsia="Calibri" w:hAnsi="Arial" w:cs="Arial"/>
                <w:sz w:val="20"/>
                <w:szCs w:val="20"/>
              </w:rPr>
              <w:t>Aktivnost na nastavi 20%</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Praktični rad 30%</w:t>
            </w:r>
            <w:r w:rsidRPr="005F0E29">
              <w:rPr>
                <w:rFonts w:ascii="Arial" w:eastAsia="Calibri" w:hAnsi="Arial" w:cs="Arial"/>
                <w:sz w:val="20"/>
                <w:szCs w:val="20"/>
              </w:rPr>
              <w:br/>
            </w:r>
            <w:r w:rsidRPr="005F0E29">
              <w:rPr>
                <w:rFonts w:ascii="Arial" w:eastAsia="Arial" w:hAnsi="Arial" w:cs="Arial"/>
                <w:kern w:val="2"/>
                <w:sz w:val="20"/>
                <w:szCs w:val="20"/>
                <w:lang w:val="en-US" w:eastAsia="ko-KR"/>
              </w:rPr>
              <w:t>Završni ispit: 30%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Arial" w:hAnsi="Arial" w:cs="Arial"/>
                <w:kern w:val="2"/>
                <w:sz w:val="20"/>
                <w:szCs w:val="20"/>
                <w:lang w:val="en-US" w:eastAsia="ko-KR"/>
              </w:rPr>
              <w:t>J. Lecoq: The Poetic Body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Po svakoj nastavnoj jedinici provjerava se usvojeno znanje i tehnika kroz zadane teme</w:t>
            </w:r>
          </w:p>
          <w:p w:rsidR="005F0E29" w:rsidRPr="005F0E29" w:rsidRDefault="005F0E29" w:rsidP="005F0E29">
            <w:pPr>
              <w:tabs>
                <w:tab w:val="left" w:pos="2820"/>
              </w:tabs>
              <w:spacing w:after="0" w:line="240" w:lineRule="auto"/>
              <w:rPr>
                <w:rFonts w:ascii="Arial" w:eastAsia="Arial" w:hAnsi="Arial" w:cs="Arial"/>
                <w:kern w:val="2"/>
                <w:sz w:val="20"/>
                <w:szCs w:val="20"/>
                <w:lang w:val="en-US" w:eastAsia="ko-KR"/>
              </w:rPr>
            </w:pPr>
            <w:r w:rsidRPr="005F0E29">
              <w:rPr>
                <w:rFonts w:ascii="Arial" w:eastAsia="Arial" w:hAnsi="Arial" w:cs="Arial"/>
                <w:kern w:val="2"/>
                <w:sz w:val="20"/>
                <w:szCs w:val="20"/>
                <w:lang w:val="en-US" w:eastAsia="ko-KR"/>
              </w:rPr>
              <w:t>u obliku pojedinačne, partnerske ili grupne pokazne etide</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Arial" w:hAnsi="Arial" w:cs="Arial"/>
                <w:kern w:val="2"/>
                <w:sz w:val="20"/>
                <w:szCs w:val="20"/>
                <w:lang w:val="en-US" w:eastAsia="ko-KR"/>
              </w:rPr>
              <w:t>Provjerava se kontrola nad scenskim oružjem</w:t>
            </w:r>
            <w:r w:rsidRPr="005F0E29">
              <w:rPr>
                <w:rFonts w:ascii="Arial" w:eastAsia="Arial" w:hAnsi="Arial" w:cs="Arial"/>
                <w:kern w:val="2"/>
                <w:sz w:val="20"/>
                <w:szCs w:val="20"/>
                <w:lang w:val="en-US" w:eastAsia="ko-KR"/>
              </w:rPr>
              <w:br/>
              <w:t>Završni ispit</w:t>
            </w:r>
            <w:r w:rsidRPr="005F0E29">
              <w:rPr>
                <w:rFonts w:ascii="Arial" w:eastAsia="Arial" w:hAnsi="Arial" w:cs="Arial"/>
                <w:kern w:val="2"/>
                <w:sz w:val="20"/>
                <w:szCs w:val="20"/>
                <w:lang w:val="en-US" w:eastAsia="ko-KR"/>
              </w:rPr>
              <w:br/>
            </w:r>
            <w:r w:rsidRPr="005F0E29">
              <w:rPr>
                <w:rFonts w:ascii="Arial" w:eastAsia="Batang" w:hAnsi="Arial" w:cs="Arial"/>
                <w:kern w:val="2"/>
                <w:sz w:val="20"/>
                <w:szCs w:val="20"/>
                <w:lang w:val="en-US" w:eastAsia="ko-KR"/>
              </w:rPr>
              <w:t>Studentska anketa i drugi oblici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rPr>
                <w:rFonts w:ascii="Arial" w:hAnsi="Arial" w:cs="Arial"/>
                <w:b/>
                <w:sz w:val="20"/>
                <w:szCs w:val="20"/>
              </w:rPr>
            </w:pPr>
            <w:r w:rsidRPr="005F0E29">
              <w:rPr>
                <w:rFonts w:ascii="Arial" w:hAnsi="Arial" w:cs="Arial"/>
                <w:b/>
                <w:sz w:val="20"/>
                <w:szCs w:val="20"/>
              </w:rPr>
              <w:t>POVIJEST DRAME I KAZALIŠTA III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UAU206</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 godina</w:t>
            </w:r>
            <w:r w:rsidRPr="005F0E29">
              <w:rPr>
                <w:rFonts w:ascii="Arial" w:hAnsi="Arial" w:cs="Arial"/>
                <w:sz w:val="20"/>
                <w:szCs w:val="20"/>
              </w:rPr>
              <w:br/>
              <w:t>III.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prof. emeritus dr. sc. Petar Selem</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Upoznavanje dramske književnosti i kazališta srednjeg vijeka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Arial" w:hAnsi="Arial" w:cs="Arial"/>
                <w:kern w:val="2"/>
                <w:sz w:val="20"/>
                <w:szCs w:val="20"/>
                <w:lang w:val="en-US" w:eastAsia="ko-KR"/>
              </w:rPr>
            </w:pPr>
          </w:p>
          <w:p w:rsidR="005F0E29" w:rsidRPr="005F0E29" w:rsidRDefault="005F0E29" w:rsidP="005F0E29">
            <w:pPr>
              <w:widowControl w:val="0"/>
              <w:tabs>
                <w:tab w:val="left" w:pos="2820"/>
              </w:tabs>
              <w:wordWrap w:val="0"/>
              <w:autoSpaceDE w:val="0"/>
              <w:autoSpaceDN w:val="0"/>
              <w:spacing w:after="0" w:line="240" w:lineRule="auto"/>
              <w:rPr>
                <w:rFonts w:ascii="Arial" w:eastAsia="Arial" w:hAnsi="Arial" w:cs="Arial"/>
                <w:b/>
                <w:kern w:val="2"/>
                <w:sz w:val="20"/>
                <w:szCs w:val="20"/>
                <w:lang w:val="en-US" w:eastAsia="ko-KR"/>
              </w:rPr>
            </w:pPr>
            <w:r w:rsidRPr="005F0E29">
              <w:rPr>
                <w:rFonts w:ascii="Arial" w:eastAsia="Arial" w:hAnsi="Arial" w:cs="Arial"/>
                <w:kern w:val="2"/>
                <w:sz w:val="20"/>
                <w:szCs w:val="20"/>
                <w:lang w:val="en-US" w:eastAsia="ko-KR"/>
              </w:rPr>
              <w:t>Položen ispit Povijest drame i kazališta II te ostvareno pravo upisa u 2. godinu Preddiplomskog studija glume.</w:t>
            </w:r>
          </w:p>
          <w:p w:rsidR="005F0E29" w:rsidRPr="005F0E29" w:rsidRDefault="005F0E29" w:rsidP="005F0E29">
            <w:pPr>
              <w:tabs>
                <w:tab w:val="left" w:pos="2820"/>
              </w:tabs>
              <w:spacing w:after="0"/>
              <w:rPr>
                <w:rFonts w:ascii="Arial" w:hAnsi="Arial" w:cs="Arial"/>
                <w:b/>
                <w:color w:val="FF0000"/>
                <w:sz w:val="20"/>
                <w:szCs w:val="20"/>
              </w:rPr>
            </w:pP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Student će nakon položenog ispita biti u stanju:</w:t>
            </w:r>
            <w:r w:rsidRPr="005F0E29">
              <w:rPr>
                <w:rFonts w:ascii="Arial" w:hAnsi="Arial" w:cs="Arial"/>
                <w:sz w:val="20"/>
                <w:szCs w:val="20"/>
              </w:rPr>
              <w:br/>
              <w:t>1. Imenovati pojmove srednjovjekovnog kazališta</w:t>
            </w:r>
            <w:r w:rsidRPr="005F0E29">
              <w:rPr>
                <w:rFonts w:ascii="Arial" w:hAnsi="Arial" w:cs="Arial"/>
                <w:sz w:val="20"/>
                <w:szCs w:val="20"/>
              </w:rPr>
              <w:br/>
              <w:t>2. Analizirati srednjovjekovne drame na temelju stečenih znanja</w:t>
            </w:r>
            <w:r w:rsidRPr="005F0E29">
              <w:rPr>
                <w:rFonts w:ascii="Arial" w:hAnsi="Arial" w:cs="Arial"/>
                <w:sz w:val="20"/>
                <w:szCs w:val="20"/>
              </w:rPr>
              <w:br/>
              <w:t>3. Povezati srednjovjekovnu dramu sa suvemenim kontekstom</w:t>
            </w:r>
            <w:r w:rsidRPr="005F0E29">
              <w:rPr>
                <w:rFonts w:ascii="Arial" w:hAnsi="Arial" w:cs="Arial"/>
                <w:sz w:val="20"/>
                <w:szCs w:val="20"/>
              </w:rPr>
              <w:br/>
              <w:t>4. Primijeniti stečena znanja u praksi</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 Srednjovjekovno kazalište - osnovne odrednice (3P+3S)</w:t>
            </w:r>
            <w:r w:rsidRPr="005F0E29">
              <w:rPr>
                <w:rFonts w:ascii="Arial" w:hAnsi="Arial" w:cs="Arial"/>
                <w:sz w:val="20"/>
                <w:szCs w:val="20"/>
              </w:rPr>
              <w:br/>
              <w:t>2. Odlike scenskog prostora i izvedbe u srednjem vijeku (3P+3S)</w:t>
            </w:r>
            <w:r w:rsidRPr="005F0E29">
              <w:rPr>
                <w:rFonts w:ascii="Arial" w:hAnsi="Arial" w:cs="Arial"/>
                <w:sz w:val="20"/>
                <w:szCs w:val="20"/>
              </w:rPr>
              <w:br/>
              <w:t>3. Mirakul, moralitet, misterij i farsa (3P+3S)</w:t>
            </w:r>
            <w:r w:rsidRPr="005F0E29">
              <w:rPr>
                <w:rFonts w:ascii="Arial" w:hAnsi="Arial" w:cs="Arial"/>
                <w:sz w:val="20"/>
                <w:szCs w:val="20"/>
              </w:rPr>
              <w:br/>
              <w:t>4. Sakralno i profano kazalište (3P+3S)</w:t>
            </w:r>
            <w:r w:rsidRPr="005F0E29">
              <w:rPr>
                <w:rFonts w:ascii="Arial" w:hAnsi="Arial" w:cs="Arial"/>
                <w:sz w:val="20"/>
                <w:szCs w:val="20"/>
              </w:rPr>
              <w:br/>
              <w:t>5. Poetika srednjovjekovne drame (3P+3S)</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lastRenderedPageBreak/>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lastRenderedPageBreak/>
              <w:t>☐</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Redovito pohađanje i aktivnost na nastavi, pisanje i izlaganje seminara, polaganje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Pohađanje i aktivnost na nastavi: 20%</w:t>
            </w:r>
            <w:r w:rsidRPr="005F0E29">
              <w:rPr>
                <w:rFonts w:ascii="Arial" w:hAnsi="Arial" w:cs="Arial"/>
                <w:sz w:val="20"/>
                <w:szCs w:val="20"/>
              </w:rPr>
              <w:br/>
              <w:t>Pisanje i izlaganje seminara: 30%</w:t>
            </w:r>
            <w:r w:rsidRPr="005F0E29">
              <w:rPr>
                <w:rFonts w:ascii="Arial" w:hAnsi="Arial" w:cs="Arial"/>
                <w:sz w:val="20"/>
                <w:szCs w:val="20"/>
              </w:rPr>
              <w:br/>
              <w:t>Ispit: 50%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1.Batušić, Nikola: Povijest hrvatskog kazališta, Zagreb, 1978.</w:t>
            </w:r>
            <w:r w:rsidRPr="005F0E29">
              <w:rPr>
                <w:rFonts w:ascii="Arial" w:eastAsia="Times New Roman" w:hAnsi="Arial" w:cs="Arial"/>
                <w:bCs/>
                <w:sz w:val="20"/>
                <w:szCs w:val="20"/>
                <w:lang w:eastAsia="hr-HR"/>
              </w:rPr>
              <w:tab/>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2.Batušić, Nikola: Uvod u teatrologiju, Zagreb, 1978.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3.D.Amico, Silvio: Povijest dramskog teatra (prev. F. Čale) Zagreb, 1972.</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4.Lešić, Zdenko: Teorija drame kroz stoljeća, Sarajevo 1977. (sv. I)</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5.Povijest svjetske književnosti, (Liber-Mladosti), sv. 2, Zagreb, 1977.</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1.Auerbah (Auerbach), Erih (Erich): Mimezis, Beograd 1968.</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2.Dukat, Zdeslav: Sofoklo, Rijeka 1981.</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3.Fergason (Fergusson), Frensis (Francis): Pojam pozorišta, Beograd 1979.</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4.Huizinga, Hohan: Homo Iudens, Zagreb 1970.</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5.Nietzsche, Friedrich: Rođenje tragedije, Zora, Zagreb</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6.Zamarowsky, Vojtech: Junaci antičkih motiva, Zagreb, 1973.</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7.Selem, Petar, Različito kazalište, Rijeka 1985.</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Uspjeh će se vrednovati  na temelju sudjelovanja na predavanjima, izvršavanja seminarskih obveza, te usmenog ispita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br/>
            </w:r>
            <w:r w:rsidRPr="005F0E29">
              <w:rPr>
                <w:rFonts w:ascii="Arial" w:eastAsia="Calibri" w:hAnsi="Arial" w:cs="Arial"/>
                <w:sz w:val="20"/>
                <w:szCs w:val="20"/>
              </w:rPr>
              <w:t>Studentskim anketama, unutarnjom i vanjskom evaluacijom studijskog programa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Pr="005F0E29" w:rsidRDefault="005F0E29" w:rsidP="005F0E29">
      <w:pPr>
        <w:spacing w:after="0" w:line="240" w:lineRule="auto"/>
        <w:jc w:val="both"/>
        <w:rPr>
          <w:rFonts w:ascii="Arial" w:hAnsi="Arial" w:cs="Arial"/>
          <w:sz w:val="20"/>
          <w:szCs w:val="20"/>
        </w:rPr>
      </w:pPr>
    </w:p>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after="0" w:line="240" w:lineRule="auto"/>
              <w:rPr>
                <w:rFonts w:ascii="Arial" w:hAnsi="Arial" w:cs="Arial"/>
                <w:b/>
                <w:sz w:val="20"/>
                <w:szCs w:val="20"/>
              </w:rPr>
            </w:pPr>
            <w:r w:rsidRPr="005F0E29">
              <w:rPr>
                <w:rFonts w:ascii="Arial" w:hAnsi="Arial" w:cs="Arial"/>
                <w:b/>
                <w:sz w:val="20"/>
                <w:szCs w:val="20"/>
              </w:rPr>
              <w:t>GLAZBENI IZRAZ III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UAU207</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 godina</w:t>
            </w:r>
            <w:r w:rsidRPr="005F0E29">
              <w:rPr>
                <w:rFonts w:ascii="Arial" w:hAnsi="Arial" w:cs="Arial"/>
                <w:sz w:val="20"/>
                <w:szCs w:val="20"/>
              </w:rPr>
              <w:br/>
              <w:t>III.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doc. Terezija Kusanović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Mate Akrap,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15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Razviti glazbeni sluh i vokalno-tehničke sposobnosti potrebne za kvalitetnu realizaciju složenijih vokalnih zadataka.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Upoznati i izvoditi reprezentativni repertoar za solo glas.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Razviti potrebu za vokalnim izražavanjem i za grupnim muziciranjem.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Upoznati razvoj glazbene umjetnosti glazbenih oblika kroz povijest.</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Arial" w:hAnsi="Arial" w:cs="Arial"/>
                <w:b/>
                <w:kern w:val="2"/>
                <w:sz w:val="20"/>
                <w:szCs w:val="20"/>
                <w:lang w:val="en-US" w:eastAsia="ko-KR"/>
              </w:rPr>
            </w:pPr>
            <w:r w:rsidRPr="005F0E29">
              <w:rPr>
                <w:rFonts w:ascii="Arial" w:hAnsi="Arial" w:cs="Arial"/>
                <w:sz w:val="20"/>
                <w:szCs w:val="20"/>
              </w:rPr>
              <w:t xml:space="preserve">Položen Glazbeni izraz II, </w:t>
            </w:r>
            <w:r w:rsidRPr="005F0E29">
              <w:rPr>
                <w:rFonts w:ascii="Arial" w:eastAsia="Arial" w:hAnsi="Arial" w:cs="Arial"/>
                <w:kern w:val="2"/>
                <w:sz w:val="20"/>
                <w:szCs w:val="20"/>
                <w:lang w:val="en-US" w:eastAsia="ko-KR"/>
              </w:rPr>
              <w:t>ostvareno pravo upisa u 2. godinu Preddiplomskog studija glume.</w:t>
            </w:r>
          </w:p>
          <w:p w:rsidR="005F0E29" w:rsidRPr="005F0E29" w:rsidRDefault="005F0E29" w:rsidP="005F0E29">
            <w:pPr>
              <w:tabs>
                <w:tab w:val="left" w:pos="2820"/>
              </w:tabs>
              <w:spacing w:after="0" w:line="240" w:lineRule="auto"/>
              <w:rPr>
                <w:rFonts w:ascii="Arial" w:hAnsi="Arial" w:cs="Arial"/>
                <w:b/>
                <w:color w:val="FF0000"/>
                <w:sz w:val="20"/>
                <w:szCs w:val="20"/>
              </w:rPr>
            </w:pP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Batang" w:hAnsi="Arial" w:cs="Arial"/>
                <w:sz w:val="20"/>
                <w:szCs w:val="20"/>
                <w:lang w:eastAsia="hr-HR"/>
              </w:rPr>
            </w:pPr>
            <w:r w:rsidRPr="005F0E29">
              <w:rPr>
                <w:rFonts w:ascii="Arial" w:eastAsia="Batang" w:hAnsi="Arial" w:cs="Arial"/>
                <w:sz w:val="20"/>
                <w:szCs w:val="20"/>
                <w:lang w:eastAsia="hr-HR"/>
              </w:rPr>
              <w:t>Student će nakon položenog ispita biti u stanju:</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1. Izvoditi dio vokalne literature za solo glas različitih stilskih razdoblja čistom intonacijom, s preciznim ritmom i realizirati točno sve ostale komponente glazbenog predloška, kao što su dinamika, artikulacija, tempo i sl.</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2. Izvoditi složenije vokalno-tehničke zadatke</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3. Glazbeno surađivati u skupnom muziciranju</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lang w:eastAsia="hr-HR"/>
              </w:rPr>
              <w:t>4. Sudjelovati u javnim nastupima</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5. Sluhom prepoznati, zapisati i izvoditi jednostavne melodijsko-ritamske i ritamske primjere</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6. Prepoznati, razlikovati i koristiti elemente notnog pisma</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7. Prepoznati i razlikovati glazbene primjere različitih stilskih razdoblja</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8. Pisati razvoj glazbene umjetnosti i glazbenih oblika kroz povijest</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rPr>
              <w:t>9. Argumentirano vrednovati vokalne izvedbe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 Uvodni sat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2. </w:t>
            </w:r>
            <w:r w:rsidRPr="005F0E29">
              <w:rPr>
                <w:rFonts w:ascii="Arial" w:hAnsi="Arial" w:cs="Arial"/>
                <w:sz w:val="20"/>
                <w:szCs w:val="20"/>
              </w:rPr>
              <w:t xml:space="preserve">Pregled glazbene kulture starih istočnih civilizacija </w:t>
            </w:r>
            <w:r w:rsidRPr="005F0E29">
              <w:rPr>
                <w:rFonts w:ascii="Arial" w:eastAsia="Times New Roman"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bCs/>
                <w:sz w:val="20"/>
                <w:szCs w:val="20"/>
                <w:lang w:eastAsia="hr-HR"/>
              </w:rPr>
              <w:t>3. Obrada novih skladbi (</w:t>
            </w:r>
            <w:r w:rsidRPr="005F0E29">
              <w:rPr>
                <w:rFonts w:ascii="Arial" w:eastAsia="Times New Roman" w:hAnsi="Arial" w:cs="Arial"/>
                <w:sz w:val="20"/>
                <w:szCs w:val="20"/>
                <w:lang w:eastAsia="hr-HR"/>
              </w:rPr>
              <w:t>Repertoar obuhvaća raspon od trubadurskih pjesama do suvremenih songova, musicala / Weilla, Dessaua, Eislera, Mac-Dermota, Bartsa, Kundere, Webera i Stein-Bock-a)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4. </w:t>
            </w:r>
            <w:r w:rsidRPr="005F0E29">
              <w:rPr>
                <w:rFonts w:ascii="Arial" w:hAnsi="Arial" w:cs="Arial"/>
                <w:sz w:val="20"/>
                <w:szCs w:val="20"/>
              </w:rPr>
              <w:t xml:space="preserve">Jednoglasje srednjeg vijeka </w:t>
            </w:r>
            <w:r w:rsidRPr="005F0E29">
              <w:rPr>
                <w:rFonts w:ascii="Arial" w:eastAsia="Times New Roman"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5. Obrada novih skladbi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6.</w:t>
            </w:r>
            <w:r w:rsidRPr="005F0E29">
              <w:rPr>
                <w:rFonts w:ascii="Arial" w:hAnsi="Arial" w:cs="Arial"/>
                <w:sz w:val="20"/>
                <w:szCs w:val="20"/>
              </w:rPr>
              <w:t xml:space="preserve"> Višeglasje od 12. stoljeća do kasne renesanse </w:t>
            </w:r>
            <w:r w:rsidRPr="005F0E29">
              <w:rPr>
                <w:rFonts w:ascii="Arial" w:eastAsia="Times New Roman" w:hAnsi="Arial" w:cs="Arial"/>
                <w:sz w:val="20"/>
                <w:szCs w:val="20"/>
                <w:lang w:eastAsia="hr-HR"/>
              </w:rPr>
              <w:t>(1)</w:t>
            </w:r>
          </w:p>
          <w:p w:rsidR="005F0E29" w:rsidRPr="005F0E29" w:rsidRDefault="005F0E29" w:rsidP="005F0E29">
            <w:pPr>
              <w:spacing w:after="0" w:line="240" w:lineRule="auto"/>
              <w:rPr>
                <w:rFonts w:ascii="Arial" w:hAnsi="Arial" w:cs="Arial"/>
                <w:sz w:val="20"/>
                <w:szCs w:val="20"/>
              </w:rPr>
            </w:pPr>
            <w:r w:rsidRPr="005F0E29">
              <w:rPr>
                <w:rFonts w:ascii="Arial" w:eastAsia="Times New Roman" w:hAnsi="Arial" w:cs="Arial"/>
                <w:sz w:val="20"/>
                <w:szCs w:val="20"/>
                <w:lang w:eastAsia="hr-HR"/>
              </w:rPr>
              <w:t>7. Obrada novih skladbi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hAnsi="Arial" w:cs="Arial"/>
                <w:sz w:val="20"/>
                <w:szCs w:val="20"/>
              </w:rPr>
              <w:t xml:space="preserve">8. Pojava opere </w:t>
            </w:r>
            <w:r w:rsidRPr="005F0E29">
              <w:rPr>
                <w:rFonts w:ascii="Arial" w:eastAsia="Times New Roman"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9. Obrada novih skladbi (1)</w:t>
            </w:r>
          </w:p>
          <w:p w:rsidR="005F0E29" w:rsidRPr="005F0E29" w:rsidRDefault="005F0E29" w:rsidP="005F0E29">
            <w:pPr>
              <w:spacing w:after="0" w:line="240" w:lineRule="auto"/>
              <w:rPr>
                <w:rFonts w:ascii="Arial" w:hAnsi="Arial" w:cs="Arial"/>
                <w:sz w:val="20"/>
                <w:szCs w:val="20"/>
              </w:rPr>
            </w:pPr>
            <w:r w:rsidRPr="005F0E29">
              <w:rPr>
                <w:rFonts w:ascii="Arial" w:eastAsia="Times New Roman" w:hAnsi="Arial" w:cs="Arial"/>
                <w:sz w:val="20"/>
                <w:szCs w:val="20"/>
                <w:lang w:eastAsia="hr-HR"/>
              </w:rPr>
              <w:t xml:space="preserve">10. </w:t>
            </w:r>
            <w:r w:rsidRPr="005F0E29">
              <w:rPr>
                <w:rFonts w:ascii="Arial" w:hAnsi="Arial" w:cs="Arial"/>
                <w:sz w:val="20"/>
                <w:szCs w:val="20"/>
              </w:rPr>
              <w:t xml:space="preserve">Barok </w:t>
            </w:r>
            <w:r w:rsidRPr="005F0E29">
              <w:rPr>
                <w:rFonts w:ascii="Arial" w:eastAsia="Times New Roman" w:hAnsi="Arial" w:cs="Arial"/>
                <w:sz w:val="20"/>
                <w:szCs w:val="20"/>
                <w:lang w:eastAsia="hr-HR"/>
              </w:rPr>
              <w:t>(1)</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11. Razdoblje bečke klasike </w:t>
            </w:r>
            <w:r w:rsidRPr="005F0E29">
              <w:rPr>
                <w:rFonts w:ascii="Arial" w:eastAsia="Times New Roman"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12. Obrada novih skladbi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13. </w:t>
            </w:r>
            <w:r w:rsidRPr="005F0E29">
              <w:rPr>
                <w:rFonts w:ascii="Arial" w:hAnsi="Arial" w:cs="Arial"/>
                <w:sz w:val="20"/>
                <w:szCs w:val="20"/>
              </w:rPr>
              <w:t>Romantizam (2)</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14.</w:t>
            </w:r>
            <w:r w:rsidRPr="005F0E29">
              <w:rPr>
                <w:rFonts w:ascii="Arial" w:hAnsi="Arial" w:cs="Arial"/>
                <w:sz w:val="20"/>
                <w:szCs w:val="20"/>
              </w:rPr>
              <w:t xml:space="preserve"> Kolokvij </w:t>
            </w:r>
            <w:r w:rsidRPr="005F0E29">
              <w:rPr>
                <w:rFonts w:ascii="Arial" w:eastAsia="Times New Roman" w:hAnsi="Arial" w:cs="Arial"/>
                <w:sz w:val="20"/>
                <w:szCs w:val="20"/>
                <w:lang w:eastAsia="hr-HR"/>
              </w:rPr>
              <w:t>(1)</w:t>
            </w:r>
          </w:p>
          <w:p w:rsidR="005F0E29" w:rsidRPr="005F0E29" w:rsidRDefault="005F0E29" w:rsidP="005F0E29">
            <w:pPr>
              <w:spacing w:after="0" w:line="240" w:lineRule="auto"/>
              <w:rPr>
                <w:rFonts w:ascii="Arial" w:hAnsi="Arial" w:cs="Arial"/>
                <w:sz w:val="20"/>
                <w:szCs w:val="20"/>
              </w:rPr>
            </w:pP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VJEŽBE:</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hAnsi="Arial" w:cs="Arial"/>
                <w:sz w:val="20"/>
                <w:szCs w:val="20"/>
              </w:rPr>
              <w:t xml:space="preserve">1. </w:t>
            </w:r>
            <w:r w:rsidRPr="005F0E29">
              <w:rPr>
                <w:rFonts w:ascii="Arial" w:eastAsia="Times New Roman" w:hAnsi="Arial" w:cs="Arial"/>
                <w:sz w:val="20"/>
                <w:szCs w:val="20"/>
                <w:lang w:eastAsia="hr-HR"/>
              </w:rPr>
              <w:t>Uvodni sat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 Vježbe disanja. Vježbe za pravilnu impostaciju glasa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3. Obrada novih skladbi. Izrada jednostavnog melodijskog diktata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4. Ponavljanje i dorada obrađenih skladbi. Izrada jednostavnog ritamskog diktata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lastRenderedPageBreak/>
              <w:t>5. Obrada novih skladbi. Izrada jednostavnog meloritamskog diktata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6. Ponavljanje i dorada obrađenih skladbi. Pjevanje jednostavnih meloritamskih primjera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7. Obrada novih skladbi. Izrada jednostavnog meloritamskog diktata. Pjevanje jednostavnih meloritamskih primjera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8. Ponavljanje i dorada obrađenih skladbi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9. Obrada novih skladbi. Izrada jednostavnog meloritamskog diktata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10. Ponavljanje i dorada obrađenih skladbi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11. Ponavljanje i dorada obrađenih skladbi. Pjevanje jednostavnih meloritamskih primjera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12. Obrada novih skladbi. Izrada jednostavnog meloritamskog diktata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13. Ponavljanje i dorada obrađenih skladbi. Izrada jednostavnog meloritamskog diktata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14. Ponavljanje i dorada obrađenih skladbi (1)</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eastAsia="Times New Roman" w:hAnsi="Arial" w:cs="Arial"/>
                <w:sz w:val="20"/>
                <w:szCs w:val="20"/>
                <w:lang w:eastAsia="hr-HR"/>
              </w:rPr>
              <w:t xml:space="preserve">15. </w:t>
            </w:r>
            <w:r w:rsidRPr="005F0E29">
              <w:rPr>
                <w:rFonts w:ascii="Arial" w:hAnsi="Arial" w:cs="Arial"/>
                <w:sz w:val="20"/>
                <w:szCs w:val="20"/>
              </w:rPr>
              <w:t xml:space="preserve">Završna priprema za javni nastup </w:t>
            </w:r>
            <w:r w:rsidRPr="005F0E29">
              <w:rPr>
                <w:rFonts w:ascii="Arial" w:eastAsia="Times New Roman" w:hAnsi="Arial" w:cs="Arial"/>
                <w:sz w:val="20"/>
                <w:szCs w:val="20"/>
                <w:lang w:eastAsia="hr-HR"/>
              </w:rPr>
              <w:t>(1)</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X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X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line="240" w:lineRule="auto"/>
              <w:jc w:val="both"/>
              <w:rPr>
                <w:rFonts w:ascii="Arial" w:hAnsi="Arial" w:cs="Arial"/>
                <w:color w:val="000000"/>
                <w:sz w:val="20"/>
                <w:szCs w:val="20"/>
              </w:rPr>
            </w:pPr>
            <w:r w:rsidRPr="005F0E29">
              <w:rPr>
                <w:rFonts w:ascii="Arial" w:hAnsi="Arial" w:cs="Arial"/>
                <w:sz w:val="20"/>
                <w:szCs w:val="20"/>
              </w:rPr>
              <w:t>pohađanje nastave, kolokvij, javni nastup pred ispitnom komisijom</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Javni nastup</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1</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0,3</w:t>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jc w:val="both"/>
              <w:rPr>
                <w:rFonts w:ascii="Arial" w:hAnsi="Arial" w:cs="Arial"/>
                <w:sz w:val="20"/>
                <w:szCs w:val="20"/>
              </w:rPr>
            </w:pPr>
            <w:r w:rsidRPr="005F0E29">
              <w:rPr>
                <w:rFonts w:ascii="Arial" w:hAnsi="Arial" w:cs="Arial"/>
                <w:sz w:val="20"/>
                <w:szCs w:val="20"/>
              </w:rPr>
              <w:t>Pohađanje nastave – 13%</w:t>
            </w:r>
          </w:p>
          <w:p w:rsidR="005F0E29" w:rsidRPr="005F0E29" w:rsidRDefault="005F0E29" w:rsidP="005F0E29">
            <w:pPr>
              <w:tabs>
                <w:tab w:val="left" w:pos="2820"/>
              </w:tabs>
              <w:spacing w:after="0" w:line="240" w:lineRule="auto"/>
              <w:jc w:val="both"/>
              <w:rPr>
                <w:rFonts w:ascii="Arial" w:hAnsi="Arial" w:cs="Arial"/>
                <w:sz w:val="20"/>
                <w:szCs w:val="20"/>
              </w:rPr>
            </w:pPr>
            <w:r w:rsidRPr="005F0E29">
              <w:rPr>
                <w:rFonts w:ascii="Arial" w:hAnsi="Arial" w:cs="Arial"/>
                <w:sz w:val="20"/>
                <w:szCs w:val="20"/>
              </w:rPr>
              <w:t>Kolokvij – 20%</w:t>
            </w:r>
          </w:p>
          <w:p w:rsidR="005F0E29" w:rsidRPr="005F0E29" w:rsidRDefault="005F0E29" w:rsidP="005F0E29">
            <w:pPr>
              <w:tabs>
                <w:tab w:val="left" w:pos="2820"/>
              </w:tabs>
              <w:spacing w:after="0" w:line="240" w:lineRule="auto"/>
              <w:jc w:val="both"/>
              <w:rPr>
                <w:rFonts w:ascii="Arial" w:hAnsi="Arial" w:cs="Arial"/>
                <w:sz w:val="20"/>
                <w:szCs w:val="20"/>
              </w:rPr>
            </w:pPr>
            <w:r w:rsidRPr="005F0E29">
              <w:rPr>
                <w:rFonts w:ascii="Arial" w:hAnsi="Arial" w:cs="Arial"/>
                <w:sz w:val="20"/>
                <w:szCs w:val="20"/>
              </w:rPr>
              <w:t>Javni nastup – 67%</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 xml:space="preserve">1. Cvejić, N. (1980): </w:t>
            </w:r>
            <w:r w:rsidRPr="005F0E29">
              <w:rPr>
                <w:rFonts w:ascii="Arial" w:hAnsi="Arial" w:cs="Arial"/>
                <w:i/>
                <w:sz w:val="20"/>
                <w:szCs w:val="20"/>
              </w:rPr>
              <w:t>Savremeni belkanto</w:t>
            </w:r>
            <w:r w:rsidRPr="005F0E29">
              <w:rPr>
                <w:rFonts w:ascii="Arial" w:hAnsi="Arial" w:cs="Arial"/>
                <w:sz w:val="20"/>
                <w:szCs w:val="20"/>
              </w:rPr>
              <w:t xml:space="preserve"> Beograd:Univerzitet umetnosti u Beogradu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 xml:space="preserve">2. Andreis, J. (1989): </w:t>
            </w:r>
            <w:r w:rsidRPr="005F0E29">
              <w:rPr>
                <w:rFonts w:ascii="Arial" w:hAnsi="Arial" w:cs="Arial"/>
                <w:i/>
                <w:sz w:val="20"/>
                <w:szCs w:val="20"/>
              </w:rPr>
              <w:t>Povijest glazbe</w:t>
            </w:r>
            <w:r w:rsidRPr="005F0E29">
              <w:rPr>
                <w:rFonts w:ascii="Arial" w:hAnsi="Arial" w:cs="Arial"/>
                <w:sz w:val="20"/>
                <w:szCs w:val="20"/>
              </w:rPr>
              <w:t>; Zagreb: Sveučilišna naklada Liber</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3. Primjeri iz vokalne literature</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1. Lhotka-Kalinski, I. (1975.): </w:t>
            </w:r>
            <w:r w:rsidRPr="005F0E29">
              <w:rPr>
                <w:rFonts w:ascii="Arial" w:eastAsia="Calibri" w:hAnsi="Arial" w:cs="Arial"/>
                <w:i/>
                <w:iCs/>
                <w:color w:val="000000"/>
                <w:sz w:val="20"/>
                <w:szCs w:val="20"/>
                <w:lang w:eastAsia="hr-HR"/>
              </w:rPr>
              <w:t xml:space="preserve">Umjetnost pjevanja; </w:t>
            </w:r>
            <w:r w:rsidRPr="005F0E29">
              <w:rPr>
                <w:rFonts w:ascii="Arial" w:eastAsia="Calibri" w:hAnsi="Arial" w:cs="Arial"/>
                <w:color w:val="000000"/>
                <w:sz w:val="20"/>
                <w:szCs w:val="20"/>
                <w:lang w:eastAsia="hr-HR"/>
              </w:rPr>
              <w:t xml:space="preserve">Zagreb: Školska knjiga </w:t>
            </w:r>
          </w:p>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2. Alcantara, P. de (1997.): </w:t>
            </w:r>
            <w:r w:rsidRPr="005F0E29">
              <w:rPr>
                <w:rFonts w:ascii="Arial" w:eastAsia="Calibri" w:hAnsi="Arial" w:cs="Arial"/>
                <w:i/>
                <w:iCs/>
                <w:color w:val="000000"/>
                <w:sz w:val="20"/>
                <w:szCs w:val="20"/>
                <w:lang w:eastAsia="hr-HR"/>
              </w:rPr>
              <w:t>Indirect procedures</w:t>
            </w:r>
            <w:r w:rsidRPr="005F0E29">
              <w:rPr>
                <w:rFonts w:ascii="Arial" w:eastAsia="Calibri" w:hAnsi="Arial" w:cs="Arial"/>
                <w:iCs/>
                <w:color w:val="000000"/>
                <w:sz w:val="20"/>
                <w:szCs w:val="20"/>
                <w:lang w:eastAsia="hr-HR"/>
              </w:rPr>
              <w:t xml:space="preserve">; </w:t>
            </w:r>
            <w:r w:rsidRPr="005F0E29">
              <w:rPr>
                <w:rFonts w:ascii="Arial" w:eastAsia="Calibri" w:hAnsi="Arial" w:cs="Arial"/>
                <w:color w:val="000000"/>
                <w:sz w:val="20"/>
                <w:szCs w:val="20"/>
                <w:lang w:eastAsia="hr-HR"/>
              </w:rPr>
              <w:t>New York: Oxford University Press</w:t>
            </w:r>
          </w:p>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3. Špiler, B. (1972.): </w:t>
            </w:r>
            <w:r w:rsidRPr="005F0E29">
              <w:rPr>
                <w:rFonts w:ascii="Arial" w:eastAsia="Calibri" w:hAnsi="Arial" w:cs="Arial"/>
                <w:i/>
                <w:iCs/>
                <w:color w:val="000000"/>
                <w:sz w:val="20"/>
                <w:szCs w:val="20"/>
                <w:lang w:eastAsia="hr-HR"/>
              </w:rPr>
              <w:t xml:space="preserve">Umjetnost solo pjevanja;  </w:t>
            </w:r>
            <w:r w:rsidRPr="005F0E29">
              <w:rPr>
                <w:rFonts w:ascii="Arial" w:eastAsia="Calibri" w:hAnsi="Arial" w:cs="Arial"/>
                <w:color w:val="000000"/>
                <w:sz w:val="20"/>
                <w:szCs w:val="20"/>
                <w:lang w:eastAsia="hr-HR"/>
              </w:rPr>
              <w:t>Sarajevo: Muzička akademija u Sarajevu</w:t>
            </w:r>
          </w:p>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4. Zi, Nancy (2005): </w:t>
            </w:r>
            <w:r w:rsidRPr="005F0E29">
              <w:rPr>
                <w:rFonts w:ascii="Arial" w:eastAsia="Calibri" w:hAnsi="Arial" w:cs="Arial"/>
                <w:i/>
                <w:color w:val="000000"/>
                <w:sz w:val="20"/>
                <w:szCs w:val="20"/>
                <w:lang w:eastAsia="hr-HR"/>
              </w:rPr>
              <w:t>Umijeće disanja</w:t>
            </w:r>
            <w:r w:rsidRPr="005F0E29">
              <w:rPr>
                <w:rFonts w:ascii="Arial" w:eastAsia="Calibri" w:hAnsi="Arial" w:cs="Arial"/>
                <w:color w:val="000000"/>
                <w:sz w:val="20"/>
                <w:szCs w:val="20"/>
                <w:lang w:eastAsia="hr-HR"/>
              </w:rPr>
              <w:t>; Zagreb: VBZ</w:t>
            </w:r>
          </w:p>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5. Marković, M. (2002): </w:t>
            </w:r>
            <w:r w:rsidRPr="005F0E29">
              <w:rPr>
                <w:rFonts w:ascii="Arial" w:eastAsia="Calibri" w:hAnsi="Arial" w:cs="Arial"/>
                <w:i/>
                <w:color w:val="000000"/>
                <w:sz w:val="20"/>
                <w:szCs w:val="20"/>
                <w:lang w:eastAsia="hr-HR"/>
              </w:rPr>
              <w:t>Glas glumca</w:t>
            </w:r>
            <w:r w:rsidRPr="005F0E29">
              <w:rPr>
                <w:rFonts w:ascii="Arial" w:eastAsia="Calibri" w:hAnsi="Arial" w:cs="Arial"/>
                <w:color w:val="000000"/>
                <w:sz w:val="20"/>
                <w:szCs w:val="20"/>
                <w:lang w:eastAsia="hr-HR"/>
              </w:rPr>
              <w:t>; Beograd: Clio</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spacing w:after="0" w:line="240" w:lineRule="auto"/>
              <w:jc w:val="both"/>
              <w:rPr>
                <w:rFonts w:ascii="Arial" w:hAnsi="Arial" w:cs="Arial"/>
                <w:color w:val="000000"/>
                <w:sz w:val="20"/>
                <w:szCs w:val="20"/>
              </w:rPr>
            </w:pPr>
            <w:r w:rsidRPr="005F0E29">
              <w:rPr>
                <w:rFonts w:ascii="Arial" w:hAnsi="Arial" w:cs="Arial"/>
                <w:color w:val="000000"/>
                <w:sz w:val="20"/>
                <w:szCs w:val="20"/>
              </w:rPr>
              <w:t>Studentska evaluacija primjenom anonimne ankete</w:t>
            </w:r>
          </w:p>
          <w:p w:rsidR="005F0E29" w:rsidRPr="005F0E29" w:rsidRDefault="005F0E29" w:rsidP="005F0E29">
            <w:pPr>
              <w:spacing w:after="0" w:line="240" w:lineRule="auto"/>
              <w:jc w:val="both"/>
              <w:rPr>
                <w:rFonts w:ascii="Arial" w:hAnsi="Arial" w:cs="Arial"/>
                <w:color w:val="000000"/>
                <w:sz w:val="20"/>
                <w:szCs w:val="20"/>
              </w:rPr>
            </w:pPr>
          </w:p>
          <w:p w:rsidR="005F0E29" w:rsidRPr="005F0E29" w:rsidRDefault="005F0E29" w:rsidP="005F0E29">
            <w:pPr>
              <w:spacing w:after="0" w:line="240" w:lineRule="auto"/>
              <w:jc w:val="both"/>
              <w:rPr>
                <w:rFonts w:ascii="Arial" w:hAnsi="Arial" w:cs="Arial"/>
                <w:color w:val="000000"/>
                <w:sz w:val="20"/>
                <w:szCs w:val="20"/>
              </w:rPr>
            </w:pPr>
            <w:r w:rsidRPr="005F0E29">
              <w:rPr>
                <w:rFonts w:ascii="Arial" w:hAnsi="Arial" w:cs="Arial"/>
                <w:color w:val="000000"/>
                <w:sz w:val="20"/>
                <w:szCs w:val="20"/>
              </w:rPr>
              <w:t>Hospitiranje, evaluacija i kritička analiza kolega</w:t>
            </w:r>
          </w:p>
          <w:p w:rsidR="005F0E29" w:rsidRPr="005F0E29" w:rsidRDefault="005F0E29" w:rsidP="005F0E29">
            <w:pPr>
              <w:spacing w:after="0" w:line="240" w:lineRule="auto"/>
              <w:jc w:val="both"/>
              <w:rPr>
                <w:rFonts w:ascii="Arial" w:hAnsi="Arial" w:cs="Arial"/>
                <w:color w:val="000000"/>
                <w:sz w:val="20"/>
                <w:szCs w:val="20"/>
              </w:rPr>
            </w:pPr>
          </w:p>
          <w:p w:rsidR="005F0E29" w:rsidRPr="005F0E29" w:rsidRDefault="005F0E29" w:rsidP="005F0E29">
            <w:pPr>
              <w:spacing w:after="0" w:line="240" w:lineRule="auto"/>
              <w:jc w:val="both"/>
              <w:rPr>
                <w:rFonts w:ascii="Arial" w:hAnsi="Arial" w:cs="Arial"/>
                <w:color w:val="000000"/>
                <w:sz w:val="20"/>
                <w:szCs w:val="20"/>
              </w:rPr>
            </w:pPr>
            <w:r w:rsidRPr="005F0E29">
              <w:rPr>
                <w:rFonts w:ascii="Arial" w:hAnsi="Arial" w:cs="Arial"/>
                <w:color w:val="000000"/>
                <w:sz w:val="20"/>
                <w:szCs w:val="20"/>
              </w:rPr>
              <w:t>Samoevaluacija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Ostalo (prema </w:t>
            </w:r>
            <w:r w:rsidRPr="005F0E29">
              <w:rPr>
                <w:rFonts w:ascii="Arial" w:hAnsi="Arial" w:cs="Arial"/>
                <w:color w:val="000000"/>
                <w:sz w:val="20"/>
                <w:szCs w:val="20"/>
              </w:rPr>
              <w:lastRenderedPageBreak/>
              <w:t>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bCs/>
                <w:sz w:val="20"/>
                <w:szCs w:val="20"/>
              </w:rPr>
            </w:pPr>
            <w:r w:rsidRPr="005F0E29">
              <w:rPr>
                <w:rFonts w:ascii="Arial" w:hAnsi="Arial" w:cs="Arial"/>
                <w:b/>
                <w:bCs/>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bCs/>
                <w:sz w:val="20"/>
                <w:szCs w:val="20"/>
              </w:rPr>
            </w:pPr>
            <w:r w:rsidRPr="005F0E29">
              <w:rPr>
                <w:rFonts w:ascii="Arial" w:hAnsi="Arial" w:cs="Arial"/>
                <w:b/>
                <w:sz w:val="20"/>
                <w:szCs w:val="20"/>
              </w:rPr>
              <w:t>HRVATSKI JEZIK S DIJALEKTOLOGIJOM 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UAU20E</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 godina</w:t>
            </w:r>
            <w:r w:rsidRPr="005F0E29">
              <w:rPr>
                <w:rFonts w:ascii="Arial" w:hAnsi="Arial" w:cs="Arial"/>
                <w:sz w:val="20"/>
                <w:szCs w:val="20"/>
              </w:rPr>
              <w:br/>
              <w:t>III.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izv. prof., dr. sc. Sanja Vulić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bCs/>
                <w:sz w:val="20"/>
                <w:szCs w:val="20"/>
              </w:rPr>
            </w:pPr>
            <w:r w:rsidRPr="005F0E29">
              <w:rPr>
                <w:rFonts w:ascii="Arial" w:hAnsi="Arial" w:cs="Arial"/>
                <w:b/>
                <w:bCs/>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Razvijanje svijesti o važnosti ovladavanja jezikom hrvatske renesansne književnosti temeljenih na različitim narječnim osnovicama, te pripremanje studenata za  uspješno svladavanje glumačke vještine na tim idiomima.</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bCs/>
                <w:color w:val="FF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p w:rsidR="005F0E29" w:rsidRPr="005F0E29" w:rsidRDefault="005F0E29" w:rsidP="005F0E29">
            <w:pPr>
              <w:widowControl w:val="0"/>
              <w:tabs>
                <w:tab w:val="left" w:pos="2820"/>
              </w:tabs>
              <w:wordWrap w:val="0"/>
              <w:autoSpaceDE w:val="0"/>
              <w:autoSpaceDN w:val="0"/>
              <w:spacing w:after="0" w:line="240" w:lineRule="auto"/>
              <w:rPr>
                <w:rFonts w:ascii="Arial" w:eastAsia="Arial" w:hAnsi="Arial" w:cs="Arial"/>
                <w:b/>
                <w:kern w:val="2"/>
                <w:sz w:val="20"/>
                <w:szCs w:val="20"/>
                <w:lang w:val="en-US" w:eastAsia="ko-KR"/>
              </w:rPr>
            </w:pPr>
            <w:r w:rsidRPr="005F0E29">
              <w:rPr>
                <w:rFonts w:ascii="Arial" w:hAnsi="Arial" w:cs="Arial"/>
                <w:sz w:val="20"/>
                <w:szCs w:val="20"/>
              </w:rPr>
              <w:t xml:space="preserve">Položen ispit Hrvatski jezik s fonetikom II </w:t>
            </w:r>
            <w:r w:rsidRPr="005F0E29">
              <w:rPr>
                <w:rFonts w:ascii="Arial" w:eastAsia="Arial" w:hAnsi="Arial" w:cs="Arial"/>
                <w:kern w:val="2"/>
                <w:sz w:val="20"/>
                <w:szCs w:val="20"/>
                <w:lang w:val="en-US" w:eastAsia="ko-KR"/>
              </w:rPr>
              <w:t>te ostvareno pravo upisa u 2. godinu Preddiplomskog studija glume.</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Batang" w:hAnsi="Arial" w:cs="Arial"/>
                <w:sz w:val="20"/>
                <w:szCs w:val="20"/>
                <w:lang w:eastAsia="hr-HR"/>
              </w:rPr>
            </w:pPr>
            <w:r w:rsidRPr="005F0E29">
              <w:rPr>
                <w:rFonts w:ascii="Arial" w:eastAsia="Batang" w:hAnsi="Arial" w:cs="Arial"/>
                <w:sz w:val="20"/>
                <w:szCs w:val="20"/>
                <w:lang w:eastAsia="hr-HR"/>
              </w:rPr>
              <w:t>Student će nakon položenog ispita biti u stanju: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 Čitati tekstove iz starije hrvatske književnosti i pravilno naglašavati riječi i naglasne cjeline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 Čitati s razumijevanjem tekstove na različitim tipovima književnih jezika iz starijih razdoblja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3. Izgovorno interpretirati književne tekstove iz različitih hrvatskih regionalnih sredina, od 16. do 18. stoljeća.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4. Prepoznati kojemu starijemu književno-jezičnomu tipu pojedini tekst pripada. </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 Prostiranje i granice čakavštine, kajkavštine i hrvatske štokavštine prije velikih turskih osvajanja (1P, 1S)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 Čakavski književni jezik u 16. i 17. stoljeću (1P, 1S)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3. Jezik Hanibala Lucića i suvremenika (2P, 2S)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4. Jezik Petra Zoranića i Brne Krnarutića(2P, 2S)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5. Hrvatski štokavski književnojezični tip od 16. do 18. stoljeća (2P, 2S)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6. Jezik dubrovačkoga književnoga kruga (2P, 2S)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7. Hibridni književni jezik općenito (1P, 1S)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8. Jezik pisaca ozaljskoga kruga (1P, 1S)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9. Kajkavski  književni jezik u 16. i 17. stoljeću (2P, 2S)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10. Hrvatski jezik u pretpreporodnom razdoblju (1P, 1S) </w:t>
            </w:r>
          </w:p>
          <w:p w:rsidR="005F0E29" w:rsidRPr="005F0E29" w:rsidRDefault="005F0E29" w:rsidP="005F0E29">
            <w:pPr>
              <w:tabs>
                <w:tab w:val="left" w:pos="2820"/>
              </w:tabs>
              <w:spacing w:after="0"/>
              <w:rPr>
                <w:rFonts w:ascii="Arial" w:hAnsi="Arial" w:cs="Arial"/>
                <w:color w:val="FF0000"/>
                <w:sz w:val="20"/>
                <w:szCs w:val="20"/>
              </w:rPr>
            </w:pP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MS Gothic" w:hAnsi="Arial" w:cs="Arial"/>
                <w:bCs/>
                <w:sz w:val="20"/>
                <w:szCs w:val="20"/>
                <w:lang w:eastAsia="hr-HR"/>
              </w:rPr>
              <w:t>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MS Gothic" w:hAnsi="Arial" w:cs="Arial"/>
                <w:bCs/>
                <w:sz w:val="20"/>
                <w:szCs w:val="20"/>
                <w:lang w:eastAsia="hr-HR"/>
              </w:rPr>
              <w:t>X</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iCs/>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lastRenderedPageBreak/>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MS Gothic" w:hAnsi="Arial" w:cs="Arial"/>
                <w:bCs/>
                <w:sz w:val="20"/>
                <w:szCs w:val="20"/>
                <w:lang w:eastAsia="hr-HR"/>
              </w:rPr>
              <w:lastRenderedPageBreak/>
              <w:t>X</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lastRenderedPageBreak/>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bCs/>
                <w:sz w:val="20"/>
                <w:szCs w:val="20"/>
              </w:rPr>
              <w:t xml:space="preserve"> </w:t>
            </w:r>
            <w:r w:rsidRPr="005F0E29">
              <w:rPr>
                <w:rFonts w:ascii="Arial" w:hAnsi="Arial" w:cs="Arial"/>
                <w:b/>
                <w:bCs/>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Redovito praćenje nastave.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Aktivno sudjelovanje u izvođenju nastavnoga programa.</w:t>
            </w:r>
          </w:p>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Samostalni zadaci vezani uz glasno čitanje teksta s razumijevanjem.</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iCs/>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0,3</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520" w:type="dxa"/>
            <w:gridSpan w:val="4"/>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bCs/>
                <w:sz w:val="20"/>
                <w:szCs w:val="20"/>
                <w:lang w:eastAsia="hr-HR"/>
              </w:rPr>
              <w:t>0,2</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Eksperimentalni rad</w:t>
            </w:r>
          </w:p>
        </w:tc>
        <w:tc>
          <w:tcPr>
            <w:tcW w:w="782"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275" w:type="dxa"/>
            <w:gridSpan w:val="3"/>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Referat</w:t>
            </w:r>
          </w:p>
        </w:tc>
        <w:tc>
          <w:tcPr>
            <w:tcW w:w="968"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520" w:type="dxa"/>
            <w:gridSpan w:val="4"/>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Esej</w:t>
            </w:r>
          </w:p>
        </w:tc>
        <w:tc>
          <w:tcPr>
            <w:tcW w:w="782"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275" w:type="dxa"/>
            <w:gridSpan w:val="3"/>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color w:val="000000"/>
                <w:sz w:val="20"/>
                <w:szCs w:val="20"/>
                <w:lang w:eastAsia="hr-HR"/>
              </w:rPr>
              <w:t>Seminarski rad</w:t>
            </w:r>
          </w:p>
        </w:tc>
        <w:tc>
          <w:tcPr>
            <w:tcW w:w="968"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520" w:type="dxa"/>
            <w:gridSpan w:val="4"/>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Kolokviji</w:t>
            </w:r>
          </w:p>
        </w:tc>
        <w:tc>
          <w:tcPr>
            <w:tcW w:w="782"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275" w:type="dxa"/>
            <w:gridSpan w:val="3"/>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color w:val="000000"/>
                <w:sz w:val="20"/>
                <w:szCs w:val="20"/>
                <w:lang w:eastAsia="hr-HR"/>
              </w:rPr>
              <w:t>Usmeni ispit</w:t>
            </w:r>
          </w:p>
        </w:tc>
        <w:tc>
          <w:tcPr>
            <w:tcW w:w="968" w:type="dxa"/>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0,5</w:t>
            </w:r>
          </w:p>
        </w:tc>
        <w:tc>
          <w:tcPr>
            <w:tcW w:w="1520" w:type="dxa"/>
            <w:gridSpan w:val="4"/>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Pohađanje nastave: 20%</w:t>
            </w:r>
            <w:r w:rsidRPr="005F0E29">
              <w:rPr>
                <w:rFonts w:ascii="Arial" w:hAnsi="Arial" w:cs="Arial"/>
                <w:sz w:val="20"/>
                <w:szCs w:val="20"/>
              </w:rPr>
              <w:br/>
              <w:t>Kontinuiranim radom na nastavi: 30%</w:t>
            </w:r>
            <w:r w:rsidRPr="005F0E29">
              <w:rPr>
                <w:rFonts w:ascii="Arial" w:hAnsi="Arial" w:cs="Arial"/>
                <w:sz w:val="20"/>
                <w:szCs w:val="20"/>
              </w:rPr>
              <w:br/>
              <w:t>Test provje i konzultacije: 20%</w:t>
            </w:r>
            <w:r w:rsidRPr="005F0E29">
              <w:rPr>
                <w:rFonts w:ascii="Arial" w:hAnsi="Arial" w:cs="Arial"/>
                <w:sz w:val="20"/>
                <w:szCs w:val="20"/>
              </w:rPr>
              <w:br/>
              <w:t>Pismeni i usmeni ispit: 30%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bCs/>
                <w:color w:val="000000"/>
                <w:sz w:val="20"/>
                <w:szCs w:val="20"/>
              </w:rPr>
            </w:pPr>
            <w:r w:rsidRPr="005F0E29">
              <w:rPr>
                <w:rFonts w:ascii="Arial" w:hAnsi="Arial" w:cs="Arial"/>
                <w:b/>
                <w:bCs/>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bCs/>
                <w:color w:val="000000"/>
                <w:sz w:val="20"/>
                <w:szCs w:val="20"/>
              </w:rPr>
            </w:pPr>
            <w:r w:rsidRPr="005F0E29">
              <w:rPr>
                <w:rFonts w:ascii="Arial" w:hAnsi="Arial" w:cs="Arial"/>
                <w:b/>
                <w:bCs/>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bCs/>
                <w:color w:val="000000"/>
                <w:sz w:val="20"/>
                <w:szCs w:val="20"/>
              </w:rPr>
            </w:pPr>
            <w:r w:rsidRPr="005F0E29">
              <w:rPr>
                <w:rFonts w:ascii="Arial" w:hAnsi="Arial" w:cs="Arial"/>
                <w:b/>
                <w:bCs/>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i/>
                <w:iCs/>
                <w:sz w:val="20"/>
                <w:szCs w:val="20"/>
              </w:rPr>
              <w:t>Povijest hrvatskoga jezika</w:t>
            </w:r>
            <w:r w:rsidRPr="005F0E29">
              <w:rPr>
                <w:rFonts w:ascii="Arial" w:hAnsi="Arial" w:cs="Arial"/>
                <w:sz w:val="20"/>
                <w:szCs w:val="20"/>
              </w:rPr>
              <w:t>, 2. knjiga: 16. stoljeće, ur. A. Bičanić, Croatica, Zagreb, 2011. (izabrani tekstovi)</w:t>
            </w:r>
          </w:p>
        </w:tc>
        <w:tc>
          <w:tcPr>
            <w:tcW w:w="1244" w:type="dxa"/>
            <w:gridSpan w:val="2"/>
            <w:tcBorders>
              <w:top w:val="single" w:sz="8" w:space="0" w:color="auto"/>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i/>
                <w:iCs/>
                <w:sz w:val="20"/>
                <w:szCs w:val="20"/>
              </w:rPr>
              <w:t>Povijest hrvatskoga jezika</w:t>
            </w:r>
            <w:r w:rsidRPr="005F0E29">
              <w:rPr>
                <w:rFonts w:ascii="Arial" w:hAnsi="Arial" w:cs="Arial"/>
                <w:sz w:val="20"/>
                <w:szCs w:val="20"/>
              </w:rPr>
              <w:t>, 3. knjiga: 16. stoljeće, ur. A. Bičanić, Croatica, Zagreb, 2011. (izabrani tekstovi)</w:t>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 xml:space="preserve">Vončina, J.: </w:t>
            </w:r>
            <w:r w:rsidRPr="005F0E29">
              <w:rPr>
                <w:rFonts w:ascii="Arial" w:hAnsi="Arial" w:cs="Arial"/>
                <w:i/>
                <w:iCs/>
                <w:sz w:val="20"/>
                <w:szCs w:val="20"/>
              </w:rPr>
              <w:t>Jezična baština</w:t>
            </w:r>
            <w:r w:rsidRPr="005F0E29">
              <w:rPr>
                <w:rFonts w:ascii="Arial" w:hAnsi="Arial" w:cs="Arial"/>
                <w:sz w:val="20"/>
                <w:szCs w:val="20"/>
              </w:rPr>
              <w:t>, Književni krug, Split, 1988. (izabrani tekstovi)</w:t>
            </w:r>
            <w:r w:rsidRPr="005F0E29">
              <w:rPr>
                <w:rFonts w:ascii="Arial" w:hAnsi="Arial" w:cs="Arial"/>
                <w:color w:val="000000"/>
                <w:sz w:val="20"/>
                <w:szCs w:val="20"/>
              </w:rPr>
              <w:t xml:space="preserve"> </w:t>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color w:val="000000"/>
                <w:sz w:val="20"/>
                <w:szCs w:val="20"/>
              </w:rPr>
              <w:t>Izabrani tekstovi se fotokopiraju za potrebe studenata.</w:t>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Izabrani tekstovi na čakavskom, na štokavskom, na hibridnom i na kajkavskom književnom jeziku od 16. do 18. stoljeća.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Kontinuiranim radom na nastavi, raznolikim test provjerama i konzultacijama, provjerava se gradivo pojedinih nastavnih jedinica.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Ispit je pismeni i usmeni; na koncu semestra.</w:t>
            </w:r>
            <w:r w:rsidRPr="005F0E29">
              <w:rPr>
                <w:rFonts w:ascii="Arial" w:hAnsi="Arial" w:cs="Arial"/>
                <w:sz w:val="20"/>
                <w:szCs w:val="20"/>
              </w:rPr>
              <w:br/>
              <w:t>Studentskom anketom i drugim oblicima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D13DAF" w:rsidRDefault="00D13DAF"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eastAsia="Calibri" w:hAnsi="Arial" w:cs="Arial"/>
                <w:b/>
                <w:sz w:val="20"/>
                <w:szCs w:val="20"/>
              </w:rPr>
            </w:pPr>
            <w:r w:rsidRPr="005F0E29">
              <w:rPr>
                <w:rFonts w:ascii="Arial" w:eastAsia="Calibri" w:hAnsi="Arial" w:cs="Arial"/>
                <w:b/>
                <w:sz w:val="20"/>
                <w:szCs w:val="20"/>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eastAsia="Calibri" w:hAnsi="Arial" w:cs="Arial"/>
                <w:b/>
                <w:sz w:val="20"/>
                <w:szCs w:val="20"/>
              </w:rPr>
            </w:pPr>
            <w:r w:rsidRPr="005F0E29">
              <w:rPr>
                <w:rFonts w:ascii="Arial" w:eastAsia="Calibri" w:hAnsi="Arial" w:cs="Arial"/>
                <w:b/>
                <w:sz w:val="20"/>
                <w:szCs w:val="20"/>
              </w:rPr>
              <w:t>KNJIŽEVNOST III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b/>
                <w:bCs/>
                <w:sz w:val="20"/>
                <w:szCs w:val="20"/>
              </w:rPr>
            </w:pPr>
            <w:r w:rsidRPr="005F0E29">
              <w:rPr>
                <w:rFonts w:ascii="Arial" w:eastAsia="Calibri"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UAU209</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2.godina</w:t>
            </w:r>
            <w:r w:rsidRPr="005F0E29">
              <w:rPr>
                <w:rFonts w:ascii="Arial" w:eastAsia="Calibri" w:hAnsi="Arial" w:cs="Arial"/>
                <w:sz w:val="20"/>
                <w:szCs w:val="20"/>
              </w:rPr>
              <w:br/>
              <w:t>III.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b/>
                <w:sz w:val="20"/>
                <w:szCs w:val="20"/>
              </w:rPr>
            </w:pPr>
            <w:r w:rsidRPr="005F0E29">
              <w:rPr>
                <w:rFonts w:ascii="Arial" w:eastAsia="Calibri"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red. prof., dr. sc. Boris Škvorc</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 xml:space="preserve">Obvezni </w:t>
            </w:r>
          </w:p>
          <w:p w:rsidR="005F0E29" w:rsidRPr="005F0E29" w:rsidRDefault="005F0E29" w:rsidP="005F0E29">
            <w:pPr>
              <w:spacing w:after="0" w:line="240" w:lineRule="auto"/>
              <w:rPr>
                <w:rFonts w:ascii="Arial" w:eastAsia="Calibri" w:hAnsi="Arial" w:cs="Arial"/>
                <w:sz w:val="20"/>
                <w:szCs w:val="20"/>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10 %</w:t>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sz w:val="20"/>
                <w:szCs w:val="20"/>
              </w:rPr>
            </w:pPr>
            <w:r w:rsidRPr="005F0E29">
              <w:rPr>
                <w:rFonts w:ascii="Arial" w:eastAsia="Calibri"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spacing w:line="240" w:lineRule="auto"/>
              <w:rPr>
                <w:rFonts w:ascii="Arial" w:hAnsi="Arial" w:cs="Arial"/>
                <w:bCs/>
                <w:sz w:val="20"/>
                <w:szCs w:val="20"/>
              </w:rPr>
            </w:pPr>
            <w:r w:rsidRPr="005F0E29">
              <w:rPr>
                <w:rFonts w:ascii="Arial" w:hAnsi="Arial" w:cs="Arial"/>
                <w:bCs/>
                <w:sz w:val="20"/>
                <w:szCs w:val="20"/>
              </w:rPr>
              <w:t>Razumijevanje i aplikacija na primjerima osnovnih stilskih i značenjskih karakteristika književnih epoha.</w:t>
            </w:r>
          </w:p>
          <w:p w:rsidR="005F0E29" w:rsidRPr="005F0E29" w:rsidRDefault="005F0E29" w:rsidP="005F0E29">
            <w:pPr>
              <w:spacing w:line="240" w:lineRule="auto"/>
              <w:rPr>
                <w:rFonts w:ascii="Arial" w:hAnsi="Arial" w:cs="Arial"/>
                <w:bCs/>
                <w:sz w:val="20"/>
                <w:szCs w:val="20"/>
              </w:rPr>
            </w:pPr>
            <w:r w:rsidRPr="005F0E29">
              <w:rPr>
                <w:rFonts w:ascii="Arial" w:hAnsi="Arial" w:cs="Arial"/>
                <w:bCs/>
                <w:sz w:val="20"/>
                <w:szCs w:val="20"/>
              </w:rPr>
              <w:t xml:space="preserve">Ustanovljavanje kulturalnog značenja književnih epoha, perioda i pravaca. Razumijevanje procesa koji se zbivaju u književnosti i njihove uloge u konstruiranju pojedinih povijesnih i kulturalnih epoha. </w:t>
            </w:r>
            <w:r w:rsidRPr="005F0E29">
              <w:rPr>
                <w:rFonts w:ascii="Arial" w:hAnsi="Arial" w:cs="Arial"/>
                <w:bCs/>
                <w:sz w:val="20"/>
                <w:szCs w:val="20"/>
              </w:rPr>
              <w:br/>
              <w:t>Stjecanje znanja i dobro poznavanje književnog kanona i pojava u kanonu u književnosti zapadnog kruga i hrvatskoj književnosti.</w:t>
            </w:r>
            <w:r w:rsidRPr="005F0E29">
              <w:rPr>
                <w:rFonts w:ascii="Arial" w:hAnsi="Arial" w:cs="Arial"/>
                <w:bCs/>
                <w:sz w:val="20"/>
                <w:szCs w:val="20"/>
              </w:rPr>
              <w:br/>
              <w:t>Stjecanje kompetencije o teoriji i praksi adaptacije tekstova i diskurzivnog prijelaza tekstova iz medija u medij.</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b/>
                <w:color w:val="FF0000"/>
                <w:sz w:val="20"/>
                <w:szCs w:val="20"/>
              </w:rPr>
            </w:pPr>
          </w:p>
          <w:p w:rsidR="005F0E29" w:rsidRPr="005F0E29" w:rsidRDefault="005F0E29" w:rsidP="005F0E29">
            <w:pPr>
              <w:widowControl w:val="0"/>
              <w:tabs>
                <w:tab w:val="left" w:pos="2820"/>
              </w:tabs>
              <w:wordWrap w:val="0"/>
              <w:autoSpaceDE w:val="0"/>
              <w:autoSpaceDN w:val="0"/>
              <w:spacing w:after="0" w:line="240" w:lineRule="auto"/>
              <w:rPr>
                <w:rFonts w:ascii="Arial" w:eastAsia="Arial" w:hAnsi="Arial" w:cs="Arial"/>
                <w:b/>
                <w:kern w:val="2"/>
                <w:sz w:val="20"/>
                <w:szCs w:val="20"/>
                <w:lang w:val="en-US" w:eastAsia="ko-KR"/>
              </w:rPr>
            </w:pPr>
            <w:r w:rsidRPr="005F0E29">
              <w:rPr>
                <w:rFonts w:ascii="Arial" w:hAnsi="Arial" w:cs="Arial"/>
                <w:sz w:val="20"/>
                <w:szCs w:val="20"/>
              </w:rPr>
              <w:t xml:space="preserve">Položen ispit Književnost II </w:t>
            </w:r>
            <w:r w:rsidRPr="005F0E29">
              <w:rPr>
                <w:rFonts w:ascii="Arial" w:eastAsia="Arial" w:hAnsi="Arial" w:cs="Arial"/>
                <w:kern w:val="2"/>
                <w:sz w:val="20"/>
                <w:szCs w:val="20"/>
                <w:lang w:val="en-US" w:eastAsia="ko-KR"/>
              </w:rPr>
              <w:t>te ostvareno pravo upisa u 2. godinu Preddiplomskog studija glume.</w:t>
            </w:r>
          </w:p>
          <w:p w:rsidR="005F0E29" w:rsidRPr="005F0E29" w:rsidRDefault="005F0E29" w:rsidP="005F0E29">
            <w:pPr>
              <w:tabs>
                <w:tab w:val="left" w:pos="2820"/>
              </w:tabs>
              <w:spacing w:after="0"/>
              <w:rPr>
                <w:rFonts w:ascii="Arial" w:eastAsia="Calibri"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 završetku ovog kolegija studenti će biti u stanju:</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 Istraživati značenje i strukturu književnih tekstova lociranih u povijest</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 Proučavati književna djela i stručnu literaturu uzimajući u obzir čimbenike usporedbe</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 Primjenjivati reflektivne i kritičke metode u formiranju vlastitih pretpostavki o književnim konceptima, poetici, književnoj vrijednosti i utjecaju ideologija i hegemonija na značenje i čitanje tekstova</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4. Raspravljati o istraživačkim pristupima koje se koriste u području književnosti i kulture</w:t>
            </w:r>
          </w:p>
          <w:p w:rsidR="005F0E29" w:rsidRPr="005F0E29" w:rsidRDefault="005F0E29" w:rsidP="005F0E29">
            <w:pPr>
              <w:tabs>
                <w:tab w:val="left" w:pos="2820"/>
              </w:tabs>
              <w:spacing w:after="0"/>
              <w:rPr>
                <w:rFonts w:ascii="Arial" w:eastAsia="Calibri" w:hAnsi="Arial" w:cs="Arial"/>
                <w:sz w:val="20"/>
                <w:szCs w:val="20"/>
              </w:rPr>
            </w:pPr>
            <w:r w:rsidRPr="005F0E29">
              <w:rPr>
                <w:rFonts w:ascii="Arial" w:hAnsi="Arial" w:cs="Arial"/>
                <w:sz w:val="20"/>
                <w:szCs w:val="20"/>
              </w:rPr>
              <w:t>5. Raspravljati o ključnim pitanjima iz područja književnosti i humanističkih tema na lokalnoj, nacionalnoj i međunarodnoj razini</w:t>
            </w:r>
          </w:p>
          <w:p w:rsidR="005F0E29" w:rsidRPr="005F0E29" w:rsidRDefault="005F0E29" w:rsidP="005F0E29">
            <w:pPr>
              <w:tabs>
                <w:tab w:val="left" w:pos="2820"/>
              </w:tabs>
              <w:spacing w:after="0"/>
              <w:rPr>
                <w:rFonts w:ascii="Arial" w:eastAsia="Calibri" w:hAnsi="Arial" w:cs="Arial"/>
                <w:sz w:val="20"/>
                <w:szCs w:val="20"/>
              </w:rPr>
            </w:pPr>
            <w:r w:rsidRPr="005F0E29">
              <w:rPr>
                <w:rFonts w:ascii="Arial" w:hAnsi="Arial" w:cs="Arial"/>
                <w:sz w:val="20"/>
                <w:szCs w:val="20"/>
              </w:rPr>
              <w:t>6. Primjenjivati znanja stečena u ovom kolegiju na studij književnosti i glume općenito te kasnije na profesiju.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CB3781">
            <w:pPr>
              <w:numPr>
                <w:ilvl w:val="0"/>
                <w:numId w:val="13"/>
              </w:numPr>
              <w:tabs>
                <w:tab w:val="left" w:pos="2820"/>
              </w:tabs>
              <w:spacing w:after="0"/>
              <w:ind w:left="356" w:hanging="364"/>
              <w:contextualSpacing/>
              <w:rPr>
                <w:rFonts w:ascii="Arial" w:hAnsi="Arial" w:cs="Arial"/>
                <w:bCs/>
                <w:sz w:val="20"/>
                <w:szCs w:val="20"/>
              </w:rPr>
            </w:pPr>
            <w:r w:rsidRPr="005F0E29">
              <w:rPr>
                <w:rFonts w:ascii="Arial" w:hAnsi="Arial" w:cs="Arial"/>
                <w:bCs/>
                <w:sz w:val="20"/>
                <w:szCs w:val="20"/>
              </w:rPr>
              <w:t>Književni procesi aproprijacije i naturalizacije književnih i drugih tekstova.  (2P+2S)</w:t>
            </w:r>
          </w:p>
          <w:p w:rsidR="005F0E29" w:rsidRPr="005F0E29" w:rsidRDefault="005F0E29" w:rsidP="00CB3781">
            <w:pPr>
              <w:numPr>
                <w:ilvl w:val="0"/>
                <w:numId w:val="13"/>
              </w:numPr>
              <w:tabs>
                <w:tab w:val="left" w:pos="2820"/>
              </w:tabs>
              <w:spacing w:after="0"/>
              <w:ind w:left="356" w:hanging="364"/>
              <w:contextualSpacing/>
              <w:rPr>
                <w:rFonts w:ascii="Arial" w:hAnsi="Arial" w:cs="Arial"/>
                <w:bCs/>
                <w:sz w:val="20"/>
                <w:szCs w:val="20"/>
              </w:rPr>
            </w:pPr>
            <w:r w:rsidRPr="005F0E29">
              <w:rPr>
                <w:rFonts w:ascii="Arial" w:hAnsi="Arial" w:cs="Arial"/>
                <w:bCs/>
                <w:sz w:val="20"/>
                <w:szCs w:val="20"/>
              </w:rPr>
              <w:t>Ideologija čitanja (1P+1S)</w:t>
            </w:r>
          </w:p>
          <w:p w:rsidR="005F0E29" w:rsidRPr="005F0E29" w:rsidRDefault="005F0E29" w:rsidP="00CB3781">
            <w:pPr>
              <w:numPr>
                <w:ilvl w:val="0"/>
                <w:numId w:val="13"/>
              </w:numPr>
              <w:tabs>
                <w:tab w:val="left" w:pos="2820"/>
              </w:tabs>
              <w:spacing w:after="0"/>
              <w:ind w:left="356" w:hanging="364"/>
              <w:contextualSpacing/>
              <w:rPr>
                <w:rFonts w:ascii="Arial" w:hAnsi="Arial" w:cs="Arial"/>
                <w:bCs/>
                <w:sz w:val="20"/>
                <w:szCs w:val="20"/>
              </w:rPr>
            </w:pPr>
            <w:r w:rsidRPr="005F0E29">
              <w:rPr>
                <w:rFonts w:ascii="Arial" w:hAnsi="Arial" w:cs="Arial"/>
                <w:bCs/>
                <w:sz w:val="20"/>
                <w:szCs w:val="20"/>
              </w:rPr>
              <w:t xml:space="preserve">Znanosti o književnosti: teorija književnosti i književna teorija: aplikacija književno teorijskih metoda na povijesno determinirane tekstove i druge medije (2P+2S). </w:t>
            </w:r>
          </w:p>
          <w:p w:rsidR="005F0E29" w:rsidRPr="005F0E29" w:rsidRDefault="005F0E29" w:rsidP="00CB3781">
            <w:pPr>
              <w:numPr>
                <w:ilvl w:val="0"/>
                <w:numId w:val="13"/>
              </w:numPr>
              <w:tabs>
                <w:tab w:val="left" w:pos="2820"/>
              </w:tabs>
              <w:spacing w:after="0"/>
              <w:ind w:left="356" w:hanging="364"/>
              <w:contextualSpacing/>
              <w:rPr>
                <w:rFonts w:ascii="Arial" w:hAnsi="Arial" w:cs="Arial"/>
                <w:bCs/>
                <w:sz w:val="20"/>
                <w:szCs w:val="20"/>
              </w:rPr>
            </w:pPr>
            <w:r w:rsidRPr="005F0E29">
              <w:rPr>
                <w:rFonts w:ascii="Arial" w:hAnsi="Arial" w:cs="Arial"/>
                <w:bCs/>
                <w:sz w:val="20"/>
                <w:szCs w:val="20"/>
              </w:rPr>
              <w:t xml:space="preserve">Književni rodovi i vrste u širem kulturalnom kontekstu (2P+2S). </w:t>
            </w:r>
          </w:p>
          <w:p w:rsidR="005F0E29" w:rsidRPr="005F0E29" w:rsidRDefault="005F0E29" w:rsidP="00CB3781">
            <w:pPr>
              <w:numPr>
                <w:ilvl w:val="0"/>
                <w:numId w:val="13"/>
              </w:numPr>
              <w:tabs>
                <w:tab w:val="left" w:pos="2820"/>
              </w:tabs>
              <w:spacing w:after="0"/>
              <w:ind w:left="356" w:hanging="364"/>
              <w:contextualSpacing/>
              <w:rPr>
                <w:rFonts w:ascii="Arial" w:hAnsi="Arial" w:cs="Arial"/>
                <w:bCs/>
                <w:sz w:val="20"/>
                <w:szCs w:val="20"/>
              </w:rPr>
            </w:pPr>
            <w:r w:rsidRPr="005F0E29">
              <w:rPr>
                <w:rFonts w:ascii="Arial" w:hAnsi="Arial" w:cs="Arial"/>
                <w:bCs/>
                <w:sz w:val="20"/>
                <w:szCs w:val="20"/>
              </w:rPr>
              <w:t>Tropi i figure, njihove mijene i prilagodbe kroz povijest (2P+2S)</w:t>
            </w:r>
          </w:p>
          <w:p w:rsidR="005F0E29" w:rsidRPr="005F0E29" w:rsidRDefault="005F0E29" w:rsidP="00CB3781">
            <w:pPr>
              <w:numPr>
                <w:ilvl w:val="0"/>
                <w:numId w:val="13"/>
              </w:numPr>
              <w:tabs>
                <w:tab w:val="left" w:pos="2820"/>
              </w:tabs>
              <w:spacing w:after="0"/>
              <w:ind w:left="356" w:hanging="364"/>
              <w:contextualSpacing/>
              <w:rPr>
                <w:rFonts w:ascii="Arial" w:hAnsi="Arial" w:cs="Arial"/>
                <w:bCs/>
                <w:sz w:val="20"/>
                <w:szCs w:val="20"/>
              </w:rPr>
            </w:pPr>
            <w:r w:rsidRPr="005F0E29">
              <w:rPr>
                <w:rFonts w:ascii="Arial" w:hAnsi="Arial" w:cs="Arial"/>
                <w:bCs/>
                <w:sz w:val="20"/>
                <w:szCs w:val="20"/>
              </w:rPr>
              <w:t>Versifikacija kroz povijest (2P+2S)</w:t>
            </w:r>
          </w:p>
          <w:p w:rsidR="005F0E29" w:rsidRPr="005F0E29" w:rsidRDefault="005F0E29" w:rsidP="00CB3781">
            <w:pPr>
              <w:numPr>
                <w:ilvl w:val="0"/>
                <w:numId w:val="13"/>
              </w:numPr>
              <w:tabs>
                <w:tab w:val="left" w:pos="2820"/>
              </w:tabs>
              <w:spacing w:after="0"/>
              <w:ind w:left="356" w:hanging="364"/>
              <w:contextualSpacing/>
              <w:rPr>
                <w:rFonts w:ascii="Arial" w:eastAsia="Calibri" w:hAnsi="Arial" w:cs="Arial"/>
                <w:sz w:val="20"/>
                <w:szCs w:val="20"/>
              </w:rPr>
            </w:pPr>
            <w:r w:rsidRPr="005F0E29">
              <w:rPr>
                <w:rFonts w:ascii="Arial" w:hAnsi="Arial" w:cs="Arial"/>
                <w:bCs/>
                <w:sz w:val="20"/>
                <w:szCs w:val="20"/>
              </w:rPr>
              <w:t xml:space="preserve">Roman kroz povijest (4P+4S) </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31"/>
              </w:sdtPr>
              <w:sdtContent>
                <w:r w:rsidR="005F0E29" w:rsidRPr="005F0E29">
                  <w:rPr>
                    <w:rFonts w:ascii="Arial" w:eastAsia="MS Gothic" w:hAnsi="Arial" w:cs="Arial"/>
                    <w:sz w:val="20"/>
                    <w:szCs w:val="20"/>
                  </w:rPr>
                  <w:t>X</w:t>
                </w:r>
              </w:sdtContent>
            </w:sdt>
            <w:r w:rsidR="005F0E29" w:rsidRPr="005F0E29">
              <w:rPr>
                <w:rFonts w:ascii="Arial" w:eastAsia="Times New Roman" w:hAnsi="Arial" w:cs="Arial"/>
                <w:sz w:val="20"/>
                <w:szCs w:val="20"/>
                <w:lang w:eastAsia="hr-HR"/>
              </w:rPr>
              <w:t xml:space="preserve"> predavanja</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32"/>
              </w:sdtPr>
              <w:sdtContent>
                <w:sdt>
                  <w:sdtPr>
                    <w:rPr>
                      <w:rFonts w:ascii="Arial" w:eastAsia="Times New Roman" w:hAnsi="Arial" w:cs="Arial"/>
                      <w:sz w:val="20"/>
                      <w:szCs w:val="20"/>
                      <w:lang w:eastAsia="hr-HR"/>
                    </w:rPr>
                    <w:id w:val="692265706"/>
                  </w:sdtPr>
                  <w:sdtContent>
                    <w:r w:rsidR="005F0E29" w:rsidRPr="005F0E29">
                      <w:rPr>
                        <w:rFonts w:ascii="Arial" w:eastAsia="Times New Roman" w:hAnsi="Arial" w:cs="Arial"/>
                        <w:sz w:val="20"/>
                        <w:szCs w:val="20"/>
                        <w:lang w:eastAsia="hr-HR"/>
                      </w:rPr>
                      <w:t>X</w:t>
                    </w:r>
                  </w:sdtContent>
                </w:sdt>
              </w:sdtContent>
            </w:sdt>
            <w:r w:rsidR="005F0E29" w:rsidRPr="005F0E29">
              <w:rPr>
                <w:rFonts w:ascii="Arial" w:eastAsia="Times New Roman" w:hAnsi="Arial" w:cs="Arial"/>
                <w:sz w:val="20"/>
                <w:szCs w:val="20"/>
                <w:lang w:eastAsia="hr-HR"/>
              </w:rPr>
              <w:t xml:space="preserve"> seminari i radionice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33"/>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vježbe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34"/>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w:t>
            </w:r>
            <w:r w:rsidR="005F0E29" w:rsidRPr="005F0E29">
              <w:rPr>
                <w:rFonts w:ascii="Arial" w:eastAsia="Times New Roman" w:hAnsi="Arial" w:cs="Arial"/>
                <w:i/>
                <w:sz w:val="20"/>
                <w:szCs w:val="20"/>
                <w:lang w:eastAsia="hr-HR"/>
              </w:rPr>
              <w:t>on line</w:t>
            </w:r>
            <w:r w:rsidR="005F0E29" w:rsidRPr="005F0E29">
              <w:rPr>
                <w:rFonts w:ascii="Arial" w:eastAsia="Times New Roman" w:hAnsi="Arial" w:cs="Arial"/>
                <w:sz w:val="20"/>
                <w:szCs w:val="20"/>
                <w:lang w:eastAsia="hr-HR"/>
              </w:rPr>
              <w:t xml:space="preserve"> u cijelosti</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35"/>
              </w:sdtPr>
              <w:sdtContent>
                <w:sdt>
                  <w:sdtPr>
                    <w:rPr>
                      <w:rFonts w:ascii="Arial" w:eastAsia="Times New Roman" w:hAnsi="Arial" w:cs="Arial"/>
                      <w:sz w:val="20"/>
                      <w:szCs w:val="20"/>
                      <w:lang w:eastAsia="hr-HR"/>
                    </w:rPr>
                    <w:id w:val="692265707"/>
                  </w:sdtPr>
                  <w:sdtContent>
                    <w:r w:rsidR="005F0E29" w:rsidRPr="005F0E29">
                      <w:rPr>
                        <w:rFonts w:ascii="Arial" w:eastAsia="MS Gothic" w:hAnsi="Arial" w:cs="Arial"/>
                        <w:sz w:val="20"/>
                        <w:szCs w:val="20"/>
                      </w:rPr>
                      <w:t>X</w:t>
                    </w:r>
                  </w:sdtContent>
                </w:sdt>
              </w:sdtContent>
            </w:sdt>
            <w:r w:rsidR="005F0E29" w:rsidRPr="005F0E29">
              <w:rPr>
                <w:rFonts w:ascii="Arial" w:eastAsia="Times New Roman" w:hAnsi="Arial" w:cs="Arial"/>
                <w:sz w:val="20"/>
                <w:szCs w:val="20"/>
                <w:lang w:eastAsia="hr-HR"/>
              </w:rPr>
              <w:t xml:space="preserve"> mješovito e-učenje</w:t>
            </w:r>
          </w:p>
          <w:p w:rsidR="005F0E29" w:rsidRPr="005F0E29" w:rsidRDefault="00584D27" w:rsidP="005F0E29">
            <w:pPr>
              <w:tabs>
                <w:tab w:val="left" w:pos="2820"/>
              </w:tabs>
              <w:spacing w:after="0"/>
              <w:rPr>
                <w:rFonts w:ascii="Arial" w:eastAsia="Calibri" w:hAnsi="Arial" w:cs="Arial"/>
                <w:sz w:val="20"/>
                <w:szCs w:val="20"/>
              </w:rPr>
            </w:pPr>
            <w:sdt>
              <w:sdtPr>
                <w:rPr>
                  <w:rFonts w:ascii="Arial" w:eastAsia="Calibri" w:hAnsi="Arial" w:cs="Arial"/>
                  <w:sz w:val="20"/>
                  <w:szCs w:val="20"/>
                </w:rPr>
                <w:id w:val="4060236"/>
              </w:sdtPr>
              <w:sdtContent>
                <w:r w:rsidR="005F0E29" w:rsidRPr="005F0E29">
                  <w:rPr>
                    <w:rFonts w:ascii="MS Gothic" w:eastAsia="MS Gothic" w:hAnsi="MS Gothic" w:cs="MS Gothic" w:hint="eastAsia"/>
                    <w:sz w:val="20"/>
                    <w:szCs w:val="20"/>
                  </w:rPr>
                  <w:t>☐</w:t>
                </w:r>
              </w:sdtContent>
            </w:sdt>
            <w:r w:rsidR="005F0E29" w:rsidRPr="005F0E29">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37"/>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samostalni  zadaci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38"/>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multimedija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39"/>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laboratorij</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40"/>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mentorski rad</w:t>
            </w:r>
          </w:p>
          <w:p w:rsidR="005F0E29" w:rsidRPr="005F0E29" w:rsidRDefault="00584D27" w:rsidP="005F0E29">
            <w:pPr>
              <w:tabs>
                <w:tab w:val="left" w:pos="2820"/>
              </w:tabs>
              <w:spacing w:after="0"/>
              <w:rPr>
                <w:rFonts w:ascii="Arial" w:eastAsia="Calibri" w:hAnsi="Arial" w:cs="Arial"/>
                <w:sz w:val="20"/>
                <w:szCs w:val="20"/>
              </w:rPr>
            </w:pPr>
            <w:sdt>
              <w:sdtPr>
                <w:rPr>
                  <w:rFonts w:ascii="Arial" w:eastAsia="Calibri" w:hAnsi="Arial" w:cs="Arial"/>
                  <w:sz w:val="20"/>
                  <w:szCs w:val="20"/>
                </w:rPr>
                <w:id w:val="4060241"/>
              </w:sdtPr>
              <w:sdtContent>
                <w:r w:rsidR="005F0E29" w:rsidRPr="005F0E29">
                  <w:rPr>
                    <w:rFonts w:ascii="MS Gothic" w:eastAsia="MS Gothic" w:hAnsi="MS Gothic" w:cs="MS Gothic" w:hint="eastAsia"/>
                    <w:sz w:val="20"/>
                    <w:szCs w:val="20"/>
                  </w:rPr>
                  <w:t>☐</w:t>
                </w:r>
              </w:sdtContent>
            </w:sdt>
            <w:r w:rsidR="005F0E29" w:rsidRPr="005F0E29">
              <w:rPr>
                <w:rFonts w:ascii="Arial" w:eastAsia="Calibri" w:hAnsi="Arial" w:cs="Arial"/>
                <w:sz w:val="20"/>
                <w:szCs w:val="20"/>
              </w:rPr>
              <w:t xml:space="preserve"> </w:t>
            </w:r>
            <w:r w:rsidR="005F0E29" w:rsidRPr="005F0E29">
              <w:rPr>
                <w:rFonts w:ascii="Arial" w:eastAsia="Calibri" w:hAnsi="Arial" w:cs="Arial"/>
                <w:sz w:val="20"/>
                <w:szCs w:val="20"/>
              </w:rPr>
              <w:fldChar w:fldCharType="begin">
                <w:ffData>
                  <w:name w:val="Text1"/>
                  <w:enabled/>
                  <w:calcOnExit w:val="0"/>
                  <w:textInput/>
                </w:ffData>
              </w:fldChar>
            </w:r>
            <w:r w:rsidR="005F0E29" w:rsidRPr="005F0E29">
              <w:rPr>
                <w:rFonts w:ascii="Arial" w:eastAsia="Calibri" w:hAnsi="Arial" w:cs="Arial"/>
                <w:sz w:val="20"/>
                <w:szCs w:val="20"/>
              </w:rPr>
              <w:instrText xml:space="preserve"> FORMTEXT </w:instrText>
            </w:r>
            <w:r w:rsidR="005F0E29" w:rsidRPr="005F0E29">
              <w:rPr>
                <w:rFonts w:ascii="Arial" w:eastAsia="Calibri" w:hAnsi="Arial" w:cs="Arial"/>
                <w:sz w:val="20"/>
                <w:szCs w:val="20"/>
              </w:rPr>
            </w:r>
            <w:r w:rsidR="005F0E29" w:rsidRPr="005F0E29">
              <w:rPr>
                <w:rFonts w:ascii="Arial" w:eastAsia="Calibri" w:hAnsi="Arial" w:cs="Arial"/>
                <w:sz w:val="20"/>
                <w:szCs w:val="20"/>
              </w:rPr>
              <w:fldChar w:fldCharType="separate"/>
            </w:r>
            <w:r w:rsidR="005F0E29" w:rsidRPr="005F0E29">
              <w:rPr>
                <w:rFonts w:ascii="Arial" w:eastAsia="Calibri" w:hAnsi="Arial" w:cs="Arial"/>
                <w:sz w:val="20"/>
                <w:szCs w:val="20"/>
              </w:rPr>
              <w:t> </w:t>
            </w:r>
            <w:r w:rsidR="005F0E29" w:rsidRPr="005F0E29">
              <w:rPr>
                <w:rFonts w:ascii="Arial" w:eastAsia="Calibri" w:hAnsi="Arial" w:cs="Arial"/>
                <w:sz w:val="20"/>
                <w:szCs w:val="20"/>
              </w:rPr>
              <w:t> </w:t>
            </w:r>
            <w:r w:rsidR="005F0E29" w:rsidRPr="005F0E29">
              <w:rPr>
                <w:rFonts w:ascii="Arial" w:eastAsia="Calibri" w:hAnsi="Arial" w:cs="Arial"/>
                <w:sz w:val="20"/>
                <w:szCs w:val="20"/>
              </w:rPr>
              <w:t> </w:t>
            </w:r>
            <w:r w:rsidR="005F0E29" w:rsidRPr="005F0E29">
              <w:rPr>
                <w:rFonts w:ascii="Arial" w:eastAsia="Calibri" w:hAnsi="Arial" w:cs="Arial"/>
                <w:sz w:val="20"/>
                <w:szCs w:val="20"/>
              </w:rPr>
              <w:t> </w:t>
            </w:r>
            <w:r w:rsidR="005F0E29" w:rsidRPr="005F0E29">
              <w:rPr>
                <w:rFonts w:ascii="Arial" w:eastAsia="Calibri" w:hAnsi="Arial" w:cs="Arial"/>
                <w:sz w:val="20"/>
                <w:szCs w:val="20"/>
              </w:rPr>
              <w:t> </w:t>
            </w:r>
            <w:r w:rsidR="005F0E29" w:rsidRPr="005F0E29">
              <w:rPr>
                <w:rFonts w:ascii="Arial" w:eastAsia="Calibri" w:hAnsi="Arial" w:cs="Arial"/>
                <w:sz w:val="20"/>
                <w:szCs w:val="20"/>
              </w:rPr>
              <w:fldChar w:fldCharType="end"/>
            </w:r>
            <w:r w:rsidR="005F0E29" w:rsidRPr="005F0E29">
              <w:rPr>
                <w:rFonts w:ascii="Arial" w:eastAsia="Calibri" w:hAnsi="Arial" w:cs="Arial"/>
                <w:sz w:val="20"/>
                <w:szCs w:val="20"/>
              </w:rPr>
              <w:t xml:space="preserve"> (ostalo upisati)</w:t>
            </w:r>
            <w:r w:rsidR="005F0E29" w:rsidRPr="005F0E29">
              <w:rPr>
                <w:rFonts w:ascii="Arial" w:eastAsia="Calibri" w:hAnsi="Arial" w:cs="Arial"/>
                <w:b/>
                <w:sz w:val="20"/>
                <w:szCs w:val="20"/>
              </w:rPr>
              <w:t xml:space="preserve"> </w:t>
            </w:r>
            <w:r w:rsidR="005F0E29" w:rsidRPr="005F0E29">
              <w:rPr>
                <w:rFonts w:ascii="Arial" w:eastAsia="Calibri"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Pohađanje nastave, esej, završni pismeni rad</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Praćenje rada studenata </w:t>
            </w:r>
            <w:r w:rsidRPr="005F0E29">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Završni pismeni rad</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0,5</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hAnsi="Arial" w:cs="Arial"/>
                <w:sz w:val="20"/>
                <w:szCs w:val="20"/>
              </w:rPr>
              <w:t>Sudjelovanje na predavanjima: 25%</w:t>
            </w:r>
            <w:r w:rsidRPr="005F0E29">
              <w:rPr>
                <w:rFonts w:ascii="Arial" w:hAnsi="Arial" w:cs="Arial"/>
                <w:sz w:val="20"/>
                <w:szCs w:val="20"/>
              </w:rPr>
              <w:br/>
              <w:t>Seminari: 25%</w:t>
            </w:r>
            <w:r w:rsidRPr="005F0E29">
              <w:rPr>
                <w:rFonts w:ascii="Arial" w:hAnsi="Arial" w:cs="Arial"/>
                <w:sz w:val="20"/>
                <w:szCs w:val="20"/>
              </w:rPr>
              <w:br/>
              <w:t>Pismeni zaršni rad: 25%</w:t>
            </w:r>
            <w:r w:rsidRPr="005F0E29">
              <w:rPr>
                <w:rFonts w:ascii="Arial" w:hAnsi="Arial" w:cs="Arial"/>
                <w:sz w:val="20"/>
                <w:szCs w:val="20"/>
              </w:rPr>
              <w:br/>
              <w:t>Pohađanje nastave: 25%</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Ivan Slamnig (2008): Svjetska književnost zapadnog kruga, Zagreb.</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t>Elektronski repozitorij kolegija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Davor Šporer (2002): Novi historicizam, Zagreb, AGM</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t>Elektronski repozitorij kolegija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hAnsi="Arial" w:cs="Arial"/>
                <w:sz w:val="20"/>
                <w:szCs w:val="20"/>
              </w:rPr>
              <w:t>Izbor primjera iz povijesti europskog i hrvatskog kanona u dogovoru predavača i studenata (deset pjesama, deset pripovjedaka, tri drame i tri romana)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hAnsi="Arial" w:cs="Arial"/>
                <w:sz w:val="20"/>
                <w:szCs w:val="20"/>
              </w:rPr>
              <w:t>Uspjeh će se vrednovati  na temelju sudjelovanja na predavanjima,  izvršavanja seminarskih obveza (seminarski rad i sudjelovanje u online raspravama), te pismenog završnog rada.</w:t>
            </w:r>
            <w:r w:rsidRPr="005F0E29">
              <w:rPr>
                <w:rFonts w:ascii="Arial" w:hAnsi="Arial" w:cs="Arial"/>
                <w:sz w:val="20"/>
                <w:szCs w:val="20"/>
              </w:rPr>
              <w:br/>
              <w:t>Studentskom anketom i drugim oblicima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bl>
    <w:p w:rsidR="005F0E29" w:rsidRDefault="005F0E29" w:rsidP="005F0E29">
      <w:pPr>
        <w:rPr>
          <w:rFonts w:ascii="Arial" w:hAnsi="Arial" w:cs="Arial"/>
          <w:sz w:val="20"/>
          <w:szCs w:val="20"/>
        </w:rPr>
      </w:pPr>
    </w:p>
    <w:p w:rsidR="00D13DAF" w:rsidRDefault="00D13DAF" w:rsidP="005F0E29">
      <w:pPr>
        <w:rPr>
          <w:rFonts w:ascii="Arial" w:hAnsi="Arial" w:cs="Arial"/>
          <w:sz w:val="20"/>
          <w:szCs w:val="20"/>
        </w:rPr>
      </w:pPr>
    </w:p>
    <w:p w:rsidR="00D13DAF" w:rsidRDefault="00D13DAF" w:rsidP="005F0E29">
      <w:pPr>
        <w:rPr>
          <w:rFonts w:ascii="Arial" w:hAnsi="Arial" w:cs="Arial"/>
          <w:sz w:val="20"/>
          <w:szCs w:val="20"/>
        </w:rPr>
      </w:pPr>
    </w:p>
    <w:p w:rsidR="00D13DAF" w:rsidRDefault="00D13DAF"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jc w:val="both"/>
              <w:rPr>
                <w:rFonts w:ascii="Arial" w:eastAsia="Calibri" w:hAnsi="Arial" w:cs="Arial"/>
                <w:b/>
                <w:sz w:val="20"/>
                <w:szCs w:val="20"/>
              </w:rPr>
            </w:pPr>
            <w:r w:rsidRPr="005F0E29">
              <w:rPr>
                <w:rFonts w:ascii="Arial" w:eastAsia="Calibri" w:hAnsi="Arial" w:cs="Arial"/>
                <w:b/>
                <w:sz w:val="20"/>
                <w:szCs w:val="20"/>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tabs>
                <w:tab w:val="left" w:pos="2820"/>
              </w:tabs>
              <w:spacing w:after="0" w:line="240" w:lineRule="auto"/>
              <w:rPr>
                <w:rFonts w:ascii="Arial" w:eastAsia="Calibri" w:hAnsi="Arial" w:cs="Arial"/>
                <w:b/>
                <w:sz w:val="20"/>
                <w:szCs w:val="20"/>
              </w:rPr>
            </w:pPr>
            <w:r w:rsidRPr="005F0E29">
              <w:rPr>
                <w:rFonts w:ascii="Arial" w:eastAsia="Calibri" w:hAnsi="Arial" w:cs="Arial"/>
                <w:b/>
                <w:sz w:val="20"/>
                <w:szCs w:val="20"/>
              </w:rPr>
              <w:t>ENGLESKI JEZIK III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bCs/>
                <w:sz w:val="20"/>
                <w:szCs w:val="20"/>
              </w:rPr>
            </w:pPr>
            <w:r w:rsidRPr="005F0E29">
              <w:rPr>
                <w:rFonts w:ascii="Arial" w:eastAsia="Calibri"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UAU20A</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2.godina</w:t>
            </w:r>
            <w:r w:rsidRPr="005F0E29">
              <w:rPr>
                <w:rFonts w:ascii="Arial" w:eastAsia="Calibri" w:hAnsi="Arial" w:cs="Arial"/>
                <w:sz w:val="20"/>
                <w:szCs w:val="20"/>
              </w:rPr>
              <w:br/>
              <w:t>III.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Katarina Perišić,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sz w:val="20"/>
                <w:szCs w:val="20"/>
              </w:rPr>
            </w:pPr>
            <w:r w:rsidRPr="005F0E29">
              <w:rPr>
                <w:rFonts w:ascii="Arial" w:eastAsia="Calibri" w:hAnsi="Arial" w:cs="Arial"/>
                <w:b/>
                <w:sz w:val="20"/>
                <w:szCs w:val="20"/>
              </w:rPr>
              <w:t>OPIS PREDMETA</w:t>
            </w:r>
          </w:p>
        </w:tc>
      </w:tr>
      <w:tr w:rsidR="005F0E29" w:rsidRPr="005F0E29" w:rsidTr="005F0E29">
        <w:trPr>
          <w:trHeight w:val="477"/>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Temeljni cilj kolegija je razvijanje jezičnih vještina studenta na naprednom stupnju B2/C1 s naglaskom na razvoju govornih vještina potrebnih u interaktivnoj komunikaciji s pripadnicima anglofonih zemalja. Proširivanje kompetencije vježbama analize i uporabe leksika, fraza i morfoloških i sintatičkih elemenata na temelju izvornih tekstova. Prevođenje općejezičnih i stručnih tekstova s engleskog na hrvatski i obratno. Analiza prijevoda na različitim jezičnim razinama. Obogaćivanje vokabulara uključuje usvajanje osnovnih kazališnih pojmova te proučavanje idioma i kolokacija s ciljem napredovanja ka boljoj pisanoj i govornoj komunikaciji. Posebna se pozornost posvećuje izučavanju i obradi tekstova suvremene engleske i američke drame.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Arial" w:hAnsi="Arial" w:cs="Arial"/>
                <w:b/>
                <w:kern w:val="2"/>
                <w:sz w:val="20"/>
                <w:szCs w:val="20"/>
                <w:lang w:val="en-US" w:eastAsia="ko-KR"/>
              </w:rPr>
            </w:pPr>
            <w:r w:rsidRPr="005F0E29">
              <w:rPr>
                <w:rFonts w:ascii="Arial" w:eastAsia="Calibri" w:hAnsi="Arial" w:cs="Arial"/>
                <w:sz w:val="20"/>
                <w:szCs w:val="20"/>
              </w:rPr>
              <w:t xml:space="preserve">Položen ispit iz kolegija Engleski jezik 2 </w:t>
            </w:r>
            <w:r w:rsidRPr="005F0E29">
              <w:rPr>
                <w:rFonts w:ascii="Arial" w:eastAsia="Arial" w:hAnsi="Arial" w:cs="Arial"/>
                <w:kern w:val="2"/>
                <w:sz w:val="20"/>
                <w:szCs w:val="20"/>
                <w:lang w:val="en-US" w:eastAsia="ko-KR"/>
              </w:rPr>
              <w:t>te ostvareno pravo upisa u 2. godinu Preddiplomskog studija glume.</w:t>
            </w:r>
          </w:p>
          <w:p w:rsidR="005F0E29" w:rsidRPr="005F0E29" w:rsidRDefault="005F0E29" w:rsidP="005F0E29">
            <w:pPr>
              <w:tabs>
                <w:tab w:val="left" w:pos="2820"/>
              </w:tabs>
              <w:spacing w:after="0" w:line="240" w:lineRule="auto"/>
              <w:rPr>
                <w:rFonts w:ascii="Arial" w:eastAsia="Calibri"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shd w:val="clear" w:color="auto" w:fill="F6F7F8"/>
              </w:rPr>
            </w:pPr>
            <w:r w:rsidRPr="005F0E29">
              <w:rPr>
                <w:rFonts w:ascii="Arial" w:hAnsi="Arial" w:cs="Arial"/>
                <w:sz w:val="20"/>
                <w:szCs w:val="20"/>
                <w:shd w:val="clear" w:color="auto" w:fill="F6F7F8"/>
              </w:rPr>
              <w:t>Student će nakon položenog ispita biti u stanju:</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1. Pravilno upotrebljavati i primjenjivati složenije gramatičke strukture u kontekstu</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2. Definirati i pravilno upotrebljavati osnovne pojmove kazališnog jezika</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3. Upotrebljavati idiome vezane uz kazalište kako u svakodnevnom govoru tako i u akademskom kontekstu</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4. Prevoditi kratke stručne tekstove iz vodećih svjetskih časopisa vezanih uz kazalište</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5. Definirati i opisivati osnovne karakteristike moderne britanske drame</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6. Diskutirati o sličnostima i razlikama u opusu vodećih autora u okviru moderne britanske drame</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7. Simulirati stvarne životne situacije u kojima se govori strani jezik</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spacing w:line="240" w:lineRule="auto"/>
              <w:rPr>
                <w:rFonts w:ascii="Arial" w:eastAsia="Calibri" w:hAnsi="Arial" w:cs="Arial"/>
                <w:sz w:val="20"/>
                <w:szCs w:val="20"/>
              </w:rPr>
            </w:pPr>
            <w:r w:rsidRPr="005F0E29">
              <w:rPr>
                <w:rFonts w:ascii="Arial" w:eastAsia="Calibri" w:hAnsi="Arial" w:cs="Arial"/>
                <w:sz w:val="20"/>
                <w:szCs w:val="20"/>
              </w:rPr>
              <w:t>Na ovom stupnju jezične kompetencije student koristi stručnu terminologiju da bi diskutirao o različitim segmentima kazališne umjetnosti, a svoje znanje restrukturira i produbljuje rješavanjem težih vježbi i prijevoda. Pojačano se radi na savladavanju osnovnih gramatičkih struktura i njihovoj sistematizaciji i klasifikaciji u jednom općem pregledu. Primjena pravila i analiza vrši se kroz složenije vježbe, prijevode i različite tekstove (gramatika u kontekstu).</w:t>
            </w:r>
          </w:p>
          <w:p w:rsidR="005F0E29" w:rsidRPr="005F0E29" w:rsidRDefault="005F0E29" w:rsidP="005F0E29">
            <w:pPr>
              <w:spacing w:line="240" w:lineRule="auto"/>
              <w:rPr>
                <w:rFonts w:ascii="Arial" w:eastAsia="Calibri" w:hAnsi="Arial" w:cs="Arial"/>
                <w:sz w:val="20"/>
                <w:szCs w:val="20"/>
              </w:rPr>
            </w:pPr>
            <w:r w:rsidRPr="005F0E29">
              <w:rPr>
                <w:rFonts w:ascii="Arial" w:eastAsia="Calibri" w:hAnsi="Arial" w:cs="Arial"/>
                <w:sz w:val="20"/>
                <w:szCs w:val="20"/>
              </w:rPr>
              <w:t>1. Introduction to the course: Factfile and general requirements (1P, 1S)</w:t>
            </w:r>
          </w:p>
          <w:p w:rsidR="005F0E29" w:rsidRPr="005F0E29" w:rsidRDefault="005F0E29" w:rsidP="005F0E29">
            <w:pPr>
              <w:spacing w:line="240" w:lineRule="auto"/>
              <w:rPr>
                <w:rFonts w:ascii="Arial" w:eastAsia="Calibri" w:hAnsi="Arial" w:cs="Arial"/>
                <w:sz w:val="20"/>
                <w:szCs w:val="20"/>
              </w:rPr>
            </w:pPr>
            <w:r w:rsidRPr="005F0E29">
              <w:rPr>
                <w:rFonts w:ascii="Arial" w:eastAsia="Calibri" w:hAnsi="Arial" w:cs="Arial"/>
                <w:sz w:val="20"/>
                <w:szCs w:val="20"/>
              </w:rPr>
              <w:t xml:space="preserve">2. </w:t>
            </w:r>
            <w:r w:rsidRPr="005F0E29">
              <w:rPr>
                <w:rFonts w:ascii="Arial" w:eastAsia="Calibri" w:hAnsi="Arial" w:cs="Arial"/>
                <w:i/>
                <w:sz w:val="20"/>
                <w:szCs w:val="20"/>
              </w:rPr>
              <w:t>The value of theatre in a time of sustained</w:t>
            </w:r>
            <w:r w:rsidRPr="005F0E29">
              <w:rPr>
                <w:rFonts w:ascii="Arial" w:eastAsia="Calibri" w:hAnsi="Arial" w:cs="Arial"/>
                <w:sz w:val="20"/>
                <w:szCs w:val="20"/>
              </w:rPr>
              <w:t xml:space="preserve"> austerity. How socio-economic factors influence performative arts (1P, 1S)</w:t>
            </w:r>
          </w:p>
          <w:p w:rsidR="005F0E29" w:rsidRPr="005F0E29" w:rsidRDefault="005F0E29" w:rsidP="005F0E29">
            <w:pPr>
              <w:spacing w:line="240" w:lineRule="auto"/>
              <w:rPr>
                <w:rFonts w:ascii="Arial" w:eastAsia="Calibri" w:hAnsi="Arial" w:cs="Arial"/>
                <w:sz w:val="20"/>
                <w:szCs w:val="20"/>
              </w:rPr>
            </w:pPr>
            <w:r w:rsidRPr="005F0E29">
              <w:rPr>
                <w:rFonts w:ascii="Arial" w:eastAsia="Calibri" w:hAnsi="Arial" w:cs="Arial"/>
                <w:sz w:val="20"/>
                <w:szCs w:val="20"/>
              </w:rPr>
              <w:t xml:space="preserve">3. </w:t>
            </w:r>
            <w:r w:rsidRPr="005F0E29">
              <w:rPr>
                <w:rFonts w:ascii="Arial" w:eastAsia="Calibri" w:hAnsi="Arial" w:cs="Arial"/>
                <w:i/>
                <w:sz w:val="20"/>
                <w:szCs w:val="20"/>
              </w:rPr>
              <w:t>Dressing down for the theatre or How to encourage greater audience numbers</w:t>
            </w:r>
            <w:r w:rsidRPr="005F0E29">
              <w:rPr>
                <w:rFonts w:ascii="Arial" w:eastAsia="Calibri" w:hAnsi="Arial" w:cs="Arial"/>
                <w:sz w:val="20"/>
                <w:szCs w:val="20"/>
              </w:rPr>
              <w:t>. Class discussioon (1P, 1S)</w:t>
            </w:r>
          </w:p>
          <w:p w:rsidR="005F0E29" w:rsidRPr="005F0E29" w:rsidRDefault="005F0E29" w:rsidP="005F0E29">
            <w:pPr>
              <w:spacing w:line="240" w:lineRule="auto"/>
              <w:rPr>
                <w:rFonts w:ascii="Arial" w:eastAsia="Calibri" w:hAnsi="Arial" w:cs="Arial"/>
                <w:sz w:val="20"/>
                <w:szCs w:val="20"/>
              </w:rPr>
            </w:pPr>
            <w:r w:rsidRPr="005F0E29">
              <w:rPr>
                <w:rFonts w:ascii="Arial" w:eastAsia="Calibri" w:hAnsi="Arial" w:cs="Arial"/>
                <w:i/>
                <w:sz w:val="20"/>
                <w:szCs w:val="20"/>
              </w:rPr>
              <w:t>4. Blocking the scene and striking the set</w:t>
            </w:r>
            <w:r w:rsidRPr="005F0E29">
              <w:rPr>
                <w:rFonts w:ascii="Arial" w:eastAsia="Calibri" w:hAnsi="Arial" w:cs="Arial"/>
                <w:sz w:val="20"/>
                <w:szCs w:val="20"/>
              </w:rPr>
              <w:t>: Theatre vocabulary - Part I (1P, 1S)</w:t>
            </w:r>
          </w:p>
          <w:p w:rsidR="005F0E29" w:rsidRPr="005F0E29" w:rsidRDefault="005F0E29" w:rsidP="005F0E29">
            <w:pPr>
              <w:spacing w:line="240" w:lineRule="auto"/>
              <w:rPr>
                <w:rFonts w:ascii="Arial" w:eastAsia="Calibri" w:hAnsi="Arial" w:cs="Arial"/>
                <w:sz w:val="20"/>
                <w:szCs w:val="20"/>
              </w:rPr>
            </w:pPr>
            <w:r w:rsidRPr="005F0E29">
              <w:rPr>
                <w:rFonts w:ascii="Arial" w:eastAsia="Calibri" w:hAnsi="Arial" w:cs="Arial"/>
                <w:sz w:val="20"/>
                <w:szCs w:val="20"/>
              </w:rPr>
              <w:t xml:space="preserve">5. </w:t>
            </w:r>
            <w:r w:rsidRPr="005F0E29">
              <w:rPr>
                <w:rFonts w:ascii="Arial" w:eastAsia="Calibri" w:hAnsi="Arial" w:cs="Arial"/>
                <w:i/>
                <w:sz w:val="20"/>
                <w:szCs w:val="20"/>
              </w:rPr>
              <w:t>To ad lib or to corpse, that is the question</w:t>
            </w:r>
            <w:r w:rsidRPr="005F0E29">
              <w:rPr>
                <w:rFonts w:ascii="Arial" w:eastAsia="Calibri" w:hAnsi="Arial" w:cs="Arial"/>
                <w:sz w:val="20"/>
                <w:szCs w:val="20"/>
              </w:rPr>
              <w:t>. Theatre vocabulary - Part II (1P, 1S)</w:t>
            </w:r>
          </w:p>
          <w:p w:rsidR="005F0E29" w:rsidRPr="005F0E29" w:rsidRDefault="005F0E29" w:rsidP="005F0E29">
            <w:pPr>
              <w:spacing w:line="240" w:lineRule="auto"/>
              <w:rPr>
                <w:rFonts w:ascii="Arial" w:eastAsia="Calibri" w:hAnsi="Arial" w:cs="Arial"/>
                <w:sz w:val="20"/>
                <w:szCs w:val="20"/>
              </w:rPr>
            </w:pPr>
            <w:r w:rsidRPr="005F0E29">
              <w:rPr>
                <w:rFonts w:ascii="Arial" w:eastAsia="Calibri" w:hAnsi="Arial" w:cs="Arial"/>
                <w:sz w:val="20"/>
                <w:szCs w:val="20"/>
              </w:rPr>
              <w:t xml:space="preserve">6. </w:t>
            </w:r>
            <w:r w:rsidRPr="005F0E29">
              <w:rPr>
                <w:rFonts w:ascii="Arial" w:eastAsia="Calibri" w:hAnsi="Arial" w:cs="Arial"/>
                <w:i/>
                <w:sz w:val="20"/>
                <w:szCs w:val="20"/>
              </w:rPr>
              <w:t>Outline of Modern British Theatre</w:t>
            </w:r>
            <w:r w:rsidRPr="005F0E29">
              <w:rPr>
                <w:rFonts w:ascii="Arial" w:eastAsia="Calibri" w:hAnsi="Arial" w:cs="Arial"/>
                <w:sz w:val="20"/>
                <w:szCs w:val="20"/>
              </w:rPr>
              <w:t>: Groundbreaking plays (1P, 1S)</w:t>
            </w:r>
          </w:p>
          <w:p w:rsidR="005F0E29" w:rsidRPr="005F0E29" w:rsidRDefault="005F0E29" w:rsidP="005F0E29">
            <w:pPr>
              <w:spacing w:line="240" w:lineRule="auto"/>
              <w:rPr>
                <w:rFonts w:ascii="Arial" w:eastAsia="Calibri" w:hAnsi="Arial" w:cs="Arial"/>
                <w:bCs/>
                <w:sz w:val="20"/>
                <w:szCs w:val="20"/>
              </w:rPr>
            </w:pPr>
            <w:r w:rsidRPr="005F0E29">
              <w:rPr>
                <w:rFonts w:ascii="Arial" w:eastAsia="Calibri" w:hAnsi="Arial" w:cs="Arial"/>
                <w:sz w:val="20"/>
                <w:szCs w:val="20"/>
              </w:rPr>
              <w:lastRenderedPageBreak/>
              <w:t xml:space="preserve">7. </w:t>
            </w:r>
            <w:r w:rsidRPr="005F0E29">
              <w:rPr>
                <w:rFonts w:ascii="Arial" w:eastAsia="Calibri" w:hAnsi="Arial" w:cs="Arial"/>
                <w:bCs/>
                <w:i/>
                <w:sz w:val="20"/>
                <w:szCs w:val="20"/>
              </w:rPr>
              <w:t>From screen to stage</w:t>
            </w:r>
            <w:r w:rsidRPr="005F0E29">
              <w:rPr>
                <w:rFonts w:ascii="Arial" w:eastAsia="Calibri" w:hAnsi="Arial" w:cs="Arial"/>
                <w:bCs/>
                <w:sz w:val="20"/>
                <w:szCs w:val="20"/>
              </w:rPr>
              <w:t xml:space="preserve">: An analysis of the extent to which such adaptations are successful in terms of viewer/audience perception. Class discussion </w:t>
            </w:r>
            <w:r w:rsidRPr="005F0E29">
              <w:rPr>
                <w:rFonts w:ascii="Arial" w:eastAsia="Calibri" w:hAnsi="Arial" w:cs="Arial"/>
                <w:sz w:val="20"/>
                <w:szCs w:val="20"/>
              </w:rPr>
              <w:t>(1P, 1S)</w:t>
            </w:r>
          </w:p>
          <w:p w:rsidR="005F0E29" w:rsidRPr="005F0E29" w:rsidRDefault="005F0E29" w:rsidP="005F0E29">
            <w:pPr>
              <w:spacing w:line="240" w:lineRule="auto"/>
              <w:rPr>
                <w:rFonts w:ascii="Arial" w:eastAsia="Calibri" w:hAnsi="Arial" w:cs="Arial"/>
                <w:bCs/>
                <w:sz w:val="20"/>
                <w:szCs w:val="20"/>
              </w:rPr>
            </w:pPr>
            <w:r w:rsidRPr="005F0E29">
              <w:rPr>
                <w:rFonts w:ascii="Arial" w:eastAsia="Calibri" w:hAnsi="Arial" w:cs="Arial"/>
                <w:bCs/>
                <w:sz w:val="20"/>
                <w:szCs w:val="20"/>
              </w:rPr>
              <w:t xml:space="preserve">8. </w:t>
            </w:r>
            <w:r w:rsidRPr="005F0E29">
              <w:rPr>
                <w:rFonts w:ascii="Arial" w:eastAsia="Calibri" w:hAnsi="Arial" w:cs="Arial"/>
                <w:bCs/>
                <w:i/>
                <w:sz w:val="20"/>
                <w:szCs w:val="20"/>
              </w:rPr>
              <w:t>Oscar Wilde's The Importance of Being Earnest - screen vs stage prodiuction</w:t>
            </w:r>
            <w:r w:rsidRPr="005F0E29">
              <w:rPr>
                <w:rFonts w:ascii="Arial" w:eastAsia="Calibri" w:hAnsi="Arial" w:cs="Arial"/>
                <w:bCs/>
                <w:sz w:val="20"/>
                <w:szCs w:val="20"/>
              </w:rPr>
              <w:t xml:space="preserve">. Identifying similarities and differences </w:t>
            </w:r>
            <w:r w:rsidRPr="005F0E29">
              <w:rPr>
                <w:rFonts w:ascii="Arial" w:eastAsia="Calibri" w:hAnsi="Arial" w:cs="Arial"/>
                <w:sz w:val="20"/>
                <w:szCs w:val="20"/>
              </w:rPr>
              <w:t>(1P, 1S)</w:t>
            </w:r>
          </w:p>
          <w:p w:rsidR="005F0E29" w:rsidRPr="005F0E29" w:rsidRDefault="005F0E29" w:rsidP="005F0E29">
            <w:pPr>
              <w:spacing w:line="240" w:lineRule="auto"/>
              <w:rPr>
                <w:rFonts w:ascii="Arial" w:eastAsia="Calibri" w:hAnsi="Arial" w:cs="Arial"/>
                <w:bCs/>
                <w:sz w:val="20"/>
                <w:szCs w:val="20"/>
              </w:rPr>
            </w:pPr>
            <w:r w:rsidRPr="005F0E29">
              <w:rPr>
                <w:rFonts w:ascii="Arial" w:eastAsia="Calibri" w:hAnsi="Arial" w:cs="Arial"/>
                <w:bCs/>
                <w:sz w:val="20"/>
                <w:szCs w:val="20"/>
              </w:rPr>
              <w:t xml:space="preserve">9. </w:t>
            </w:r>
            <w:r w:rsidRPr="005F0E29">
              <w:rPr>
                <w:rFonts w:ascii="Arial" w:eastAsia="Calibri" w:hAnsi="Arial" w:cs="Arial"/>
                <w:bCs/>
                <w:i/>
                <w:sz w:val="20"/>
                <w:szCs w:val="20"/>
              </w:rPr>
              <w:t>Who's the Bigger (wo)man in Wilde's The Impotrance of Being Earnest</w:t>
            </w:r>
            <w:r w:rsidRPr="005F0E29">
              <w:rPr>
                <w:rFonts w:ascii="Arial" w:eastAsia="Calibri" w:hAnsi="Arial" w:cs="Arial"/>
                <w:bCs/>
                <w:sz w:val="20"/>
                <w:szCs w:val="20"/>
              </w:rPr>
              <w:t xml:space="preserve">. Analysis of Wildean ambivalent men and androgynous women </w:t>
            </w:r>
            <w:r w:rsidRPr="005F0E29">
              <w:rPr>
                <w:rFonts w:ascii="Arial" w:eastAsia="Calibri" w:hAnsi="Arial" w:cs="Arial"/>
                <w:sz w:val="20"/>
                <w:szCs w:val="20"/>
              </w:rPr>
              <w:t>(1P, 1S)</w:t>
            </w:r>
          </w:p>
          <w:p w:rsidR="005F0E29" w:rsidRPr="005F0E29" w:rsidRDefault="005F0E29" w:rsidP="005F0E29">
            <w:pPr>
              <w:spacing w:line="240" w:lineRule="auto"/>
              <w:rPr>
                <w:rFonts w:ascii="Arial" w:eastAsia="Calibri" w:hAnsi="Arial" w:cs="Arial"/>
                <w:bCs/>
                <w:sz w:val="20"/>
                <w:szCs w:val="20"/>
              </w:rPr>
            </w:pPr>
            <w:r w:rsidRPr="005F0E29">
              <w:rPr>
                <w:rFonts w:ascii="Arial" w:eastAsia="Calibri" w:hAnsi="Arial" w:cs="Arial"/>
                <w:bCs/>
                <w:sz w:val="20"/>
                <w:szCs w:val="20"/>
              </w:rPr>
              <w:t xml:space="preserve">10. </w:t>
            </w:r>
            <w:r w:rsidRPr="005F0E29">
              <w:rPr>
                <w:rFonts w:ascii="Arial" w:eastAsia="Calibri" w:hAnsi="Arial" w:cs="Arial"/>
                <w:bCs/>
                <w:i/>
                <w:sz w:val="20"/>
                <w:szCs w:val="20"/>
              </w:rPr>
              <w:t>West End's Lawrence Olivier vs. Broadway's Tony Awards</w:t>
            </w:r>
            <w:r w:rsidRPr="005F0E29">
              <w:rPr>
                <w:rFonts w:ascii="Arial" w:eastAsia="Calibri" w:hAnsi="Arial" w:cs="Arial"/>
                <w:bCs/>
                <w:sz w:val="20"/>
                <w:szCs w:val="20"/>
              </w:rPr>
              <w:t xml:space="preserve">. Achieving excellence in the world of theatre </w:t>
            </w:r>
            <w:r w:rsidRPr="005F0E29">
              <w:rPr>
                <w:rFonts w:ascii="Arial" w:eastAsia="Calibri" w:hAnsi="Arial" w:cs="Arial"/>
                <w:sz w:val="20"/>
                <w:szCs w:val="20"/>
              </w:rPr>
              <w:t>(1P, 1S)</w:t>
            </w:r>
          </w:p>
          <w:p w:rsidR="005F0E29" w:rsidRPr="005F0E29" w:rsidRDefault="005F0E29" w:rsidP="005F0E29">
            <w:pPr>
              <w:spacing w:line="240" w:lineRule="auto"/>
              <w:rPr>
                <w:rFonts w:ascii="Arial" w:eastAsia="Calibri" w:hAnsi="Arial" w:cs="Arial"/>
                <w:bCs/>
                <w:sz w:val="20"/>
                <w:szCs w:val="20"/>
              </w:rPr>
            </w:pPr>
            <w:r w:rsidRPr="005F0E29">
              <w:rPr>
                <w:rFonts w:ascii="Arial" w:eastAsia="Calibri" w:hAnsi="Arial" w:cs="Arial"/>
                <w:bCs/>
                <w:sz w:val="20"/>
                <w:szCs w:val="20"/>
              </w:rPr>
              <w:t xml:space="preserve">11. </w:t>
            </w:r>
            <w:r w:rsidRPr="005F0E29">
              <w:rPr>
                <w:rFonts w:ascii="Arial" w:eastAsia="Calibri" w:hAnsi="Arial" w:cs="Arial"/>
                <w:bCs/>
                <w:i/>
                <w:sz w:val="20"/>
                <w:szCs w:val="20"/>
              </w:rPr>
              <w:t>Theactual and functional truths in modern British</w:t>
            </w:r>
            <w:r w:rsidRPr="005F0E29">
              <w:rPr>
                <w:rFonts w:ascii="Arial" w:eastAsia="Calibri" w:hAnsi="Arial" w:cs="Arial"/>
                <w:bCs/>
                <w:sz w:val="20"/>
                <w:szCs w:val="20"/>
              </w:rPr>
              <w:t xml:space="preserve"> theatre: A fresh look at Harold Pinter's plays </w:t>
            </w:r>
            <w:r w:rsidRPr="005F0E29">
              <w:rPr>
                <w:rFonts w:ascii="Arial" w:eastAsia="Calibri" w:hAnsi="Arial" w:cs="Arial"/>
                <w:sz w:val="20"/>
                <w:szCs w:val="20"/>
              </w:rPr>
              <w:t>(1P, 1S)</w:t>
            </w:r>
          </w:p>
          <w:p w:rsidR="005F0E29" w:rsidRPr="005F0E29" w:rsidRDefault="005F0E29" w:rsidP="005F0E29">
            <w:pPr>
              <w:spacing w:line="240" w:lineRule="auto"/>
              <w:rPr>
                <w:rFonts w:ascii="Arial" w:eastAsia="Calibri" w:hAnsi="Arial" w:cs="Arial"/>
                <w:bCs/>
                <w:sz w:val="20"/>
                <w:szCs w:val="20"/>
              </w:rPr>
            </w:pPr>
            <w:r w:rsidRPr="005F0E29">
              <w:rPr>
                <w:rFonts w:ascii="Arial" w:eastAsia="Calibri" w:hAnsi="Arial" w:cs="Arial"/>
                <w:bCs/>
                <w:sz w:val="20"/>
                <w:szCs w:val="20"/>
              </w:rPr>
              <w:t xml:space="preserve">12. </w:t>
            </w:r>
            <w:r w:rsidRPr="005F0E29">
              <w:rPr>
                <w:rFonts w:ascii="Arial" w:eastAsia="Calibri" w:hAnsi="Arial" w:cs="Arial"/>
                <w:bCs/>
                <w:i/>
                <w:sz w:val="20"/>
                <w:szCs w:val="20"/>
              </w:rPr>
              <w:t xml:space="preserve">Absences and presences, gaps and silences </w:t>
            </w:r>
            <w:r w:rsidRPr="005F0E29">
              <w:rPr>
                <w:rFonts w:ascii="Arial" w:eastAsia="Calibri" w:hAnsi="Arial" w:cs="Arial"/>
                <w:bCs/>
                <w:sz w:val="20"/>
                <w:szCs w:val="20"/>
              </w:rPr>
              <w:t>in H.Pinter's</w:t>
            </w:r>
            <w:r w:rsidRPr="005F0E29">
              <w:rPr>
                <w:rFonts w:ascii="Arial" w:eastAsia="Calibri" w:hAnsi="Arial" w:cs="Arial"/>
                <w:bCs/>
                <w:i/>
                <w:sz w:val="20"/>
                <w:szCs w:val="20"/>
              </w:rPr>
              <w:t xml:space="preserve"> The Collection </w:t>
            </w:r>
            <w:r w:rsidRPr="005F0E29">
              <w:rPr>
                <w:rFonts w:ascii="Arial" w:eastAsia="Calibri" w:hAnsi="Arial" w:cs="Arial"/>
                <w:sz w:val="20"/>
                <w:szCs w:val="20"/>
              </w:rPr>
              <w:t>(1P, 1S)</w:t>
            </w:r>
          </w:p>
          <w:p w:rsidR="005F0E29" w:rsidRPr="005F0E29" w:rsidRDefault="005F0E29" w:rsidP="005F0E29">
            <w:pPr>
              <w:spacing w:line="240" w:lineRule="auto"/>
              <w:rPr>
                <w:rFonts w:ascii="Arial" w:eastAsia="Calibri" w:hAnsi="Arial" w:cs="Arial"/>
                <w:sz w:val="20"/>
                <w:szCs w:val="20"/>
              </w:rPr>
            </w:pPr>
            <w:r w:rsidRPr="005F0E29">
              <w:rPr>
                <w:rFonts w:ascii="Arial" w:eastAsia="Calibri" w:hAnsi="Arial" w:cs="Arial"/>
                <w:bCs/>
                <w:sz w:val="20"/>
                <w:szCs w:val="20"/>
              </w:rPr>
              <w:t xml:space="preserve">13. </w:t>
            </w:r>
            <w:r w:rsidRPr="005F0E29">
              <w:rPr>
                <w:rFonts w:ascii="Arial" w:eastAsia="Calibri" w:hAnsi="Arial" w:cs="Arial"/>
                <w:bCs/>
                <w:i/>
                <w:sz w:val="20"/>
                <w:szCs w:val="20"/>
              </w:rPr>
              <w:t>Deconstructing Wilde and Pinter</w:t>
            </w:r>
            <w:r w:rsidRPr="005F0E29">
              <w:rPr>
                <w:rFonts w:ascii="Arial" w:eastAsia="Calibri" w:hAnsi="Arial" w:cs="Arial"/>
                <w:bCs/>
                <w:sz w:val="20"/>
                <w:szCs w:val="20"/>
              </w:rPr>
              <w:t xml:space="preserve">. What is postmodern in their plays? Class discussion </w:t>
            </w:r>
            <w:r w:rsidRPr="005F0E29">
              <w:rPr>
                <w:rFonts w:ascii="Arial" w:eastAsia="Calibri" w:hAnsi="Arial" w:cs="Arial"/>
                <w:sz w:val="20"/>
                <w:szCs w:val="20"/>
              </w:rPr>
              <w:t>(1P, 1S)</w:t>
            </w:r>
          </w:p>
          <w:p w:rsidR="005F0E29" w:rsidRPr="005F0E29" w:rsidRDefault="005F0E29" w:rsidP="005F0E29">
            <w:pPr>
              <w:spacing w:line="240" w:lineRule="auto"/>
              <w:rPr>
                <w:rFonts w:ascii="Arial" w:eastAsia="Calibri" w:hAnsi="Arial" w:cs="Arial"/>
                <w:sz w:val="20"/>
                <w:szCs w:val="20"/>
              </w:rPr>
            </w:pPr>
            <w:r w:rsidRPr="005F0E29">
              <w:rPr>
                <w:rFonts w:ascii="Arial" w:eastAsia="Calibri" w:hAnsi="Arial" w:cs="Arial"/>
                <w:sz w:val="20"/>
                <w:szCs w:val="20"/>
              </w:rPr>
              <w:t>14. Grammar and Vocabulary Round-Up (1P, 1S)</w:t>
            </w:r>
          </w:p>
          <w:p w:rsidR="005F0E29" w:rsidRPr="005F0E29" w:rsidRDefault="005F0E29" w:rsidP="005F0E29">
            <w:pPr>
              <w:spacing w:line="240" w:lineRule="auto"/>
              <w:rPr>
                <w:rFonts w:ascii="Arial" w:eastAsia="Calibri" w:hAnsi="Arial" w:cs="Arial"/>
                <w:sz w:val="20"/>
                <w:szCs w:val="20"/>
              </w:rPr>
            </w:pPr>
            <w:r w:rsidRPr="005F0E29">
              <w:rPr>
                <w:rFonts w:ascii="Arial" w:eastAsia="Calibri" w:hAnsi="Arial" w:cs="Arial"/>
                <w:sz w:val="20"/>
                <w:szCs w:val="20"/>
              </w:rPr>
              <w:t>15. Final exam (1P, 1S)</w:t>
            </w:r>
          </w:p>
        </w:tc>
      </w:tr>
      <w:tr w:rsidR="005F0E29" w:rsidRPr="005F0E29" w:rsidTr="005F0E29">
        <w:trPr>
          <w:trHeight w:val="828"/>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lastRenderedPageBreak/>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MS Gothic" w:hAnsi="Arial" w:cs="Arial"/>
                <w:sz w:val="20"/>
                <w:szCs w:val="20"/>
              </w:rPr>
              <w:t>X</w:t>
            </w:r>
            <w:r w:rsidRPr="005F0E29">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eastAsia="Calibri" w:hAnsi="Arial" w:cs="Arial"/>
                <w:sz w:val="20"/>
                <w:szCs w:val="20"/>
              </w:rPr>
            </w:pPr>
            <w:r w:rsidRPr="005F0E29">
              <w:rPr>
                <w:rFonts w:ascii="MS Gothic" w:eastAsia="MS Gothic" w:hAnsi="MS Gothic" w:cs="MS Gothic" w:hint="eastAsia"/>
                <w:sz w:val="20"/>
                <w:szCs w:val="20"/>
              </w:rPr>
              <w:t>☐</w:t>
            </w: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fldChar w:fldCharType="end"/>
            </w:r>
            <w:r w:rsidRPr="005F0E29">
              <w:rPr>
                <w:rFonts w:ascii="Arial" w:eastAsia="Calibri" w:hAnsi="Arial" w:cs="Arial"/>
                <w:sz w:val="20"/>
                <w:szCs w:val="20"/>
              </w:rPr>
              <w:t xml:space="preserve"> (ostalo upisati)</w:t>
            </w:r>
          </w:p>
        </w:tc>
      </w:tr>
      <w:tr w:rsidR="005F0E29" w:rsidRPr="005F0E29" w:rsidTr="005F0E29">
        <w:trPr>
          <w:trHeight w:val="952"/>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Studenti su obvezni redovito pohađati nastavu i aktivno sudjelovati u svim oblicima zvođenja nastave. Dužni su pripremiti izlaganje (prezentaciju) na zadanu temu na engleskom jeziku te nakon toga odgovarati na pitanja vezana za temu. Napisani rad uvjet je pristupanja pismenom ispitu.</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Praćenje rada studenata </w:t>
            </w:r>
            <w:r w:rsidRPr="005F0E29">
              <w:rPr>
                <w:rFonts w:ascii="Arial" w:eastAsia="Calibri" w:hAnsi="Arial" w:cs="Arial"/>
                <w:i/>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Osobni rad i literatura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0,1</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t>0,2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highlight w:val="yellow"/>
              </w:rPr>
            </w:pPr>
            <w:r w:rsidRPr="005F0E29">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highlight w:val="yellow"/>
              </w:rPr>
            </w:pPr>
            <w:r w:rsidRPr="005F0E29">
              <w:rPr>
                <w:rFonts w:ascii="Arial" w:eastAsia="Calibri" w:hAnsi="Arial" w:cs="Arial"/>
                <w:sz w:val="20"/>
                <w:szCs w:val="20"/>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highlight w:val="yellow"/>
              </w:rPr>
            </w:pPr>
            <w:r w:rsidRPr="005F0E29">
              <w:rPr>
                <w:rFonts w:ascii="Arial" w:eastAsia="Calibri" w:hAnsi="Arial" w:cs="Arial"/>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highlight w:val="yellow"/>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eastAsia="Calibri" w:hAnsi="Arial" w:cs="Arial"/>
                <w:sz w:val="20"/>
                <w:szCs w:val="20"/>
              </w:rPr>
            </w:pPr>
            <w:r w:rsidRPr="005F0E29">
              <w:rPr>
                <w:rFonts w:ascii="Arial" w:eastAsia="Calibri" w:hAnsi="Arial" w:cs="Arial"/>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jc w:val="both"/>
              <w:rPr>
                <w:rFonts w:ascii="Arial" w:eastAsia="Calibri" w:hAnsi="Arial" w:cs="Arial"/>
                <w:sz w:val="20"/>
                <w:szCs w:val="20"/>
              </w:rPr>
            </w:pPr>
            <w:r w:rsidRPr="005F0E29">
              <w:rPr>
                <w:rFonts w:ascii="Arial" w:eastAsia="Calibri" w:hAnsi="Arial" w:cs="Arial"/>
                <w:sz w:val="20"/>
                <w:szCs w:val="20"/>
              </w:rPr>
              <w:t xml:space="preserve">Svladavanje nastavnog gradiva utvrđuje se na pisanom te usmenom ispitu. Pismeni ispit (s naglaskom na pitanjima koja se zatiču u međunarodno priznatim testovima engleskog kao stranog jezika te stručnoj terminologiji).    </w:t>
            </w:r>
          </w:p>
          <w:p w:rsidR="005F0E29" w:rsidRPr="005F0E29" w:rsidRDefault="005F0E29" w:rsidP="005F0E29">
            <w:pPr>
              <w:tabs>
                <w:tab w:val="left" w:pos="2820"/>
              </w:tabs>
              <w:spacing w:after="0" w:line="240" w:lineRule="auto"/>
              <w:jc w:val="both"/>
              <w:rPr>
                <w:rFonts w:ascii="Arial" w:eastAsia="Calibri" w:hAnsi="Arial" w:cs="Arial"/>
                <w:sz w:val="20"/>
                <w:szCs w:val="20"/>
              </w:rPr>
            </w:pP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Ocjenjivanje i vrednovanje rada studenata vrši se prema sljedećim kriterijima: </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Pohađanje nastave: 20 %</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Pisani ispit 50% </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Usmeni ispit 20%  </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Seminarski rad - prezentacija 10%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eastAsia="Calibri" w:hAnsi="Arial" w:cs="Arial"/>
                <w:sz w:val="20"/>
                <w:szCs w:val="20"/>
              </w:rPr>
            </w:pPr>
            <w:r w:rsidRPr="005F0E29">
              <w:rPr>
                <w:rFonts w:ascii="Arial" w:eastAsia="Calibri" w:hAnsi="Arial" w:cs="Arial"/>
                <w:sz w:val="20"/>
                <w:szCs w:val="20"/>
              </w:rPr>
              <w:t xml:space="preserve">Obvezna literatura </w:t>
            </w:r>
            <w:r w:rsidRPr="005F0E29">
              <w:rPr>
                <w:rFonts w:ascii="Arial" w:eastAsia="Calibri" w:hAnsi="Arial" w:cs="Arial"/>
                <w:sz w:val="20"/>
                <w:szCs w:val="20"/>
              </w:rPr>
              <w:lastRenderedPageBreak/>
              <w:t>(dostupna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sz w:val="20"/>
                <w:szCs w:val="20"/>
              </w:rPr>
            </w:pPr>
            <w:r w:rsidRPr="005F0E29">
              <w:rPr>
                <w:rFonts w:ascii="Arial" w:eastAsia="Calibri" w:hAnsi="Arial" w:cs="Arial"/>
                <w:b/>
                <w:sz w:val="20"/>
                <w:szCs w:val="20"/>
              </w:rPr>
              <w:lastRenderedPageBreak/>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sz w:val="20"/>
                <w:szCs w:val="20"/>
              </w:rPr>
            </w:pPr>
            <w:r w:rsidRPr="005F0E29">
              <w:rPr>
                <w:rFonts w:ascii="Arial" w:eastAsia="Calibri" w:hAnsi="Arial" w:cs="Arial"/>
                <w:b/>
                <w:sz w:val="20"/>
                <w:szCs w:val="20"/>
              </w:rPr>
              <w:t xml:space="preserve">Broj </w:t>
            </w:r>
            <w:r w:rsidRPr="005F0E29">
              <w:rPr>
                <w:rFonts w:ascii="Arial" w:eastAsia="Calibri" w:hAnsi="Arial" w:cs="Arial"/>
                <w:b/>
                <w:sz w:val="20"/>
                <w:szCs w:val="20"/>
              </w:rPr>
              <w:lastRenderedPageBreak/>
              <w:t>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sz w:val="20"/>
                <w:szCs w:val="20"/>
              </w:rPr>
            </w:pPr>
            <w:r w:rsidRPr="005F0E29">
              <w:rPr>
                <w:rFonts w:ascii="Arial" w:eastAsia="Calibri" w:hAnsi="Arial" w:cs="Arial"/>
                <w:b/>
                <w:sz w:val="20"/>
                <w:szCs w:val="20"/>
              </w:rPr>
              <w:lastRenderedPageBreak/>
              <w:t xml:space="preserve">Dostupnost </w:t>
            </w:r>
            <w:r w:rsidRPr="005F0E29">
              <w:rPr>
                <w:rFonts w:ascii="Arial" w:eastAsia="Calibri" w:hAnsi="Arial" w:cs="Arial"/>
                <w:b/>
                <w:sz w:val="20"/>
                <w:szCs w:val="20"/>
              </w:rPr>
              <w:lastRenderedPageBreak/>
              <w:t>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hd w:val="clear" w:color="auto" w:fill="FFFFFF"/>
              <w:spacing w:after="0" w:line="240" w:lineRule="auto"/>
              <w:outlineLvl w:val="0"/>
              <w:rPr>
                <w:rFonts w:ascii="Arial" w:eastAsia="Times New Roman" w:hAnsi="Arial" w:cs="Arial"/>
                <w:i/>
                <w:kern w:val="36"/>
                <w:sz w:val="20"/>
                <w:szCs w:val="20"/>
                <w:lang w:eastAsia="hr-HR"/>
              </w:rPr>
            </w:pPr>
            <w:r w:rsidRPr="005F0E29">
              <w:rPr>
                <w:rFonts w:ascii="Arial" w:eastAsia="Times New Roman" w:hAnsi="Arial" w:cs="Arial"/>
                <w:kern w:val="36"/>
                <w:sz w:val="20"/>
                <w:szCs w:val="20"/>
                <w:lang w:eastAsia="hr-HR"/>
              </w:rPr>
              <w:t xml:space="preserve">Stanton, Sarah. </w:t>
            </w:r>
            <w:r w:rsidRPr="005F0E29">
              <w:rPr>
                <w:rFonts w:ascii="Arial" w:eastAsia="Times New Roman" w:hAnsi="Arial" w:cs="Arial"/>
                <w:i/>
                <w:kern w:val="36"/>
                <w:sz w:val="20"/>
                <w:szCs w:val="20"/>
                <w:lang w:eastAsia="hr-HR"/>
              </w:rPr>
              <w:t>The Cambridge Paperback Guide to Theatre. Cambridge, Cup, 2009.</w:t>
            </w:r>
          </w:p>
          <w:p w:rsidR="005F0E29" w:rsidRPr="005F0E29" w:rsidRDefault="005F0E29" w:rsidP="005F0E29">
            <w:pPr>
              <w:shd w:val="clear" w:color="auto" w:fill="FFFFFF"/>
              <w:spacing w:after="0" w:line="240" w:lineRule="auto"/>
              <w:outlineLvl w:val="0"/>
              <w:rPr>
                <w:rFonts w:ascii="Arial" w:eastAsia="Times New Roman" w:hAnsi="Arial" w:cs="Arial"/>
                <w:i/>
                <w:kern w:val="36"/>
                <w:sz w:val="20"/>
                <w:szCs w:val="20"/>
                <w:lang w:eastAsia="hr-HR"/>
              </w:rPr>
            </w:pPr>
          </w:p>
          <w:p w:rsidR="005F0E29" w:rsidRPr="005F0E29" w:rsidRDefault="005F0E29" w:rsidP="005F0E29">
            <w:pPr>
              <w:keepNext/>
              <w:keepLines/>
              <w:shd w:val="clear" w:color="auto" w:fill="FFFFFF"/>
              <w:spacing w:after="0" w:line="240" w:lineRule="auto"/>
              <w:outlineLvl w:val="0"/>
              <w:rPr>
                <w:rFonts w:ascii="Arial" w:eastAsiaTheme="majorEastAsia" w:hAnsi="Arial" w:cs="Arial"/>
                <w:kern w:val="36"/>
                <w:sz w:val="20"/>
                <w:szCs w:val="20"/>
                <w:lang w:eastAsia="hr-HR"/>
              </w:rPr>
            </w:pPr>
            <w:r w:rsidRPr="005F0E29">
              <w:rPr>
                <w:rFonts w:ascii="Arial" w:eastAsiaTheme="majorEastAsia" w:hAnsi="Arial" w:cs="Arial"/>
                <w:bCs/>
                <w:i/>
                <w:kern w:val="36"/>
                <w:sz w:val="20"/>
                <w:szCs w:val="20"/>
                <w:lang w:eastAsia="hr-HR"/>
              </w:rPr>
              <w:t xml:space="preserve">Wright, Nicholas; Eyre, Richard. </w:t>
            </w:r>
            <w:r w:rsidRPr="005F0E29">
              <w:rPr>
                <w:rFonts w:ascii="Arial" w:eastAsiaTheme="majorEastAsia" w:hAnsi="Arial" w:cs="Arial"/>
                <w:i/>
                <w:kern w:val="36"/>
                <w:sz w:val="20"/>
                <w:szCs w:val="20"/>
                <w:lang w:eastAsia="hr-HR"/>
              </w:rPr>
              <w:t xml:space="preserve">Changing Stages: A View of British and American Theatre in the Twentieth Century. </w:t>
            </w:r>
            <w:r w:rsidRPr="005F0E29">
              <w:rPr>
                <w:rFonts w:ascii="Arial" w:eastAsiaTheme="majorEastAsia" w:hAnsi="Arial" w:cs="Arial"/>
                <w:kern w:val="36"/>
                <w:sz w:val="20"/>
                <w:szCs w:val="20"/>
                <w:lang w:eastAsia="hr-HR"/>
              </w:rPr>
              <w:t>Knopf, 2001.</w:t>
            </w:r>
          </w:p>
          <w:p w:rsidR="005F0E29" w:rsidRPr="005F0E29" w:rsidRDefault="005F0E29" w:rsidP="005F0E29">
            <w:pPr>
              <w:spacing w:after="0" w:line="240" w:lineRule="auto"/>
              <w:rPr>
                <w:rFonts w:ascii="Arial" w:hAnsi="Arial" w:cs="Arial"/>
                <w:sz w:val="20"/>
                <w:szCs w:val="20"/>
                <w:lang w:eastAsia="hr-HR"/>
              </w:rPr>
            </w:pPr>
          </w:p>
          <w:p w:rsidR="005F0E29" w:rsidRPr="005F0E29" w:rsidRDefault="005F0E29" w:rsidP="005F0E29">
            <w:pPr>
              <w:keepNext/>
              <w:keepLines/>
              <w:shd w:val="clear" w:color="auto" w:fill="FFFFFF"/>
              <w:spacing w:after="0" w:line="240" w:lineRule="auto"/>
              <w:outlineLvl w:val="0"/>
              <w:rPr>
                <w:rFonts w:ascii="Arial" w:eastAsiaTheme="majorEastAsia" w:hAnsi="Arial" w:cs="Arial"/>
                <w:kern w:val="36"/>
                <w:sz w:val="20"/>
                <w:szCs w:val="20"/>
                <w:lang w:eastAsia="hr-HR"/>
              </w:rPr>
            </w:pPr>
            <w:r w:rsidRPr="005F0E29">
              <w:rPr>
                <w:rFonts w:ascii="Arial" w:eastAsiaTheme="majorEastAsia" w:hAnsi="Arial" w:cs="Arial"/>
                <w:bCs/>
                <w:sz w:val="20"/>
                <w:szCs w:val="20"/>
                <w:lang w:eastAsia="hr-HR"/>
              </w:rPr>
              <w:t xml:space="preserve">Styan, L.J. </w:t>
            </w:r>
            <w:r w:rsidRPr="005F0E29">
              <w:rPr>
                <w:rFonts w:ascii="Arial" w:eastAsiaTheme="majorEastAsia" w:hAnsi="Arial" w:cs="Arial"/>
                <w:i/>
                <w:kern w:val="36"/>
                <w:sz w:val="20"/>
                <w:szCs w:val="20"/>
                <w:lang w:eastAsia="hr-HR"/>
              </w:rPr>
              <w:t>The English Stage: A History of Drama and Performance.</w:t>
            </w:r>
            <w:r w:rsidRPr="005F0E29">
              <w:rPr>
                <w:rFonts w:ascii="Arial" w:eastAsiaTheme="majorEastAsia" w:hAnsi="Arial" w:cs="Arial"/>
                <w:kern w:val="36"/>
                <w:sz w:val="20"/>
                <w:szCs w:val="20"/>
                <w:lang w:eastAsia="hr-HR"/>
              </w:rPr>
              <w:t xml:space="preserve"> Cambridge, CUP, 2004.</w:t>
            </w:r>
          </w:p>
          <w:p w:rsidR="005F0E29" w:rsidRPr="005F0E29" w:rsidRDefault="005F0E29" w:rsidP="005F0E29">
            <w:pPr>
              <w:spacing w:after="0" w:line="240" w:lineRule="auto"/>
              <w:rPr>
                <w:rFonts w:ascii="Arial" w:hAnsi="Arial" w:cs="Arial"/>
                <w:sz w:val="20"/>
                <w:szCs w:val="20"/>
                <w:lang w:eastAsia="hr-HR"/>
              </w:rPr>
            </w:pPr>
          </w:p>
          <w:p w:rsidR="005F0E29" w:rsidRPr="005F0E29" w:rsidRDefault="005F0E29" w:rsidP="005F0E29">
            <w:pPr>
              <w:spacing w:after="0" w:line="240" w:lineRule="auto"/>
              <w:rPr>
                <w:rFonts w:ascii="Arial" w:hAnsi="Arial" w:cs="Arial"/>
                <w:sz w:val="20"/>
                <w:szCs w:val="20"/>
                <w:lang w:eastAsia="hr-HR"/>
              </w:rPr>
            </w:pPr>
            <w:r w:rsidRPr="005F0E29">
              <w:rPr>
                <w:rFonts w:ascii="Arial" w:hAnsi="Arial" w:cs="Arial"/>
                <w:i/>
                <w:sz w:val="20"/>
                <w:szCs w:val="20"/>
                <w:lang w:eastAsia="hr-HR"/>
              </w:rPr>
              <w:t>Complete works of Harold Pinter</w:t>
            </w:r>
            <w:r w:rsidRPr="005F0E29">
              <w:rPr>
                <w:rFonts w:ascii="Arial" w:hAnsi="Arial" w:cs="Arial"/>
                <w:sz w:val="20"/>
                <w:szCs w:val="20"/>
                <w:lang w:eastAsia="hr-HR"/>
              </w:rPr>
              <w:t>, New York, Grove Press. 2000.</w:t>
            </w:r>
          </w:p>
          <w:p w:rsidR="005F0E29" w:rsidRPr="005F0E29" w:rsidRDefault="005F0E29" w:rsidP="005F0E29">
            <w:pPr>
              <w:spacing w:after="0" w:line="240" w:lineRule="auto"/>
              <w:rPr>
                <w:rFonts w:ascii="Arial" w:hAnsi="Arial" w:cs="Arial"/>
                <w:sz w:val="20"/>
                <w:szCs w:val="20"/>
                <w:lang w:eastAsia="hr-HR"/>
              </w:rPr>
            </w:pPr>
          </w:p>
          <w:p w:rsidR="005F0E29" w:rsidRPr="005F0E29" w:rsidRDefault="005F0E29" w:rsidP="005F0E29">
            <w:pPr>
              <w:spacing w:after="0" w:line="240" w:lineRule="auto"/>
              <w:rPr>
                <w:rFonts w:ascii="Arial" w:hAnsi="Arial" w:cs="Arial"/>
                <w:sz w:val="20"/>
                <w:szCs w:val="20"/>
                <w:lang w:eastAsia="hr-HR"/>
              </w:rPr>
            </w:pPr>
            <w:r w:rsidRPr="005F0E29">
              <w:rPr>
                <w:rFonts w:ascii="Arial" w:hAnsi="Arial" w:cs="Arial"/>
                <w:i/>
                <w:sz w:val="20"/>
                <w:szCs w:val="20"/>
                <w:lang w:eastAsia="hr-HR"/>
              </w:rPr>
              <w:t>Collected works of Oscar Wilde</w:t>
            </w:r>
            <w:r w:rsidRPr="005F0E29">
              <w:rPr>
                <w:rFonts w:ascii="Arial" w:hAnsi="Arial" w:cs="Arial"/>
                <w:sz w:val="20"/>
                <w:szCs w:val="20"/>
                <w:lang w:eastAsia="hr-HR"/>
              </w:rPr>
              <w:t>, London, Wordsworth Editions, 1997.</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i/>
                <w:sz w:val="20"/>
                <w:szCs w:val="20"/>
              </w:rPr>
              <w:t>Oxford Advanced Learner's Dictionary,</w:t>
            </w:r>
            <w:r w:rsidRPr="005F0E29">
              <w:rPr>
                <w:rFonts w:ascii="Arial" w:eastAsia="Calibri" w:hAnsi="Arial" w:cs="Arial"/>
                <w:sz w:val="20"/>
                <w:szCs w:val="20"/>
              </w:rPr>
              <w:t xml:space="preserve"> 8th edition, London, OUP, 2013.</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t>Online</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Murphy, Raymond. </w:t>
            </w:r>
            <w:r w:rsidRPr="005F0E29">
              <w:rPr>
                <w:rFonts w:ascii="Arial" w:eastAsia="Calibri" w:hAnsi="Arial" w:cs="Arial"/>
                <w:i/>
                <w:sz w:val="20"/>
                <w:szCs w:val="20"/>
              </w:rPr>
              <w:t>English Grammar in Use</w:t>
            </w:r>
            <w:r w:rsidRPr="005F0E29">
              <w:rPr>
                <w:rFonts w:ascii="Arial" w:eastAsia="Calibri" w:hAnsi="Arial" w:cs="Arial"/>
                <w:sz w:val="20"/>
                <w:szCs w:val="20"/>
              </w:rPr>
              <w:t>. Hong Kong, CUP, 2012.</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t>Online</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Calibri" w:hAnsi="Arial" w:cs="Arial"/>
                <w:iCs/>
                <w:sz w:val="20"/>
                <w:szCs w:val="20"/>
              </w:rPr>
            </w:pPr>
            <w:r w:rsidRPr="005F0E29">
              <w:rPr>
                <w:rFonts w:ascii="Arial" w:eastAsia="Calibri" w:hAnsi="Arial" w:cs="Arial"/>
                <w:sz w:val="20"/>
                <w:szCs w:val="20"/>
              </w:rPr>
              <w:t xml:space="preserve">Oxenden, Clive; Latham-Koening, C. </w:t>
            </w:r>
            <w:r w:rsidRPr="005F0E29">
              <w:rPr>
                <w:rFonts w:ascii="Arial" w:eastAsia="Calibri" w:hAnsi="Arial" w:cs="Arial"/>
                <w:i/>
                <w:sz w:val="20"/>
                <w:szCs w:val="20"/>
              </w:rPr>
              <w:t>New English File</w:t>
            </w:r>
            <w:r w:rsidRPr="005F0E29">
              <w:rPr>
                <w:rFonts w:ascii="Arial" w:eastAsia="Calibri" w:hAnsi="Arial" w:cs="Arial"/>
                <w:sz w:val="20"/>
                <w:szCs w:val="20"/>
              </w:rPr>
              <w:t>: OUP, 2008</w:t>
            </w:r>
          </w:p>
          <w:p w:rsidR="005F0E29" w:rsidRPr="005F0E29" w:rsidRDefault="005F0E29" w:rsidP="005F0E29">
            <w:pPr>
              <w:tabs>
                <w:tab w:val="left" w:pos="2820"/>
              </w:tabs>
              <w:spacing w:after="0" w:line="240" w:lineRule="auto"/>
              <w:rPr>
                <w:rFonts w:ascii="Arial" w:eastAsia="Calibri" w:hAnsi="Arial" w:cs="Arial"/>
                <w:iCs/>
                <w:sz w:val="20"/>
                <w:szCs w:val="20"/>
              </w:rPr>
            </w:pPr>
          </w:p>
          <w:p w:rsidR="005F0E29" w:rsidRPr="005F0E29" w:rsidRDefault="005F0E29" w:rsidP="005F0E29">
            <w:pPr>
              <w:tabs>
                <w:tab w:val="left" w:pos="2820"/>
              </w:tabs>
              <w:spacing w:after="0" w:line="240" w:lineRule="auto"/>
              <w:rPr>
                <w:rFonts w:ascii="Arial" w:eastAsia="Calibri" w:hAnsi="Arial" w:cs="Arial"/>
                <w:iCs/>
                <w:sz w:val="20"/>
                <w:szCs w:val="20"/>
              </w:rPr>
            </w:pPr>
            <w:r w:rsidRPr="005F0E29">
              <w:rPr>
                <w:rFonts w:ascii="Arial" w:eastAsia="Calibri" w:hAnsi="Arial" w:cs="Arial"/>
                <w:iCs/>
                <w:sz w:val="20"/>
                <w:szCs w:val="20"/>
              </w:rPr>
              <w:t>Odabrani tekstovi i poglavlja iz:</w:t>
            </w:r>
          </w:p>
          <w:p w:rsidR="005F0E29" w:rsidRPr="005F0E29" w:rsidRDefault="005F0E29" w:rsidP="005F0E29">
            <w:pPr>
              <w:shd w:val="clear" w:color="auto" w:fill="FFFFFF"/>
              <w:spacing w:after="0" w:line="240" w:lineRule="auto"/>
              <w:outlineLvl w:val="0"/>
              <w:rPr>
                <w:rFonts w:ascii="Arial" w:eastAsia="Times New Roman" w:hAnsi="Arial" w:cs="Arial"/>
                <w:kern w:val="36"/>
                <w:sz w:val="20"/>
                <w:szCs w:val="20"/>
                <w:lang w:eastAsia="hr-HR"/>
              </w:rPr>
            </w:pPr>
            <w:r w:rsidRPr="005F0E29">
              <w:rPr>
                <w:rFonts w:ascii="Arial" w:eastAsia="Times New Roman" w:hAnsi="Arial" w:cs="Arial"/>
                <w:kern w:val="36"/>
                <w:sz w:val="20"/>
                <w:szCs w:val="20"/>
                <w:lang w:eastAsia="hr-HR"/>
              </w:rPr>
              <w:t xml:space="preserve">Fortier, Mark. </w:t>
            </w:r>
            <w:r w:rsidRPr="005F0E29">
              <w:rPr>
                <w:rFonts w:ascii="Arial" w:eastAsia="Times New Roman" w:hAnsi="Arial" w:cs="Arial"/>
                <w:i/>
                <w:kern w:val="36"/>
                <w:sz w:val="20"/>
                <w:szCs w:val="20"/>
                <w:lang w:eastAsia="hr-HR"/>
              </w:rPr>
              <w:t>Theatre/Theory: An Introduction</w:t>
            </w:r>
            <w:r w:rsidRPr="005F0E29">
              <w:rPr>
                <w:rFonts w:ascii="Arial" w:eastAsia="Times New Roman" w:hAnsi="Arial" w:cs="Arial"/>
                <w:kern w:val="36"/>
                <w:sz w:val="20"/>
                <w:szCs w:val="20"/>
                <w:lang w:eastAsia="hr-HR"/>
              </w:rPr>
              <w:t xml:space="preserve">. Routledge </w:t>
            </w:r>
          </w:p>
          <w:p w:rsidR="005F0E29" w:rsidRPr="005F0E29" w:rsidRDefault="005F0E29" w:rsidP="005F0E29">
            <w:pPr>
              <w:tabs>
                <w:tab w:val="left" w:pos="2820"/>
              </w:tabs>
              <w:spacing w:after="0" w:line="240" w:lineRule="auto"/>
              <w:rPr>
                <w:rFonts w:ascii="Arial" w:eastAsia="Calibri" w:hAnsi="Arial" w:cs="Arial"/>
                <w:iCs/>
                <w:sz w:val="20"/>
                <w:szCs w:val="20"/>
              </w:rPr>
            </w:pPr>
          </w:p>
          <w:p w:rsidR="005F0E29" w:rsidRPr="005F0E29" w:rsidRDefault="005F0E29" w:rsidP="005F0E29">
            <w:pPr>
              <w:shd w:val="clear" w:color="auto" w:fill="FFFFFF"/>
              <w:spacing w:after="0" w:line="240" w:lineRule="auto"/>
              <w:outlineLvl w:val="0"/>
              <w:rPr>
                <w:rFonts w:ascii="Arial" w:eastAsia="Times New Roman" w:hAnsi="Arial" w:cs="Arial"/>
                <w:kern w:val="36"/>
                <w:sz w:val="20"/>
                <w:szCs w:val="20"/>
                <w:lang w:eastAsia="hr-HR"/>
              </w:rPr>
            </w:pPr>
            <w:r w:rsidRPr="005F0E29">
              <w:rPr>
                <w:rFonts w:ascii="Arial" w:eastAsia="Times New Roman" w:hAnsi="Arial" w:cs="Arial"/>
                <w:kern w:val="36"/>
                <w:sz w:val="20"/>
                <w:szCs w:val="20"/>
                <w:lang w:eastAsia="hr-HR"/>
              </w:rPr>
              <w:t xml:space="preserve">Bentley, Eric. </w:t>
            </w:r>
            <w:r w:rsidRPr="005F0E29">
              <w:rPr>
                <w:rFonts w:ascii="Arial" w:eastAsia="Times New Roman" w:hAnsi="Arial" w:cs="Arial"/>
                <w:i/>
                <w:kern w:val="36"/>
                <w:sz w:val="20"/>
                <w:szCs w:val="20"/>
                <w:lang w:eastAsia="hr-HR"/>
              </w:rPr>
              <w:t>The Playwright as Thinker: A Study of Drama in Modern Times</w:t>
            </w:r>
            <w:r w:rsidRPr="005F0E29">
              <w:rPr>
                <w:rFonts w:ascii="Arial" w:eastAsia="Times New Roman" w:hAnsi="Arial" w:cs="Arial"/>
                <w:kern w:val="36"/>
                <w:sz w:val="20"/>
                <w:szCs w:val="20"/>
                <w:lang w:eastAsia="hr-HR"/>
              </w:rPr>
              <w:t>. Mariner Books, 1987.</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t>Online</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sz w:val="20"/>
                <w:szCs w:val="20"/>
              </w:rPr>
            </w:pPr>
            <w:r w:rsidRPr="005F0E29">
              <w:rPr>
                <w:rFonts w:ascii="Arial" w:eastAsia="Calibri" w:hAnsi="Arial" w:cs="Arial"/>
                <w:sz w:val="20"/>
                <w:szCs w:val="20"/>
              </w:rPr>
              <w:t xml:space="preserve">Dopunska literatura </w:t>
            </w:r>
          </w:p>
          <w:p w:rsidR="005F0E29" w:rsidRPr="005F0E29" w:rsidRDefault="005F0E29" w:rsidP="005F0E29">
            <w:pPr>
              <w:tabs>
                <w:tab w:val="left" w:pos="567"/>
              </w:tabs>
              <w:spacing w:after="0" w:line="240" w:lineRule="auto"/>
              <w:rPr>
                <w:rFonts w:ascii="Arial" w:eastAsia="Calibri" w:hAnsi="Arial" w:cs="Arial"/>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shd w:val="clear" w:color="auto" w:fill="FFFFFF"/>
              <w:spacing w:after="0" w:line="240" w:lineRule="auto"/>
              <w:outlineLvl w:val="0"/>
              <w:rPr>
                <w:rFonts w:ascii="Arial" w:eastAsia="Times New Roman" w:hAnsi="Arial" w:cs="Arial"/>
                <w:kern w:val="36"/>
                <w:sz w:val="20"/>
                <w:szCs w:val="20"/>
                <w:lang w:eastAsia="hr-HR"/>
              </w:rPr>
            </w:pPr>
            <w:r w:rsidRPr="005F0E29">
              <w:rPr>
                <w:rFonts w:ascii="Arial" w:eastAsia="Times New Roman" w:hAnsi="Arial" w:cs="Arial"/>
                <w:kern w:val="36"/>
                <w:sz w:val="20"/>
                <w:szCs w:val="20"/>
                <w:lang w:eastAsia="hr-HR"/>
              </w:rPr>
              <w:t>Bogart, Anne.</w:t>
            </w:r>
            <w:r w:rsidRPr="005F0E29">
              <w:rPr>
                <w:rFonts w:ascii="Arial" w:eastAsia="Times New Roman" w:hAnsi="Arial" w:cs="Arial"/>
                <w:i/>
                <w:kern w:val="36"/>
                <w:sz w:val="20"/>
                <w:szCs w:val="20"/>
                <w:lang w:eastAsia="hr-HR"/>
              </w:rPr>
              <w:t xml:space="preserve"> A Director Prepares: Seven Essays on Art and </w:t>
            </w:r>
            <w:r w:rsidRPr="005F0E29">
              <w:rPr>
                <w:rFonts w:ascii="Arial" w:eastAsia="Times New Roman" w:hAnsi="Arial" w:cs="Arial"/>
                <w:kern w:val="36"/>
                <w:sz w:val="20"/>
                <w:szCs w:val="20"/>
                <w:lang w:eastAsia="hr-HR"/>
              </w:rPr>
              <w:t>Theatre. Routledge, 2001.</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shd w:val="clear" w:color="auto" w:fill="FFFFFF"/>
              </w:rPr>
              <w:t xml:space="preserve">Preporučuje se čitanje članaka iz relevantnih časopisa poput </w:t>
            </w:r>
            <w:r w:rsidRPr="005F0E29">
              <w:rPr>
                <w:rFonts w:ascii="Arial" w:eastAsia="Calibri" w:hAnsi="Arial" w:cs="Arial"/>
                <w:i/>
                <w:sz w:val="20"/>
                <w:szCs w:val="20"/>
                <w:shd w:val="clear" w:color="auto" w:fill="FFFFFF"/>
              </w:rPr>
              <w:t xml:space="preserve">Online Review London; Stage, The; </w:t>
            </w:r>
            <w:hyperlink r:id="rId11" w:history="1">
              <w:r w:rsidRPr="005F0E29">
                <w:rPr>
                  <w:rFonts w:ascii="Arial" w:eastAsia="Calibri" w:hAnsi="Arial" w:cs="Arial"/>
                  <w:i/>
                  <w:sz w:val="20"/>
                  <w:szCs w:val="20"/>
                  <w:u w:val="single"/>
                  <w:shd w:val="clear" w:color="auto" w:fill="FFFFFF"/>
                </w:rPr>
                <w:t>http://www.standard.co.uk/goingout/theatre</w:t>
              </w:r>
            </w:hyperlink>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sz w:val="20"/>
                <w:szCs w:val="20"/>
              </w:rPr>
            </w:pPr>
            <w:r w:rsidRPr="005F0E29">
              <w:rPr>
                <w:rFonts w:ascii="Arial" w:eastAsia="Calibri" w:hAnsi="Arial" w:cs="Arial"/>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Razgovori sa studentima, konzultacije, aktivnost na nastavi, evidencija pohađanja nastave,studentske ankete, unutarnja i vanjska evaluacija studijskog programa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sz w:val="20"/>
                <w:szCs w:val="20"/>
              </w:rPr>
            </w:pPr>
            <w:r w:rsidRPr="005F0E29">
              <w:rPr>
                <w:rFonts w:ascii="Arial" w:eastAsia="Calibri" w:hAnsi="Arial" w:cs="Arial"/>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t>-</w:t>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p w:rsidR="00D13DAF" w:rsidRDefault="005F0E29" w:rsidP="005F0E29">
      <w:pPr>
        <w:rPr>
          <w:rFonts w:ascii="Arial" w:hAnsi="Arial" w:cs="Arial"/>
          <w:sz w:val="20"/>
          <w:szCs w:val="20"/>
        </w:rPr>
      </w:pPr>
      <w:r w:rsidRPr="005F0E29">
        <w:rPr>
          <w:rFonts w:ascii="Arial" w:hAnsi="Arial" w:cs="Arial"/>
          <w:sz w:val="20"/>
          <w:szCs w:val="20"/>
        </w:rPr>
        <w:t>IV. SEMESTAR</w:t>
      </w:r>
    </w:p>
    <w:p w:rsidR="005F0E29" w:rsidRPr="005F0E29" w:rsidRDefault="005F0E29" w:rsidP="005F0E29">
      <w:pPr>
        <w:rPr>
          <w:rFonts w:ascii="Arial" w:hAnsi="Arial" w:cs="Arial"/>
          <w:sz w:val="20"/>
          <w:szCs w:val="20"/>
        </w:rPr>
      </w:pPr>
      <w:r w:rsidRPr="005F0E29">
        <w:rPr>
          <w:rFonts w:ascii="Arial" w:hAnsi="Arial" w:cs="Arial"/>
          <w:sz w:val="20"/>
          <w:szCs w:val="20"/>
        </w:rPr>
        <w:br/>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GLUMA - LIK I KARAKTER 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UAU301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2.godina</w:t>
            </w:r>
            <w:r w:rsidRPr="005F0E29">
              <w:rPr>
                <w:rFonts w:ascii="Arial" w:hAnsi="Arial" w:cs="Arial"/>
                <w:sz w:val="20"/>
                <w:szCs w:val="20"/>
              </w:rPr>
              <w:br/>
              <w:t>IV.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izv. prof. Milan Štrljić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9</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lastRenderedPageBreak/>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Petra Kovačić,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45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105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Ovladavanje znanjima i umijećima za konstruiranje uloge na temelju kreiranog karaktera.</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p>
          <w:p w:rsidR="005F0E29" w:rsidRPr="005F0E29" w:rsidRDefault="005F0E29" w:rsidP="005F0E29">
            <w:pPr>
              <w:tabs>
                <w:tab w:val="left" w:pos="2820"/>
              </w:tabs>
              <w:spacing w:after="0"/>
              <w:rPr>
                <w:rFonts w:ascii="Arial" w:hAnsi="Arial" w:cs="Arial"/>
                <w:b/>
                <w:color w:val="FF0000"/>
                <w:sz w:val="20"/>
                <w:szCs w:val="20"/>
              </w:rPr>
            </w:pPr>
            <w:r w:rsidRPr="005F0E29">
              <w:rPr>
                <w:rFonts w:ascii="Arial" w:hAnsi="Arial" w:cs="Arial"/>
                <w:sz w:val="20"/>
                <w:szCs w:val="20"/>
              </w:rPr>
              <w:t>Ispunjene studentske obveze kolegija Gluma - Lik i karakter I (potpis nositelja kolegija)</w:t>
            </w:r>
          </w:p>
          <w:p w:rsidR="005F0E29" w:rsidRPr="005F0E29" w:rsidRDefault="005F0E29" w:rsidP="005F0E29">
            <w:pPr>
              <w:tabs>
                <w:tab w:val="left" w:pos="2820"/>
              </w:tabs>
              <w:spacing w:after="0"/>
              <w:rPr>
                <w:rFonts w:ascii="Arial" w:hAnsi="Arial" w:cs="Arial"/>
                <w:b/>
                <w:color w:val="FF0000"/>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shd w:val="clear" w:color="auto" w:fill="F6F7F8"/>
              </w:rPr>
            </w:pPr>
            <w:r w:rsidRPr="005F0E29">
              <w:rPr>
                <w:rFonts w:ascii="Arial" w:hAnsi="Arial" w:cs="Arial"/>
                <w:sz w:val="20"/>
                <w:szCs w:val="20"/>
                <w:shd w:val="clear" w:color="auto" w:fill="F6F7F8"/>
              </w:rPr>
              <w:t>Student će nakon položenog ispita biti u stanju:</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1. Imenovati teorijske pojmove i znanja o vrstama i pripremi uloge s naglaskom na karakteristike i kontrakarakteristike karaktera</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2. Povezati teorijska saznanja s praktičnim radom</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3. Izgraditi partituru radnji određenog karaktera ili lica unutar zadanih dramskih situacija i odnosa</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 xml:space="preserve">4. Konstruirati ulogu prema izgrađenoj partituri radnji </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5. Fiksirati kreiranu ulogu prema karakternim osobinama</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 xml:space="preserve">6. Demonstrirati fiksiranu ulogu sintetizirajući stečena znanja i umijeća (od kreiranog lica, uz partituru izabranih postupaka, do konstruirane uloge) </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 Upućivanje u osnovna znanja o karakteru i liku (10P)</w:t>
            </w:r>
          </w:p>
          <w:p w:rsidR="005F0E29" w:rsidRPr="005F0E29" w:rsidRDefault="005F0E29" w:rsidP="005F0E29">
            <w:pPr>
              <w:tabs>
                <w:tab w:val="left" w:pos="2820"/>
              </w:tabs>
              <w:spacing w:after="0"/>
              <w:rPr>
                <w:rFonts w:ascii="Arial" w:hAnsi="Arial" w:cs="Arial"/>
                <w:sz w:val="20"/>
                <w:szCs w:val="20"/>
                <w:lang w:val="de-DE"/>
              </w:rPr>
            </w:pPr>
            <w:r w:rsidRPr="005F0E29">
              <w:rPr>
                <w:rFonts w:ascii="Arial" w:hAnsi="Arial" w:cs="Arial"/>
                <w:sz w:val="20"/>
                <w:szCs w:val="20"/>
                <w:lang w:val="de-DE"/>
              </w:rPr>
              <w:t>2. Vrste karaktera (7P+10V)</w:t>
            </w:r>
          </w:p>
          <w:p w:rsidR="005F0E29" w:rsidRPr="005F0E29" w:rsidRDefault="005F0E29" w:rsidP="005F0E29">
            <w:pPr>
              <w:tabs>
                <w:tab w:val="left" w:pos="2820"/>
              </w:tabs>
              <w:spacing w:after="0"/>
              <w:rPr>
                <w:rFonts w:ascii="Arial" w:hAnsi="Arial" w:cs="Arial"/>
                <w:sz w:val="20"/>
                <w:szCs w:val="20"/>
                <w:lang w:val="de-DE"/>
              </w:rPr>
            </w:pPr>
            <w:r w:rsidRPr="005F0E29">
              <w:rPr>
                <w:rFonts w:ascii="Arial" w:hAnsi="Arial" w:cs="Arial"/>
                <w:sz w:val="20"/>
                <w:szCs w:val="20"/>
                <w:lang w:val="de-DE"/>
              </w:rPr>
              <w:t>3. Izbor postupaka koji određuju karakter (6P+10V)</w:t>
            </w:r>
          </w:p>
          <w:p w:rsidR="005F0E29" w:rsidRPr="005F0E29" w:rsidRDefault="005F0E29" w:rsidP="005F0E29">
            <w:pPr>
              <w:tabs>
                <w:tab w:val="left" w:pos="2820"/>
              </w:tabs>
              <w:spacing w:after="0"/>
              <w:rPr>
                <w:rFonts w:ascii="Arial" w:hAnsi="Arial" w:cs="Arial"/>
                <w:sz w:val="20"/>
                <w:szCs w:val="20"/>
                <w:lang w:val="de-DE"/>
              </w:rPr>
            </w:pPr>
            <w:r w:rsidRPr="005F0E29">
              <w:rPr>
                <w:rFonts w:ascii="Arial" w:hAnsi="Arial" w:cs="Arial"/>
                <w:sz w:val="20"/>
                <w:szCs w:val="20"/>
                <w:lang w:val="de-DE"/>
              </w:rPr>
              <w:t>4. Priprema uloge (7P+20V)</w:t>
            </w:r>
          </w:p>
          <w:p w:rsidR="005F0E29" w:rsidRPr="005F0E29" w:rsidRDefault="005F0E29" w:rsidP="005F0E29">
            <w:pPr>
              <w:tabs>
                <w:tab w:val="left" w:pos="2820"/>
              </w:tabs>
              <w:spacing w:after="0"/>
              <w:rPr>
                <w:rFonts w:ascii="Arial" w:hAnsi="Arial" w:cs="Arial"/>
                <w:sz w:val="20"/>
                <w:szCs w:val="20"/>
                <w:lang w:val="de-DE"/>
              </w:rPr>
            </w:pPr>
            <w:r w:rsidRPr="005F0E29">
              <w:rPr>
                <w:rFonts w:ascii="Arial" w:hAnsi="Arial" w:cs="Arial"/>
                <w:sz w:val="20"/>
                <w:szCs w:val="20"/>
                <w:lang w:val="de-DE"/>
              </w:rPr>
              <w:t>5. Objedinjavanje stečenih znanja i sposobnosti kako bi se prema određenim pravilima konstruiranja izgradila partitura radnji kao uloga (10P+40V)</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lang w:val="de-DE"/>
              </w:rPr>
              <w:t>6. Igranje uloge (5P+25V)</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Redovito pohađanje nastave, aktivnost, inventivnost i samostalnost u izvršavanju zadataka i vježbi, istraživanje, polaganje ispita - javna izvedba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3</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 xml:space="preserve">Ocjenjivanje i </w:t>
            </w:r>
            <w:r w:rsidRPr="005F0E29">
              <w:rPr>
                <w:rFonts w:ascii="Arial" w:hAnsi="Arial" w:cs="Arial"/>
                <w:color w:val="000000"/>
                <w:sz w:val="20"/>
                <w:szCs w:val="20"/>
              </w:rPr>
              <w:lastRenderedPageBreak/>
              <w:t>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lastRenderedPageBreak/>
              <w:t>Pohađanje nastave: 20 %</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lastRenderedPageBreak/>
              <w:t>Rad na nastavi: 25%</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Vježbe: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Istraživanje i samostalnost: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Završni ispit:15%</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outlineLvl w:val="0"/>
              <w:rPr>
                <w:rFonts w:ascii="Arial" w:hAnsi="Arial" w:cs="Arial"/>
                <w:sz w:val="20"/>
                <w:szCs w:val="20"/>
              </w:rPr>
            </w:pPr>
            <w:r w:rsidRPr="005F0E29">
              <w:rPr>
                <w:rFonts w:ascii="Arial" w:hAnsi="Arial" w:cs="Arial"/>
                <w:sz w:val="20"/>
                <w:szCs w:val="20"/>
                <w:lang w:val="de-DE"/>
              </w:rPr>
              <w:t>Denis</w:t>
            </w:r>
            <w:r w:rsidRPr="005F0E29">
              <w:rPr>
                <w:rFonts w:ascii="Arial" w:hAnsi="Arial" w:cs="Arial"/>
                <w:sz w:val="20"/>
                <w:szCs w:val="20"/>
              </w:rPr>
              <w:t xml:space="preserve">, </w:t>
            </w:r>
            <w:r w:rsidRPr="005F0E29">
              <w:rPr>
                <w:rFonts w:ascii="Arial" w:hAnsi="Arial" w:cs="Arial"/>
                <w:sz w:val="20"/>
                <w:szCs w:val="20"/>
                <w:lang w:val="de-DE"/>
              </w:rPr>
              <w:t>En</w:t>
            </w:r>
            <w:r w:rsidRPr="005F0E29">
              <w:rPr>
                <w:rFonts w:ascii="Arial" w:hAnsi="Arial" w:cs="Arial"/>
                <w:sz w:val="20"/>
                <w:szCs w:val="20"/>
              </w:rPr>
              <w:t xml:space="preserve">: </w:t>
            </w:r>
            <w:r w:rsidRPr="005F0E29">
              <w:rPr>
                <w:rFonts w:ascii="Arial" w:hAnsi="Arial" w:cs="Arial"/>
                <w:sz w:val="20"/>
                <w:szCs w:val="20"/>
                <w:lang w:val="de-DE"/>
              </w:rPr>
              <w:t>ARTIKULIRANO</w:t>
            </w:r>
            <w:r w:rsidRPr="005F0E29">
              <w:rPr>
                <w:rFonts w:ascii="Arial" w:hAnsi="Arial" w:cs="Arial"/>
                <w:sz w:val="20"/>
                <w:szCs w:val="20"/>
              </w:rPr>
              <w:t xml:space="preserve"> </w:t>
            </w:r>
            <w:r w:rsidRPr="005F0E29">
              <w:rPr>
                <w:rFonts w:ascii="Arial" w:hAnsi="Arial" w:cs="Arial"/>
                <w:sz w:val="20"/>
                <w:szCs w:val="20"/>
                <w:lang w:val="de-DE"/>
              </w:rPr>
              <w:t>TIJELO</w:t>
            </w:r>
            <w:r w:rsidRPr="005F0E29">
              <w:rPr>
                <w:rFonts w:ascii="Arial" w:hAnsi="Arial" w:cs="Arial"/>
                <w:sz w:val="20"/>
                <w:szCs w:val="20"/>
              </w:rPr>
              <w:t xml:space="preserve">, </w:t>
            </w:r>
            <w:r w:rsidRPr="005F0E29">
              <w:rPr>
                <w:rFonts w:ascii="Arial" w:hAnsi="Arial" w:cs="Arial"/>
                <w:sz w:val="20"/>
                <w:szCs w:val="20"/>
                <w:lang w:val="de-DE"/>
              </w:rPr>
              <w:t>Fakultet</w:t>
            </w:r>
            <w:r w:rsidRPr="005F0E29">
              <w:rPr>
                <w:rFonts w:ascii="Arial" w:hAnsi="Arial" w:cs="Arial"/>
                <w:sz w:val="20"/>
                <w:szCs w:val="20"/>
              </w:rPr>
              <w:t xml:space="preserve"> </w:t>
            </w:r>
            <w:r w:rsidRPr="005F0E29">
              <w:rPr>
                <w:rFonts w:ascii="Arial" w:hAnsi="Arial" w:cs="Arial"/>
                <w:sz w:val="20"/>
                <w:szCs w:val="20"/>
                <w:lang w:val="de-DE"/>
              </w:rPr>
              <w:t>dramskih</w:t>
            </w:r>
            <w:r w:rsidRPr="005F0E29">
              <w:rPr>
                <w:rFonts w:ascii="Arial" w:hAnsi="Arial" w:cs="Arial"/>
                <w:sz w:val="20"/>
                <w:szCs w:val="20"/>
              </w:rPr>
              <w:t xml:space="preserve"> </w:t>
            </w:r>
            <w:r w:rsidRPr="005F0E29">
              <w:rPr>
                <w:rFonts w:ascii="Arial" w:hAnsi="Arial" w:cs="Arial"/>
                <w:sz w:val="20"/>
                <w:szCs w:val="20"/>
                <w:lang w:val="de-DE"/>
              </w:rPr>
              <w:t>umetnosti</w:t>
            </w:r>
            <w:r w:rsidRPr="005F0E29">
              <w:rPr>
                <w:rFonts w:ascii="Arial" w:hAnsi="Arial" w:cs="Arial"/>
                <w:sz w:val="20"/>
                <w:szCs w:val="20"/>
              </w:rPr>
              <w:t xml:space="preserve">, </w:t>
            </w:r>
            <w:r w:rsidRPr="005F0E29">
              <w:rPr>
                <w:rFonts w:ascii="Arial" w:hAnsi="Arial" w:cs="Arial"/>
                <w:sz w:val="20"/>
                <w:szCs w:val="20"/>
                <w:lang w:val="de-DE"/>
              </w:rPr>
              <w:t>Beograd</w:t>
            </w:r>
            <w:r w:rsidRPr="005F0E29">
              <w:rPr>
                <w:rFonts w:ascii="Arial" w:hAnsi="Arial" w:cs="Arial"/>
                <w:sz w:val="20"/>
                <w:szCs w:val="20"/>
              </w:rPr>
              <w:t>, 1997.</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Barba, E i Savarese.: TAJNA UMETNOST GLUMCA, Fakultet dramskih umetnosti, Beograd, 1996.</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Stanislavski, K.S.: SUSTAV, ili RAD GLUMCA NA SEBI I, Prolog, Zagreb, 1989.</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Gavella, dr Branko: GLUMAC I KAZALIŠTE, Novi Sad, 1967.</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Stanislavski, K.S.: ETIKA, "L" Slobodna izdanja, Beograd</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Stanislavski, K.S.: MOJ ŽIVOT U UMJETNOSTI, Prolog, Zagreb, 1988.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Stanislavski, K.S.: RAD GLUMCA NA SEBI II, Prolog,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outlineLvl w:val="0"/>
              <w:rPr>
                <w:rFonts w:ascii="Arial" w:hAnsi="Arial" w:cs="Arial"/>
                <w:sz w:val="20"/>
                <w:szCs w:val="20"/>
              </w:rPr>
            </w:pPr>
            <w:r w:rsidRPr="005F0E29">
              <w:rPr>
                <w:rFonts w:ascii="Arial" w:hAnsi="Arial" w:cs="Arial"/>
                <w:sz w:val="20"/>
                <w:szCs w:val="20"/>
                <w:lang w:val="de-DE"/>
              </w:rPr>
              <w:t>Brook</w:t>
            </w:r>
            <w:r w:rsidRPr="005F0E29">
              <w:rPr>
                <w:rFonts w:ascii="Arial" w:hAnsi="Arial" w:cs="Arial"/>
                <w:sz w:val="20"/>
                <w:szCs w:val="20"/>
              </w:rPr>
              <w:t xml:space="preserve">, </w:t>
            </w:r>
            <w:r w:rsidRPr="005F0E29">
              <w:rPr>
                <w:rFonts w:ascii="Arial" w:hAnsi="Arial" w:cs="Arial"/>
                <w:sz w:val="20"/>
                <w:szCs w:val="20"/>
                <w:lang w:val="de-DE"/>
              </w:rPr>
              <w:t>Peter</w:t>
            </w:r>
            <w:r w:rsidRPr="005F0E29">
              <w:rPr>
                <w:rFonts w:ascii="Arial" w:hAnsi="Arial" w:cs="Arial"/>
                <w:sz w:val="20"/>
                <w:szCs w:val="20"/>
              </w:rPr>
              <w:t xml:space="preserve">: </w:t>
            </w:r>
            <w:r w:rsidRPr="005F0E29">
              <w:rPr>
                <w:rFonts w:ascii="Arial" w:hAnsi="Arial" w:cs="Arial"/>
                <w:sz w:val="20"/>
                <w:szCs w:val="20"/>
                <w:lang w:val="de-DE"/>
              </w:rPr>
              <w:t>PRAZAN</w:t>
            </w:r>
            <w:r w:rsidRPr="005F0E29">
              <w:rPr>
                <w:rFonts w:ascii="Arial" w:hAnsi="Arial" w:cs="Arial"/>
                <w:sz w:val="20"/>
                <w:szCs w:val="20"/>
              </w:rPr>
              <w:t xml:space="preserve"> </w:t>
            </w:r>
            <w:r w:rsidRPr="005F0E29">
              <w:rPr>
                <w:rFonts w:ascii="Arial" w:hAnsi="Arial" w:cs="Arial"/>
                <w:sz w:val="20"/>
                <w:szCs w:val="20"/>
                <w:lang w:val="de-DE"/>
              </w:rPr>
              <w:t>PROSTOR</w:t>
            </w:r>
            <w:r w:rsidRPr="005F0E29">
              <w:rPr>
                <w:rFonts w:ascii="Arial" w:hAnsi="Arial" w:cs="Arial"/>
                <w:sz w:val="20"/>
                <w:szCs w:val="20"/>
              </w:rPr>
              <w:t xml:space="preserve">, </w:t>
            </w:r>
            <w:r w:rsidRPr="005F0E29">
              <w:rPr>
                <w:rFonts w:ascii="Arial" w:hAnsi="Arial" w:cs="Arial"/>
                <w:sz w:val="20"/>
                <w:szCs w:val="20"/>
                <w:lang w:val="de-DE"/>
              </w:rPr>
              <w:t>Nakladni</w:t>
            </w:r>
            <w:r w:rsidRPr="005F0E29">
              <w:rPr>
                <w:rFonts w:ascii="Arial" w:hAnsi="Arial" w:cs="Arial"/>
                <w:sz w:val="20"/>
                <w:szCs w:val="20"/>
              </w:rPr>
              <w:t xml:space="preserve"> </w:t>
            </w:r>
            <w:r w:rsidRPr="005F0E29">
              <w:rPr>
                <w:rFonts w:ascii="Arial" w:hAnsi="Arial" w:cs="Arial"/>
                <w:sz w:val="20"/>
                <w:szCs w:val="20"/>
                <w:lang w:val="de-DE"/>
              </w:rPr>
              <w:t>zavod</w:t>
            </w:r>
            <w:r w:rsidRPr="005F0E29">
              <w:rPr>
                <w:rFonts w:ascii="Arial" w:hAnsi="Arial" w:cs="Arial"/>
                <w:sz w:val="20"/>
                <w:szCs w:val="20"/>
              </w:rPr>
              <w:t xml:space="preserve"> </w:t>
            </w:r>
            <w:r w:rsidRPr="005F0E29">
              <w:rPr>
                <w:rFonts w:ascii="Arial" w:hAnsi="Arial" w:cs="Arial"/>
                <w:sz w:val="20"/>
                <w:szCs w:val="20"/>
                <w:lang w:val="de-DE"/>
              </w:rPr>
              <w:t>M</w:t>
            </w:r>
            <w:r w:rsidRPr="005F0E29">
              <w:rPr>
                <w:rFonts w:ascii="Arial" w:hAnsi="Arial" w:cs="Arial"/>
                <w:sz w:val="20"/>
                <w:szCs w:val="20"/>
              </w:rPr>
              <w:t xml:space="preserve">. </w:t>
            </w:r>
            <w:r w:rsidRPr="005F0E29">
              <w:rPr>
                <w:rFonts w:ascii="Arial" w:hAnsi="Arial" w:cs="Arial"/>
                <w:sz w:val="20"/>
                <w:szCs w:val="20"/>
                <w:lang w:val="de-DE"/>
              </w:rPr>
              <w:t>Maruli</w:t>
            </w:r>
            <w:r w:rsidRPr="005F0E29">
              <w:rPr>
                <w:rFonts w:ascii="Arial" w:hAnsi="Arial" w:cs="Arial"/>
                <w:sz w:val="20"/>
                <w:szCs w:val="20"/>
              </w:rPr>
              <w:t xml:space="preserve">ć, </w:t>
            </w:r>
            <w:r w:rsidRPr="005F0E29">
              <w:rPr>
                <w:rFonts w:ascii="Arial" w:hAnsi="Arial" w:cs="Arial"/>
                <w:sz w:val="20"/>
                <w:szCs w:val="20"/>
                <w:lang w:val="de-DE"/>
              </w:rPr>
              <w:t>Split</w:t>
            </w:r>
            <w:r w:rsidRPr="005F0E29">
              <w:rPr>
                <w:rFonts w:ascii="Arial" w:hAnsi="Arial" w:cs="Arial"/>
                <w:sz w:val="20"/>
                <w:szCs w:val="20"/>
              </w:rPr>
              <w:t>, 1972.</w:t>
            </w:r>
            <w:r w:rsidRPr="005F0E29">
              <w:rPr>
                <w:rFonts w:ascii="Arial" w:hAnsi="Arial" w:cs="Arial"/>
                <w:sz w:val="20"/>
                <w:szCs w:val="20"/>
              </w:rPr>
              <w:br/>
              <w:t>Diderot, D.: PARADOKS O GLUMCU, Zora, Zagreb, 1950.</w:t>
            </w:r>
            <w:r w:rsidRPr="005F0E29">
              <w:rPr>
                <w:rFonts w:ascii="Arial" w:hAnsi="Arial" w:cs="Arial"/>
                <w:sz w:val="20"/>
                <w:szCs w:val="20"/>
              </w:rPr>
              <w:br/>
              <w:t>Craig, Edvard Gordon: O UMJETNOSTI KAZALIŠTA, Prolog, Zagreb, 1980.</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Razgovori i konzultacije, praćenje i provjera uspješnosti izvedbe nakon svake nastavne jedinice, pojedinačno i skupno</w:t>
            </w:r>
            <w:r w:rsidRPr="005F0E29">
              <w:rPr>
                <w:rFonts w:ascii="Arial" w:hAnsi="Arial" w:cs="Arial"/>
                <w:sz w:val="20"/>
                <w:szCs w:val="20"/>
              </w:rPr>
              <w:br/>
              <w:t xml:space="preserve">Polaganje ispita </w:t>
            </w:r>
            <w:r w:rsidRPr="005F0E29">
              <w:rPr>
                <w:rFonts w:ascii="Arial" w:hAnsi="Arial" w:cs="Arial"/>
                <w:color w:val="000000"/>
                <w:sz w:val="20"/>
                <w:szCs w:val="20"/>
              </w:rPr>
              <w:t>- javna izvedba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Studentska anketa i druge metode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Pr="005F0E29" w:rsidRDefault="005F0E29" w:rsidP="005F0E29">
      <w:pPr>
        <w:rPr>
          <w:rFonts w:ascii="Arial" w:hAnsi="Arial" w:cs="Arial"/>
          <w:sz w:val="20"/>
          <w:szCs w:val="20"/>
        </w:rPr>
      </w:pPr>
    </w:p>
    <w:p w:rsidR="005F0E29" w:rsidRPr="005F0E29" w:rsidRDefault="005F0E29"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vertAlign w:val="superscript"/>
              </w:rPr>
            </w:pPr>
            <w:r w:rsidRPr="005F0E29">
              <w:rPr>
                <w:rFonts w:ascii="Arial" w:hAnsi="Arial" w:cs="Arial"/>
                <w:b/>
                <w:sz w:val="20"/>
                <w:szCs w:val="20"/>
              </w:rPr>
              <w:t>SCENSKI GOVOR  IV</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UAU302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2.godina</w:t>
            </w:r>
            <w:r w:rsidRPr="005F0E29">
              <w:rPr>
                <w:rFonts w:ascii="Arial" w:hAnsi="Arial" w:cs="Arial"/>
                <w:sz w:val="20"/>
                <w:szCs w:val="20"/>
              </w:rPr>
              <w:br/>
              <w:t>IV.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doc. Bruna Bebić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7</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Sara Ivelić,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 30</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 75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Izgrađivanje elemenata tehničke radne glumčeve osobe.</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lastRenderedPageBreak/>
              <w:t>Sposobnost kontroliranja glasa preko daha i podrške.</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Sposobnost prepoznavanja i razvijanja osobnih glasovnih kvaliteta.</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w:t>
            </w:r>
            <w:r w:rsidRPr="005F0E29">
              <w:rPr>
                <w:rFonts w:ascii="Arial" w:hAnsi="Arial" w:cs="Arial"/>
                <w:sz w:val="20"/>
                <w:szCs w:val="20"/>
                <w:lang w:val="en-GB"/>
              </w:rPr>
              <w:t>posobnost prebacivanja fokusa s riječi na izgovaranje misli.</w:t>
            </w:r>
          </w:p>
          <w:p w:rsidR="005F0E29" w:rsidRPr="005F0E29" w:rsidRDefault="005F0E29" w:rsidP="005F0E29">
            <w:pPr>
              <w:spacing w:after="0" w:line="240" w:lineRule="auto"/>
              <w:rPr>
                <w:rFonts w:ascii="Arial" w:hAnsi="Arial" w:cs="Arial"/>
                <w:sz w:val="20"/>
                <w:szCs w:val="20"/>
                <w:lang w:val="en-GB"/>
              </w:rPr>
            </w:pPr>
            <w:r w:rsidRPr="005F0E29">
              <w:rPr>
                <w:rFonts w:ascii="Arial" w:hAnsi="Arial" w:cs="Arial"/>
                <w:sz w:val="20"/>
                <w:szCs w:val="20"/>
                <w:lang w:val="en-GB"/>
              </w:rPr>
              <w:t>Svijest o dahu kao nositelju energije misli.</w:t>
            </w:r>
          </w:p>
          <w:p w:rsidR="005F0E29" w:rsidRPr="005F0E29" w:rsidRDefault="005F0E29" w:rsidP="005F0E29">
            <w:pPr>
              <w:spacing w:after="0" w:line="240" w:lineRule="auto"/>
              <w:rPr>
                <w:rFonts w:ascii="Arial" w:hAnsi="Arial" w:cs="Arial"/>
                <w:sz w:val="20"/>
                <w:szCs w:val="20"/>
                <w:lang w:val="en-GB"/>
              </w:rPr>
            </w:pPr>
            <w:r w:rsidRPr="005F0E29">
              <w:rPr>
                <w:rFonts w:ascii="Arial" w:hAnsi="Arial" w:cs="Arial"/>
                <w:sz w:val="20"/>
                <w:szCs w:val="20"/>
                <w:lang w:val="en-GB"/>
              </w:rPr>
              <w:t>Postizanje centriranosti, opuštene spremnosti za govor.</w:t>
            </w:r>
          </w:p>
          <w:p w:rsidR="005F0E29" w:rsidRPr="005F0E29" w:rsidRDefault="005F0E29" w:rsidP="005F0E29">
            <w:pPr>
              <w:spacing w:after="0" w:line="240" w:lineRule="auto"/>
              <w:rPr>
                <w:rFonts w:ascii="Arial" w:hAnsi="Arial" w:cs="Arial"/>
                <w:sz w:val="20"/>
                <w:szCs w:val="20"/>
                <w:lang w:val="en-GB"/>
              </w:rPr>
            </w:pPr>
            <w:r w:rsidRPr="005F0E29">
              <w:rPr>
                <w:rFonts w:ascii="Arial" w:hAnsi="Arial" w:cs="Arial"/>
                <w:sz w:val="20"/>
                <w:szCs w:val="20"/>
                <w:lang w:val="en-GB"/>
              </w:rPr>
              <w:t>Vladanje glasom i govorom u pokretu.</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lang w:val="en-GB"/>
              </w:rPr>
              <w:t>Osvještavanje odnosa prema slušatelju i/ili partneru na sceni kroz govor.</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color w:val="FF0000"/>
                <w:sz w:val="20"/>
                <w:szCs w:val="20"/>
              </w:rPr>
            </w:pPr>
            <w:r w:rsidRPr="005F0E29">
              <w:rPr>
                <w:rFonts w:ascii="Arial" w:hAnsi="Arial" w:cs="Arial"/>
                <w:sz w:val="20"/>
                <w:szCs w:val="20"/>
              </w:rPr>
              <w:t>Ispunjene studentske obveze kolegija Scenski govor III (potpis nositelja kolegija)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shd w:val="clear" w:color="auto" w:fill="F6F7F8"/>
              </w:rPr>
            </w:pPr>
            <w:r w:rsidRPr="005F0E29">
              <w:rPr>
                <w:rFonts w:ascii="Arial" w:hAnsi="Arial" w:cs="Arial"/>
                <w:sz w:val="20"/>
                <w:szCs w:val="20"/>
                <w:shd w:val="clear" w:color="auto" w:fill="F6F7F8"/>
              </w:rPr>
              <w:t>Student će nakon položenog ispita biti u stanju: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 Svjesno primjenjivati elemente govorne tehnike i varirati ih prema zahtjevima teksta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 Razlikovati posebnosti govorenja stiha i proze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3. Postići prirodnost u govorenju teksta koji nije privatno njegov</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4. Govoriti koncentrirano i slobodno u skladu s kretanjem na sceni</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5. Izgraditi kroz govor odnos prema publici i partneru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 Proširenje daha i podrške, kapacitet i fleksibilnost  (8V)</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 Planiranje daha i glasa (6P)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 Kvalitete glasa (čvrstoća, voluminoznost, raspon, snaga, boja, rezonanca)  (8V)</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4. Odnos između glasa i jezika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5. Posebnosti govorenja stiha i proze (5P)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6. Ritam (4P)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7. Centriranost, opuštena spremnost, pokretljivost (6P)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8. Govor i tijelo u pokretu (10V)</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9. Pripovijedanje  (10V)</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10 .Privatni i prirodni govor  (2V)</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11. Prenošenje energije misli(5P, 1V)</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12. Pauza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13. Govor, sredstvo komunikacije, odnos prema slušatelju, partneru (6V)</w:t>
            </w:r>
          </w:p>
          <w:p w:rsidR="005F0E29" w:rsidRPr="005F0E29" w:rsidRDefault="005F0E29" w:rsidP="005F0E29">
            <w:pPr>
              <w:spacing w:after="0" w:line="240" w:lineRule="auto"/>
              <w:rPr>
                <w:rFonts w:ascii="Arial" w:hAnsi="Arial" w:cs="Arial"/>
                <w:color w:val="FF0000"/>
                <w:sz w:val="20"/>
                <w:szCs w:val="20"/>
              </w:rPr>
            </w:pPr>
            <w:r w:rsidRPr="005F0E29">
              <w:rPr>
                <w:rFonts w:ascii="Arial" w:hAnsi="Arial" w:cs="Arial"/>
                <w:sz w:val="20"/>
                <w:szCs w:val="20"/>
              </w:rPr>
              <w:t>14. Rad na interpretaciji teksta (ispitni materijal)  (30V)</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X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X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X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FF0000"/>
                <w:sz w:val="20"/>
                <w:szCs w:val="20"/>
              </w:rPr>
            </w:pPr>
            <w:r w:rsidRPr="005F0E29">
              <w:rPr>
                <w:rFonts w:ascii="Arial" w:hAnsi="Arial" w:cs="Arial"/>
                <w:sz w:val="20"/>
                <w:szCs w:val="20"/>
              </w:rPr>
              <w:t>Redovito prisutstvo na nastavi, aktivno sudjelovanje, samostalan rad, polaganje završnog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1</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 xml:space="preserve"> 2</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 xml:space="preserve"> </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 xml:space="preserve">Ocjenjivanje i vrjednovanje rada studenata tijekom nastave i na </w:t>
            </w:r>
            <w:r w:rsidRPr="005F0E29">
              <w:rPr>
                <w:rFonts w:ascii="Arial" w:hAnsi="Arial" w:cs="Arial"/>
                <w:color w:val="000000"/>
                <w:sz w:val="20"/>
                <w:szCs w:val="20"/>
              </w:rPr>
              <w:lastRenderedPageBreak/>
              <w:t>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360"/>
                <w:tab w:val="left" w:pos="540"/>
              </w:tabs>
              <w:spacing w:after="0" w:line="240" w:lineRule="auto"/>
              <w:rPr>
                <w:rFonts w:ascii="Arial" w:hAnsi="Arial" w:cs="Arial"/>
                <w:sz w:val="20"/>
                <w:szCs w:val="20"/>
              </w:rPr>
            </w:pPr>
          </w:p>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Pohađanje nastave  20 %</w:t>
            </w:r>
          </w:p>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Rad na nastavi 25%</w:t>
            </w:r>
          </w:p>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Vježbe 15%</w:t>
            </w:r>
          </w:p>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lastRenderedPageBreak/>
              <w:t>Istraživanje i samostalnost 15%</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Završni ispit  25%</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C. Berry: Glumac i glas</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 Rodenburg : The Actor Speaks</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M. Marković : Glas glumca</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K.S. Stanislavski: Rad glumca na sebi</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Nancy Zi : Umijeće disanja</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t>I.Mažuranić: Smrt Smail-age Čengića</w:t>
            </w:r>
            <w:r w:rsidRPr="005F0E29">
              <w:rPr>
                <w:rFonts w:ascii="Arial" w:hAnsi="Arial" w:cs="Arial"/>
                <w:sz w:val="20"/>
                <w:szCs w:val="20"/>
              </w:rPr>
              <w:br/>
              <w:t>I.Gundulić : Suze sina razmetnoga</w:t>
            </w:r>
            <w:r w:rsidRPr="005F0E29">
              <w:rPr>
                <w:rFonts w:ascii="Arial" w:hAnsi="Arial" w:cs="Arial"/>
                <w:sz w:val="20"/>
                <w:szCs w:val="20"/>
              </w:rPr>
              <w:br/>
              <w:t>Dante: Božanstvena komedija</w:t>
            </w:r>
            <w:r w:rsidRPr="005F0E29">
              <w:rPr>
                <w:rFonts w:ascii="Arial" w:hAnsi="Arial" w:cs="Arial"/>
                <w:sz w:val="20"/>
                <w:szCs w:val="20"/>
              </w:rPr>
              <w:br/>
              <w:t>Petrarca: Soneti</w:t>
            </w:r>
            <w:r w:rsidRPr="005F0E29">
              <w:rPr>
                <w:rFonts w:ascii="Arial" w:hAnsi="Arial" w:cs="Arial"/>
                <w:sz w:val="20"/>
                <w:szCs w:val="20"/>
              </w:rPr>
              <w:br/>
              <w:t>G. Chaucer: Canterburyske priče</w:t>
            </w:r>
            <w:r w:rsidRPr="005F0E29">
              <w:rPr>
                <w:rFonts w:ascii="Arial" w:hAnsi="Arial" w:cs="Arial"/>
                <w:sz w:val="20"/>
                <w:szCs w:val="20"/>
              </w:rPr>
              <w:br/>
              <w:t>I. Brlić–Mažuranić: Priče iz davnine  itd.</w:t>
            </w:r>
          </w:p>
          <w:p w:rsidR="005F0E29" w:rsidRPr="005F0E29" w:rsidRDefault="005F0E29" w:rsidP="005F0E29">
            <w:pPr>
              <w:rPr>
                <w:rFonts w:ascii="Arial" w:hAnsi="Arial" w:cs="Arial"/>
                <w:sz w:val="20"/>
                <w:szCs w:val="20"/>
              </w:rPr>
            </w:pPr>
            <w:r w:rsidRPr="005F0E29">
              <w:rPr>
                <w:rFonts w:ascii="Arial" w:hAnsi="Arial" w:cs="Arial"/>
                <w:sz w:val="20"/>
                <w:szCs w:val="20"/>
              </w:rPr>
              <w:t>Tekstovi se često mijenjaju, i uvijek su izbor iz hrvatske i svjetske poetske, prozne i dramske literature različitih razdoblja i visokih umjetničkih dosega.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567"/>
              </w:tabs>
              <w:spacing w:after="0" w:line="240" w:lineRule="auto"/>
              <w:rPr>
                <w:rFonts w:ascii="Arial" w:hAnsi="Arial" w:cs="Arial"/>
                <w:sz w:val="20"/>
                <w:szCs w:val="20"/>
              </w:rPr>
            </w:pPr>
          </w:p>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Provjera usvojenog znanja i uspješnosti ovladavanja svakom funkcijom govornog aparata provodi se kontinuirano kroz individalni rad sa studentom na zadanom materijalu kako bi student postupno sa jednostavnije mogao prelaziti na složeniju funkciju.</w:t>
            </w:r>
          </w:p>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Redovitim skupnim i individualnim konzultacijama.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Završnim  ispitom. </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Studentskom anketom i drugim oblicima praćenja kvalitete sukladno pravilima Sveučilišta u Splitu</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5F0E29">
              <w:rPr>
                <w:rFonts w:ascii="Arial" w:eastAsia="Batang" w:hAnsi="Arial" w:cs="Arial"/>
                <w:b/>
                <w:kern w:val="2"/>
                <w:sz w:val="20"/>
                <w:szCs w:val="20"/>
                <w:lang w:val="en-US" w:eastAsia="ko-KR"/>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5F0E29">
              <w:rPr>
                <w:rFonts w:ascii="Arial" w:eastAsia="Arial" w:hAnsi="Arial" w:cs="Arial"/>
                <w:b/>
                <w:kern w:val="2"/>
                <w:sz w:val="20"/>
                <w:szCs w:val="20"/>
                <w:lang w:val="en-US" w:eastAsia="ko-KR"/>
              </w:rPr>
              <w:t>SCENSKI POKRET IV</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bCs/>
                <w:kern w:val="2"/>
                <w:sz w:val="20"/>
                <w:szCs w:val="20"/>
                <w:lang w:val="en-US" w:eastAsia="ko-KR"/>
              </w:rPr>
            </w:pPr>
            <w:r w:rsidRPr="005F0E29">
              <w:rPr>
                <w:rFonts w:ascii="Arial" w:eastAsia="Batang" w:hAnsi="Arial" w:cs="Arial"/>
                <w:b/>
                <w:bCs/>
                <w:kern w:val="2"/>
                <w:sz w:val="20"/>
                <w:szCs w:val="20"/>
                <w:lang w:val="en-US" w:eastAsia="ko-KR"/>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UAU303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2.godina</w:t>
            </w:r>
            <w:r w:rsidRPr="005F0E29">
              <w:rPr>
                <w:rFonts w:ascii="Arial" w:eastAsia="Arial" w:hAnsi="Arial" w:cs="Arial"/>
                <w:kern w:val="2"/>
                <w:sz w:val="20"/>
                <w:szCs w:val="20"/>
                <w:lang w:val="en-US" w:eastAsia="ko-KR"/>
              </w:rPr>
              <w:br/>
              <w:t>IV.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b/>
                <w:bCs/>
                <w:kern w:val="2"/>
                <w:sz w:val="20"/>
                <w:szCs w:val="20"/>
                <w:lang w:val="en-US" w:eastAsia="ko-KR"/>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3,5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S</w:t>
            </w:r>
          </w:p>
        </w:tc>
        <w:tc>
          <w:tcPr>
            <w:tcW w:w="712"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V</w:t>
            </w:r>
          </w:p>
        </w:tc>
        <w:tc>
          <w:tcPr>
            <w:tcW w:w="618"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12"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30</w:t>
            </w:r>
          </w:p>
        </w:tc>
        <w:tc>
          <w:tcPr>
            <w:tcW w:w="618"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kern w:val="2"/>
                <w:sz w:val="20"/>
                <w:szCs w:val="20"/>
                <w:lang w:val="en-US" w:eastAsia="ko-KR"/>
              </w:rPr>
            </w:pPr>
            <w:r w:rsidRPr="005F0E29">
              <w:rPr>
                <w:rFonts w:ascii="Arial" w:eastAsia="Batang" w:hAnsi="Arial" w:cs="Arial"/>
                <w:b/>
                <w:kern w:val="2"/>
                <w:sz w:val="20"/>
                <w:szCs w:val="20"/>
                <w:lang w:val="en-US" w:eastAsia="ko-KR"/>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color w:val="000000"/>
                <w:kern w:val="2"/>
                <w:sz w:val="20"/>
                <w:szCs w:val="20"/>
                <w:lang w:val="en-US" w:eastAsia="ko-KR"/>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Izrada dramskih scena uključujući borbene koreografije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b/>
                <w:color w:val="FF0000"/>
                <w:kern w:val="2"/>
                <w:sz w:val="20"/>
                <w:szCs w:val="20"/>
                <w:lang w:val="en-US" w:eastAsia="ko-KR"/>
              </w:rPr>
            </w:pPr>
            <w:r w:rsidRPr="005F0E29">
              <w:rPr>
                <w:rFonts w:ascii="Arial" w:eastAsia="Batang" w:hAnsi="Arial" w:cs="Arial"/>
                <w:kern w:val="2"/>
                <w:sz w:val="20"/>
                <w:szCs w:val="20"/>
                <w:lang w:val="en-US" w:eastAsia="ko-KR"/>
              </w:rPr>
              <w:t>Ispunjene studentske obveze kolegija Scenski pokret III (potpis nositelja kolegija)</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Student će nakon položenog ispita biti u stanju:</w:t>
            </w:r>
            <w:r w:rsidRPr="005F0E29">
              <w:rPr>
                <w:rFonts w:ascii="Arial" w:eastAsia="Batang" w:hAnsi="Arial" w:cs="Arial"/>
                <w:kern w:val="2"/>
                <w:sz w:val="20"/>
                <w:szCs w:val="20"/>
                <w:lang w:val="en-US" w:eastAsia="ko-KR"/>
              </w:rPr>
              <w:br/>
              <w:t>1. Osmisliti lik u sklopu borbene koreografije</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2. Izraditi borbenu etidu uključujući dramski tekst</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3. Odgovorno artikulirati scenskim mačevima, štapovima i dr. rekvizitima</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4. Kreirati tematski zadanu ili slobodnu etidu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1. Analiza složenih pokreta - predavanje 2 sata, vježba 4 sata</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2. Analiza sportskih kretanja  po J.Lecoqu - p 2, v 4</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3. Dramatizacija sportskih pokreta - p 2, v 4</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4. Partnerske podrške i balansi - p 1, v 2</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5. Gradiranje scenske borbe - p 2, v 4</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6. Kordinacija teksta i pokreta - p 2, v 4</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7. Energetska ritmizacija pokreta - p 1, v 2</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8. Nalaženje lika i tjelesna artikulacija - p 1, v 2</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9. Partnerska improvizacija  - p 1, v 2</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10. Etidna forma - p 1, v 2</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X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MS Gothic" w:eastAsia="MS Gothic" w:hAnsi="MS Gothic" w:cs="MS Gothic" w:hint="eastAsia"/>
                <w:kern w:val="2"/>
                <w:sz w:val="20"/>
                <w:szCs w:val="20"/>
                <w:lang w:val="en-US" w:eastAsia="ko-KR"/>
              </w:rPr>
              <w:t>☐</w:t>
            </w:r>
            <w:r w:rsidRPr="005F0E29">
              <w:rPr>
                <w:rFonts w:ascii="Arial" w:eastAsia="Batang" w:hAnsi="Arial" w:cs="Arial"/>
                <w:kern w:val="2"/>
                <w:sz w:val="20"/>
                <w:szCs w:val="20"/>
                <w:lang w:val="en-US" w:eastAsia="ko-KR"/>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MS Gothic" w:eastAsia="MS Gothic" w:hAnsi="MS Gothic" w:cs="MS Gothic" w:hint="eastAsia"/>
                <w:kern w:val="2"/>
                <w:sz w:val="20"/>
                <w:szCs w:val="20"/>
                <w:lang w:val="en-US" w:eastAsia="ko-KR"/>
              </w:rPr>
              <w:t>☐</w:t>
            </w:r>
            <w:r w:rsidRPr="005F0E29">
              <w:rPr>
                <w:rFonts w:ascii="Arial" w:eastAsia="Batang" w:hAnsi="Arial" w:cs="Arial"/>
                <w:kern w:val="2"/>
                <w:sz w:val="20"/>
                <w:szCs w:val="20"/>
                <w:lang w:val="en-US" w:eastAsia="ko-KR"/>
              </w:rPr>
              <w:t xml:space="preserve"> </w:t>
            </w: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fldChar w:fldCharType="end"/>
            </w:r>
            <w:r w:rsidRPr="005F0E29">
              <w:rPr>
                <w:rFonts w:ascii="Arial" w:eastAsia="Batang" w:hAnsi="Arial" w:cs="Arial"/>
                <w:kern w:val="2"/>
                <w:sz w:val="20"/>
                <w:szCs w:val="20"/>
                <w:lang w:val="en-US" w:eastAsia="ko-KR"/>
              </w:rPr>
              <w:t xml:space="preserve"> (ostalo upisati)</w:t>
            </w:r>
            <w:r w:rsidRPr="005F0E29">
              <w:rPr>
                <w:rFonts w:ascii="Arial" w:eastAsia="Batang" w:hAnsi="Arial" w:cs="Arial"/>
                <w:b/>
                <w:kern w:val="2"/>
                <w:sz w:val="20"/>
                <w:szCs w:val="20"/>
                <w:lang w:val="en-US" w:eastAsia="ko-KR"/>
              </w:rPr>
              <w:t xml:space="preserve"> </w:t>
            </w:r>
            <w:r w:rsidRPr="005F0E29">
              <w:rPr>
                <w:rFonts w:ascii="Arial" w:eastAsia="Batang" w:hAnsi="Arial" w:cs="Arial"/>
                <w:b/>
                <w:kern w:val="2"/>
                <w:sz w:val="20"/>
                <w:szCs w:val="20"/>
                <w:bdr w:val="single" w:sz="12" w:space="0" w:color="auto"/>
                <w:lang w:val="en-US" w:eastAsia="ko-KR"/>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Redovitim prisutstvom na nastavi studenti se obvezuju nastavu dopuniti samostalnim radom, te izučene tehnike primjeniti u sklopu ispitnog etidnog programa</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Polaganje završnog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Praćenje rada studenata </w:t>
            </w:r>
            <w:r w:rsidRPr="005F0E29">
              <w:rPr>
                <w:rFonts w:ascii="Arial" w:eastAsia="Batang" w:hAnsi="Arial" w:cs="Arial"/>
                <w:i/>
                <w:color w:val="000000"/>
                <w:kern w:val="2"/>
                <w:sz w:val="20"/>
                <w:szCs w:val="20"/>
                <w:lang w:val="en-US" w:eastAsia="ko-KR"/>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1</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2"/>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2"/>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2"/>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r w:rsidRPr="005F0E29">
              <w:rPr>
                <w:rFonts w:ascii="Arial" w:eastAsia="Batang" w:hAnsi="Arial" w:cs="Arial"/>
                <w:color w:val="000000"/>
                <w:kern w:val="2"/>
                <w:sz w:val="20"/>
                <w:szCs w:val="20"/>
                <w:lang w:val="en-US" w:eastAsia="ko-KR"/>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2"/>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kern w:val="2"/>
                <w:sz w:val="20"/>
                <w:szCs w:val="20"/>
                <w:lang w:val="en-US" w:eastAsia="ko-KR"/>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color w:val="000000"/>
                <w:kern w:val="2"/>
                <w:sz w:val="20"/>
                <w:szCs w:val="20"/>
                <w:lang w:val="en-US" w:eastAsia="ko-KR"/>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r w:rsidRPr="005F0E29">
              <w:rPr>
                <w:rFonts w:ascii="Arial" w:eastAsia="Batang" w:hAnsi="Arial" w:cs="Arial"/>
                <w:color w:val="000000"/>
                <w:kern w:val="2"/>
                <w:sz w:val="20"/>
                <w:szCs w:val="20"/>
                <w:lang w:val="en-US" w:eastAsia="ko-KR"/>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360"/>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Aktivnost na nastavi: 35%</w:t>
            </w:r>
            <w:r w:rsidRPr="005F0E29">
              <w:rPr>
                <w:rFonts w:ascii="Arial" w:eastAsia="Arial" w:hAnsi="Arial" w:cs="Arial"/>
                <w:kern w:val="2"/>
                <w:sz w:val="20"/>
                <w:szCs w:val="20"/>
                <w:lang w:val="en-US" w:eastAsia="ko-KR"/>
              </w:rPr>
              <w:br/>
              <w:t>Istraživanje i praktični rad: 25%</w:t>
            </w:r>
            <w:r w:rsidRPr="005F0E29">
              <w:rPr>
                <w:rFonts w:ascii="Arial" w:eastAsia="Arial" w:hAnsi="Arial" w:cs="Arial"/>
                <w:kern w:val="2"/>
                <w:sz w:val="20"/>
                <w:szCs w:val="20"/>
                <w:lang w:val="en-US" w:eastAsia="ko-KR"/>
              </w:rPr>
              <w:br/>
              <w:t>Završni ispit: 20%</w:t>
            </w:r>
            <w:r w:rsidRPr="005F0E29">
              <w:rPr>
                <w:rFonts w:ascii="Arial" w:eastAsia="Arial" w:hAnsi="Arial" w:cs="Arial"/>
                <w:kern w:val="2"/>
                <w:sz w:val="20"/>
                <w:szCs w:val="20"/>
                <w:lang w:val="en-US" w:eastAsia="ko-KR"/>
              </w:rPr>
              <w:br/>
              <w:t>Pohađanje nastave: 20%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5F0E29">
              <w:rPr>
                <w:rFonts w:ascii="Arial" w:eastAsia="Batang" w:hAnsi="Arial" w:cs="Arial"/>
                <w:b/>
                <w:color w:val="000000"/>
                <w:kern w:val="2"/>
                <w:sz w:val="20"/>
                <w:szCs w:val="20"/>
                <w:lang w:val="en-US" w:eastAsia="ko-KR"/>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5F0E29">
              <w:rPr>
                <w:rFonts w:ascii="Arial" w:eastAsia="Batang" w:hAnsi="Arial" w:cs="Arial"/>
                <w:b/>
                <w:color w:val="000000"/>
                <w:kern w:val="2"/>
                <w:sz w:val="20"/>
                <w:szCs w:val="20"/>
                <w:lang w:val="en-US" w:eastAsia="ko-KR"/>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5F0E29">
              <w:rPr>
                <w:rFonts w:ascii="Arial" w:eastAsia="Batang" w:hAnsi="Arial" w:cs="Arial"/>
                <w:b/>
                <w:color w:val="000000"/>
                <w:kern w:val="2"/>
                <w:sz w:val="20"/>
                <w:szCs w:val="20"/>
                <w:lang w:val="en-US" w:eastAsia="ko-KR"/>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Arial" w:hAnsi="Arial" w:cs="Arial"/>
                <w:kern w:val="2"/>
                <w:sz w:val="20"/>
                <w:szCs w:val="20"/>
                <w:lang w:val="en-US" w:eastAsia="ko-KR"/>
              </w:rPr>
              <w:t>J.Lecoq: The Poetic Body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Arial" w:hAnsi="Arial" w:cs="Arial"/>
                <w:kern w:val="2"/>
                <w:sz w:val="20"/>
                <w:szCs w:val="20"/>
                <w:lang w:val="en-US" w:eastAsia="ko-KR"/>
              </w:rPr>
              <w:t>K.Stanislavski: Rad glumca na ulozi</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Dopunska literatura </w:t>
            </w:r>
          </w:p>
          <w:p w:rsidR="005F0E29" w:rsidRPr="005F0E29" w:rsidRDefault="005F0E29" w:rsidP="005F0E29">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lastRenderedPageBreak/>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Po svakoj nastavnoj jedinici provjerava se usvojeno znanje i tehnika kroz zadane teme</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u obliku pojedinačne, partnerske ili grupne pokazne etide</w:t>
            </w:r>
            <w:r w:rsidRPr="005F0E29">
              <w:rPr>
                <w:rFonts w:ascii="Arial" w:eastAsia="Arial" w:hAnsi="Arial" w:cs="Arial"/>
                <w:kern w:val="2"/>
                <w:sz w:val="20"/>
                <w:szCs w:val="20"/>
                <w:lang w:val="en-US" w:eastAsia="ko-KR"/>
              </w:rPr>
              <w:br/>
              <w:t>Završni ispit</w:t>
            </w:r>
            <w:r w:rsidRPr="005F0E29">
              <w:rPr>
                <w:rFonts w:ascii="Arial" w:eastAsia="Arial" w:hAnsi="Arial" w:cs="Arial"/>
                <w:kern w:val="2"/>
                <w:sz w:val="20"/>
                <w:szCs w:val="20"/>
                <w:lang w:val="en-US" w:eastAsia="ko-KR"/>
              </w:rPr>
              <w:br/>
            </w:r>
            <w:r w:rsidRPr="005F0E29">
              <w:rPr>
                <w:rFonts w:ascii="Arial" w:eastAsia="Batang" w:hAnsi="Arial" w:cs="Arial"/>
                <w:kern w:val="2"/>
                <w:sz w:val="20"/>
                <w:szCs w:val="20"/>
                <w:lang w:val="en-US" w:eastAsia="ko-KR"/>
              </w:rPr>
              <w:t>Studentska anketa i drugi oblici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5F0E29">
              <w:rPr>
                <w:rFonts w:ascii="Arial" w:eastAsia="Batang" w:hAnsi="Arial" w:cs="Arial"/>
                <w:b/>
                <w:kern w:val="2"/>
                <w:sz w:val="20"/>
                <w:szCs w:val="20"/>
                <w:lang w:val="en-US" w:eastAsia="ko-KR"/>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5F0E29">
              <w:rPr>
                <w:rFonts w:ascii="Arial" w:hAnsi="Arial" w:cs="Arial"/>
                <w:b/>
                <w:sz w:val="20"/>
                <w:szCs w:val="20"/>
              </w:rPr>
              <w:t>SCENSKI POKRET – DRUŠTVENO-SCENSKI PLES 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UAU30C</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2.godina</w:t>
            </w:r>
            <w:r w:rsidRPr="005F0E29">
              <w:rPr>
                <w:rFonts w:ascii="Arial" w:hAnsi="Arial" w:cs="Arial"/>
                <w:sz w:val="20"/>
                <w:szCs w:val="20"/>
              </w:rPr>
              <w:br/>
              <w:t>IV.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izv. prof. Almira Osmanović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Upoznavanje s društveno – scenskim plesovima škola i stilova XX. stoljeća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b/>
                <w:color w:val="FF0000"/>
                <w:sz w:val="20"/>
                <w:szCs w:val="20"/>
              </w:rPr>
            </w:pPr>
            <w:r w:rsidRPr="005F0E29">
              <w:rPr>
                <w:rFonts w:ascii="Arial" w:hAnsi="Arial" w:cs="Arial"/>
                <w:sz w:val="20"/>
                <w:szCs w:val="20"/>
              </w:rPr>
              <w:br/>
              <w:t>Ispunjene studentske obveze kolegija Scenski pokret – društveno-scenski ples I (potpis nositelja kolegija).</w:t>
            </w:r>
          </w:p>
          <w:p w:rsidR="005F0E29" w:rsidRPr="005F0E29" w:rsidRDefault="005F0E29" w:rsidP="005F0E29">
            <w:pPr>
              <w:tabs>
                <w:tab w:val="left" w:pos="2820"/>
              </w:tabs>
              <w:spacing w:after="0"/>
              <w:rPr>
                <w:rFonts w:ascii="Arial" w:hAnsi="Arial" w:cs="Arial"/>
                <w:b/>
                <w:color w:val="FF0000"/>
                <w:sz w:val="20"/>
                <w:szCs w:val="20"/>
              </w:rPr>
            </w:pP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shd w:val="clear" w:color="auto" w:fill="F6F7F8"/>
              </w:rPr>
            </w:pPr>
            <w:r w:rsidRPr="005F0E29">
              <w:rPr>
                <w:rFonts w:ascii="Arial" w:hAnsi="Arial" w:cs="Arial"/>
                <w:sz w:val="20"/>
                <w:szCs w:val="20"/>
                <w:shd w:val="clear" w:color="auto" w:fill="F6F7F8"/>
              </w:rPr>
              <w:t>Student će nakon položenog ispita biti u stanju: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 Koristiti plesni pokret u kreiranju dramskog lica</w:t>
            </w:r>
            <w:r w:rsidRPr="005F0E29">
              <w:rPr>
                <w:rFonts w:ascii="Arial" w:hAnsi="Arial" w:cs="Arial"/>
                <w:sz w:val="20"/>
                <w:szCs w:val="20"/>
              </w:rPr>
              <w:br/>
              <w:t>2. Gradirati plesni pokret</w:t>
            </w:r>
            <w:r w:rsidRPr="005F0E29">
              <w:rPr>
                <w:rFonts w:ascii="Arial" w:hAnsi="Arial" w:cs="Arial"/>
                <w:sz w:val="20"/>
                <w:szCs w:val="20"/>
              </w:rPr>
              <w:br/>
              <w:t>3. Kreirati koreografiju na temelju dramskog lica i dramske situacije</w:t>
            </w:r>
            <w:r w:rsidRPr="005F0E29">
              <w:rPr>
                <w:rFonts w:ascii="Arial" w:hAnsi="Arial" w:cs="Arial"/>
                <w:sz w:val="20"/>
                <w:szCs w:val="20"/>
              </w:rPr>
              <w:br/>
              <w:t>4. Izvesti koreografiju na temelju originalnih plesova iz dramske literature ("Nora", "Gospođica Julija",  "Škola za lude" itd.)</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br/>
              <w:t>1. Društveno-scenski ples: izbor plesnih tehnika, škola i stilova XX. stoljeća (Isidorta Duncan, M. Wigman, R.Laban, M.Graham, P.Bausch, H.Limon, A.Alley i dr.) (15P)</w:t>
            </w:r>
            <w:r w:rsidRPr="005F0E29">
              <w:rPr>
                <w:rFonts w:ascii="Arial" w:hAnsi="Arial" w:cs="Arial"/>
                <w:sz w:val="20"/>
                <w:szCs w:val="20"/>
              </w:rPr>
              <w:br/>
              <w:t>2. Društveno-scenski ples u paru i skupno, uz glazbu – koreografija veće plesne forme (15V)</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 </w:t>
            </w:r>
            <w:r w:rsidRPr="005F0E29">
              <w:rPr>
                <w:rFonts w:ascii="Arial" w:hAnsi="Arial" w:cs="Arial"/>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Redovito pohađanje nastave, samostalnost u izvršavanju zadataka, aktivnost na nastavi, polaganje usmenog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 xml:space="preserve">(upisati </w:t>
            </w:r>
            <w:r w:rsidRPr="005F0E29">
              <w:rPr>
                <w:rFonts w:ascii="Arial" w:hAnsi="Arial" w:cs="Arial"/>
                <w:i/>
                <w:color w:val="000000"/>
                <w:sz w:val="20"/>
                <w:szCs w:val="20"/>
              </w:rPr>
              <w:lastRenderedPageBreak/>
              <w:t>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lastRenderedPageBreak/>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0,5</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2"/>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Samostalnost i aktivnost na nastavi: 40%</w:t>
            </w:r>
            <w:r w:rsidRPr="005F0E29">
              <w:rPr>
                <w:rFonts w:ascii="Arial" w:hAnsi="Arial" w:cs="Arial"/>
                <w:sz w:val="20"/>
                <w:szCs w:val="20"/>
              </w:rPr>
              <w:br/>
              <w:t>Pohađanje nastave: 30%</w:t>
            </w:r>
            <w:r w:rsidRPr="005F0E29">
              <w:rPr>
                <w:rFonts w:ascii="Arial" w:hAnsi="Arial" w:cs="Arial"/>
                <w:sz w:val="20"/>
                <w:szCs w:val="20"/>
              </w:rPr>
              <w:br/>
              <w:t>Usmeni ispit: 30%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Ana Maletić: Knjiga o plesu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Ana Maletić: Pokret i ples</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Selena Jeanne Sohen: Ples kao kazališna umjetnost</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Predmetni nastavnik će prema potrebi i u dogovoru sa studentima preporučiti dodatnu literaturu.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Demonstracija naučenih plesova: individualno, u paru i skupno, uz glazbu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br/>
              <w:t>Studentska anketa i druge metode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5F0E29">
              <w:rPr>
                <w:rFonts w:ascii="Arial" w:eastAsia="Batang" w:hAnsi="Arial" w:cs="Arial"/>
                <w:b/>
                <w:kern w:val="2"/>
                <w:sz w:val="20"/>
                <w:szCs w:val="20"/>
                <w:lang w:val="en-US" w:eastAsia="ko-KR"/>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5F0E29">
              <w:rPr>
                <w:rFonts w:ascii="Arial" w:eastAsia="Arial" w:hAnsi="Arial" w:cs="Arial"/>
                <w:b/>
                <w:kern w:val="2"/>
                <w:sz w:val="20"/>
                <w:szCs w:val="20"/>
                <w:lang w:val="en-US" w:eastAsia="ko-KR"/>
              </w:rPr>
              <w:t>SCENSKI POKRET - MAČEVANJE 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bCs/>
                <w:kern w:val="2"/>
                <w:sz w:val="20"/>
                <w:szCs w:val="20"/>
                <w:lang w:val="en-US" w:eastAsia="ko-KR"/>
              </w:rPr>
            </w:pPr>
            <w:r w:rsidRPr="005F0E29">
              <w:rPr>
                <w:rFonts w:ascii="Arial" w:eastAsia="Batang" w:hAnsi="Arial" w:cs="Arial"/>
                <w:b/>
                <w:bCs/>
                <w:kern w:val="2"/>
                <w:sz w:val="20"/>
                <w:szCs w:val="20"/>
                <w:lang w:val="en-US" w:eastAsia="ko-KR"/>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UAU30D</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2.godina</w:t>
            </w:r>
            <w:r w:rsidRPr="005F0E29">
              <w:rPr>
                <w:rFonts w:ascii="Arial" w:eastAsia="Arial" w:hAnsi="Arial" w:cs="Arial"/>
                <w:kern w:val="2"/>
                <w:sz w:val="20"/>
                <w:szCs w:val="20"/>
                <w:lang w:val="en-US" w:eastAsia="ko-KR"/>
              </w:rPr>
              <w:br/>
              <w:t>IV.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b/>
                <w:bCs/>
                <w:kern w:val="2"/>
                <w:sz w:val="20"/>
                <w:szCs w:val="20"/>
                <w:lang w:val="en-US" w:eastAsia="ko-KR"/>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S</w:t>
            </w:r>
          </w:p>
        </w:tc>
        <w:tc>
          <w:tcPr>
            <w:tcW w:w="712"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V</w:t>
            </w:r>
          </w:p>
        </w:tc>
        <w:tc>
          <w:tcPr>
            <w:tcW w:w="618"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12"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15</w:t>
            </w:r>
          </w:p>
        </w:tc>
        <w:tc>
          <w:tcPr>
            <w:tcW w:w="618"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kern w:val="2"/>
                <w:sz w:val="20"/>
                <w:szCs w:val="20"/>
                <w:lang w:val="en-US" w:eastAsia="ko-KR"/>
              </w:rPr>
            </w:pPr>
            <w:r w:rsidRPr="005F0E29">
              <w:rPr>
                <w:rFonts w:ascii="Arial" w:eastAsia="Batang" w:hAnsi="Arial" w:cs="Arial"/>
                <w:b/>
                <w:kern w:val="2"/>
                <w:sz w:val="20"/>
                <w:szCs w:val="20"/>
                <w:lang w:val="en-US" w:eastAsia="ko-KR"/>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color w:val="000000"/>
                <w:kern w:val="2"/>
                <w:sz w:val="20"/>
                <w:szCs w:val="20"/>
                <w:lang w:val="en-US" w:eastAsia="ko-KR"/>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Osposobljavanje studenata za koreografiranje scenske borbe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Uvjeti za upis predmeta i ulazne kompetencije </w:t>
            </w:r>
            <w:r w:rsidRPr="005F0E29">
              <w:rPr>
                <w:rFonts w:ascii="Arial" w:eastAsia="Batang" w:hAnsi="Arial" w:cs="Arial"/>
                <w:color w:val="000000"/>
                <w:kern w:val="2"/>
                <w:sz w:val="20"/>
                <w:szCs w:val="20"/>
                <w:lang w:val="en-US" w:eastAsia="ko-KR"/>
              </w:rPr>
              <w:lastRenderedPageBreak/>
              <w:t>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Calibri" w:hAnsi="Arial" w:cs="Arial"/>
                <w:b/>
                <w:color w:val="FF0000"/>
                <w:kern w:val="2"/>
                <w:sz w:val="20"/>
                <w:szCs w:val="20"/>
                <w:lang w:val="en-US" w:eastAsia="ko-KR"/>
              </w:rPr>
            </w:pPr>
            <w:r w:rsidRPr="005F0E29">
              <w:rPr>
                <w:rFonts w:ascii="Arial" w:eastAsia="Batang" w:hAnsi="Arial" w:cs="Arial"/>
                <w:kern w:val="2"/>
                <w:sz w:val="20"/>
                <w:szCs w:val="20"/>
                <w:lang w:val="en-US" w:eastAsia="ko-KR"/>
              </w:rPr>
              <w:lastRenderedPageBreak/>
              <w:br/>
              <w:t>Ispunjene studentske obveze kolegija Scenski pokret – Mačevanje I (potpis nositelja kolegija).</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b/>
                <w:color w:val="FF0000"/>
                <w:kern w:val="2"/>
                <w:sz w:val="20"/>
                <w:szCs w:val="20"/>
                <w:lang w:val="en-US" w:eastAsia="ko-KR"/>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Batang" w:hAnsi="Arial" w:cs="Arial"/>
                <w:sz w:val="20"/>
                <w:szCs w:val="20"/>
                <w:lang w:eastAsia="hr-HR"/>
              </w:rPr>
            </w:pPr>
            <w:r w:rsidRPr="005F0E29">
              <w:rPr>
                <w:rFonts w:ascii="Arial" w:eastAsia="Batang" w:hAnsi="Arial" w:cs="Arial"/>
                <w:sz w:val="20"/>
                <w:szCs w:val="20"/>
                <w:lang w:eastAsia="hr-HR"/>
              </w:rPr>
              <w:t>Student će nakon položenog ispita biti u stanju:</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1. Primjeniti proširene tehnike scenske borbe</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2. Vladati scenskim mačem i štapovima</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3. Artikulirati glavne hice i obrane sa štapom</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4. Kreirati borbene kombinacije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1. Uvod u varijacije scenskih borbi - predavanje 2 sata, vježba 2 sata</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2. Osnovni koraci sa štapom - p 2, v 2</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3. Obrane, dvoručne - p 1, v 1</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4. Obrane i koraci - p 1, v 1</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5. Napad, dvoručni -  p 1, v 1</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6. Napad i koraci -  p 1, v 1</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7. Kombinacije - p 2, v 2</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8. Razoružavanja - p 1, v 1</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9. Kreiranje etide -  p 2,  v 2</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10. Dramatizacija etide - p 2, v 2</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X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MS Gothic" w:eastAsia="MS Gothic" w:hAnsi="MS Gothic" w:cs="MS Gothic" w:hint="eastAsia"/>
                <w:kern w:val="2"/>
                <w:sz w:val="20"/>
                <w:szCs w:val="20"/>
                <w:lang w:val="en-US" w:eastAsia="ko-KR"/>
              </w:rPr>
              <w:t>☐</w:t>
            </w:r>
            <w:r w:rsidRPr="005F0E29">
              <w:rPr>
                <w:rFonts w:ascii="Arial" w:eastAsia="Batang" w:hAnsi="Arial" w:cs="Arial"/>
                <w:kern w:val="2"/>
                <w:sz w:val="20"/>
                <w:szCs w:val="20"/>
                <w:lang w:val="en-US" w:eastAsia="ko-KR"/>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MS Gothic" w:eastAsia="MS Gothic" w:hAnsi="MS Gothic" w:cs="MS Gothic" w:hint="eastAsia"/>
                <w:kern w:val="2"/>
                <w:sz w:val="20"/>
                <w:szCs w:val="20"/>
                <w:lang w:val="en-US" w:eastAsia="ko-KR"/>
              </w:rPr>
              <w:t>☐</w:t>
            </w:r>
            <w:r w:rsidRPr="005F0E29">
              <w:rPr>
                <w:rFonts w:ascii="Arial" w:eastAsia="Batang" w:hAnsi="Arial" w:cs="Arial"/>
                <w:kern w:val="2"/>
                <w:sz w:val="20"/>
                <w:szCs w:val="20"/>
                <w:lang w:val="en-US" w:eastAsia="ko-KR"/>
              </w:rPr>
              <w:t xml:space="preserve"> </w:t>
            </w: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fldChar w:fldCharType="end"/>
            </w:r>
            <w:r w:rsidRPr="005F0E29">
              <w:rPr>
                <w:rFonts w:ascii="Arial" w:eastAsia="Batang" w:hAnsi="Arial" w:cs="Arial"/>
                <w:kern w:val="2"/>
                <w:sz w:val="20"/>
                <w:szCs w:val="20"/>
                <w:lang w:val="en-US" w:eastAsia="ko-KR"/>
              </w:rPr>
              <w:t xml:space="preserve"> (ostalo upisati)</w:t>
            </w:r>
            <w:r w:rsidRPr="005F0E29">
              <w:rPr>
                <w:rFonts w:ascii="Arial" w:eastAsia="Batang" w:hAnsi="Arial" w:cs="Arial"/>
                <w:b/>
                <w:kern w:val="2"/>
                <w:sz w:val="20"/>
                <w:szCs w:val="20"/>
                <w:lang w:val="en-US" w:eastAsia="ko-KR"/>
              </w:rPr>
              <w:t xml:space="preserve"> </w:t>
            </w:r>
            <w:r w:rsidRPr="005F0E29">
              <w:rPr>
                <w:rFonts w:ascii="Arial" w:eastAsia="Batang" w:hAnsi="Arial" w:cs="Arial"/>
                <w:b/>
                <w:kern w:val="2"/>
                <w:sz w:val="20"/>
                <w:szCs w:val="20"/>
                <w:bdr w:val="single" w:sz="12" w:space="0" w:color="auto"/>
                <w:lang w:val="en-US" w:eastAsia="ko-KR"/>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Redovitim prisutstvom na nastavi studenti se obvezuju nastavu dopuniti samostalnim radom, te izučene tehnike primjeniti u sklopu ispitnog etidnog programa</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Polaganje završnog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Praćenje rada studenata </w:t>
            </w:r>
            <w:r w:rsidRPr="005F0E29">
              <w:rPr>
                <w:rFonts w:ascii="Arial" w:eastAsia="Batang" w:hAnsi="Arial" w:cs="Arial"/>
                <w:i/>
                <w:color w:val="000000"/>
                <w:kern w:val="2"/>
                <w:sz w:val="20"/>
                <w:szCs w:val="20"/>
                <w:lang w:val="en-US" w:eastAsia="ko-KR"/>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1</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2"/>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2"/>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2"/>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r w:rsidRPr="005F0E29">
              <w:rPr>
                <w:rFonts w:ascii="Arial" w:eastAsia="Batang" w:hAnsi="Arial" w:cs="Arial"/>
                <w:color w:val="000000"/>
                <w:kern w:val="2"/>
                <w:sz w:val="20"/>
                <w:szCs w:val="20"/>
                <w:lang w:val="en-US" w:eastAsia="ko-KR"/>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2"/>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kern w:val="2"/>
                <w:sz w:val="20"/>
                <w:szCs w:val="20"/>
                <w:lang w:val="en-US" w:eastAsia="ko-KR"/>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color w:val="000000"/>
                <w:kern w:val="2"/>
                <w:sz w:val="20"/>
                <w:szCs w:val="20"/>
                <w:lang w:val="en-US" w:eastAsia="ko-KR"/>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r w:rsidRPr="005F0E29">
              <w:rPr>
                <w:rFonts w:ascii="Arial" w:eastAsia="Batang" w:hAnsi="Arial" w:cs="Arial"/>
                <w:color w:val="000000"/>
                <w:kern w:val="2"/>
                <w:sz w:val="20"/>
                <w:szCs w:val="20"/>
                <w:lang w:val="en-US" w:eastAsia="ko-KR"/>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360"/>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Pohađanje nastave 20%</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Aktivnost na nastavi 20%</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Calibri" w:hAnsi="Arial" w:cs="Arial"/>
                <w:sz w:val="20"/>
                <w:szCs w:val="20"/>
              </w:rPr>
              <w:t>Praktični rad 30%</w:t>
            </w:r>
            <w:r w:rsidRPr="005F0E29">
              <w:rPr>
                <w:rFonts w:ascii="Arial" w:eastAsia="Calibri" w:hAnsi="Arial" w:cs="Arial"/>
                <w:sz w:val="20"/>
                <w:szCs w:val="20"/>
              </w:rPr>
              <w:br/>
            </w:r>
            <w:r w:rsidRPr="005F0E29">
              <w:rPr>
                <w:rFonts w:ascii="Arial" w:eastAsia="Arial" w:hAnsi="Arial" w:cs="Arial"/>
                <w:kern w:val="2"/>
                <w:sz w:val="20"/>
                <w:szCs w:val="20"/>
                <w:lang w:val="en-US" w:eastAsia="ko-KR"/>
              </w:rPr>
              <w:t>Završni ispit: 30%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5F0E29">
              <w:rPr>
                <w:rFonts w:ascii="Arial" w:eastAsia="Batang" w:hAnsi="Arial" w:cs="Arial"/>
                <w:b/>
                <w:color w:val="000000"/>
                <w:kern w:val="2"/>
                <w:sz w:val="20"/>
                <w:szCs w:val="20"/>
                <w:lang w:val="en-US" w:eastAsia="ko-KR"/>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5F0E29">
              <w:rPr>
                <w:rFonts w:ascii="Arial" w:eastAsia="Batang" w:hAnsi="Arial" w:cs="Arial"/>
                <w:b/>
                <w:color w:val="000000"/>
                <w:kern w:val="2"/>
                <w:sz w:val="20"/>
                <w:szCs w:val="20"/>
                <w:lang w:val="en-US" w:eastAsia="ko-KR"/>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5F0E29">
              <w:rPr>
                <w:rFonts w:ascii="Arial" w:eastAsia="Batang" w:hAnsi="Arial" w:cs="Arial"/>
                <w:b/>
                <w:color w:val="000000"/>
                <w:kern w:val="2"/>
                <w:sz w:val="20"/>
                <w:szCs w:val="20"/>
                <w:lang w:val="en-US" w:eastAsia="ko-KR"/>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Arial" w:hAnsi="Arial" w:cs="Arial"/>
                <w:kern w:val="2"/>
                <w:sz w:val="20"/>
                <w:szCs w:val="20"/>
                <w:lang w:val="en-US" w:eastAsia="ko-KR"/>
              </w:rPr>
              <w:t>J.Lecoq: The Poetic Body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Dopunska literatura </w:t>
            </w:r>
          </w:p>
          <w:p w:rsidR="005F0E29" w:rsidRPr="005F0E29" w:rsidRDefault="005F0E29" w:rsidP="005F0E29">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Načini praćenja kvalitete koji </w:t>
            </w:r>
            <w:r w:rsidRPr="005F0E29">
              <w:rPr>
                <w:rFonts w:ascii="Arial" w:eastAsia="Batang" w:hAnsi="Arial" w:cs="Arial"/>
                <w:color w:val="000000"/>
                <w:kern w:val="2"/>
                <w:sz w:val="20"/>
                <w:szCs w:val="20"/>
                <w:lang w:val="en-US" w:eastAsia="ko-KR"/>
              </w:rPr>
              <w:lastRenderedPageBreak/>
              <w:t>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lastRenderedPageBreak/>
              <w:t>Po svakoj nastavi provjerava se usvojeno znanje i tehnika kroz zadane teme</w:t>
            </w:r>
          </w:p>
          <w:p w:rsidR="005F0E29" w:rsidRPr="005F0E29" w:rsidRDefault="005F0E29" w:rsidP="005F0E29">
            <w:pPr>
              <w:tabs>
                <w:tab w:val="left" w:pos="2820"/>
              </w:tabs>
              <w:spacing w:after="0" w:line="240" w:lineRule="auto"/>
              <w:rPr>
                <w:rFonts w:ascii="Arial" w:eastAsia="Arial" w:hAnsi="Arial" w:cs="Arial"/>
                <w:kern w:val="2"/>
                <w:sz w:val="20"/>
                <w:szCs w:val="20"/>
                <w:lang w:val="en-US" w:eastAsia="ko-KR"/>
              </w:rPr>
            </w:pPr>
            <w:r w:rsidRPr="005F0E29">
              <w:rPr>
                <w:rFonts w:ascii="Arial" w:eastAsia="Arial" w:hAnsi="Arial" w:cs="Arial"/>
                <w:kern w:val="2"/>
                <w:sz w:val="20"/>
                <w:szCs w:val="20"/>
                <w:lang w:val="en-US" w:eastAsia="ko-KR"/>
              </w:rPr>
              <w:t>u obliku pojedinačne, partnerske ili grupne pokazne etide</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lastRenderedPageBreak/>
              <w:t>Provjerava se kontrola nad scenskim oružjem</w:t>
            </w:r>
            <w:r w:rsidRPr="005F0E29">
              <w:rPr>
                <w:rFonts w:ascii="Arial" w:eastAsia="Arial" w:hAnsi="Arial" w:cs="Arial"/>
                <w:kern w:val="2"/>
                <w:sz w:val="20"/>
                <w:szCs w:val="20"/>
                <w:lang w:val="en-US" w:eastAsia="ko-KR"/>
              </w:rPr>
              <w:br/>
              <w:t>Završni ispit</w:t>
            </w:r>
            <w:r w:rsidRPr="005F0E29">
              <w:rPr>
                <w:rFonts w:ascii="Arial" w:eastAsia="Arial" w:hAnsi="Arial" w:cs="Arial"/>
                <w:kern w:val="2"/>
                <w:sz w:val="20"/>
                <w:szCs w:val="20"/>
                <w:lang w:val="en-US" w:eastAsia="ko-KR"/>
              </w:rPr>
              <w:br/>
            </w:r>
            <w:r w:rsidRPr="005F0E29">
              <w:rPr>
                <w:rFonts w:ascii="Arial" w:eastAsia="Batang" w:hAnsi="Arial" w:cs="Arial"/>
                <w:kern w:val="2"/>
                <w:sz w:val="20"/>
                <w:szCs w:val="20"/>
                <w:lang w:val="en-US" w:eastAsia="ko-KR"/>
              </w:rPr>
              <w:t>Studentska anketa i drugi oblici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bl>
    <w:p w:rsidR="005F0E29" w:rsidRPr="005F0E29" w:rsidRDefault="005F0E29" w:rsidP="005F0E29">
      <w:pPr>
        <w:rPr>
          <w:rFonts w:ascii="Arial" w:hAnsi="Arial" w:cs="Arial"/>
          <w:sz w:val="20"/>
          <w:szCs w:val="20"/>
        </w:rPr>
      </w:pPr>
      <w:r w:rsidRPr="005F0E29">
        <w:rPr>
          <w:rFonts w:ascii="Arial" w:hAnsi="Arial" w:cs="Arial"/>
          <w:sz w:val="20"/>
          <w:szCs w:val="20"/>
        </w:rPr>
        <w:t xml:space="preserve"> </w:t>
      </w:r>
    </w:p>
    <w:p w:rsidR="005F0E29" w:rsidRPr="005F0E29" w:rsidRDefault="005F0E29"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POVIJEST DRAME I KAZALIŠTA IV</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UAU306</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2.godina</w:t>
            </w:r>
            <w:r w:rsidRPr="005F0E29">
              <w:rPr>
                <w:rFonts w:ascii="Arial" w:hAnsi="Arial" w:cs="Arial"/>
                <w:sz w:val="20"/>
                <w:szCs w:val="20"/>
              </w:rPr>
              <w:br/>
              <w:t>IV.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prof. emeritus dr. sc. Petar Selem</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Upoznavanje dramske književnosti i kazališta renesanse i klasicizma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p>
          <w:p w:rsidR="005F0E29" w:rsidRPr="005F0E29" w:rsidRDefault="005F0E29" w:rsidP="005F0E29">
            <w:pPr>
              <w:tabs>
                <w:tab w:val="left" w:pos="2820"/>
              </w:tabs>
              <w:spacing w:after="0"/>
              <w:rPr>
                <w:rFonts w:ascii="Arial" w:hAnsi="Arial" w:cs="Arial"/>
                <w:b/>
                <w:color w:val="FF0000"/>
                <w:sz w:val="20"/>
                <w:szCs w:val="20"/>
              </w:rPr>
            </w:pPr>
            <w:r w:rsidRPr="005F0E29">
              <w:rPr>
                <w:rFonts w:ascii="Arial" w:eastAsia="Batang" w:hAnsi="Arial" w:cs="Arial"/>
                <w:kern w:val="2"/>
                <w:sz w:val="20"/>
                <w:szCs w:val="20"/>
                <w:lang w:val="en-US" w:eastAsia="ko-KR"/>
              </w:rPr>
              <w:t>Ispunjene studentske obveze kolegija Povijest drame i kazališta III (potpis nositelja kolegija).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hAnsi="Arial" w:cs="Arial"/>
                <w:sz w:val="20"/>
                <w:szCs w:val="20"/>
              </w:rPr>
            </w:pPr>
            <w:r w:rsidRPr="005F0E29">
              <w:rPr>
                <w:rFonts w:ascii="Arial" w:eastAsia="Batang" w:hAnsi="Arial" w:cs="Arial"/>
                <w:sz w:val="20"/>
                <w:szCs w:val="20"/>
              </w:rPr>
              <w:t>Student će nakon položenog ispita biti u stanju:</w:t>
            </w:r>
            <w:r w:rsidRPr="005F0E29">
              <w:rPr>
                <w:rFonts w:ascii="Arial" w:eastAsia="Batang" w:hAnsi="Arial" w:cs="Arial"/>
                <w:sz w:val="20"/>
                <w:szCs w:val="20"/>
              </w:rPr>
              <w:br/>
            </w:r>
            <w:r w:rsidRPr="005F0E29">
              <w:rPr>
                <w:rFonts w:ascii="Arial" w:hAnsi="Arial" w:cs="Arial"/>
                <w:sz w:val="20"/>
                <w:szCs w:val="20"/>
              </w:rPr>
              <w:t>1. Imenovati pojmove renesansnog kazališta</w:t>
            </w:r>
            <w:r w:rsidRPr="005F0E29">
              <w:rPr>
                <w:rFonts w:ascii="Arial" w:hAnsi="Arial" w:cs="Arial"/>
                <w:sz w:val="20"/>
                <w:szCs w:val="20"/>
              </w:rPr>
              <w:br/>
              <w:t>2. Analizirati renesansne drame na temelju stečenih znanja</w:t>
            </w:r>
            <w:r w:rsidRPr="005F0E29">
              <w:rPr>
                <w:rFonts w:ascii="Arial" w:hAnsi="Arial" w:cs="Arial"/>
                <w:sz w:val="20"/>
                <w:szCs w:val="20"/>
              </w:rPr>
              <w:br/>
              <w:t>3. Povezati renesansnu dramu sa suvemenim kontekstom</w:t>
            </w:r>
          </w:p>
          <w:p w:rsidR="005F0E29" w:rsidRPr="005F0E29" w:rsidRDefault="005F0E29" w:rsidP="005F0E29">
            <w:pPr>
              <w:widowControl w:val="0"/>
              <w:tabs>
                <w:tab w:val="left" w:pos="2820"/>
              </w:tabs>
              <w:wordWrap w:val="0"/>
              <w:spacing w:after="0" w:line="240" w:lineRule="auto"/>
              <w:rPr>
                <w:rFonts w:ascii="Arial" w:hAnsi="Arial" w:cs="Arial"/>
                <w:sz w:val="20"/>
                <w:szCs w:val="20"/>
              </w:rPr>
            </w:pPr>
            <w:r w:rsidRPr="005F0E29">
              <w:rPr>
                <w:rFonts w:ascii="Arial" w:hAnsi="Arial" w:cs="Arial"/>
                <w:sz w:val="20"/>
                <w:szCs w:val="20"/>
              </w:rPr>
              <w:t>4. Imenovati pojmove klasicističkog kazališta</w:t>
            </w:r>
          </w:p>
          <w:p w:rsidR="005F0E29" w:rsidRPr="005F0E29" w:rsidRDefault="005F0E29" w:rsidP="005F0E29">
            <w:pPr>
              <w:widowControl w:val="0"/>
              <w:tabs>
                <w:tab w:val="left" w:pos="2820"/>
              </w:tabs>
              <w:wordWrap w:val="0"/>
              <w:spacing w:after="0" w:line="240" w:lineRule="auto"/>
              <w:rPr>
                <w:rFonts w:ascii="Arial" w:hAnsi="Arial" w:cs="Arial"/>
                <w:sz w:val="20"/>
                <w:szCs w:val="20"/>
              </w:rPr>
            </w:pPr>
            <w:r w:rsidRPr="005F0E29">
              <w:rPr>
                <w:rFonts w:ascii="Arial" w:hAnsi="Arial" w:cs="Arial"/>
                <w:sz w:val="20"/>
                <w:szCs w:val="20"/>
              </w:rPr>
              <w:t>5. Analizirati klasicističke drame na temelju stečenih znanja</w:t>
            </w:r>
          </w:p>
          <w:p w:rsidR="005F0E29" w:rsidRPr="005F0E29" w:rsidRDefault="005F0E29" w:rsidP="005F0E29">
            <w:pPr>
              <w:widowControl w:val="0"/>
              <w:tabs>
                <w:tab w:val="left" w:pos="2820"/>
              </w:tabs>
              <w:wordWrap w:val="0"/>
              <w:spacing w:after="0" w:line="240" w:lineRule="auto"/>
              <w:rPr>
                <w:rFonts w:ascii="Arial" w:eastAsia="Batang" w:hAnsi="Arial" w:cs="Arial"/>
                <w:color w:val="FF0000"/>
                <w:sz w:val="20"/>
                <w:szCs w:val="20"/>
              </w:rPr>
            </w:pPr>
            <w:r w:rsidRPr="005F0E29">
              <w:rPr>
                <w:rFonts w:ascii="Arial" w:hAnsi="Arial" w:cs="Arial"/>
                <w:sz w:val="20"/>
                <w:szCs w:val="20"/>
              </w:rPr>
              <w:t xml:space="preserve">6. Povezati klasicističku dramu sa suvremenim kontekstom </w:t>
            </w:r>
            <w:r w:rsidRPr="005F0E29">
              <w:rPr>
                <w:rFonts w:ascii="Arial" w:hAnsi="Arial" w:cs="Arial"/>
                <w:sz w:val="20"/>
                <w:szCs w:val="20"/>
              </w:rPr>
              <w:br/>
              <w:t>7. Primijeniti stečena znanja u praksi</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color w:val="000000"/>
                <w:sz w:val="20"/>
                <w:szCs w:val="20"/>
                <w:shd w:val="clear" w:color="auto" w:fill="FFFFFF"/>
              </w:rPr>
              <w:t>1. Temeljna obilježja renesanse (društveno-politička pozadina, scenski prostori, načini izvedbe, izvođači, temeljna dramska djela i njihovi autori) (3P+2S)</w:t>
            </w:r>
            <w:r w:rsidRPr="005F0E29">
              <w:rPr>
                <w:rFonts w:ascii="Arial" w:hAnsi="Arial" w:cs="Arial"/>
                <w:color w:val="000000"/>
                <w:sz w:val="20"/>
                <w:szCs w:val="20"/>
              </w:rPr>
              <w:br/>
            </w:r>
            <w:r w:rsidRPr="005F0E29">
              <w:rPr>
                <w:rFonts w:ascii="Arial" w:hAnsi="Arial" w:cs="Arial"/>
                <w:color w:val="000000"/>
                <w:sz w:val="20"/>
                <w:szCs w:val="20"/>
                <w:shd w:val="clear" w:color="auto" w:fill="FFFFFF"/>
              </w:rPr>
              <w:t xml:space="preserve">2. </w:t>
            </w:r>
            <w:r w:rsidRPr="005F0E29">
              <w:rPr>
                <w:rFonts w:ascii="Arial" w:hAnsi="Arial" w:cs="Arial"/>
                <w:color w:val="000000"/>
                <w:sz w:val="20"/>
                <w:szCs w:val="20"/>
              </w:rPr>
              <w:t>Shakespeare (4P+4S)</w:t>
            </w:r>
            <w:r w:rsidRPr="005F0E29">
              <w:rPr>
                <w:rFonts w:ascii="Arial" w:hAnsi="Arial" w:cs="Arial"/>
                <w:color w:val="000000"/>
                <w:sz w:val="20"/>
                <w:szCs w:val="20"/>
              </w:rPr>
              <w:br/>
              <w:t>3. Commedia dell' arte (2P+3S)</w:t>
            </w:r>
            <w:r w:rsidRPr="005F0E29">
              <w:rPr>
                <w:rFonts w:ascii="Arial" w:hAnsi="Arial" w:cs="Arial"/>
                <w:color w:val="000000"/>
                <w:sz w:val="20"/>
                <w:szCs w:val="20"/>
              </w:rPr>
              <w:br/>
            </w:r>
            <w:r w:rsidRPr="005F0E29">
              <w:rPr>
                <w:rFonts w:ascii="Arial" w:hAnsi="Arial" w:cs="Arial"/>
                <w:color w:val="000000"/>
                <w:sz w:val="20"/>
                <w:szCs w:val="20"/>
                <w:shd w:val="clear" w:color="auto" w:fill="FFFFFF"/>
              </w:rPr>
              <w:t>4. Hrvatsko renesansno kazalište (1P+1S)</w:t>
            </w:r>
            <w:r w:rsidRPr="005F0E29">
              <w:rPr>
                <w:rFonts w:ascii="Arial" w:hAnsi="Arial" w:cs="Arial"/>
                <w:color w:val="000000"/>
                <w:sz w:val="20"/>
                <w:szCs w:val="20"/>
                <w:shd w:val="clear" w:color="auto" w:fill="FFFFFF"/>
              </w:rPr>
              <w:br/>
            </w:r>
            <w:r w:rsidRPr="005F0E29">
              <w:rPr>
                <w:rFonts w:ascii="Arial" w:hAnsi="Arial" w:cs="Arial"/>
                <w:sz w:val="20"/>
                <w:szCs w:val="20"/>
              </w:rPr>
              <w:t>5. Kazališni klasicizam (klasicistička poetika, organizacija i arhitektura kazališta) (2P+1S)</w:t>
            </w:r>
            <w:r w:rsidRPr="005F0E29">
              <w:rPr>
                <w:rFonts w:ascii="Arial" w:hAnsi="Arial" w:cs="Arial"/>
                <w:sz w:val="20"/>
                <w:szCs w:val="20"/>
              </w:rPr>
              <w:br/>
              <w:t>6. Francuski klasicistički autori (3P+4S)</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Redovito pohađanje i aktivnost na nastavi, pisanje i izlaganje seminara, polaganje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 xml:space="preserve">(upisati </w:t>
            </w:r>
            <w:r w:rsidRPr="005F0E29">
              <w:rPr>
                <w:rFonts w:ascii="Arial" w:hAnsi="Arial" w:cs="Arial"/>
                <w:i/>
                <w:color w:val="000000"/>
                <w:sz w:val="20"/>
                <w:szCs w:val="20"/>
              </w:rPr>
              <w:lastRenderedPageBreak/>
              <w:t>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lastRenderedPageBreak/>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Pohađanje i aktivnost na nastavi: 20%</w:t>
            </w:r>
            <w:r w:rsidRPr="005F0E29">
              <w:rPr>
                <w:rFonts w:ascii="Arial" w:hAnsi="Arial" w:cs="Arial"/>
                <w:sz w:val="20"/>
                <w:szCs w:val="20"/>
              </w:rPr>
              <w:br/>
              <w:t>Pisanje i izlaganje seminara: 30%</w:t>
            </w:r>
            <w:r w:rsidRPr="005F0E29">
              <w:rPr>
                <w:rFonts w:ascii="Arial" w:hAnsi="Arial" w:cs="Arial"/>
                <w:sz w:val="20"/>
                <w:szCs w:val="20"/>
              </w:rPr>
              <w:br/>
              <w:t>Ispit: 50%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1.Batušić, Nikola: Povijest hrvatskog kazališta, Zagreb, 1978.</w:t>
            </w:r>
            <w:r w:rsidRPr="005F0E29">
              <w:rPr>
                <w:rFonts w:ascii="Arial" w:eastAsia="Times New Roman" w:hAnsi="Arial" w:cs="Arial"/>
                <w:bCs/>
                <w:sz w:val="20"/>
                <w:szCs w:val="20"/>
                <w:lang w:eastAsia="hr-HR"/>
              </w:rPr>
              <w:tab/>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2.Batušić, Nikola: Uvod u teatrologiju, Zagreb, 1978.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3.D.Amico, Silvio: Povijest dramskog teatra (prev. F. Čale) Zagreb, 1972.</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4.Lešić, Zdenko: Teorija drame kroz stoljeća, Sarajevo 1977. (sv. I)</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5.Povijest svjetske književnosti, (Liber-Mladosti), sv. 2, Zagreb, 1977.</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1.Auerbah (Auerbach), Erih (Erich): Mimezis, Beograd 1968.</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2.Dukat, Zdeslav: Sofoklo, Rijeka 1981.</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3.Fergason (Fergusson), Frensis (Francis): Pojam pozorišta, Beograd 1979.</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4.Huizinga, Hohan: Homo Iudens, Zagreb 1970.</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5.Nietzsche, Friedrich: Rođenje tragedije, Zora, Zagreb</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6.Zamarowsky, Vojtech: Junaci antičkih motiva, Zagreb, 1973.</w:t>
            </w:r>
          </w:p>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7.Selem, Petar, Različito kazalište, Rijeka 1985.</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Uspjeh će se vrjednovati  na temelju sudjelovanja na predavanjima, izvršavanja seminarskih obveza, te usmenog ispita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br/>
            </w:r>
            <w:r w:rsidRPr="005F0E29">
              <w:rPr>
                <w:rFonts w:ascii="Arial" w:eastAsia="Calibri" w:hAnsi="Arial" w:cs="Arial"/>
                <w:sz w:val="20"/>
                <w:szCs w:val="20"/>
              </w:rPr>
              <w:t>Studentskim anketama, unutarnjom i vanjskom evaluacijom studijskog programa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after="0" w:line="240" w:lineRule="auto"/>
              <w:rPr>
                <w:rFonts w:ascii="Arial" w:hAnsi="Arial" w:cs="Arial"/>
                <w:b/>
                <w:sz w:val="20"/>
                <w:szCs w:val="20"/>
              </w:rPr>
            </w:pPr>
            <w:r w:rsidRPr="005F0E29">
              <w:rPr>
                <w:rFonts w:ascii="Arial" w:hAnsi="Arial" w:cs="Arial"/>
                <w:b/>
                <w:sz w:val="20"/>
                <w:szCs w:val="20"/>
              </w:rPr>
              <w:t>GLAZBENI IZRAZ IV</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UAU307</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2.godina</w:t>
            </w:r>
            <w:r w:rsidRPr="005F0E29">
              <w:rPr>
                <w:rFonts w:ascii="Arial" w:hAnsi="Arial" w:cs="Arial"/>
                <w:sz w:val="20"/>
                <w:szCs w:val="20"/>
              </w:rPr>
              <w:br/>
              <w:t>IV.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doc. Terezija Kusanović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Mate Akrap,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Način izvođenja nastave </w:t>
            </w:r>
            <w:r w:rsidRPr="005F0E29">
              <w:rPr>
                <w:rFonts w:ascii="Arial" w:hAnsi="Arial" w:cs="Arial"/>
                <w:sz w:val="20"/>
                <w:szCs w:val="20"/>
              </w:rPr>
              <w:lastRenderedPageBreak/>
              <w:t>(broj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lastRenderedPageBreak/>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lastRenderedPageBreak/>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Razviti glazbeni sluh i vokalno-tehničke sposobnosti potrebne za kvalitetnu realizaciju složenijih vokalnih zadataka.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Upoznati i izvoditi reprezentativni repertoar za solo glas.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Razviti potrebu za vokalnim izražavanjem i za grupnim muziciranjem.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Upoznati razvoj glazbene umjetnosti glazbenih oblika kroz povijest.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Auditivno i vizualno upoznati glazbala.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jc w:val="both"/>
              <w:rPr>
                <w:rFonts w:ascii="Arial" w:hAnsi="Arial" w:cs="Arial"/>
                <w:b/>
                <w:color w:val="FF0000"/>
                <w:sz w:val="20"/>
                <w:szCs w:val="20"/>
              </w:rPr>
            </w:pPr>
            <w:r w:rsidRPr="005F0E29">
              <w:rPr>
                <w:rFonts w:ascii="Arial" w:hAnsi="Arial" w:cs="Arial"/>
                <w:sz w:val="20"/>
                <w:szCs w:val="20"/>
              </w:rPr>
              <w:t>Ispunjene studentske obveze kolegija Glazbeni izraz III (potpis nositelja kolegija).</w:t>
            </w:r>
          </w:p>
          <w:p w:rsidR="005F0E29" w:rsidRPr="005F0E29" w:rsidRDefault="005F0E29" w:rsidP="005F0E29">
            <w:pPr>
              <w:tabs>
                <w:tab w:val="left" w:pos="2820"/>
              </w:tabs>
              <w:spacing w:after="0" w:line="240" w:lineRule="auto"/>
              <w:jc w:val="both"/>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Batang" w:hAnsi="Arial" w:cs="Arial"/>
                <w:sz w:val="20"/>
                <w:szCs w:val="20"/>
                <w:lang w:eastAsia="hr-HR"/>
              </w:rPr>
            </w:pPr>
            <w:r w:rsidRPr="005F0E29">
              <w:rPr>
                <w:rFonts w:ascii="Arial" w:eastAsia="Batang" w:hAnsi="Arial" w:cs="Arial"/>
                <w:sz w:val="20"/>
                <w:szCs w:val="20"/>
                <w:lang w:eastAsia="hr-HR"/>
              </w:rPr>
              <w:t>Student će nakon položenog ispita biti u stanju:</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1. Izvoditi dio vokalne literature za solo glas različitih stilskih razdoblja čistom intonacijom, s preciznim ritmom i realizirati točno sve ostale komponente glazbenog predloška, kao što su dinamika, artikulacija, tempo i sl.</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2. Izvoditi složenije vokalno-tehničke zadatke</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3. Glazbeno surađivati u skupnom muziciranju</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lang w:eastAsia="hr-HR"/>
              </w:rPr>
              <w:t>4. Sudjelovati u javnim nastupima</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5. Sluhom prepoznati, zapisati i izvoditi složenije melodijsko-ritamske i ritamske primjere</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6. Prepoznati, razlikovati i koristiti elemente notnog pisma</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7. Prepoznati i razlikovati glazbene primjere različitih stilskih razdoblja</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8. Opisati razvoj glazbene umjetnosti i glazbenih oblika kroz povijest</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 xml:space="preserve">9. Auditivno i vizualno prepoznati, razlikovati i opisati glazbala  </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rPr>
              <w:t>10. Argumentirano vrednovati vokalne izvedbe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 Uvodni sat (1)</w:t>
            </w:r>
          </w:p>
          <w:p w:rsidR="005F0E29" w:rsidRPr="005F0E29" w:rsidRDefault="005F0E29" w:rsidP="005F0E29">
            <w:pPr>
              <w:spacing w:after="0" w:line="240" w:lineRule="auto"/>
              <w:rPr>
                <w:rFonts w:ascii="Arial" w:hAnsi="Arial" w:cs="Arial"/>
                <w:sz w:val="20"/>
                <w:szCs w:val="20"/>
              </w:rPr>
            </w:pPr>
            <w:r w:rsidRPr="005F0E29">
              <w:rPr>
                <w:rFonts w:ascii="Arial" w:eastAsia="Times New Roman" w:hAnsi="Arial" w:cs="Arial"/>
                <w:sz w:val="20"/>
                <w:szCs w:val="20"/>
                <w:lang w:eastAsia="hr-HR"/>
              </w:rPr>
              <w:t xml:space="preserve">2. </w:t>
            </w:r>
            <w:r w:rsidRPr="005F0E29">
              <w:rPr>
                <w:rFonts w:ascii="Arial" w:hAnsi="Arial" w:cs="Arial"/>
                <w:sz w:val="20"/>
                <w:szCs w:val="20"/>
              </w:rPr>
              <w:t xml:space="preserve">Impresionizam, ekspresionizam, dodekafonija </w:t>
            </w:r>
            <w:r w:rsidRPr="005F0E29">
              <w:rPr>
                <w:rFonts w:ascii="Arial" w:eastAsia="Times New Roman"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3. Obrada novih skladbi (</w:t>
            </w:r>
            <w:r w:rsidRPr="005F0E29">
              <w:rPr>
                <w:rFonts w:ascii="Arial" w:hAnsi="Arial" w:cs="Arial"/>
                <w:sz w:val="20"/>
                <w:szCs w:val="20"/>
              </w:rPr>
              <w:t>Repertoar obuhvaća raspon od trubadurskih pjesama do suvremenih songova, musicala /</w:t>
            </w:r>
            <w:r w:rsidRPr="005F0E29">
              <w:rPr>
                <w:rFonts w:ascii="Arial" w:hAnsi="Arial" w:cs="Arial"/>
                <w:bCs/>
                <w:sz w:val="20"/>
                <w:szCs w:val="20"/>
              </w:rPr>
              <w:t xml:space="preserve"> </w:t>
            </w:r>
            <w:r w:rsidRPr="005F0E29">
              <w:rPr>
                <w:rFonts w:ascii="Arial" w:hAnsi="Arial" w:cs="Arial"/>
                <w:sz w:val="20"/>
                <w:szCs w:val="20"/>
              </w:rPr>
              <w:t xml:space="preserve">Weilla, Dessaua, Eislera, Mac-Dermota, Bartsa, Kundere, Webera i Stein-Bock-a) </w:t>
            </w:r>
            <w:r w:rsidRPr="005F0E29">
              <w:rPr>
                <w:rFonts w:ascii="Arial" w:eastAsia="Times New Roman" w:hAnsi="Arial" w:cs="Arial"/>
                <w:sz w:val="20"/>
                <w:szCs w:val="20"/>
                <w:lang w:eastAsia="hr-HR"/>
              </w:rPr>
              <w:t>(1)</w:t>
            </w:r>
          </w:p>
          <w:p w:rsidR="005F0E29" w:rsidRPr="005F0E29" w:rsidRDefault="005F0E29" w:rsidP="005F0E29">
            <w:pPr>
              <w:spacing w:after="0" w:line="240" w:lineRule="auto"/>
              <w:rPr>
                <w:rFonts w:ascii="Arial" w:hAnsi="Arial" w:cs="Arial"/>
                <w:sz w:val="20"/>
                <w:szCs w:val="20"/>
              </w:rPr>
            </w:pPr>
            <w:r w:rsidRPr="005F0E29">
              <w:rPr>
                <w:rFonts w:ascii="Arial" w:eastAsia="Times New Roman" w:hAnsi="Arial" w:cs="Arial"/>
                <w:sz w:val="20"/>
                <w:szCs w:val="20"/>
                <w:lang w:eastAsia="hr-HR"/>
              </w:rPr>
              <w:t xml:space="preserve">4. </w:t>
            </w:r>
            <w:r w:rsidRPr="005F0E29">
              <w:rPr>
                <w:rFonts w:ascii="Arial" w:hAnsi="Arial" w:cs="Arial"/>
                <w:sz w:val="20"/>
                <w:szCs w:val="20"/>
              </w:rPr>
              <w:t xml:space="preserve">Post-ekspresionizam i elektronska glazba </w:t>
            </w:r>
            <w:r w:rsidRPr="005F0E29">
              <w:rPr>
                <w:rFonts w:ascii="Arial" w:eastAsia="Times New Roman"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hAnsi="Arial" w:cs="Arial"/>
                <w:sz w:val="20"/>
                <w:szCs w:val="20"/>
              </w:rPr>
              <w:t xml:space="preserve">5. Obrada novih skladbi </w:t>
            </w:r>
            <w:r w:rsidRPr="005F0E29">
              <w:rPr>
                <w:rFonts w:ascii="Arial" w:eastAsia="Times New Roman" w:hAnsi="Arial" w:cs="Arial"/>
                <w:sz w:val="20"/>
                <w:szCs w:val="20"/>
                <w:lang w:eastAsia="hr-HR"/>
              </w:rPr>
              <w:t>(1)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6. Musical u svijetu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7. Obrada novih skladbi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8. Musical u nas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9. Obrada novih skladbi (1)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10. Glazbala. Glazbala sa žicama (1)</w:t>
            </w:r>
          </w:p>
          <w:p w:rsidR="005F0E29" w:rsidRPr="005F0E29" w:rsidRDefault="005F0E29" w:rsidP="005F0E29">
            <w:pPr>
              <w:spacing w:after="0" w:line="240" w:lineRule="auto"/>
              <w:rPr>
                <w:rFonts w:ascii="Arial" w:hAnsi="Arial" w:cs="Arial"/>
                <w:sz w:val="20"/>
                <w:szCs w:val="20"/>
              </w:rPr>
            </w:pPr>
            <w:r w:rsidRPr="005F0E29">
              <w:rPr>
                <w:rFonts w:ascii="Arial" w:eastAsia="Times New Roman" w:hAnsi="Arial" w:cs="Arial"/>
                <w:sz w:val="20"/>
                <w:szCs w:val="20"/>
                <w:lang w:eastAsia="hr-HR"/>
              </w:rPr>
              <w:t>11. Puhačka glazbala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hAnsi="Arial" w:cs="Arial"/>
                <w:sz w:val="20"/>
                <w:szCs w:val="20"/>
              </w:rPr>
              <w:t>12. Obrada novih skladbi</w:t>
            </w:r>
            <w:r w:rsidRPr="005F0E29">
              <w:rPr>
                <w:rFonts w:ascii="Arial" w:eastAsia="Times New Roman" w:hAnsi="Arial" w:cs="Arial"/>
                <w:sz w:val="20"/>
                <w:szCs w:val="20"/>
                <w:lang w:eastAsia="hr-HR"/>
              </w:rPr>
              <w:t xml:space="preserve">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13. Glazbala s tipkama, udaraljke (1) </w:t>
            </w:r>
          </w:p>
          <w:p w:rsidR="005F0E29" w:rsidRPr="005F0E29" w:rsidRDefault="005F0E29" w:rsidP="005F0E29">
            <w:pPr>
              <w:spacing w:after="0" w:line="240" w:lineRule="auto"/>
              <w:rPr>
                <w:rFonts w:ascii="Arial" w:hAnsi="Arial" w:cs="Arial"/>
                <w:sz w:val="20"/>
                <w:szCs w:val="20"/>
              </w:rPr>
            </w:pPr>
            <w:r w:rsidRPr="005F0E29">
              <w:rPr>
                <w:rFonts w:ascii="Arial" w:eastAsia="Times New Roman" w:hAnsi="Arial" w:cs="Arial"/>
                <w:sz w:val="20"/>
                <w:szCs w:val="20"/>
                <w:lang w:eastAsia="hr-HR"/>
              </w:rPr>
              <w:t>14. Kolokvij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15. </w:t>
            </w:r>
            <w:r w:rsidRPr="005F0E29">
              <w:rPr>
                <w:rFonts w:ascii="Arial" w:hAnsi="Arial" w:cs="Arial"/>
                <w:sz w:val="20"/>
                <w:szCs w:val="20"/>
              </w:rPr>
              <w:t xml:space="preserve">Završna priprema za javni nastup </w:t>
            </w:r>
            <w:r w:rsidRPr="005F0E29">
              <w:rPr>
                <w:rFonts w:ascii="Arial" w:eastAsia="Times New Roman" w:hAnsi="Arial" w:cs="Arial"/>
                <w:sz w:val="20"/>
                <w:szCs w:val="20"/>
                <w:lang w:eastAsia="hr-HR"/>
              </w:rPr>
              <w:t>(1)</w:t>
            </w:r>
          </w:p>
          <w:p w:rsidR="005F0E29" w:rsidRPr="005F0E29" w:rsidRDefault="005F0E29" w:rsidP="005F0E29">
            <w:pPr>
              <w:spacing w:after="0" w:line="240" w:lineRule="auto"/>
              <w:rPr>
                <w:rFonts w:ascii="Arial" w:hAnsi="Arial" w:cs="Arial"/>
                <w:sz w:val="20"/>
                <w:szCs w:val="20"/>
              </w:rPr>
            </w:pP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VJEŽBE:</w:t>
            </w:r>
          </w:p>
          <w:tbl>
            <w:tblPr>
              <w:tblW w:w="90" w:type="dxa"/>
              <w:tblCellSpacing w:w="15" w:type="dxa"/>
              <w:tblLayout w:type="fixed"/>
              <w:tblLook w:val="04A0" w:firstRow="1" w:lastRow="0" w:firstColumn="1" w:lastColumn="0" w:noHBand="0" w:noVBand="1"/>
            </w:tblPr>
            <w:tblGrid>
              <w:gridCol w:w="110"/>
            </w:tblGrid>
            <w:tr w:rsidR="005F0E29" w:rsidRPr="005F0E29" w:rsidTr="005F0E29">
              <w:trPr>
                <w:tblCellSpacing w:w="15" w:type="dxa"/>
              </w:trPr>
              <w:tc>
                <w:tcPr>
                  <w:tcW w:w="36" w:type="dxa"/>
                  <w:tcMar>
                    <w:top w:w="15" w:type="dxa"/>
                    <w:left w:w="15" w:type="dxa"/>
                    <w:bottom w:w="15" w:type="dxa"/>
                    <w:right w:w="15" w:type="dxa"/>
                  </w:tcMar>
                  <w:vAlign w:val="center"/>
                  <w:hideMark/>
                </w:tcPr>
                <w:p w:rsidR="005F0E29" w:rsidRPr="005F0E29" w:rsidRDefault="005F0E29" w:rsidP="005F0E29">
                  <w:pPr>
                    <w:spacing w:after="0" w:line="240" w:lineRule="auto"/>
                    <w:rPr>
                      <w:rFonts w:ascii="Arial" w:hAnsi="Arial" w:cs="Arial"/>
                      <w:sz w:val="20"/>
                      <w:szCs w:val="20"/>
                      <w:lang w:eastAsia="hr-HR"/>
                    </w:rPr>
                  </w:pPr>
                </w:p>
              </w:tc>
            </w:tr>
          </w:tbl>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hAnsi="Arial" w:cs="Arial"/>
                <w:sz w:val="20"/>
                <w:szCs w:val="20"/>
              </w:rPr>
              <w:t xml:space="preserve">1. </w:t>
            </w:r>
            <w:r w:rsidRPr="005F0E29">
              <w:rPr>
                <w:rFonts w:ascii="Arial" w:eastAsia="Times New Roman" w:hAnsi="Arial" w:cs="Arial"/>
                <w:sz w:val="20"/>
                <w:szCs w:val="20"/>
                <w:lang w:eastAsia="hr-HR"/>
              </w:rPr>
              <w:t>Uvodni sat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 Vježbe disanja. Vježbe za pravilnu impostaciju glasa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3. Obrada novih skladbi. Izrada jednostavnog melodijskog diktata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4. Ponavljanje i dorada obrađenih skladbi. Izrada jednostavnog ritamskog diktata (1)</w:t>
            </w:r>
          </w:p>
          <w:p w:rsidR="005F0E29" w:rsidRPr="005F0E29" w:rsidRDefault="005F0E29" w:rsidP="005F0E29">
            <w:pPr>
              <w:spacing w:after="0" w:line="240" w:lineRule="auto"/>
              <w:rPr>
                <w:rFonts w:ascii="Arial" w:eastAsia="Times New Roman" w:hAnsi="Arial" w:cs="Arial"/>
                <w:b/>
                <w:sz w:val="20"/>
                <w:szCs w:val="20"/>
                <w:lang w:eastAsia="hr-HR"/>
              </w:rPr>
            </w:pPr>
            <w:r w:rsidRPr="005F0E29">
              <w:rPr>
                <w:rFonts w:ascii="Arial" w:eastAsia="Times New Roman" w:hAnsi="Arial" w:cs="Arial"/>
                <w:sz w:val="20"/>
                <w:szCs w:val="20"/>
                <w:lang w:eastAsia="hr-HR"/>
              </w:rPr>
              <w:t>5. Obrada novih skladbi. Izrada jednostavnog meloritamskog diktata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6. Ponavljanje i dorada obrađenih skladbi. Pjevanje jednostavnih meloritamskih primjera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7. Obrada novih skladbi. Izrada jednostavnog meloritamskog diktata. Pjevanje </w:t>
            </w:r>
            <w:r w:rsidRPr="005F0E29">
              <w:rPr>
                <w:rFonts w:ascii="Arial" w:eastAsia="Times New Roman" w:hAnsi="Arial" w:cs="Arial"/>
                <w:sz w:val="20"/>
                <w:szCs w:val="20"/>
                <w:lang w:eastAsia="hr-HR"/>
              </w:rPr>
              <w:lastRenderedPageBreak/>
              <w:t>jednostavnih meloritamskih primjera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8. Ponavljanje i dorada obrađenih skladbi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9. Obrada novih skladbi. Izrada jednostavnog meloritamskog diktata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10. Ponavljanje i dorada obrađenih skladbi (1)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11. Ponavljanje i dorada obrađenih skladbi. Pjevanje jednostavnih meloritamskih primjera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12. Obrada novih skladbi. Izrada jednostavnog meloritamskog diktata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13. Ponavljanje i dorada obrađenih skladbi. Izrada jednostavnog meloritamskog diktata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14. Ponavljanje i dorada obrađenih skladbi (1)</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eastAsia="Times New Roman" w:hAnsi="Arial" w:cs="Arial"/>
                <w:sz w:val="20"/>
                <w:szCs w:val="20"/>
                <w:lang w:eastAsia="hr-HR"/>
              </w:rPr>
              <w:t xml:space="preserve">15. </w:t>
            </w:r>
            <w:r w:rsidRPr="005F0E29">
              <w:rPr>
                <w:rFonts w:ascii="Arial" w:hAnsi="Arial" w:cs="Arial"/>
                <w:sz w:val="20"/>
                <w:szCs w:val="20"/>
              </w:rPr>
              <w:t xml:space="preserve">Završna priprema za javni nastup </w:t>
            </w:r>
            <w:r w:rsidRPr="005F0E29">
              <w:rPr>
                <w:rFonts w:ascii="Arial" w:eastAsia="Times New Roman" w:hAnsi="Arial" w:cs="Arial"/>
                <w:sz w:val="20"/>
                <w:szCs w:val="20"/>
                <w:lang w:eastAsia="hr-HR"/>
              </w:rPr>
              <w:t>(1)</w:t>
            </w:r>
            <w:r w:rsidRPr="005F0E29">
              <w:rPr>
                <w:rFonts w:ascii="Arial" w:hAnsi="Arial" w:cs="Arial"/>
                <w:sz w:val="20"/>
                <w:szCs w:val="20"/>
              </w:rPr>
              <w:t xml:space="preserve"> </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X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X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line="240" w:lineRule="auto"/>
              <w:jc w:val="both"/>
              <w:rPr>
                <w:rFonts w:ascii="Arial" w:hAnsi="Arial" w:cs="Arial"/>
                <w:color w:val="000000"/>
                <w:sz w:val="20"/>
                <w:szCs w:val="20"/>
              </w:rPr>
            </w:pPr>
            <w:r w:rsidRPr="005F0E29">
              <w:rPr>
                <w:rFonts w:ascii="Arial" w:hAnsi="Arial" w:cs="Arial"/>
                <w:sz w:val="20"/>
                <w:szCs w:val="20"/>
              </w:rPr>
              <w:t>Pohađanje nastave, kolokvij, javni nastup pred ispitnom komisijom</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Javni nastup</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1</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0,3</w:t>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jc w:val="both"/>
              <w:rPr>
                <w:rFonts w:ascii="Arial" w:hAnsi="Arial" w:cs="Arial"/>
                <w:sz w:val="20"/>
                <w:szCs w:val="20"/>
              </w:rPr>
            </w:pPr>
            <w:r w:rsidRPr="005F0E29">
              <w:rPr>
                <w:rFonts w:ascii="Arial" w:hAnsi="Arial" w:cs="Arial"/>
                <w:sz w:val="20"/>
                <w:szCs w:val="20"/>
              </w:rPr>
              <w:t>Pohađanje nastave – 13%</w:t>
            </w:r>
          </w:p>
          <w:p w:rsidR="005F0E29" w:rsidRPr="005F0E29" w:rsidRDefault="005F0E29" w:rsidP="005F0E29">
            <w:pPr>
              <w:tabs>
                <w:tab w:val="left" w:pos="2820"/>
              </w:tabs>
              <w:spacing w:after="0" w:line="240" w:lineRule="auto"/>
              <w:jc w:val="both"/>
              <w:rPr>
                <w:rFonts w:ascii="Arial" w:hAnsi="Arial" w:cs="Arial"/>
                <w:sz w:val="20"/>
                <w:szCs w:val="20"/>
              </w:rPr>
            </w:pPr>
            <w:r w:rsidRPr="005F0E29">
              <w:rPr>
                <w:rFonts w:ascii="Arial" w:hAnsi="Arial" w:cs="Arial"/>
                <w:sz w:val="20"/>
                <w:szCs w:val="20"/>
              </w:rPr>
              <w:t>Kolokvij – 20%</w:t>
            </w:r>
          </w:p>
          <w:p w:rsidR="005F0E29" w:rsidRPr="005F0E29" w:rsidRDefault="005F0E29" w:rsidP="005F0E29">
            <w:pPr>
              <w:tabs>
                <w:tab w:val="left" w:pos="2820"/>
              </w:tabs>
              <w:spacing w:after="0" w:line="240" w:lineRule="auto"/>
              <w:jc w:val="both"/>
              <w:rPr>
                <w:rFonts w:ascii="Arial" w:hAnsi="Arial" w:cs="Arial"/>
                <w:sz w:val="20"/>
                <w:szCs w:val="20"/>
              </w:rPr>
            </w:pPr>
            <w:r w:rsidRPr="005F0E29">
              <w:rPr>
                <w:rFonts w:ascii="Arial" w:hAnsi="Arial" w:cs="Arial"/>
                <w:sz w:val="20"/>
                <w:szCs w:val="20"/>
              </w:rPr>
              <w:t>Javni nastup – 67%</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 xml:space="preserve">1. Cvejić, N. (1980): </w:t>
            </w:r>
            <w:r w:rsidRPr="005F0E29">
              <w:rPr>
                <w:rFonts w:ascii="Arial" w:hAnsi="Arial" w:cs="Arial"/>
                <w:i/>
                <w:sz w:val="20"/>
                <w:szCs w:val="20"/>
              </w:rPr>
              <w:t>Savremeni belkanto</w:t>
            </w:r>
            <w:r w:rsidRPr="005F0E29">
              <w:rPr>
                <w:rFonts w:ascii="Arial" w:hAnsi="Arial" w:cs="Arial"/>
                <w:sz w:val="20"/>
                <w:szCs w:val="20"/>
              </w:rPr>
              <w:t>; Beograd:Univerzitet umetnosti u Beogradu.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both"/>
              <w:rPr>
                <w:rFonts w:ascii="Arial" w:hAnsi="Arial" w:cs="Arial"/>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both"/>
              <w:rPr>
                <w:rFonts w:ascii="Arial" w:hAnsi="Arial" w:cs="Arial"/>
                <w:color w:val="000000"/>
                <w:sz w:val="20"/>
                <w:szCs w:val="20"/>
              </w:rPr>
            </w:pP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 xml:space="preserve">2. Andreis, J. (1989): </w:t>
            </w:r>
            <w:r w:rsidRPr="005F0E29">
              <w:rPr>
                <w:rFonts w:ascii="Arial" w:hAnsi="Arial" w:cs="Arial"/>
                <w:i/>
                <w:sz w:val="20"/>
                <w:szCs w:val="20"/>
              </w:rPr>
              <w:t>Povijest glazbe</w:t>
            </w:r>
            <w:r w:rsidRPr="005F0E29">
              <w:rPr>
                <w:rFonts w:ascii="Arial" w:hAnsi="Arial" w:cs="Arial"/>
                <w:sz w:val="20"/>
                <w:szCs w:val="20"/>
              </w:rPr>
              <w:t>; Zagreb: Sveučilišna naklada Liber.</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both"/>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both"/>
              <w:rPr>
                <w:rFonts w:ascii="Arial" w:hAnsi="Arial" w:cs="Arial"/>
                <w:color w:val="000000"/>
                <w:sz w:val="20"/>
                <w:szCs w:val="20"/>
              </w:rPr>
            </w:pP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3. Primjeri iz vokalne literature</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both"/>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both"/>
              <w:rPr>
                <w:rFonts w:ascii="Arial" w:hAnsi="Arial" w:cs="Arial"/>
                <w:color w:val="000000"/>
                <w:sz w:val="20"/>
                <w:szCs w:val="20"/>
              </w:rPr>
            </w:pP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1. Lhotka-Kalinski, I. (1975.): </w:t>
            </w:r>
            <w:r w:rsidRPr="005F0E29">
              <w:rPr>
                <w:rFonts w:ascii="Arial" w:eastAsia="Calibri" w:hAnsi="Arial" w:cs="Arial"/>
                <w:i/>
                <w:iCs/>
                <w:color w:val="000000"/>
                <w:sz w:val="20"/>
                <w:szCs w:val="20"/>
                <w:lang w:eastAsia="hr-HR"/>
              </w:rPr>
              <w:t xml:space="preserve">Umjetnost pjevanja; </w:t>
            </w:r>
            <w:r w:rsidRPr="005F0E29">
              <w:rPr>
                <w:rFonts w:ascii="Arial" w:eastAsia="Calibri" w:hAnsi="Arial" w:cs="Arial"/>
                <w:color w:val="000000"/>
                <w:sz w:val="20"/>
                <w:szCs w:val="20"/>
                <w:lang w:eastAsia="hr-HR"/>
              </w:rPr>
              <w:t xml:space="preserve">Zagreb: Školska knjiga </w:t>
            </w:r>
          </w:p>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2. Alcantara, P. de (1997.): </w:t>
            </w:r>
            <w:r w:rsidRPr="005F0E29">
              <w:rPr>
                <w:rFonts w:ascii="Arial" w:eastAsia="Calibri" w:hAnsi="Arial" w:cs="Arial"/>
                <w:i/>
                <w:iCs/>
                <w:color w:val="000000"/>
                <w:sz w:val="20"/>
                <w:szCs w:val="20"/>
                <w:lang w:eastAsia="hr-HR"/>
              </w:rPr>
              <w:t>Indirect procedures</w:t>
            </w:r>
            <w:r w:rsidRPr="005F0E29">
              <w:rPr>
                <w:rFonts w:ascii="Arial" w:eastAsia="Calibri" w:hAnsi="Arial" w:cs="Arial"/>
                <w:iCs/>
                <w:color w:val="000000"/>
                <w:sz w:val="20"/>
                <w:szCs w:val="20"/>
                <w:lang w:eastAsia="hr-HR"/>
              </w:rPr>
              <w:t xml:space="preserve">; </w:t>
            </w:r>
            <w:r w:rsidRPr="005F0E29">
              <w:rPr>
                <w:rFonts w:ascii="Arial" w:eastAsia="Calibri" w:hAnsi="Arial" w:cs="Arial"/>
                <w:color w:val="000000"/>
                <w:sz w:val="20"/>
                <w:szCs w:val="20"/>
                <w:lang w:eastAsia="hr-HR"/>
              </w:rPr>
              <w:t>New York: Oxford University Press</w:t>
            </w:r>
          </w:p>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3. Špiler, B. (1972.): </w:t>
            </w:r>
            <w:r w:rsidRPr="005F0E29">
              <w:rPr>
                <w:rFonts w:ascii="Arial" w:eastAsia="Calibri" w:hAnsi="Arial" w:cs="Arial"/>
                <w:i/>
                <w:iCs/>
                <w:color w:val="000000"/>
                <w:sz w:val="20"/>
                <w:szCs w:val="20"/>
                <w:lang w:eastAsia="hr-HR"/>
              </w:rPr>
              <w:t xml:space="preserve">Umjetnost solo pjevanja;  </w:t>
            </w:r>
            <w:r w:rsidRPr="005F0E29">
              <w:rPr>
                <w:rFonts w:ascii="Arial" w:eastAsia="Calibri" w:hAnsi="Arial" w:cs="Arial"/>
                <w:color w:val="000000"/>
                <w:sz w:val="20"/>
                <w:szCs w:val="20"/>
                <w:lang w:eastAsia="hr-HR"/>
              </w:rPr>
              <w:t>Sarajevo: Muzička akademija u Sarajevu</w:t>
            </w:r>
          </w:p>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4. Zi, Nancy (2005): </w:t>
            </w:r>
            <w:r w:rsidRPr="005F0E29">
              <w:rPr>
                <w:rFonts w:ascii="Arial" w:eastAsia="Calibri" w:hAnsi="Arial" w:cs="Arial"/>
                <w:i/>
                <w:color w:val="000000"/>
                <w:sz w:val="20"/>
                <w:szCs w:val="20"/>
                <w:lang w:eastAsia="hr-HR"/>
              </w:rPr>
              <w:t>Umijeće disanja</w:t>
            </w:r>
            <w:r w:rsidRPr="005F0E29">
              <w:rPr>
                <w:rFonts w:ascii="Arial" w:eastAsia="Calibri" w:hAnsi="Arial" w:cs="Arial"/>
                <w:color w:val="000000"/>
                <w:sz w:val="20"/>
                <w:szCs w:val="20"/>
                <w:lang w:eastAsia="hr-HR"/>
              </w:rPr>
              <w:t>; Zagreb: VBZ</w:t>
            </w:r>
          </w:p>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5. Marković, M. (2002): </w:t>
            </w:r>
            <w:r w:rsidRPr="005F0E29">
              <w:rPr>
                <w:rFonts w:ascii="Arial" w:eastAsia="Calibri" w:hAnsi="Arial" w:cs="Arial"/>
                <w:i/>
                <w:color w:val="000000"/>
                <w:sz w:val="20"/>
                <w:szCs w:val="20"/>
                <w:lang w:eastAsia="hr-HR"/>
              </w:rPr>
              <w:t>Glas glumca</w:t>
            </w:r>
            <w:r w:rsidRPr="005F0E29">
              <w:rPr>
                <w:rFonts w:ascii="Arial" w:eastAsia="Calibri" w:hAnsi="Arial" w:cs="Arial"/>
                <w:color w:val="000000"/>
                <w:sz w:val="20"/>
                <w:szCs w:val="20"/>
                <w:lang w:eastAsia="hr-HR"/>
              </w:rPr>
              <w:t>; Beograd: Clio</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color w:val="000000"/>
                <w:sz w:val="20"/>
                <w:szCs w:val="20"/>
              </w:rPr>
            </w:pPr>
            <w:r w:rsidRPr="005F0E29">
              <w:rPr>
                <w:rFonts w:ascii="Arial" w:hAnsi="Arial" w:cs="Arial"/>
                <w:color w:val="000000"/>
                <w:sz w:val="20"/>
                <w:szCs w:val="20"/>
              </w:rPr>
              <w:t xml:space="preserve">Studentska evaluacija primjenom anonimne ankete; </w:t>
            </w:r>
          </w:p>
          <w:p w:rsidR="005F0E29" w:rsidRPr="005F0E29" w:rsidRDefault="005F0E29" w:rsidP="005F0E29">
            <w:pPr>
              <w:spacing w:after="0" w:line="240" w:lineRule="auto"/>
              <w:rPr>
                <w:rFonts w:ascii="Arial" w:hAnsi="Arial" w:cs="Arial"/>
                <w:color w:val="000000"/>
                <w:sz w:val="20"/>
                <w:szCs w:val="20"/>
              </w:rPr>
            </w:pPr>
            <w:r w:rsidRPr="005F0E29">
              <w:rPr>
                <w:rFonts w:ascii="Arial" w:hAnsi="Arial" w:cs="Arial"/>
                <w:color w:val="000000"/>
                <w:sz w:val="20"/>
                <w:szCs w:val="20"/>
              </w:rPr>
              <w:t>Hospitiranje, evaluacija i kritička analiza kolega;</w:t>
            </w:r>
          </w:p>
          <w:p w:rsidR="005F0E29" w:rsidRPr="005F0E29" w:rsidRDefault="005F0E29" w:rsidP="005F0E29">
            <w:pPr>
              <w:spacing w:after="0" w:line="240" w:lineRule="auto"/>
              <w:rPr>
                <w:rFonts w:ascii="Arial" w:hAnsi="Arial" w:cs="Arial"/>
                <w:color w:val="000000"/>
                <w:sz w:val="20"/>
                <w:szCs w:val="20"/>
              </w:rPr>
            </w:pPr>
            <w:r w:rsidRPr="005F0E29">
              <w:rPr>
                <w:rFonts w:ascii="Arial" w:hAnsi="Arial" w:cs="Arial"/>
                <w:color w:val="000000"/>
                <w:sz w:val="20"/>
                <w:szCs w:val="20"/>
              </w:rPr>
              <w:t>Samoevaluacija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p>
        </w:tc>
      </w:tr>
    </w:tbl>
    <w:p w:rsidR="005F0E29" w:rsidRPr="005F0E29" w:rsidRDefault="005F0E29" w:rsidP="005F0E29">
      <w:pPr>
        <w:rPr>
          <w:rFonts w:ascii="Arial" w:hAnsi="Arial" w:cs="Arial"/>
          <w:sz w:val="20"/>
          <w:szCs w:val="20"/>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bCs/>
                <w:sz w:val="20"/>
                <w:szCs w:val="20"/>
              </w:rPr>
            </w:pPr>
            <w:r w:rsidRPr="005F0E29">
              <w:rPr>
                <w:rFonts w:ascii="Arial" w:hAnsi="Arial" w:cs="Arial"/>
                <w:b/>
                <w:bCs/>
                <w:sz w:val="20"/>
                <w:szCs w:val="20"/>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bCs/>
                <w:sz w:val="20"/>
                <w:szCs w:val="20"/>
              </w:rPr>
            </w:pPr>
            <w:r w:rsidRPr="005F0E29">
              <w:rPr>
                <w:rFonts w:ascii="Arial" w:hAnsi="Arial" w:cs="Arial"/>
                <w:b/>
                <w:sz w:val="20"/>
                <w:szCs w:val="20"/>
              </w:rPr>
              <w:t>HRVATSKI JEZIK S DIJALEKTOLOGIJOM 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UAU30E</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2.godina</w:t>
            </w:r>
            <w:r w:rsidRPr="005F0E29">
              <w:rPr>
                <w:rFonts w:ascii="Arial" w:hAnsi="Arial" w:cs="Arial"/>
                <w:sz w:val="20"/>
                <w:szCs w:val="20"/>
              </w:rPr>
              <w:br/>
              <w:t xml:space="preserve">IV. semestar </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izv. prof., dr. sc. Sanja Vulić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 bodova</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bCs/>
                <w:sz w:val="20"/>
                <w:szCs w:val="20"/>
              </w:rPr>
            </w:pPr>
            <w:r w:rsidRPr="005F0E29">
              <w:rPr>
                <w:rFonts w:ascii="Arial" w:hAnsi="Arial" w:cs="Arial"/>
                <w:b/>
                <w:bCs/>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Razvijanje svijesti o važnosti ovladavanja različitim idiomima svih hrvatskih narječja, te pripremanje studenata za  uspješno svladavanje glumačke vještine na tim idiomima.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bCs/>
                <w:color w:val="FF0000"/>
                <w:sz w:val="20"/>
                <w:szCs w:val="20"/>
              </w:rPr>
            </w:pPr>
            <w:r w:rsidRPr="005F0E29">
              <w:rPr>
                <w:rFonts w:ascii="Arial" w:hAnsi="Arial" w:cs="Arial"/>
                <w:sz w:val="20"/>
                <w:szCs w:val="20"/>
              </w:rPr>
              <w:br/>
              <w:t>Ispunjene studentske obveze kolegija Hrvatski jezik s dijalektologijom I (potpis nositelja kolegija).</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Batang" w:hAnsi="Arial" w:cs="Arial"/>
                <w:sz w:val="20"/>
                <w:szCs w:val="20"/>
                <w:lang w:eastAsia="hr-HR"/>
              </w:rPr>
            </w:pPr>
            <w:r w:rsidRPr="005F0E29">
              <w:rPr>
                <w:rFonts w:ascii="Arial" w:eastAsia="Batang" w:hAnsi="Arial" w:cs="Arial"/>
                <w:sz w:val="20"/>
                <w:szCs w:val="20"/>
                <w:lang w:eastAsia="hr-HR"/>
              </w:rPr>
              <w:t>Student će nakon položenog ispita biti u stanju: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 Čitati tekstove na različitim suvremenim čakavskim idiomima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 Govorno interpretirati tekstove na suvremenim mjesnim čakavskim govorima s klasičnim troakcenatskim sustavom</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3. Govorno interpretirati tekstove na suvremenim mjesnim čakavskim govorima s dvoakcenatskim sustavom</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4. Govorno interpretirati tekstove na suvremenim mjesnim govorima s čakavskom osnovicom i peteroakcenatskim sustavom</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5. Jasno razlikovati arhaičnu hrvatsku štokavštinu od novoštokavštinu te s razumijevanjem čitati i govorno interpretirati tekstove na tim idiomima.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6. Čitati i govorno interpretirati tekstove na suvremenoj kajkavštini</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7. Čitati i  govorno interpretirati pojedine tekstove iz hrvatske dijaspore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 Uvodno predavanje - suvremeno dijalektološko nazivlje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 Današnje granice i prostiranje hrvatskih narječja - usporedba s nekadašnjim stanjem (1P, 1S)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3. Osnovne značajke sjeverozapadne čakavštine - teorijske osnove i rad na tekstovima (1P, 2S)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4. Osnovne značajke jugoistočne čakavštine - teorijske osnove i rad na tekstovima (2P, 3S)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5. Osnovne značajke današnjih arhaičnih hrvatskih štokavskih govora - teorijske osnove i rad na tekstovima (1P, 2S)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6. Osnovne značajke kajkavskih dijalekata - teorijske osnove i rad na tekstovima (2P, 3S)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7. Osnovne značajke današnjih novoštokavskih ikavskih govora - teorijske osnove i rad na tekstovima (1P, 2S)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8. Narječja i dijalekti u hrvatskoj dijaspori - rad na tekstovima (3P, 2S)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9. Odnos dijalektologije i sociolingvistike (2P)</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MS Gothic" w:hAnsi="Arial" w:cs="Arial"/>
                <w:bCs/>
                <w:sz w:val="20"/>
                <w:szCs w:val="20"/>
                <w:lang w:eastAsia="hr-HR"/>
              </w:rPr>
              <w:t xml:space="preserve"> X</w:t>
            </w:r>
            <w:r w:rsidRPr="005F0E29">
              <w:rPr>
                <w:rFonts w:ascii="Arial" w:eastAsia="Times New Roman" w:hAnsi="Arial" w:cs="Arial"/>
                <w:sz w:val="20"/>
                <w:szCs w:val="20"/>
                <w:lang w:eastAsia="hr-HR"/>
              </w:rPr>
              <w:t xml:space="preserve"> predavanja</w:t>
            </w:r>
            <w:r w:rsidRPr="005F0E29">
              <w:rPr>
                <w:rFonts w:ascii="Arial" w:eastAsia="Times New Roman" w:hAnsi="Arial" w:cs="Arial"/>
                <w:bCs/>
                <w:sz w:val="20"/>
                <w:szCs w:val="20"/>
                <w:lang w:eastAsia="hr-HR"/>
              </w:rPr>
              <w:br/>
              <w:t xml:space="preserve"> X</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iCs/>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lastRenderedPageBreak/>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MS Gothic" w:hAnsi="Arial" w:cs="Arial"/>
                <w:bCs/>
                <w:sz w:val="20"/>
                <w:szCs w:val="20"/>
                <w:lang w:eastAsia="hr-HR"/>
              </w:rPr>
              <w:lastRenderedPageBreak/>
              <w:t xml:space="preserve">X </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bCs/>
                <w:sz w:val="20"/>
                <w:szCs w:val="20"/>
              </w:rPr>
              <w:t xml:space="preserve"> </w:t>
            </w:r>
            <w:r w:rsidRPr="005F0E29">
              <w:rPr>
                <w:rFonts w:ascii="Arial" w:hAnsi="Arial" w:cs="Arial"/>
                <w:b/>
                <w:bCs/>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Redovito praćenje nastave.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Aktivno sudjelovanje u izvođenju nastavnoga programa.</w:t>
            </w:r>
          </w:p>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Samostalni zadaci vezani uz čitanje i govornu interpretaciju teksta s razumijevanjem.</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iCs/>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0,2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520" w:type="dxa"/>
            <w:gridSpan w:val="4"/>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bCs/>
                <w:color w:val="000000"/>
                <w:sz w:val="20"/>
                <w:szCs w:val="20"/>
                <w:lang w:eastAsia="hr-HR"/>
              </w:rPr>
              <w:t>0,2</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Eksperimentalni rad</w:t>
            </w:r>
          </w:p>
        </w:tc>
        <w:tc>
          <w:tcPr>
            <w:tcW w:w="782"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275" w:type="dxa"/>
            <w:gridSpan w:val="3"/>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Referat</w:t>
            </w:r>
          </w:p>
        </w:tc>
        <w:tc>
          <w:tcPr>
            <w:tcW w:w="968"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520" w:type="dxa"/>
            <w:gridSpan w:val="4"/>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Esej</w:t>
            </w:r>
          </w:p>
        </w:tc>
        <w:tc>
          <w:tcPr>
            <w:tcW w:w="782"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275" w:type="dxa"/>
            <w:gridSpan w:val="3"/>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color w:val="000000"/>
                <w:sz w:val="20"/>
                <w:szCs w:val="20"/>
                <w:lang w:eastAsia="hr-HR"/>
              </w:rPr>
              <w:t>Seminarski rad</w:t>
            </w:r>
          </w:p>
        </w:tc>
        <w:tc>
          <w:tcPr>
            <w:tcW w:w="968"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0,1</w:t>
            </w:r>
          </w:p>
        </w:tc>
        <w:tc>
          <w:tcPr>
            <w:tcW w:w="1520" w:type="dxa"/>
            <w:gridSpan w:val="4"/>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bCs/>
                <w:color w:val="000000"/>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sz w:val="20"/>
                <w:szCs w:val="20"/>
                <w:lang w:eastAsia="hr-HR"/>
              </w:rPr>
              <w:t>Kolokviji</w:t>
            </w:r>
          </w:p>
        </w:tc>
        <w:tc>
          <w:tcPr>
            <w:tcW w:w="782" w:type="dxa"/>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bCs/>
                <w:sz w:val="20"/>
                <w:szCs w:val="20"/>
                <w:lang w:eastAsia="hr-HR"/>
              </w:rPr>
            </w:r>
            <w:r w:rsidRPr="005F0E29">
              <w:rPr>
                <w:rFonts w:ascii="Arial" w:eastAsia="Times New Roman" w:hAnsi="Arial" w:cs="Arial"/>
                <w:bCs/>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bCs/>
                <w:sz w:val="20"/>
                <w:szCs w:val="20"/>
                <w:lang w:eastAsia="hr-HR"/>
              </w:rPr>
              <w:fldChar w:fldCharType="end"/>
            </w:r>
          </w:p>
        </w:tc>
        <w:tc>
          <w:tcPr>
            <w:tcW w:w="1275" w:type="dxa"/>
            <w:gridSpan w:val="3"/>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color w:val="000000"/>
                <w:sz w:val="20"/>
                <w:szCs w:val="20"/>
                <w:lang w:eastAsia="hr-HR"/>
              </w:rPr>
              <w:t>Usmeni ispit</w:t>
            </w:r>
          </w:p>
        </w:tc>
        <w:tc>
          <w:tcPr>
            <w:tcW w:w="968" w:type="dxa"/>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0,5</w:t>
            </w:r>
          </w:p>
        </w:tc>
        <w:tc>
          <w:tcPr>
            <w:tcW w:w="1520" w:type="dxa"/>
            <w:gridSpan w:val="4"/>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Pohađanje nastave: 20%</w:t>
            </w:r>
            <w:r w:rsidRPr="005F0E29">
              <w:rPr>
                <w:rFonts w:ascii="Arial" w:hAnsi="Arial" w:cs="Arial"/>
                <w:sz w:val="20"/>
                <w:szCs w:val="20"/>
              </w:rPr>
              <w:br/>
              <w:t>Kontinuirani rad na nastavi: 30%</w:t>
            </w:r>
            <w:r w:rsidRPr="005F0E29">
              <w:rPr>
                <w:rFonts w:ascii="Arial" w:hAnsi="Arial" w:cs="Arial"/>
                <w:sz w:val="20"/>
                <w:szCs w:val="20"/>
              </w:rPr>
              <w:br/>
              <w:t>Test provjere i konzultacije: 20%</w:t>
            </w:r>
            <w:r w:rsidRPr="005F0E29">
              <w:rPr>
                <w:rFonts w:ascii="Arial" w:hAnsi="Arial" w:cs="Arial"/>
                <w:sz w:val="20"/>
                <w:szCs w:val="20"/>
              </w:rPr>
              <w:br/>
              <w:t>Pismeni i usmeni ispit: 30%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bCs/>
                <w:color w:val="000000"/>
                <w:sz w:val="20"/>
                <w:szCs w:val="20"/>
              </w:rPr>
            </w:pPr>
            <w:r w:rsidRPr="005F0E29">
              <w:rPr>
                <w:rFonts w:ascii="Arial" w:hAnsi="Arial" w:cs="Arial"/>
                <w:b/>
                <w:bCs/>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bCs/>
                <w:color w:val="000000"/>
                <w:sz w:val="20"/>
                <w:szCs w:val="20"/>
              </w:rPr>
            </w:pPr>
            <w:r w:rsidRPr="005F0E29">
              <w:rPr>
                <w:rFonts w:ascii="Arial" w:hAnsi="Arial" w:cs="Arial"/>
                <w:b/>
                <w:bCs/>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bCs/>
                <w:color w:val="000000"/>
                <w:sz w:val="20"/>
                <w:szCs w:val="20"/>
              </w:rPr>
            </w:pPr>
            <w:r w:rsidRPr="005F0E29">
              <w:rPr>
                <w:rFonts w:ascii="Arial" w:hAnsi="Arial" w:cs="Arial"/>
                <w:b/>
                <w:bCs/>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Sindik-Pobor, V.: </w:t>
            </w:r>
            <w:r w:rsidRPr="005F0E29">
              <w:rPr>
                <w:rFonts w:ascii="Arial" w:hAnsi="Arial" w:cs="Arial"/>
                <w:i/>
                <w:iCs/>
                <w:sz w:val="20"/>
                <w:szCs w:val="20"/>
              </w:rPr>
              <w:t>Brince vrbenskih besed</w:t>
            </w:r>
            <w:r w:rsidRPr="005F0E29">
              <w:rPr>
                <w:rFonts w:ascii="Arial" w:hAnsi="Arial" w:cs="Arial"/>
                <w:sz w:val="20"/>
                <w:szCs w:val="20"/>
              </w:rPr>
              <w:t>,  Vrbnik, 1984. (izabrani tekstovi za interpretaciju)</w:t>
            </w:r>
          </w:p>
        </w:tc>
        <w:tc>
          <w:tcPr>
            <w:tcW w:w="1244" w:type="dxa"/>
            <w:gridSpan w:val="2"/>
            <w:tcBorders>
              <w:top w:val="single" w:sz="8" w:space="0" w:color="auto"/>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color w:val="000000"/>
                <w:sz w:val="20"/>
                <w:szCs w:val="20"/>
              </w:rPr>
              <w:t>Izabrani tekstovi se fotokopiraju za potrebe studenata.</w:t>
            </w:r>
          </w:p>
        </w:tc>
        <w:tc>
          <w:tcPr>
            <w:tcW w:w="1518" w:type="dxa"/>
            <w:gridSpan w:val="3"/>
            <w:tcBorders>
              <w:top w:val="single" w:sz="8" w:space="0" w:color="auto"/>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 xml:space="preserve">Silađev, R.: </w:t>
            </w:r>
            <w:r w:rsidRPr="005F0E29">
              <w:rPr>
                <w:rFonts w:ascii="Arial" w:hAnsi="Arial" w:cs="Arial"/>
                <w:i/>
                <w:iCs/>
                <w:sz w:val="20"/>
                <w:szCs w:val="20"/>
              </w:rPr>
              <w:t>Šokica pripovida</w:t>
            </w:r>
            <w:r w:rsidRPr="005F0E29">
              <w:rPr>
                <w:rFonts w:ascii="Arial" w:hAnsi="Arial" w:cs="Arial"/>
                <w:sz w:val="20"/>
                <w:szCs w:val="20"/>
              </w:rPr>
              <w:t>, Hrvatska riječ, Subotica, 2011. (izabrani tekstovi za interpretaciju)</w:t>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color w:val="000000"/>
                <w:sz w:val="20"/>
                <w:szCs w:val="20"/>
              </w:rPr>
              <w:t>Izabrani tekstovi se fotokopiraju za potrebe studenata.</w:t>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 xml:space="preserve">Matanić Polonijo, M.: </w:t>
            </w:r>
            <w:r w:rsidRPr="005F0E29">
              <w:rPr>
                <w:rFonts w:ascii="Arial" w:hAnsi="Arial" w:cs="Arial"/>
                <w:i/>
                <w:iCs/>
                <w:sz w:val="20"/>
                <w:szCs w:val="20"/>
              </w:rPr>
              <w:t>Letrat našega Macana</w:t>
            </w:r>
            <w:r w:rsidRPr="005F0E29">
              <w:rPr>
                <w:rFonts w:ascii="Arial" w:hAnsi="Arial" w:cs="Arial"/>
                <w:sz w:val="20"/>
                <w:szCs w:val="20"/>
              </w:rPr>
              <w:t>, Vrbnik, 2008. (izabrani tekstovi za interpretaciju)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color w:val="000000"/>
                <w:sz w:val="20"/>
                <w:szCs w:val="20"/>
              </w:rPr>
              <w:t xml:space="preserve">Baláž, J.: </w:t>
            </w:r>
            <w:r w:rsidRPr="005F0E29">
              <w:rPr>
                <w:rFonts w:ascii="Arial" w:hAnsi="Arial" w:cs="Arial"/>
                <w:i/>
                <w:iCs/>
                <w:color w:val="000000"/>
                <w:sz w:val="20"/>
                <w:szCs w:val="20"/>
              </w:rPr>
              <w:t>Vrát'anje domuom</w:t>
            </w:r>
            <w:r w:rsidRPr="005F0E29">
              <w:rPr>
                <w:rFonts w:ascii="Arial" w:hAnsi="Arial" w:cs="Arial"/>
                <w:color w:val="000000"/>
                <w:sz w:val="20"/>
                <w:szCs w:val="20"/>
              </w:rPr>
              <w:t>, Hrvatski kulturni savez u Slovačkoj, Bratislava, 2013.</w:t>
            </w:r>
            <w:r w:rsidRPr="005F0E29">
              <w:rPr>
                <w:rFonts w:ascii="Arial" w:hAnsi="Arial" w:cs="Arial"/>
                <w:sz w:val="20"/>
                <w:szCs w:val="20"/>
              </w:rPr>
              <w:t xml:space="preserve"> (izabrani tekstovi za interpretaciju)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Franetović-Kuzmić, D.: </w:t>
            </w:r>
            <w:r w:rsidRPr="005F0E29">
              <w:rPr>
                <w:rFonts w:ascii="Arial" w:hAnsi="Arial" w:cs="Arial"/>
                <w:i/>
                <w:iCs/>
                <w:sz w:val="20"/>
                <w:szCs w:val="20"/>
              </w:rPr>
              <w:t>Holte s puomnjon priko žola</w:t>
            </w:r>
            <w:r w:rsidRPr="005F0E29">
              <w:rPr>
                <w:rFonts w:ascii="Arial" w:hAnsi="Arial" w:cs="Arial"/>
                <w:sz w:val="20"/>
                <w:szCs w:val="20"/>
              </w:rPr>
              <w:t>, Naklada Bošković,  Split, 2012. (izabrani tekstovi za interpretaciju)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Kraljević, A.: </w:t>
            </w:r>
            <w:r w:rsidRPr="005F0E29">
              <w:rPr>
                <w:rFonts w:ascii="Arial" w:hAnsi="Arial" w:cs="Arial"/>
                <w:i/>
                <w:iCs/>
                <w:sz w:val="20"/>
                <w:szCs w:val="20"/>
              </w:rPr>
              <w:t>Iskonice</w:t>
            </w:r>
            <w:r w:rsidRPr="005F0E29">
              <w:rPr>
                <w:rFonts w:ascii="Arial" w:hAnsi="Arial" w:cs="Arial"/>
                <w:sz w:val="20"/>
                <w:szCs w:val="20"/>
              </w:rPr>
              <w:t>, Naklada Jurčić, Zagreb, 2010. (izabrani tekstovi za interpretaciju)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Hrg, F. (prir.): </w:t>
            </w:r>
            <w:r w:rsidRPr="005F0E29">
              <w:rPr>
                <w:rFonts w:ascii="Arial" w:hAnsi="Arial" w:cs="Arial"/>
                <w:i/>
                <w:iCs/>
                <w:sz w:val="20"/>
                <w:szCs w:val="20"/>
              </w:rPr>
              <w:t>Rieči z melina življenja</w:t>
            </w:r>
            <w:r w:rsidRPr="005F0E29">
              <w:rPr>
                <w:rFonts w:ascii="Arial" w:hAnsi="Arial" w:cs="Arial"/>
                <w:sz w:val="20"/>
                <w:szCs w:val="20"/>
              </w:rPr>
              <w:t>, Narodno sveučilište "Đuro Arnold", Ivanec, 1996. (izabrani tekstovi za interpretaciju)</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Kontinuiranim radom na nastavi, raznolikim test provjerama i konzultacijama, provjerava se gradivo pojedinih nastavnih jedinica.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Ispit je pismeni i usmeni; na koncu semestra.</w:t>
            </w:r>
            <w:r w:rsidRPr="005F0E29">
              <w:rPr>
                <w:rFonts w:ascii="Arial" w:hAnsi="Arial" w:cs="Arial"/>
                <w:sz w:val="20"/>
                <w:szCs w:val="20"/>
              </w:rPr>
              <w:br/>
              <w:t>Studentskom anketom i drugim oblicima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eastAsia="Calibri" w:hAnsi="Arial" w:cs="Arial"/>
                <w:b/>
                <w:sz w:val="20"/>
                <w:szCs w:val="20"/>
              </w:rPr>
            </w:pPr>
            <w:r w:rsidRPr="005F0E29">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eastAsia="Calibri" w:hAnsi="Arial" w:cs="Arial"/>
                <w:b/>
                <w:sz w:val="20"/>
                <w:szCs w:val="20"/>
              </w:rPr>
            </w:pPr>
            <w:r w:rsidRPr="005F0E29">
              <w:rPr>
                <w:rFonts w:ascii="Arial" w:eastAsia="Calibri" w:hAnsi="Arial" w:cs="Arial"/>
                <w:b/>
                <w:sz w:val="20"/>
                <w:szCs w:val="20"/>
              </w:rPr>
              <w:t>KNJIŽEVNOST IV</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bCs/>
                <w:sz w:val="20"/>
                <w:szCs w:val="20"/>
              </w:rPr>
            </w:pPr>
            <w:r w:rsidRPr="005F0E29">
              <w:rPr>
                <w:rFonts w:ascii="Arial" w:eastAsia="Calibri" w:hAnsi="Arial" w:cs="Arial"/>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UAU209</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2.godina</w:t>
            </w:r>
            <w:r w:rsidRPr="005F0E29">
              <w:rPr>
                <w:rFonts w:ascii="Arial" w:eastAsia="Calibri" w:hAnsi="Arial" w:cs="Arial"/>
                <w:sz w:val="20"/>
                <w:szCs w:val="20"/>
              </w:rPr>
              <w:br/>
              <w:t>IV.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red. prof. dr. sc. Boris Škvorc</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10 %</w:t>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sz w:val="20"/>
                <w:szCs w:val="20"/>
              </w:rPr>
            </w:pPr>
            <w:r w:rsidRPr="005F0E29">
              <w:rPr>
                <w:rFonts w:ascii="Arial" w:eastAsia="Calibri"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rPr>
                <w:rFonts w:ascii="Arial" w:hAnsi="Arial" w:cs="Arial"/>
                <w:bCs/>
                <w:sz w:val="20"/>
                <w:szCs w:val="20"/>
              </w:rPr>
            </w:pPr>
            <w:r w:rsidRPr="005F0E29">
              <w:rPr>
                <w:rFonts w:ascii="Arial" w:hAnsi="Arial" w:cs="Arial"/>
                <w:bCs/>
                <w:sz w:val="20"/>
                <w:szCs w:val="20"/>
              </w:rPr>
              <w:t xml:space="preserve">Proučavanje i aplikacija stečenih znanja na primjerima osnovnih stilskih i značenjskih karakteristika književnih epoha. </w:t>
            </w:r>
            <w:r w:rsidRPr="005F0E29">
              <w:rPr>
                <w:rFonts w:ascii="Arial" w:hAnsi="Arial" w:cs="Arial"/>
                <w:bCs/>
                <w:sz w:val="20"/>
                <w:szCs w:val="20"/>
              </w:rPr>
              <w:br/>
              <w:t xml:space="preserve">Ustanovljavanje kulturalnog značenja književnih epoha, perioda i pravaca. Razumijevanje procesa koji se zbivaju u književnosti i njihove uloge u konstruiranju pojedinih povijesnih i kulturalnih epoha. </w:t>
            </w:r>
            <w:r w:rsidRPr="005F0E29">
              <w:rPr>
                <w:rFonts w:ascii="Arial" w:hAnsi="Arial" w:cs="Arial"/>
                <w:bCs/>
                <w:sz w:val="20"/>
                <w:szCs w:val="20"/>
              </w:rPr>
              <w:br/>
              <w:t>Stjecanje znanja o kanonu i dobro poznavanje književnog kanona i pojava u kanonu u književnosti zapadnog kruga i hrvatskoj književnosti.</w:t>
            </w:r>
            <w:r w:rsidRPr="005F0E29">
              <w:rPr>
                <w:rFonts w:ascii="Arial" w:hAnsi="Arial" w:cs="Arial"/>
                <w:bCs/>
                <w:sz w:val="20"/>
                <w:szCs w:val="20"/>
              </w:rPr>
              <w:br/>
              <w:t>Stjecanje kompetencije o teoriji i praksi adaptacije tekstova i diskurzivnog prijelaza tekstova iz medija u medij.</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b/>
                <w:color w:val="FF0000"/>
                <w:sz w:val="20"/>
                <w:szCs w:val="20"/>
              </w:rPr>
            </w:pPr>
          </w:p>
          <w:p w:rsidR="005F0E29" w:rsidRPr="005F0E29" w:rsidRDefault="005F0E29" w:rsidP="005F0E29">
            <w:pPr>
              <w:tabs>
                <w:tab w:val="left" w:pos="2820"/>
              </w:tabs>
              <w:spacing w:after="0"/>
              <w:rPr>
                <w:rFonts w:ascii="Arial" w:eastAsia="Calibri" w:hAnsi="Arial" w:cs="Arial"/>
                <w:sz w:val="20"/>
                <w:szCs w:val="20"/>
              </w:rPr>
            </w:pPr>
            <w:r w:rsidRPr="005F0E29">
              <w:rPr>
                <w:rFonts w:ascii="Arial" w:hAnsi="Arial" w:cs="Arial"/>
                <w:sz w:val="20"/>
                <w:szCs w:val="20"/>
              </w:rPr>
              <w:t>Ispunjene studentske obveze kolegija Književnost III (potpis nositelja kolegija).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 završetku ovog kolegija studenti će biti u stanju:</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 Istraživati značenje i strukturu književnih tekstova lociranih u povijest</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 Proučavati književna djela i stručnu literaturu uzimajući u obzir čimbenike usporedbe</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 Primjenjivati reflektivne i kritičke metode u formiranju vlastitih pretpostavki o književnim konceptima, poetici, književnoj vrijednosti i utjecaju ideologija i hegemonija na značenje i čitanje tekstova</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4. Raspravljati o istraživačkim pristupima koje se koriste u području književnosti i kulture</w:t>
            </w:r>
          </w:p>
          <w:p w:rsidR="005F0E29" w:rsidRPr="005F0E29" w:rsidRDefault="005F0E29" w:rsidP="005F0E29">
            <w:pPr>
              <w:tabs>
                <w:tab w:val="left" w:pos="2820"/>
              </w:tabs>
              <w:spacing w:after="0"/>
              <w:rPr>
                <w:rFonts w:ascii="Arial" w:eastAsia="Calibri" w:hAnsi="Arial" w:cs="Arial"/>
                <w:sz w:val="20"/>
                <w:szCs w:val="20"/>
              </w:rPr>
            </w:pPr>
            <w:r w:rsidRPr="005F0E29">
              <w:rPr>
                <w:rFonts w:ascii="Arial" w:hAnsi="Arial" w:cs="Arial"/>
                <w:sz w:val="20"/>
                <w:szCs w:val="20"/>
              </w:rPr>
              <w:t>5. Raspravljati o ključnim pitanjima iz područja književnosti i humanističkih tema na lokalnoj, nacionalnoj i međunarodnoj razini</w:t>
            </w:r>
          </w:p>
          <w:p w:rsidR="005F0E29" w:rsidRPr="005F0E29" w:rsidRDefault="005F0E29" w:rsidP="005F0E29">
            <w:pPr>
              <w:tabs>
                <w:tab w:val="left" w:pos="2820"/>
              </w:tabs>
              <w:spacing w:after="0"/>
              <w:rPr>
                <w:rFonts w:ascii="Arial" w:eastAsia="Calibri" w:hAnsi="Arial" w:cs="Arial"/>
                <w:sz w:val="20"/>
                <w:szCs w:val="20"/>
              </w:rPr>
            </w:pPr>
            <w:r w:rsidRPr="005F0E29">
              <w:rPr>
                <w:rFonts w:ascii="Arial" w:hAnsi="Arial" w:cs="Arial"/>
                <w:sz w:val="20"/>
                <w:szCs w:val="20"/>
              </w:rPr>
              <w:t>6. Primjenjivati znanja stečena u ovom kolegiju na studij književnosti i glume općenito te kasnije na profesiju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Sadržaj predmeta detaljno razrađen prema satnici </w:t>
            </w:r>
            <w:r w:rsidRPr="005F0E29">
              <w:rPr>
                <w:rFonts w:ascii="Arial" w:eastAsia="Calibri" w:hAnsi="Arial" w:cs="Arial"/>
                <w:color w:val="000000"/>
                <w:sz w:val="20"/>
                <w:szCs w:val="20"/>
              </w:rPr>
              <w:lastRenderedPageBreak/>
              <w:t xml:space="preserve">nastave </w:t>
            </w:r>
          </w:p>
        </w:tc>
        <w:tc>
          <w:tcPr>
            <w:tcW w:w="7552" w:type="dxa"/>
            <w:gridSpan w:val="12"/>
            <w:tcBorders>
              <w:right w:val="single" w:sz="12" w:space="0" w:color="auto"/>
            </w:tcBorders>
            <w:tcMar>
              <w:left w:w="57" w:type="dxa"/>
              <w:right w:w="57" w:type="dxa"/>
            </w:tcMar>
          </w:tcPr>
          <w:p w:rsidR="005F0E29" w:rsidRPr="005F0E29" w:rsidRDefault="005F0E29" w:rsidP="00CB3781">
            <w:pPr>
              <w:numPr>
                <w:ilvl w:val="0"/>
                <w:numId w:val="14"/>
              </w:numPr>
              <w:spacing w:after="0" w:line="240" w:lineRule="auto"/>
              <w:ind w:left="356" w:hanging="364"/>
              <w:rPr>
                <w:rFonts w:ascii="Arial" w:eastAsia="Times New Roman" w:hAnsi="Arial" w:cs="Arial"/>
                <w:sz w:val="20"/>
                <w:szCs w:val="20"/>
                <w:lang w:eastAsia="hr-HR"/>
              </w:rPr>
            </w:pPr>
            <w:r w:rsidRPr="005F0E29">
              <w:rPr>
                <w:rFonts w:ascii="Arial" w:eastAsia="Times New Roman" w:hAnsi="Arial" w:cs="Arial"/>
                <w:sz w:val="20"/>
                <w:szCs w:val="20"/>
                <w:lang w:eastAsia="hr-HR"/>
              </w:rPr>
              <w:lastRenderedPageBreak/>
              <w:t>Čitanje oblikovanja nacije i interkulturalne složenosti izričaja u prostoru i vremenu (1P+1S)</w:t>
            </w:r>
          </w:p>
          <w:p w:rsidR="005F0E29" w:rsidRPr="005F0E29" w:rsidRDefault="005F0E29" w:rsidP="00CB3781">
            <w:pPr>
              <w:numPr>
                <w:ilvl w:val="0"/>
                <w:numId w:val="14"/>
              </w:numPr>
              <w:spacing w:after="0" w:line="240" w:lineRule="auto"/>
              <w:ind w:left="356" w:hanging="364"/>
              <w:rPr>
                <w:rFonts w:ascii="Arial" w:eastAsia="Times New Roman" w:hAnsi="Arial" w:cs="Arial"/>
                <w:sz w:val="20"/>
                <w:szCs w:val="20"/>
                <w:lang w:eastAsia="hr-HR"/>
              </w:rPr>
            </w:pPr>
            <w:r w:rsidRPr="005F0E29">
              <w:rPr>
                <w:rFonts w:ascii="Arial" w:eastAsia="Times New Roman" w:hAnsi="Arial" w:cs="Arial"/>
                <w:sz w:val="20"/>
                <w:szCs w:val="20"/>
                <w:lang w:eastAsia="hr-HR"/>
              </w:rPr>
              <w:t>Uvodno razmatranje – pisci i nacija: Šoljan, Slamnig i Novak (2P+2S)</w:t>
            </w:r>
          </w:p>
          <w:p w:rsidR="005F0E29" w:rsidRPr="005F0E29" w:rsidRDefault="005F0E29" w:rsidP="00CB3781">
            <w:pPr>
              <w:numPr>
                <w:ilvl w:val="0"/>
                <w:numId w:val="14"/>
              </w:numPr>
              <w:spacing w:after="0" w:line="240" w:lineRule="auto"/>
              <w:ind w:left="356" w:hanging="364"/>
              <w:rPr>
                <w:rFonts w:ascii="Arial" w:eastAsia="Times New Roman" w:hAnsi="Arial" w:cs="Arial"/>
                <w:sz w:val="20"/>
                <w:szCs w:val="20"/>
                <w:lang w:eastAsia="hr-HR"/>
              </w:rPr>
            </w:pPr>
            <w:r w:rsidRPr="005F0E29">
              <w:rPr>
                <w:rFonts w:ascii="Arial" w:eastAsia="Times New Roman" w:hAnsi="Arial" w:cs="Arial"/>
                <w:sz w:val="20"/>
                <w:szCs w:val="20"/>
                <w:lang w:eastAsia="hr-HR"/>
              </w:rPr>
              <w:lastRenderedPageBreak/>
              <w:t xml:space="preserve">Čitanje romana (izbor) Jergović, Ferić, Drndić, Ugrešić, Tomić, Dežulović, Pavičić. Baretić, Samardžić (8P+8S)  </w:t>
            </w:r>
          </w:p>
          <w:p w:rsidR="005F0E29" w:rsidRPr="005F0E29" w:rsidRDefault="005F0E29" w:rsidP="00CB3781">
            <w:pPr>
              <w:numPr>
                <w:ilvl w:val="0"/>
                <w:numId w:val="14"/>
              </w:numPr>
              <w:spacing w:after="0" w:line="240" w:lineRule="auto"/>
              <w:ind w:left="356" w:hanging="364"/>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Čitanje  političkog i kulturalnog pozicioniranja unutar kroatološkog i šireg okružja, naznake multikulturalnog okruženja (1P+1S), </w:t>
            </w:r>
          </w:p>
          <w:p w:rsidR="005F0E29" w:rsidRPr="005F0E29" w:rsidRDefault="005F0E29" w:rsidP="00CB3781">
            <w:pPr>
              <w:numPr>
                <w:ilvl w:val="0"/>
                <w:numId w:val="14"/>
              </w:numPr>
              <w:spacing w:after="0" w:line="240" w:lineRule="auto"/>
              <w:ind w:left="356" w:hanging="364"/>
              <w:rPr>
                <w:rFonts w:ascii="Arial" w:eastAsia="Times New Roman" w:hAnsi="Arial" w:cs="Arial"/>
                <w:sz w:val="20"/>
                <w:szCs w:val="20"/>
                <w:lang w:eastAsia="hr-HR"/>
              </w:rPr>
            </w:pPr>
            <w:r w:rsidRPr="005F0E29">
              <w:rPr>
                <w:rFonts w:ascii="Arial" w:eastAsia="Times New Roman" w:hAnsi="Arial" w:cs="Arial"/>
                <w:sz w:val="20"/>
                <w:szCs w:val="20"/>
                <w:lang w:eastAsia="hr-HR"/>
              </w:rPr>
              <w:t>Pogled na hrvatski transnacionalni (iseljenički i raštrkani) korpus (1P+1S)</w:t>
            </w:r>
          </w:p>
          <w:p w:rsidR="005F0E29" w:rsidRPr="005F0E29" w:rsidRDefault="005F0E29" w:rsidP="00CB3781">
            <w:pPr>
              <w:numPr>
                <w:ilvl w:val="0"/>
                <w:numId w:val="14"/>
              </w:numPr>
              <w:tabs>
                <w:tab w:val="left" w:pos="2820"/>
              </w:tabs>
              <w:spacing w:after="0"/>
              <w:ind w:left="356" w:hanging="364"/>
              <w:contextualSpacing/>
              <w:rPr>
                <w:rFonts w:ascii="Arial" w:eastAsia="Calibri" w:hAnsi="Arial" w:cs="Arial"/>
                <w:sz w:val="20"/>
                <w:szCs w:val="20"/>
              </w:rPr>
            </w:pPr>
            <w:r w:rsidRPr="005F0E29">
              <w:rPr>
                <w:rFonts w:ascii="Arial" w:hAnsi="Arial" w:cs="Arial"/>
                <w:sz w:val="20"/>
                <w:szCs w:val="20"/>
              </w:rPr>
              <w:t>Adaptacija književnog teksta u drugim medijima: primjer iz prakse (2P+2S)</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71"/>
              </w:sdtPr>
              <w:sdtContent>
                <w:sdt>
                  <w:sdtPr>
                    <w:rPr>
                      <w:rFonts w:ascii="Arial" w:eastAsia="Times New Roman" w:hAnsi="Arial" w:cs="Arial"/>
                      <w:sz w:val="20"/>
                      <w:szCs w:val="20"/>
                      <w:lang w:eastAsia="hr-HR"/>
                    </w:rPr>
                    <w:id w:val="4060272"/>
                  </w:sdtPr>
                  <w:sdtContent>
                    <w:r w:rsidR="005F0E29" w:rsidRPr="005F0E29">
                      <w:rPr>
                        <w:rFonts w:ascii="Arial" w:eastAsia="MS Gothic" w:hAnsi="Arial" w:cs="Arial"/>
                        <w:b/>
                        <w:sz w:val="20"/>
                        <w:szCs w:val="20"/>
                      </w:rPr>
                      <w:t xml:space="preserve"> </w:t>
                    </w:r>
                    <w:r w:rsidR="005F0E29" w:rsidRPr="005F0E29">
                      <w:rPr>
                        <w:rFonts w:ascii="Arial" w:eastAsia="MS Gothic" w:hAnsi="Arial" w:cs="Arial"/>
                        <w:sz w:val="20"/>
                        <w:szCs w:val="20"/>
                      </w:rPr>
                      <w:t>X</w:t>
                    </w:r>
                  </w:sdtContent>
                </w:sdt>
              </w:sdtContent>
            </w:sdt>
            <w:r w:rsidR="005F0E29" w:rsidRPr="005F0E29">
              <w:rPr>
                <w:rFonts w:ascii="Arial" w:eastAsia="Times New Roman" w:hAnsi="Arial" w:cs="Arial"/>
                <w:sz w:val="20"/>
                <w:szCs w:val="20"/>
                <w:lang w:eastAsia="hr-HR"/>
              </w:rPr>
              <w:t xml:space="preserve"> predavanja</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73"/>
              </w:sdtPr>
              <w:sdtContent>
                <w:sdt>
                  <w:sdtPr>
                    <w:rPr>
                      <w:rFonts w:ascii="Arial" w:eastAsia="Times New Roman" w:hAnsi="Arial" w:cs="Arial"/>
                      <w:sz w:val="20"/>
                      <w:szCs w:val="20"/>
                      <w:lang w:eastAsia="hr-HR"/>
                    </w:rPr>
                    <w:id w:val="692265708"/>
                  </w:sdtPr>
                  <w:sdtContent>
                    <w:r w:rsidR="005F0E29" w:rsidRPr="005F0E29">
                      <w:rPr>
                        <w:rFonts w:ascii="Arial" w:eastAsia="MS Gothic" w:hAnsi="Arial" w:cs="Arial"/>
                        <w:b/>
                        <w:sz w:val="20"/>
                        <w:szCs w:val="20"/>
                      </w:rPr>
                      <w:t xml:space="preserve"> </w:t>
                    </w:r>
                    <w:r w:rsidR="005F0E29" w:rsidRPr="005F0E29">
                      <w:rPr>
                        <w:rFonts w:ascii="Arial" w:eastAsia="MS Gothic" w:hAnsi="Arial" w:cs="Arial"/>
                        <w:sz w:val="20"/>
                        <w:szCs w:val="20"/>
                      </w:rPr>
                      <w:t>X</w:t>
                    </w:r>
                  </w:sdtContent>
                </w:sdt>
              </w:sdtContent>
            </w:sdt>
            <w:r w:rsidR="005F0E29" w:rsidRPr="005F0E29">
              <w:rPr>
                <w:rFonts w:ascii="Arial" w:eastAsia="Times New Roman" w:hAnsi="Arial" w:cs="Arial"/>
                <w:sz w:val="20"/>
                <w:szCs w:val="20"/>
                <w:lang w:eastAsia="hr-HR"/>
              </w:rPr>
              <w:t xml:space="preserve"> seminari i radionice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74"/>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vježbe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75"/>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w:t>
            </w:r>
            <w:r w:rsidR="005F0E29" w:rsidRPr="005F0E29">
              <w:rPr>
                <w:rFonts w:ascii="Arial" w:eastAsia="Times New Roman" w:hAnsi="Arial" w:cs="Arial"/>
                <w:i/>
                <w:sz w:val="20"/>
                <w:szCs w:val="20"/>
                <w:lang w:eastAsia="hr-HR"/>
              </w:rPr>
              <w:t>on line</w:t>
            </w:r>
            <w:r w:rsidR="005F0E29" w:rsidRPr="005F0E29">
              <w:rPr>
                <w:rFonts w:ascii="Arial" w:eastAsia="Times New Roman" w:hAnsi="Arial" w:cs="Arial"/>
                <w:sz w:val="20"/>
                <w:szCs w:val="20"/>
                <w:lang w:eastAsia="hr-HR"/>
              </w:rPr>
              <w:t xml:space="preserve"> u cijelosti</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692265709"/>
              </w:sdtPr>
              <w:sdtContent>
                <w:r w:rsidR="005F0E29" w:rsidRPr="005F0E29">
                  <w:rPr>
                    <w:rFonts w:ascii="Arial" w:eastAsia="MS Gothic" w:hAnsi="Arial" w:cs="Arial"/>
                    <w:b/>
                    <w:sz w:val="20"/>
                    <w:szCs w:val="20"/>
                  </w:rPr>
                  <w:t xml:space="preserve"> </w:t>
                </w:r>
                <w:r w:rsidR="005F0E29" w:rsidRPr="005F0E29">
                  <w:rPr>
                    <w:rFonts w:ascii="Arial" w:eastAsia="MS Gothic" w:hAnsi="Arial" w:cs="Arial"/>
                    <w:sz w:val="20"/>
                    <w:szCs w:val="20"/>
                  </w:rPr>
                  <w:t xml:space="preserve">X </w:t>
                </w:r>
              </w:sdtContent>
            </w:sdt>
            <w:r w:rsidR="005F0E29" w:rsidRPr="005F0E29">
              <w:rPr>
                <w:rFonts w:ascii="Arial" w:eastAsia="Times New Roman" w:hAnsi="Arial" w:cs="Arial"/>
                <w:sz w:val="20"/>
                <w:szCs w:val="20"/>
                <w:lang w:eastAsia="hr-HR"/>
              </w:rPr>
              <w:t>mješovito e-učenje</w:t>
            </w:r>
          </w:p>
          <w:p w:rsidR="005F0E29" w:rsidRPr="005F0E29" w:rsidRDefault="00584D27" w:rsidP="005F0E29">
            <w:pPr>
              <w:tabs>
                <w:tab w:val="left" w:pos="2820"/>
              </w:tabs>
              <w:spacing w:after="0"/>
              <w:rPr>
                <w:rFonts w:ascii="Arial" w:eastAsia="Calibri" w:hAnsi="Arial" w:cs="Arial"/>
                <w:sz w:val="20"/>
                <w:szCs w:val="20"/>
              </w:rPr>
            </w:pPr>
            <w:sdt>
              <w:sdtPr>
                <w:rPr>
                  <w:rFonts w:ascii="Arial" w:eastAsia="Calibri" w:hAnsi="Arial" w:cs="Arial"/>
                  <w:sz w:val="20"/>
                  <w:szCs w:val="20"/>
                </w:rPr>
                <w:id w:val="4060276"/>
              </w:sdtPr>
              <w:sdtContent>
                <w:r w:rsidR="005F0E29" w:rsidRPr="005F0E29">
                  <w:rPr>
                    <w:rFonts w:ascii="MS Gothic" w:eastAsia="MS Gothic" w:hAnsi="MS Gothic" w:cs="MS Gothic" w:hint="eastAsia"/>
                    <w:sz w:val="20"/>
                    <w:szCs w:val="20"/>
                  </w:rPr>
                  <w:t>☐</w:t>
                </w:r>
              </w:sdtContent>
            </w:sdt>
            <w:r w:rsidR="005F0E29" w:rsidRPr="005F0E29">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77"/>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samostalni  zadaci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78"/>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multimedija </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79"/>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laboratorij</w:t>
            </w:r>
          </w:p>
          <w:p w:rsidR="005F0E29" w:rsidRPr="005F0E29" w:rsidRDefault="00584D27" w:rsidP="005F0E2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80"/>
              </w:sdtPr>
              <w:sdtContent>
                <w:r w:rsidR="005F0E29" w:rsidRPr="005F0E29">
                  <w:rPr>
                    <w:rFonts w:ascii="MS Gothic" w:eastAsia="MS Gothic" w:hAnsi="MS Gothic" w:cs="MS Gothic" w:hint="eastAsia"/>
                    <w:sz w:val="20"/>
                    <w:szCs w:val="20"/>
                    <w:lang w:eastAsia="hr-HR"/>
                  </w:rPr>
                  <w:t>☐</w:t>
                </w:r>
              </w:sdtContent>
            </w:sdt>
            <w:r w:rsidR="005F0E29" w:rsidRPr="005F0E29">
              <w:rPr>
                <w:rFonts w:ascii="Arial" w:eastAsia="Times New Roman" w:hAnsi="Arial" w:cs="Arial"/>
                <w:sz w:val="20"/>
                <w:szCs w:val="20"/>
                <w:lang w:eastAsia="hr-HR"/>
              </w:rPr>
              <w:t xml:space="preserve"> mentorski rad</w:t>
            </w:r>
          </w:p>
          <w:p w:rsidR="005F0E29" w:rsidRPr="005F0E29" w:rsidRDefault="00584D27" w:rsidP="005F0E29">
            <w:pPr>
              <w:tabs>
                <w:tab w:val="left" w:pos="2820"/>
              </w:tabs>
              <w:spacing w:after="0"/>
              <w:rPr>
                <w:rFonts w:ascii="Arial" w:eastAsia="Calibri" w:hAnsi="Arial" w:cs="Arial"/>
                <w:sz w:val="20"/>
                <w:szCs w:val="20"/>
              </w:rPr>
            </w:pPr>
            <w:sdt>
              <w:sdtPr>
                <w:rPr>
                  <w:rFonts w:ascii="Arial" w:eastAsia="Calibri" w:hAnsi="Arial" w:cs="Arial"/>
                  <w:sz w:val="20"/>
                  <w:szCs w:val="20"/>
                </w:rPr>
                <w:id w:val="4060281"/>
              </w:sdtPr>
              <w:sdtContent>
                <w:r w:rsidR="005F0E29" w:rsidRPr="005F0E29">
                  <w:rPr>
                    <w:rFonts w:ascii="MS Gothic" w:eastAsia="MS Gothic" w:hAnsi="MS Gothic" w:cs="MS Gothic" w:hint="eastAsia"/>
                    <w:sz w:val="20"/>
                    <w:szCs w:val="20"/>
                  </w:rPr>
                  <w:t>☐</w:t>
                </w:r>
              </w:sdtContent>
            </w:sdt>
            <w:r w:rsidR="005F0E29" w:rsidRPr="005F0E29">
              <w:rPr>
                <w:rFonts w:ascii="Arial" w:eastAsia="Calibri" w:hAnsi="Arial" w:cs="Arial"/>
                <w:sz w:val="20"/>
                <w:szCs w:val="20"/>
              </w:rPr>
              <w:t xml:space="preserve"> </w:t>
            </w:r>
            <w:r w:rsidR="005F0E29" w:rsidRPr="005F0E29">
              <w:rPr>
                <w:rFonts w:ascii="Arial" w:eastAsia="Calibri" w:hAnsi="Arial" w:cs="Arial"/>
                <w:sz w:val="20"/>
                <w:szCs w:val="20"/>
              </w:rPr>
              <w:fldChar w:fldCharType="begin">
                <w:ffData>
                  <w:name w:val="Text1"/>
                  <w:enabled/>
                  <w:calcOnExit w:val="0"/>
                  <w:textInput/>
                </w:ffData>
              </w:fldChar>
            </w:r>
            <w:r w:rsidR="005F0E29" w:rsidRPr="005F0E29">
              <w:rPr>
                <w:rFonts w:ascii="Arial" w:eastAsia="Calibri" w:hAnsi="Arial" w:cs="Arial"/>
                <w:sz w:val="20"/>
                <w:szCs w:val="20"/>
              </w:rPr>
              <w:instrText xml:space="preserve"> FORMTEXT </w:instrText>
            </w:r>
            <w:r w:rsidR="005F0E29" w:rsidRPr="005F0E29">
              <w:rPr>
                <w:rFonts w:ascii="Arial" w:eastAsia="Calibri" w:hAnsi="Arial" w:cs="Arial"/>
                <w:sz w:val="20"/>
                <w:szCs w:val="20"/>
              </w:rPr>
            </w:r>
            <w:r w:rsidR="005F0E29" w:rsidRPr="005F0E29">
              <w:rPr>
                <w:rFonts w:ascii="Arial" w:eastAsia="Calibri" w:hAnsi="Arial" w:cs="Arial"/>
                <w:sz w:val="20"/>
                <w:szCs w:val="20"/>
              </w:rPr>
              <w:fldChar w:fldCharType="separate"/>
            </w:r>
            <w:r w:rsidR="005F0E29" w:rsidRPr="005F0E29">
              <w:rPr>
                <w:rFonts w:ascii="Arial" w:eastAsia="Calibri" w:hAnsi="Arial" w:cs="Arial"/>
                <w:sz w:val="20"/>
                <w:szCs w:val="20"/>
              </w:rPr>
              <w:t> </w:t>
            </w:r>
            <w:r w:rsidR="005F0E29" w:rsidRPr="005F0E29">
              <w:rPr>
                <w:rFonts w:ascii="Arial" w:eastAsia="Calibri" w:hAnsi="Arial" w:cs="Arial"/>
                <w:sz w:val="20"/>
                <w:szCs w:val="20"/>
              </w:rPr>
              <w:t> </w:t>
            </w:r>
            <w:r w:rsidR="005F0E29" w:rsidRPr="005F0E29">
              <w:rPr>
                <w:rFonts w:ascii="Arial" w:eastAsia="Calibri" w:hAnsi="Arial" w:cs="Arial"/>
                <w:sz w:val="20"/>
                <w:szCs w:val="20"/>
              </w:rPr>
              <w:t> </w:t>
            </w:r>
            <w:r w:rsidR="005F0E29" w:rsidRPr="005F0E29">
              <w:rPr>
                <w:rFonts w:ascii="Arial" w:eastAsia="Calibri" w:hAnsi="Arial" w:cs="Arial"/>
                <w:sz w:val="20"/>
                <w:szCs w:val="20"/>
              </w:rPr>
              <w:t> </w:t>
            </w:r>
            <w:r w:rsidR="005F0E29" w:rsidRPr="005F0E29">
              <w:rPr>
                <w:rFonts w:ascii="Arial" w:eastAsia="Calibri" w:hAnsi="Arial" w:cs="Arial"/>
                <w:sz w:val="20"/>
                <w:szCs w:val="20"/>
              </w:rPr>
              <w:t> </w:t>
            </w:r>
            <w:r w:rsidR="005F0E29" w:rsidRPr="005F0E29">
              <w:rPr>
                <w:rFonts w:ascii="Arial" w:eastAsia="Calibri" w:hAnsi="Arial" w:cs="Arial"/>
                <w:sz w:val="20"/>
                <w:szCs w:val="20"/>
              </w:rPr>
              <w:fldChar w:fldCharType="end"/>
            </w:r>
            <w:r w:rsidR="005F0E29" w:rsidRPr="005F0E29">
              <w:rPr>
                <w:rFonts w:ascii="Arial" w:eastAsia="Calibri" w:hAnsi="Arial" w:cs="Arial"/>
                <w:sz w:val="20"/>
                <w:szCs w:val="20"/>
              </w:rPr>
              <w:t xml:space="preserve"> (ostalo upisati)</w:t>
            </w:r>
            <w:r w:rsidR="005F0E29" w:rsidRPr="005F0E29">
              <w:rPr>
                <w:rFonts w:ascii="Arial" w:eastAsia="Calibri" w:hAnsi="Arial" w:cs="Arial"/>
                <w:b/>
                <w:sz w:val="20"/>
                <w:szCs w:val="20"/>
              </w:rPr>
              <w:t xml:space="preserve"> </w:t>
            </w:r>
            <w:r w:rsidR="005F0E29" w:rsidRPr="005F0E29">
              <w:rPr>
                <w:rFonts w:ascii="Arial" w:eastAsia="Calibri"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Pohađanje nastave, pisanje i izlaganje eseja, završni pismeni rad</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Praćenje rada studenata </w:t>
            </w:r>
            <w:r w:rsidRPr="005F0E29">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Završni pismeni rad</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0,5</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hAnsi="Arial" w:cs="Arial"/>
                <w:sz w:val="20"/>
                <w:szCs w:val="20"/>
              </w:rPr>
              <w:t>Sudjelovanje na predavanjima: 25%</w:t>
            </w:r>
            <w:r w:rsidRPr="005F0E29">
              <w:rPr>
                <w:rFonts w:ascii="Arial" w:hAnsi="Arial" w:cs="Arial"/>
                <w:sz w:val="20"/>
                <w:szCs w:val="20"/>
              </w:rPr>
              <w:br/>
              <w:t>Seminari: 25%</w:t>
            </w:r>
            <w:r w:rsidRPr="005F0E29">
              <w:rPr>
                <w:rFonts w:ascii="Arial" w:hAnsi="Arial" w:cs="Arial"/>
                <w:sz w:val="20"/>
                <w:szCs w:val="20"/>
              </w:rPr>
              <w:br/>
              <w:t>Pismeni zaršni rad: 25%</w:t>
            </w:r>
            <w:r w:rsidRPr="005F0E29">
              <w:rPr>
                <w:rFonts w:ascii="Arial" w:hAnsi="Arial" w:cs="Arial"/>
                <w:sz w:val="20"/>
                <w:szCs w:val="20"/>
              </w:rPr>
              <w:br/>
              <w:t>Pohađanje nastave: 25%</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t xml:space="preserve">Oraić Tolić, Dubravka (1996): </w:t>
            </w:r>
            <w:r w:rsidRPr="005F0E29">
              <w:rPr>
                <w:rFonts w:ascii="Arial" w:hAnsi="Arial" w:cs="Arial"/>
                <w:i/>
                <w:sz w:val="20"/>
                <w:szCs w:val="20"/>
              </w:rPr>
              <w:t>Paradigme 20. stoljeća</w:t>
            </w:r>
            <w:r w:rsidRPr="005F0E29">
              <w:rPr>
                <w:rFonts w:ascii="Arial" w:hAnsi="Arial" w:cs="Arial"/>
                <w:sz w:val="20"/>
                <w:szCs w:val="20"/>
              </w:rPr>
              <w:t>.; Zagreb: Zavod za znanost o književnosti Filozofskog fakulteta Sveučilišta u Zagrebu.</w:t>
            </w:r>
          </w:p>
          <w:p w:rsidR="005F0E29" w:rsidRPr="005F0E29" w:rsidRDefault="005F0E29" w:rsidP="005F0E29">
            <w:pPr>
              <w:tabs>
                <w:tab w:val="left" w:pos="2820"/>
              </w:tabs>
              <w:spacing w:after="0"/>
              <w:rPr>
                <w:rFonts w:ascii="Arial" w:eastAsia="Calibri" w:hAnsi="Arial" w:cs="Arial"/>
                <w:color w:val="000000"/>
                <w:sz w:val="20"/>
                <w:szCs w:val="20"/>
              </w:rPr>
            </w:pP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t>Elektronski repozitorij kolegija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hAnsi="Arial" w:cs="Arial"/>
                <w:sz w:val="20"/>
                <w:szCs w:val="20"/>
              </w:rPr>
              <w:t>Novak, P. Slobodan (2005): Povijest hrvatske književnosti. Zagreb: Golden marketing.</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t>Eektronski repozitorij kolegija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t>Izbor iz suvremenih romana u dogovoru predavača i studenata (pet izabranih romana i dvije teme: identitet, rodni identitet, naracija nacije)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hAnsi="Arial" w:cs="Arial"/>
                <w:sz w:val="20"/>
                <w:szCs w:val="20"/>
              </w:rPr>
              <w:t>Uspjeh će se vrednovati  na temelju sudjelovanja na predavanjima,  izvršavanja seminarskih obveza (seminarski rad i sudjelovanje u online raspravama), te pismenog završnog rada.</w:t>
            </w:r>
            <w:r w:rsidRPr="005F0E29">
              <w:rPr>
                <w:rFonts w:ascii="Arial" w:hAnsi="Arial" w:cs="Arial"/>
                <w:sz w:val="20"/>
                <w:szCs w:val="20"/>
              </w:rPr>
              <w:br/>
              <w:t>Studentskom anketom i drugim oblicima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rPr>
                <w:rFonts w:ascii="Arial" w:eastAsia="Calibri" w:hAnsi="Arial" w:cs="Arial"/>
                <w:b/>
                <w:sz w:val="20"/>
                <w:szCs w:val="20"/>
              </w:rPr>
            </w:pPr>
            <w:r w:rsidRPr="005F0E29">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tabs>
                <w:tab w:val="left" w:pos="2820"/>
              </w:tabs>
              <w:spacing w:after="0" w:line="240" w:lineRule="auto"/>
              <w:rPr>
                <w:rFonts w:ascii="Arial" w:eastAsia="Calibri" w:hAnsi="Arial" w:cs="Arial"/>
                <w:b/>
                <w:sz w:val="20"/>
                <w:szCs w:val="20"/>
              </w:rPr>
            </w:pPr>
            <w:r w:rsidRPr="005F0E29">
              <w:rPr>
                <w:rFonts w:ascii="Arial" w:eastAsia="Calibri" w:hAnsi="Arial" w:cs="Arial"/>
                <w:b/>
                <w:sz w:val="20"/>
                <w:szCs w:val="20"/>
              </w:rPr>
              <w:t>ENGLESKI JEZIK IV</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bCs/>
                <w:sz w:val="20"/>
                <w:szCs w:val="20"/>
              </w:rPr>
            </w:pPr>
            <w:r w:rsidRPr="005F0E29">
              <w:rPr>
                <w:rFonts w:ascii="Arial" w:eastAsia="Calibri"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UAU301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2.godina</w:t>
            </w:r>
            <w:r w:rsidRPr="005F0E29">
              <w:rPr>
                <w:rFonts w:ascii="Arial" w:eastAsia="Calibri" w:hAnsi="Arial" w:cs="Arial"/>
                <w:sz w:val="20"/>
                <w:szCs w:val="20"/>
              </w:rPr>
              <w:br/>
              <w:t>IV.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Katarina Perišić,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sz w:val="20"/>
                <w:szCs w:val="20"/>
              </w:rPr>
            </w:pPr>
            <w:r w:rsidRPr="005F0E29">
              <w:rPr>
                <w:rFonts w:ascii="Arial" w:eastAsia="Calibri" w:hAnsi="Arial" w:cs="Arial"/>
                <w:b/>
                <w:sz w:val="20"/>
                <w:szCs w:val="20"/>
              </w:rPr>
              <w:t>OPIS PREDMETA</w:t>
            </w:r>
          </w:p>
        </w:tc>
      </w:tr>
      <w:tr w:rsidR="005F0E29" w:rsidRPr="005F0E29" w:rsidTr="005F0E29">
        <w:trPr>
          <w:trHeight w:val="477"/>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Cilj kolegija je konsolidiranje temeljnih jezičnih struktura te gramatičkih jedinica s naglaskom na razvoju govornih vještina potrebnih u interaktivnoj komunikaciji na naprednom stupnju B2/C1. Kolegij posebnu pozornost posvećuje radu na stručnom leksiku (složenice, kolokacije, leksički skupovi), uz korištenje autentičnih tekstova književnih djela, te filmova za razvijanje vještina čitanja, slušanja, pisanja i prevođenja s naglaskom na akademskom kontekstu, čitanje u svrhu razumijevanja općenitog značenja teksta i detaljno čitanje u svrhu pronalaženja određene informacije, pisanje sažetaka stručnih tekstova uz isticanje ključnih riječi, istraživanje utjecaja kulturološkog aspekta jezika na jezik struke, izrada životopisa. Posebna se pozornost posvećuje pregledu moderne američke drame.</w:t>
            </w:r>
          </w:p>
          <w:p w:rsidR="005F0E29" w:rsidRPr="005F0E29" w:rsidRDefault="005F0E29" w:rsidP="005F0E29">
            <w:pPr>
              <w:tabs>
                <w:tab w:val="left" w:pos="2820"/>
              </w:tabs>
              <w:spacing w:after="0" w:line="240" w:lineRule="auto"/>
              <w:rPr>
                <w:rFonts w:ascii="Arial" w:eastAsia="Calibri"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hAnsi="Arial" w:cs="Arial"/>
                <w:sz w:val="20"/>
                <w:szCs w:val="20"/>
              </w:rPr>
              <w:t>Ispunjene studentske obveze kolegija Engleski jezik III (potpis nositelja kolegija)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Student će nakon položenog ispita biti u stanju:</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1. Pravilno upotrebljavati i primjenjivati složenijie gramatičke strukture u kontekstu</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2. Definirati osnovne karakteristike povijesnog konteksta u kojem nastaje moderna američka drama</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3. Opisivati sličnosti i razlike između britanske i američke moderne drame</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4. Pisati životopise na stranom jeziku</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5. Prevoditi kratke stručne tekstove iz vodećih svjetskih časopisa</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6. Simulirati stvarne životne situacije u kojima se govori strani jezik</w:t>
            </w:r>
          </w:p>
          <w:p w:rsidR="005F0E29" w:rsidRPr="005F0E29" w:rsidRDefault="005F0E29" w:rsidP="005F0E29">
            <w:pPr>
              <w:tabs>
                <w:tab w:val="left" w:pos="2820"/>
              </w:tabs>
              <w:spacing w:after="0" w:line="240" w:lineRule="auto"/>
              <w:rPr>
                <w:rFonts w:ascii="Arial" w:eastAsia="Calibri"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782"/>
              </w:tabs>
              <w:spacing w:after="0" w:line="240" w:lineRule="auto"/>
              <w:rPr>
                <w:rFonts w:ascii="Arial" w:eastAsia="Calibri" w:hAnsi="Arial" w:cs="Arial"/>
                <w:sz w:val="20"/>
                <w:szCs w:val="20"/>
                <w:shd w:val="clear" w:color="auto" w:fill="FFFFFF"/>
              </w:rPr>
            </w:pPr>
            <w:r w:rsidRPr="005F0E29">
              <w:rPr>
                <w:rFonts w:ascii="Arial" w:eastAsia="Calibri" w:hAnsi="Arial" w:cs="Arial"/>
                <w:sz w:val="20"/>
                <w:szCs w:val="20"/>
                <w:shd w:val="clear" w:color="auto" w:fill="FFFFFF"/>
              </w:rPr>
              <w:t>1. Introduction to the course: Requirements and attendance (1P, 1S)</w:t>
            </w:r>
          </w:p>
          <w:p w:rsidR="005F0E29" w:rsidRPr="005F0E29" w:rsidRDefault="005F0E29" w:rsidP="005F0E29">
            <w:pPr>
              <w:tabs>
                <w:tab w:val="left" w:pos="782"/>
              </w:tabs>
              <w:spacing w:after="0" w:line="240" w:lineRule="auto"/>
              <w:rPr>
                <w:rFonts w:ascii="Arial" w:eastAsia="Calibri" w:hAnsi="Arial" w:cs="Arial"/>
                <w:bCs/>
                <w:sz w:val="20"/>
                <w:szCs w:val="20"/>
              </w:rPr>
            </w:pPr>
            <w:r w:rsidRPr="005F0E29">
              <w:rPr>
                <w:rFonts w:ascii="Arial" w:eastAsia="Calibri" w:hAnsi="Arial" w:cs="Arial"/>
                <w:sz w:val="20"/>
                <w:szCs w:val="20"/>
                <w:shd w:val="clear" w:color="auto" w:fill="FFFFFF"/>
              </w:rPr>
              <w:t xml:space="preserve">2. </w:t>
            </w:r>
            <w:r w:rsidRPr="005F0E29">
              <w:rPr>
                <w:rFonts w:ascii="Arial" w:eastAsia="Calibri" w:hAnsi="Arial" w:cs="Arial"/>
                <w:i/>
                <w:sz w:val="20"/>
                <w:szCs w:val="20"/>
                <w:shd w:val="clear" w:color="auto" w:fill="FFFFFF"/>
              </w:rPr>
              <w:t>How much do you remember?</w:t>
            </w:r>
            <w:r w:rsidRPr="005F0E29">
              <w:rPr>
                <w:rFonts w:ascii="Arial" w:eastAsia="Calibri" w:hAnsi="Arial" w:cs="Arial"/>
                <w:sz w:val="20"/>
                <w:szCs w:val="20"/>
                <w:shd w:val="clear" w:color="auto" w:fill="FFFFFF"/>
              </w:rPr>
              <w:t xml:space="preserve"> Revision of theatre lingo and idioms (1P, 1S)</w:t>
            </w:r>
            <w:r w:rsidRPr="005F0E29">
              <w:rPr>
                <w:rFonts w:ascii="Arial" w:eastAsia="Calibri" w:hAnsi="Arial" w:cs="Arial"/>
                <w:sz w:val="20"/>
                <w:szCs w:val="20"/>
              </w:rPr>
              <w:br/>
            </w:r>
            <w:r w:rsidRPr="005F0E29">
              <w:rPr>
                <w:rFonts w:ascii="Arial" w:eastAsia="Calibri" w:hAnsi="Arial" w:cs="Arial"/>
                <w:bCs/>
                <w:sz w:val="20"/>
                <w:szCs w:val="20"/>
              </w:rPr>
              <w:t>3.</w:t>
            </w:r>
            <w:r w:rsidRPr="005F0E29">
              <w:rPr>
                <w:rFonts w:ascii="Arial" w:eastAsia="Calibri" w:hAnsi="Arial" w:cs="Arial"/>
                <w:bCs/>
                <w:i/>
                <w:sz w:val="20"/>
                <w:szCs w:val="20"/>
              </w:rPr>
              <w:t xml:space="preserve"> Outline of 20th century American drama. </w:t>
            </w:r>
            <w:r w:rsidRPr="005F0E29">
              <w:rPr>
                <w:rFonts w:ascii="Arial" w:eastAsia="Calibri" w:hAnsi="Arial" w:cs="Arial"/>
                <w:bCs/>
                <w:sz w:val="20"/>
                <w:szCs w:val="20"/>
              </w:rPr>
              <w:t xml:space="preserve">Realism and naturalism as primary forms of dramatic expression </w:t>
            </w:r>
            <w:r w:rsidRPr="005F0E29">
              <w:rPr>
                <w:rFonts w:ascii="Arial" w:eastAsia="Calibri" w:hAnsi="Arial" w:cs="Arial"/>
                <w:sz w:val="20"/>
                <w:szCs w:val="20"/>
                <w:shd w:val="clear" w:color="auto" w:fill="FFFFFF"/>
              </w:rPr>
              <w:t>(1P, 1S)</w:t>
            </w:r>
          </w:p>
          <w:p w:rsidR="005F0E29" w:rsidRPr="005F0E29" w:rsidRDefault="005F0E29" w:rsidP="005F0E29">
            <w:pPr>
              <w:tabs>
                <w:tab w:val="left" w:pos="782"/>
              </w:tabs>
              <w:spacing w:after="0" w:line="240" w:lineRule="auto"/>
              <w:rPr>
                <w:rFonts w:ascii="Arial" w:eastAsia="Calibri" w:hAnsi="Arial" w:cs="Arial"/>
                <w:bCs/>
                <w:i/>
                <w:sz w:val="20"/>
                <w:szCs w:val="20"/>
              </w:rPr>
            </w:pPr>
            <w:r w:rsidRPr="005F0E29">
              <w:rPr>
                <w:rFonts w:ascii="Arial" w:eastAsia="Calibri" w:hAnsi="Arial" w:cs="Arial"/>
                <w:bCs/>
                <w:sz w:val="20"/>
                <w:szCs w:val="20"/>
              </w:rPr>
              <w:t xml:space="preserve">4. </w:t>
            </w:r>
            <w:r w:rsidRPr="005F0E29">
              <w:rPr>
                <w:rFonts w:ascii="Arial" w:eastAsia="Calibri" w:hAnsi="Arial" w:cs="Arial"/>
                <w:bCs/>
                <w:i/>
                <w:sz w:val="20"/>
                <w:szCs w:val="20"/>
              </w:rPr>
              <w:t>Exploring playwrights' recurring themes</w:t>
            </w:r>
            <w:r w:rsidRPr="005F0E29">
              <w:rPr>
                <w:rFonts w:ascii="Arial" w:eastAsia="Calibri" w:hAnsi="Arial" w:cs="Arial"/>
                <w:bCs/>
                <w:sz w:val="20"/>
                <w:szCs w:val="20"/>
              </w:rPr>
              <w:t xml:space="preserve">: </w:t>
            </w:r>
            <w:r w:rsidRPr="005F0E29">
              <w:rPr>
                <w:rFonts w:ascii="Arial" w:eastAsia="Calibri" w:hAnsi="Arial" w:cs="Arial"/>
                <w:bCs/>
                <w:i/>
                <w:sz w:val="20"/>
                <w:szCs w:val="20"/>
              </w:rPr>
              <w:t>The American Family; its development and disintegration</w:t>
            </w:r>
            <w:r w:rsidRPr="005F0E29">
              <w:rPr>
                <w:rFonts w:ascii="Arial" w:eastAsia="Calibri" w:hAnsi="Arial" w:cs="Arial"/>
                <w:bCs/>
                <w:sz w:val="20"/>
                <w:szCs w:val="20"/>
              </w:rPr>
              <w:t xml:space="preserve">. Class discussion </w:t>
            </w:r>
            <w:r w:rsidRPr="005F0E29">
              <w:rPr>
                <w:rFonts w:ascii="Arial" w:eastAsia="Calibri" w:hAnsi="Arial" w:cs="Arial"/>
                <w:sz w:val="20"/>
                <w:szCs w:val="20"/>
                <w:shd w:val="clear" w:color="auto" w:fill="FFFFFF"/>
              </w:rPr>
              <w:t>(1P, 1S)</w:t>
            </w:r>
          </w:p>
          <w:p w:rsidR="005F0E29" w:rsidRPr="005F0E29" w:rsidRDefault="005F0E29" w:rsidP="005F0E29">
            <w:pPr>
              <w:tabs>
                <w:tab w:val="left" w:pos="782"/>
              </w:tabs>
              <w:spacing w:after="0" w:line="240" w:lineRule="auto"/>
              <w:rPr>
                <w:rFonts w:ascii="Arial" w:eastAsia="Calibri" w:hAnsi="Arial" w:cs="Arial"/>
                <w:bCs/>
                <w:sz w:val="20"/>
                <w:szCs w:val="20"/>
              </w:rPr>
            </w:pPr>
            <w:r w:rsidRPr="005F0E29">
              <w:rPr>
                <w:rFonts w:ascii="Arial" w:eastAsia="Calibri" w:hAnsi="Arial" w:cs="Arial"/>
                <w:bCs/>
                <w:sz w:val="20"/>
                <w:szCs w:val="20"/>
              </w:rPr>
              <w:t>5. Postwar drama (1945-1960)</w:t>
            </w:r>
            <w:r w:rsidRPr="005F0E29">
              <w:rPr>
                <w:rFonts w:ascii="Arial" w:eastAsia="Calibri" w:hAnsi="Arial" w:cs="Arial"/>
                <w:bCs/>
                <w:i/>
                <w:sz w:val="20"/>
                <w:szCs w:val="20"/>
              </w:rPr>
              <w:t xml:space="preserve">. Tales of life and death of ordinary working men. The modern tragedy of A. Miller's Willy Loman </w:t>
            </w:r>
            <w:r w:rsidRPr="005F0E29">
              <w:rPr>
                <w:rFonts w:ascii="Arial" w:eastAsia="Calibri" w:hAnsi="Arial" w:cs="Arial"/>
                <w:sz w:val="20"/>
                <w:szCs w:val="20"/>
                <w:shd w:val="clear" w:color="auto" w:fill="FFFFFF"/>
              </w:rPr>
              <w:t>(1P, 1S)</w:t>
            </w:r>
          </w:p>
          <w:p w:rsidR="005F0E29" w:rsidRPr="005F0E29" w:rsidRDefault="005F0E29" w:rsidP="005F0E29">
            <w:pPr>
              <w:tabs>
                <w:tab w:val="left" w:pos="782"/>
              </w:tabs>
              <w:spacing w:after="0" w:line="240" w:lineRule="auto"/>
              <w:rPr>
                <w:rFonts w:ascii="Arial" w:eastAsia="Calibri" w:hAnsi="Arial" w:cs="Arial"/>
                <w:bCs/>
                <w:i/>
                <w:sz w:val="20"/>
                <w:szCs w:val="20"/>
              </w:rPr>
            </w:pPr>
            <w:r w:rsidRPr="005F0E29">
              <w:rPr>
                <w:rFonts w:ascii="Arial" w:eastAsia="Calibri" w:hAnsi="Arial" w:cs="Arial"/>
                <w:bCs/>
                <w:sz w:val="20"/>
                <w:szCs w:val="20"/>
              </w:rPr>
              <w:t xml:space="preserve">6. </w:t>
            </w:r>
            <w:r w:rsidRPr="005F0E29">
              <w:rPr>
                <w:rFonts w:ascii="Arial" w:eastAsia="Calibri" w:hAnsi="Arial" w:cs="Arial"/>
                <w:bCs/>
                <w:i/>
                <w:sz w:val="20"/>
                <w:szCs w:val="20"/>
              </w:rPr>
              <w:t>Arthur Miller's Death of a Salesman</w:t>
            </w:r>
            <w:r w:rsidRPr="005F0E29">
              <w:rPr>
                <w:rFonts w:ascii="Arial" w:eastAsia="Calibri" w:hAnsi="Arial" w:cs="Arial"/>
                <w:bCs/>
                <w:sz w:val="20"/>
                <w:szCs w:val="20"/>
              </w:rPr>
              <w:t xml:space="preserve">: In-depth analysis of major characters, themes, motifs and symbols </w:t>
            </w:r>
            <w:r w:rsidRPr="005F0E29">
              <w:rPr>
                <w:rFonts w:ascii="Arial" w:eastAsia="Calibri" w:hAnsi="Arial" w:cs="Arial"/>
                <w:sz w:val="20"/>
                <w:szCs w:val="20"/>
                <w:shd w:val="clear" w:color="auto" w:fill="FFFFFF"/>
              </w:rPr>
              <w:t>(1P, 1S)</w:t>
            </w:r>
          </w:p>
          <w:p w:rsidR="005F0E29" w:rsidRPr="005F0E29" w:rsidRDefault="005F0E29" w:rsidP="005F0E29">
            <w:pPr>
              <w:tabs>
                <w:tab w:val="left" w:pos="782"/>
              </w:tabs>
              <w:spacing w:after="0" w:line="240" w:lineRule="auto"/>
              <w:rPr>
                <w:rFonts w:ascii="Arial" w:eastAsia="Calibri" w:hAnsi="Arial" w:cs="Arial"/>
                <w:bCs/>
                <w:sz w:val="20"/>
                <w:szCs w:val="20"/>
              </w:rPr>
            </w:pPr>
            <w:r w:rsidRPr="005F0E29">
              <w:rPr>
                <w:rFonts w:ascii="Arial" w:eastAsia="Calibri" w:hAnsi="Arial" w:cs="Arial"/>
                <w:bCs/>
                <w:i/>
                <w:sz w:val="20"/>
                <w:szCs w:val="20"/>
              </w:rPr>
              <w:t>7. “Svjež kazališni jezik u otrcanoj priči</w:t>
            </w:r>
            <w:r w:rsidRPr="005F0E29">
              <w:rPr>
                <w:rFonts w:ascii="Arial" w:eastAsia="Calibri" w:hAnsi="Arial" w:cs="Arial"/>
                <w:bCs/>
                <w:sz w:val="20"/>
                <w:szCs w:val="20"/>
              </w:rPr>
              <w:t xml:space="preserve">“ - review of Arthur Miller's </w:t>
            </w:r>
            <w:r w:rsidRPr="005F0E29">
              <w:rPr>
                <w:rFonts w:ascii="Arial" w:eastAsia="Calibri" w:hAnsi="Arial" w:cs="Arial"/>
                <w:bCs/>
                <w:i/>
                <w:sz w:val="20"/>
                <w:szCs w:val="20"/>
              </w:rPr>
              <w:t>Death of a Salesman</w:t>
            </w:r>
            <w:r w:rsidRPr="005F0E29">
              <w:rPr>
                <w:rFonts w:ascii="Arial" w:eastAsia="Calibri" w:hAnsi="Arial" w:cs="Arial"/>
                <w:bCs/>
                <w:sz w:val="20"/>
                <w:szCs w:val="20"/>
              </w:rPr>
              <w:t xml:space="preserve"> published in </w:t>
            </w:r>
            <w:r w:rsidRPr="005F0E29">
              <w:rPr>
                <w:rFonts w:ascii="Arial" w:eastAsia="Calibri" w:hAnsi="Arial" w:cs="Arial"/>
                <w:bCs/>
                <w:i/>
                <w:sz w:val="20"/>
                <w:szCs w:val="20"/>
              </w:rPr>
              <w:t>Jutarnji list</w:t>
            </w:r>
            <w:r w:rsidRPr="005F0E29">
              <w:rPr>
                <w:rFonts w:ascii="Arial" w:eastAsia="Calibri" w:hAnsi="Arial" w:cs="Arial"/>
                <w:bCs/>
                <w:sz w:val="20"/>
                <w:szCs w:val="20"/>
              </w:rPr>
              <w:t xml:space="preserve">. Article translation and discussion </w:t>
            </w:r>
            <w:r w:rsidRPr="005F0E29">
              <w:rPr>
                <w:rFonts w:ascii="Arial" w:eastAsia="Calibri" w:hAnsi="Arial" w:cs="Arial"/>
                <w:sz w:val="20"/>
                <w:szCs w:val="20"/>
                <w:shd w:val="clear" w:color="auto" w:fill="FFFFFF"/>
              </w:rPr>
              <w:t>(1P, 1S)</w:t>
            </w:r>
          </w:p>
          <w:p w:rsidR="005F0E29" w:rsidRPr="005F0E29" w:rsidRDefault="005F0E29" w:rsidP="005F0E29">
            <w:pPr>
              <w:tabs>
                <w:tab w:val="left" w:pos="782"/>
              </w:tabs>
              <w:spacing w:after="0" w:line="240" w:lineRule="auto"/>
              <w:rPr>
                <w:rFonts w:ascii="Arial" w:hAnsi="Arial" w:cs="Arial"/>
                <w:sz w:val="20"/>
                <w:szCs w:val="20"/>
                <w:shd w:val="clear" w:color="auto" w:fill="FFFFFF"/>
              </w:rPr>
            </w:pPr>
            <w:r w:rsidRPr="005F0E29">
              <w:rPr>
                <w:rFonts w:ascii="Arial" w:eastAsia="Calibri" w:hAnsi="Arial" w:cs="Arial"/>
                <w:bCs/>
                <w:sz w:val="20"/>
                <w:szCs w:val="20"/>
              </w:rPr>
              <w:t>8.</w:t>
            </w:r>
            <w:r w:rsidRPr="005F0E29">
              <w:rPr>
                <w:rFonts w:ascii="Arial" w:eastAsia="Calibri" w:hAnsi="Arial" w:cs="Arial"/>
                <w:bCs/>
                <w:i/>
                <w:sz w:val="20"/>
                <w:szCs w:val="20"/>
              </w:rPr>
              <w:t xml:space="preserve"> What the critics say: An interview with Dan Sullivan: </w:t>
            </w:r>
            <w:hyperlink r:id="rId12" w:tgtFrame="_blank" w:history="1">
              <w:r w:rsidRPr="005F0E29">
                <w:rPr>
                  <w:rFonts w:ascii="Arial" w:hAnsi="Arial" w:cs="Arial"/>
                  <w:bCs/>
                  <w:i/>
                  <w:sz w:val="20"/>
                  <w:szCs w:val="20"/>
                  <w:shd w:val="clear" w:color="auto" w:fill="FFFFFF"/>
                </w:rPr>
                <w:t>Andrew McGibbon  interviews</w:t>
              </w:r>
            </w:hyperlink>
            <w:r w:rsidRPr="005F0E29">
              <w:rPr>
                <w:rFonts w:ascii="Arial" w:hAnsi="Arial" w:cs="Arial"/>
                <w:i/>
                <w:sz w:val="20"/>
                <w:szCs w:val="20"/>
                <w:shd w:val="clear" w:color="auto" w:fill="FFFFFF"/>
              </w:rPr>
              <w:t xml:space="preserve"> the ATCA co-founder and head of the NCI program at the O’Neill Theatre </w:t>
            </w:r>
            <w:r w:rsidRPr="005F0E29">
              <w:rPr>
                <w:rFonts w:ascii="Arial" w:hAnsi="Arial" w:cs="Arial"/>
                <w:i/>
                <w:sz w:val="20"/>
                <w:szCs w:val="20"/>
                <w:shd w:val="clear" w:color="auto" w:fill="FFFFFF"/>
              </w:rPr>
              <w:lastRenderedPageBreak/>
              <w:t>Center.</w:t>
            </w:r>
            <w:r w:rsidRPr="005F0E29">
              <w:rPr>
                <w:rFonts w:ascii="Arial" w:hAnsi="Arial" w:cs="Arial"/>
                <w:sz w:val="20"/>
                <w:szCs w:val="20"/>
                <w:shd w:val="clear" w:color="auto" w:fill="FFFFFF"/>
              </w:rPr>
              <w:t xml:space="preserve"> Reading comprehension and gap filling </w:t>
            </w:r>
            <w:r w:rsidRPr="005F0E29">
              <w:rPr>
                <w:rFonts w:ascii="Arial" w:eastAsia="Calibri" w:hAnsi="Arial" w:cs="Arial"/>
                <w:sz w:val="20"/>
                <w:szCs w:val="20"/>
                <w:shd w:val="clear" w:color="auto" w:fill="FFFFFF"/>
              </w:rPr>
              <w:t>(1P, 1S)</w:t>
            </w:r>
          </w:p>
          <w:p w:rsidR="005F0E29" w:rsidRPr="005F0E29" w:rsidRDefault="005F0E29" w:rsidP="005F0E29">
            <w:pPr>
              <w:tabs>
                <w:tab w:val="left" w:pos="782"/>
              </w:tabs>
              <w:spacing w:after="0" w:line="240" w:lineRule="auto"/>
              <w:rPr>
                <w:rFonts w:ascii="Arial" w:eastAsia="Calibri" w:hAnsi="Arial" w:cs="Arial"/>
                <w:i/>
                <w:sz w:val="20"/>
                <w:szCs w:val="20"/>
                <w:shd w:val="clear" w:color="auto" w:fill="FFFFFF"/>
              </w:rPr>
            </w:pPr>
            <w:r w:rsidRPr="005F0E29">
              <w:rPr>
                <w:rFonts w:ascii="Arial" w:hAnsi="Arial" w:cs="Arial"/>
                <w:sz w:val="20"/>
                <w:szCs w:val="20"/>
                <w:shd w:val="clear" w:color="auto" w:fill="FFFFFF"/>
              </w:rPr>
              <w:t>9.</w:t>
            </w:r>
            <w:r w:rsidRPr="005F0E29">
              <w:rPr>
                <w:rFonts w:ascii="Arial" w:hAnsi="Arial" w:cs="Arial"/>
                <w:i/>
                <w:sz w:val="20"/>
                <w:szCs w:val="20"/>
                <w:shd w:val="clear" w:color="auto" w:fill="FFFFFF"/>
              </w:rPr>
              <w:t xml:space="preserve">Social misfits and outsiders in T.Williams' The Glass Menagerie </w:t>
            </w:r>
            <w:r w:rsidRPr="005F0E29">
              <w:rPr>
                <w:rFonts w:ascii="Arial" w:eastAsia="Calibri" w:hAnsi="Arial" w:cs="Arial"/>
                <w:sz w:val="20"/>
                <w:szCs w:val="20"/>
                <w:shd w:val="clear" w:color="auto" w:fill="FFFFFF"/>
              </w:rPr>
              <w:t>(1P, 1S)</w:t>
            </w:r>
            <w:r w:rsidRPr="005F0E29">
              <w:rPr>
                <w:rFonts w:ascii="Arial" w:eastAsia="Calibri" w:hAnsi="Arial" w:cs="Arial"/>
                <w:i/>
                <w:sz w:val="20"/>
                <w:szCs w:val="20"/>
              </w:rPr>
              <w:br/>
            </w:r>
            <w:r w:rsidRPr="005F0E29">
              <w:rPr>
                <w:rFonts w:ascii="Arial" w:eastAsia="Calibri" w:hAnsi="Arial" w:cs="Arial"/>
                <w:sz w:val="20"/>
                <w:szCs w:val="20"/>
                <w:shd w:val="clear" w:color="auto" w:fill="FFFFFF"/>
              </w:rPr>
              <w:t xml:space="preserve">10. Meet the poet of profanity. </w:t>
            </w:r>
            <w:r w:rsidRPr="005F0E29">
              <w:rPr>
                <w:rFonts w:ascii="Arial" w:eastAsia="Calibri" w:hAnsi="Arial" w:cs="Arial"/>
                <w:i/>
                <w:sz w:val="20"/>
                <w:szCs w:val="20"/>
                <w:shd w:val="clear" w:color="auto" w:fill="FFFFFF"/>
              </w:rPr>
              <w:t>Moral decay of the 1970: David Mamet's Glengarry Glen Ross and the win-at-all-costs ethic of the ameircan salesman</w:t>
            </w:r>
            <w:r w:rsidRPr="005F0E29">
              <w:rPr>
                <w:rFonts w:ascii="Arial" w:eastAsia="Calibri" w:hAnsi="Arial" w:cs="Arial"/>
                <w:sz w:val="20"/>
                <w:szCs w:val="20"/>
                <w:shd w:val="clear" w:color="auto" w:fill="FFFFFF"/>
              </w:rPr>
              <w:t>(1P, 1S)</w:t>
            </w:r>
          </w:p>
          <w:p w:rsidR="005F0E29" w:rsidRPr="005F0E29" w:rsidRDefault="005F0E29" w:rsidP="005F0E29">
            <w:pPr>
              <w:tabs>
                <w:tab w:val="left" w:pos="782"/>
              </w:tabs>
              <w:spacing w:after="0" w:line="240" w:lineRule="auto"/>
              <w:rPr>
                <w:rFonts w:ascii="Arial" w:eastAsia="Calibri" w:hAnsi="Arial" w:cs="Arial"/>
                <w:sz w:val="20"/>
                <w:szCs w:val="20"/>
                <w:shd w:val="clear" w:color="auto" w:fill="FFFFFF"/>
              </w:rPr>
            </w:pPr>
            <w:r w:rsidRPr="005F0E29">
              <w:rPr>
                <w:rFonts w:ascii="Arial" w:eastAsia="Calibri" w:hAnsi="Arial" w:cs="Arial"/>
                <w:sz w:val="20"/>
                <w:szCs w:val="20"/>
                <w:shd w:val="clear" w:color="auto" w:fill="FFFFFF"/>
              </w:rPr>
              <w:t>11</w:t>
            </w:r>
            <w:r w:rsidRPr="005F0E29">
              <w:rPr>
                <w:rFonts w:ascii="Arial" w:eastAsia="Calibri" w:hAnsi="Arial" w:cs="Arial"/>
                <w:i/>
                <w:sz w:val="20"/>
                <w:szCs w:val="20"/>
                <w:shd w:val="clear" w:color="auto" w:fill="FFFFFF"/>
              </w:rPr>
              <w:t xml:space="preserve">. American and English Drama of the 20th century. </w:t>
            </w:r>
            <w:r w:rsidRPr="005F0E29">
              <w:rPr>
                <w:rFonts w:ascii="Arial" w:eastAsia="Calibri" w:hAnsi="Arial" w:cs="Arial"/>
                <w:sz w:val="20"/>
                <w:szCs w:val="20"/>
                <w:shd w:val="clear" w:color="auto" w:fill="FFFFFF"/>
              </w:rPr>
              <w:t>Differences and similarities, influences and major representatives. Summary (1P, 1S)</w:t>
            </w:r>
          </w:p>
          <w:p w:rsidR="005F0E29" w:rsidRPr="005F0E29" w:rsidRDefault="005F0E29" w:rsidP="005F0E29">
            <w:pPr>
              <w:tabs>
                <w:tab w:val="left" w:pos="782"/>
              </w:tabs>
              <w:spacing w:after="0" w:line="240" w:lineRule="auto"/>
              <w:rPr>
                <w:rFonts w:ascii="Arial" w:eastAsia="Calibri" w:hAnsi="Arial" w:cs="Arial"/>
                <w:sz w:val="20"/>
                <w:szCs w:val="20"/>
                <w:shd w:val="clear" w:color="auto" w:fill="FFFFFF"/>
              </w:rPr>
            </w:pPr>
            <w:r w:rsidRPr="005F0E29">
              <w:rPr>
                <w:rFonts w:ascii="Arial" w:eastAsia="Calibri" w:hAnsi="Arial" w:cs="Arial"/>
                <w:sz w:val="20"/>
                <w:szCs w:val="20"/>
                <w:shd w:val="clear" w:color="auto" w:fill="FFFFFF"/>
              </w:rPr>
              <w:t>12. Analysing the components of  an actor's CV -</w:t>
            </w:r>
            <w:r w:rsidRPr="005F0E29">
              <w:rPr>
                <w:rFonts w:ascii="Arial" w:eastAsia="Calibri" w:hAnsi="Arial" w:cs="Arial"/>
                <w:i/>
                <w:sz w:val="20"/>
                <w:szCs w:val="20"/>
                <w:shd w:val="clear" w:color="auto" w:fill="FFFFFF"/>
              </w:rPr>
              <w:t xml:space="preserve">Jeff Bridges </w:t>
            </w:r>
            <w:r w:rsidRPr="005F0E29">
              <w:rPr>
                <w:rFonts w:ascii="Arial" w:eastAsia="Calibri" w:hAnsi="Arial" w:cs="Arial"/>
                <w:sz w:val="20"/>
                <w:szCs w:val="20"/>
                <w:shd w:val="clear" w:color="auto" w:fill="FFFFFF"/>
              </w:rPr>
              <w:t>(1P, 1S)</w:t>
            </w:r>
            <w:r w:rsidRPr="005F0E29">
              <w:rPr>
                <w:rFonts w:ascii="Arial" w:eastAsia="Calibri" w:hAnsi="Arial" w:cs="Arial"/>
                <w:i/>
                <w:sz w:val="20"/>
                <w:szCs w:val="20"/>
              </w:rPr>
              <w:br/>
            </w:r>
            <w:r w:rsidRPr="005F0E29">
              <w:rPr>
                <w:rFonts w:ascii="Arial" w:eastAsia="Calibri" w:hAnsi="Arial" w:cs="Arial"/>
                <w:sz w:val="20"/>
                <w:szCs w:val="20"/>
                <w:shd w:val="clear" w:color="auto" w:fill="FFFFFF"/>
              </w:rPr>
              <w:t xml:space="preserve">13. </w:t>
            </w:r>
            <w:r w:rsidRPr="005F0E29">
              <w:rPr>
                <w:rFonts w:ascii="Arial" w:eastAsia="Calibri" w:hAnsi="Arial" w:cs="Arial"/>
                <w:i/>
                <w:sz w:val="20"/>
                <w:szCs w:val="20"/>
                <w:shd w:val="clear" w:color="auto" w:fill="FFFFFF"/>
              </w:rPr>
              <w:t>Resume Writing Basics for Future Actors</w:t>
            </w:r>
            <w:r w:rsidRPr="005F0E29">
              <w:rPr>
                <w:rFonts w:ascii="Arial" w:eastAsia="Calibri" w:hAnsi="Arial" w:cs="Arial"/>
                <w:sz w:val="20"/>
                <w:szCs w:val="20"/>
                <w:shd w:val="clear" w:color="auto" w:fill="FFFFFF"/>
              </w:rPr>
              <w:t xml:space="preserve"> - How to write a CV that will help you ace your audition (1P, 1S)</w:t>
            </w:r>
            <w:r w:rsidRPr="005F0E29">
              <w:rPr>
                <w:rFonts w:ascii="Arial" w:eastAsia="Calibri" w:hAnsi="Arial" w:cs="Arial"/>
                <w:sz w:val="20"/>
                <w:szCs w:val="20"/>
              </w:rPr>
              <w:br/>
            </w:r>
            <w:r w:rsidRPr="005F0E29">
              <w:rPr>
                <w:rFonts w:ascii="Arial" w:eastAsia="Calibri" w:hAnsi="Arial" w:cs="Arial"/>
                <w:sz w:val="20"/>
                <w:szCs w:val="20"/>
                <w:shd w:val="clear" w:color="auto" w:fill="FFFFFF"/>
              </w:rPr>
              <w:t>14. Grammar and vocabulary revision (1P, 1S)</w:t>
            </w:r>
            <w:r w:rsidRPr="005F0E29">
              <w:rPr>
                <w:rFonts w:ascii="Arial" w:eastAsia="Calibri" w:hAnsi="Arial" w:cs="Arial"/>
                <w:sz w:val="20"/>
                <w:szCs w:val="20"/>
              </w:rPr>
              <w:br/>
            </w:r>
            <w:r w:rsidRPr="005F0E29">
              <w:rPr>
                <w:rFonts w:ascii="Arial" w:eastAsia="Calibri" w:hAnsi="Arial" w:cs="Arial"/>
                <w:sz w:val="20"/>
                <w:szCs w:val="20"/>
                <w:shd w:val="clear" w:color="auto" w:fill="FFFFFF"/>
              </w:rPr>
              <w:t>15. Final exam (1P, 1S)</w:t>
            </w:r>
          </w:p>
        </w:tc>
      </w:tr>
      <w:tr w:rsidR="005F0E29" w:rsidRPr="005F0E29" w:rsidTr="005F0E29">
        <w:trPr>
          <w:trHeight w:val="828"/>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lastRenderedPageBreak/>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eastAsia="Calibri" w:hAnsi="Arial" w:cs="Arial"/>
                <w:sz w:val="20"/>
                <w:szCs w:val="20"/>
              </w:rPr>
            </w:pPr>
            <w:r w:rsidRPr="005F0E29">
              <w:rPr>
                <w:rFonts w:ascii="MS Gothic" w:eastAsia="MS Gothic" w:hAnsi="MS Gothic" w:cs="MS Gothic" w:hint="eastAsia"/>
                <w:sz w:val="20"/>
                <w:szCs w:val="20"/>
              </w:rPr>
              <w:t>☐</w:t>
            </w:r>
            <w:r w:rsidRPr="005F0E29">
              <w:rPr>
                <w:rFonts w:ascii="Arial" w:eastAsia="MS Gothic" w:hAnsi="Arial" w:cs="Arial"/>
                <w:sz w:val="20"/>
                <w:szCs w:val="20"/>
              </w:rPr>
              <w:t xml:space="preserve"> te</w:t>
            </w:r>
            <w:r w:rsidRPr="005F0E29">
              <w:rPr>
                <w:rFonts w:ascii="Arial" w:eastAsia="Calibri" w:hAnsi="Arial" w:cs="Arial"/>
                <w:sz w:val="20"/>
                <w:szCs w:val="20"/>
              </w:rPr>
              <w:t>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eastAsia="Calibri" w:hAnsi="Arial" w:cs="Arial"/>
                <w:sz w:val="20"/>
                <w:szCs w:val="20"/>
              </w:rPr>
            </w:pPr>
            <w:r w:rsidRPr="005F0E29">
              <w:rPr>
                <w:rFonts w:ascii="MS Gothic" w:eastAsia="MS Gothic" w:hAnsi="MS Gothic" w:cs="MS Gothic" w:hint="eastAsia"/>
                <w:sz w:val="20"/>
                <w:szCs w:val="20"/>
              </w:rPr>
              <w:t>☐</w:t>
            </w: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fldChar w:fldCharType="end"/>
            </w:r>
            <w:r w:rsidRPr="005F0E29">
              <w:rPr>
                <w:rFonts w:ascii="Arial" w:eastAsia="Calibri" w:hAnsi="Arial" w:cs="Arial"/>
                <w:sz w:val="20"/>
                <w:szCs w:val="20"/>
              </w:rPr>
              <w:t xml:space="preserve"> (ostalo upisati)</w:t>
            </w:r>
          </w:p>
        </w:tc>
      </w:tr>
      <w:tr w:rsidR="005F0E29" w:rsidRPr="005F0E29" w:rsidTr="005F0E29">
        <w:trPr>
          <w:trHeight w:val="952"/>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Studenti su obvezni redovito pohađati nastavu i aktivno sudjelovati u svim oblicima izvođenja nastave.. Dužni su napisati seminarski rad na temu jednog od obrađenih književnih djela te nakon toga odgovarati na pitanja vezana za temu. Napisani rad uvjet je pristupanja pisanom ispitu.</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Praćenje rada studenata </w:t>
            </w:r>
            <w:r w:rsidRPr="005F0E29">
              <w:rPr>
                <w:rFonts w:ascii="Arial" w:eastAsia="Calibri" w:hAnsi="Arial" w:cs="Arial"/>
                <w:i/>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Osobni rad i literatura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0,1</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t>0,2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Calibri" w:hAnsi="Arial" w:cs="Arial"/>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highlight w:val="yellow"/>
              </w:rPr>
            </w:pPr>
            <w:r w:rsidRPr="005F0E29">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highlight w:val="yellow"/>
              </w:rPr>
            </w:pPr>
            <w:r w:rsidRPr="005F0E29">
              <w:rPr>
                <w:rFonts w:ascii="Arial" w:eastAsia="Calibri" w:hAnsi="Arial" w:cs="Arial"/>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highlight w:val="yellow"/>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eastAsia="Calibri" w:hAnsi="Arial" w:cs="Arial"/>
                <w:sz w:val="20"/>
                <w:szCs w:val="20"/>
              </w:rPr>
            </w:pPr>
            <w:r w:rsidRPr="005F0E29">
              <w:rPr>
                <w:rFonts w:ascii="Arial" w:eastAsia="Calibri" w:hAnsi="Arial" w:cs="Arial"/>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Provjera usvojenog znanja svake nastavne jedinice obavlja se učestalo kroz razgovor i seminare. Svladavanje nastavnog gradiva utvrđuje se na pisanom i usmenom ispitu. </w:t>
            </w:r>
            <w:r w:rsidRPr="005F0E29">
              <w:rPr>
                <w:rFonts w:ascii="Arial" w:eastAsia="Calibri" w:hAnsi="Arial" w:cs="Arial"/>
                <w:sz w:val="20"/>
                <w:szCs w:val="20"/>
              </w:rPr>
              <w:cr/>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Ocjenjivanje i vrednovanje rada studenata vrši se prema sljedećim kriterijima: </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Pohađanje nastave: 20 %</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Pisani ispit: 50% </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Usmeni ispit: 20%  </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Seminarski rad: 10%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eastAsia="Calibri" w:hAnsi="Arial" w:cs="Arial"/>
                <w:sz w:val="20"/>
                <w:szCs w:val="20"/>
              </w:rPr>
            </w:pPr>
            <w:r w:rsidRPr="005F0E29">
              <w:rPr>
                <w:rFonts w:ascii="Arial" w:eastAsia="Calibri" w:hAnsi="Arial" w:cs="Arial"/>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sz w:val="20"/>
                <w:szCs w:val="20"/>
              </w:rPr>
            </w:pPr>
            <w:r w:rsidRPr="005F0E29">
              <w:rPr>
                <w:rFonts w:ascii="Arial" w:eastAsia="Calibri" w:hAnsi="Arial" w:cs="Arial"/>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sz w:val="20"/>
                <w:szCs w:val="20"/>
              </w:rPr>
            </w:pPr>
            <w:r w:rsidRPr="005F0E29">
              <w:rPr>
                <w:rFonts w:ascii="Arial" w:eastAsia="Calibri" w:hAnsi="Arial" w:cs="Arial"/>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sz w:val="20"/>
                <w:szCs w:val="20"/>
              </w:rPr>
            </w:pPr>
            <w:r w:rsidRPr="005F0E29">
              <w:rPr>
                <w:rFonts w:ascii="Arial" w:eastAsia="Calibri" w:hAnsi="Arial" w:cs="Arial"/>
                <w:b/>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Andreach, Robert. </w:t>
            </w:r>
            <w:r w:rsidRPr="005F0E29">
              <w:rPr>
                <w:rFonts w:ascii="Arial" w:eastAsia="Calibri" w:hAnsi="Arial" w:cs="Arial"/>
                <w:i/>
                <w:sz w:val="20"/>
                <w:szCs w:val="20"/>
              </w:rPr>
              <w:t>Creating the Self in the Modern American Theatre</w:t>
            </w:r>
            <w:r w:rsidRPr="005F0E29">
              <w:rPr>
                <w:rFonts w:ascii="Arial" w:eastAsia="Calibri" w:hAnsi="Arial" w:cs="Arial"/>
                <w:sz w:val="20"/>
                <w:szCs w:val="20"/>
              </w:rPr>
              <w:t>. Southern Illinois University Press, 1998.</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hd w:val="clear" w:color="auto" w:fill="FFFFFF"/>
              <w:spacing w:after="0" w:line="240" w:lineRule="auto"/>
              <w:outlineLvl w:val="0"/>
              <w:rPr>
                <w:rFonts w:ascii="Arial" w:eastAsia="Times New Roman" w:hAnsi="Arial" w:cs="Arial"/>
                <w:i/>
                <w:kern w:val="36"/>
                <w:sz w:val="20"/>
                <w:szCs w:val="20"/>
                <w:lang w:eastAsia="hr-HR"/>
              </w:rPr>
            </w:pPr>
            <w:r w:rsidRPr="005F0E29">
              <w:rPr>
                <w:rFonts w:ascii="Arial" w:eastAsia="Times New Roman" w:hAnsi="Arial" w:cs="Arial"/>
                <w:kern w:val="36"/>
                <w:sz w:val="20"/>
                <w:szCs w:val="20"/>
                <w:lang w:eastAsia="hr-HR"/>
              </w:rPr>
              <w:t xml:space="preserve">Stanton, Sarah. </w:t>
            </w:r>
            <w:r w:rsidRPr="005F0E29">
              <w:rPr>
                <w:rFonts w:ascii="Arial" w:eastAsia="Times New Roman" w:hAnsi="Arial" w:cs="Arial"/>
                <w:i/>
                <w:kern w:val="36"/>
                <w:sz w:val="20"/>
                <w:szCs w:val="20"/>
                <w:lang w:eastAsia="hr-HR"/>
              </w:rPr>
              <w:t>The Cambridge Paperback Guide to Theatre. Cambridge, Cup, 2009.</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keepNext/>
              <w:keepLines/>
              <w:shd w:val="clear" w:color="auto" w:fill="FFFFFF"/>
              <w:spacing w:after="0" w:line="240" w:lineRule="auto"/>
              <w:outlineLvl w:val="0"/>
              <w:rPr>
                <w:rFonts w:ascii="Arial" w:eastAsiaTheme="majorEastAsia" w:hAnsi="Arial" w:cs="Arial"/>
                <w:kern w:val="36"/>
                <w:sz w:val="20"/>
                <w:szCs w:val="20"/>
                <w:lang w:eastAsia="hr-HR"/>
              </w:rPr>
            </w:pPr>
            <w:r w:rsidRPr="005F0E29">
              <w:rPr>
                <w:rFonts w:ascii="Arial" w:eastAsiaTheme="majorEastAsia" w:hAnsi="Arial" w:cs="Arial"/>
                <w:bCs/>
                <w:i/>
                <w:kern w:val="36"/>
                <w:sz w:val="20"/>
                <w:szCs w:val="20"/>
                <w:lang w:eastAsia="hr-HR"/>
              </w:rPr>
              <w:t xml:space="preserve">Wright, Nicholas; Eyre, Richard. </w:t>
            </w:r>
            <w:r w:rsidRPr="005F0E29">
              <w:rPr>
                <w:rFonts w:ascii="Arial" w:eastAsiaTheme="majorEastAsia" w:hAnsi="Arial" w:cs="Arial"/>
                <w:i/>
                <w:kern w:val="36"/>
                <w:sz w:val="20"/>
                <w:szCs w:val="20"/>
                <w:lang w:eastAsia="hr-HR"/>
              </w:rPr>
              <w:t xml:space="preserve">Changing Stages: A View of British and American Theatre in the Twentieth Century. </w:t>
            </w:r>
            <w:r w:rsidRPr="005F0E29">
              <w:rPr>
                <w:rFonts w:ascii="Arial" w:eastAsiaTheme="majorEastAsia" w:hAnsi="Arial" w:cs="Arial"/>
                <w:kern w:val="36"/>
                <w:sz w:val="20"/>
                <w:szCs w:val="20"/>
                <w:lang w:eastAsia="hr-HR"/>
              </w:rPr>
              <w:t>Knopf, 2001.</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shd w:val="clear" w:color="auto" w:fill="FFFFFF"/>
              </w:rPr>
            </w:pPr>
            <w:r w:rsidRPr="005F0E29">
              <w:rPr>
                <w:rFonts w:ascii="Arial" w:hAnsi="Arial" w:cs="Arial"/>
                <w:bCs/>
                <w:sz w:val="20"/>
                <w:szCs w:val="20"/>
                <w:shd w:val="clear" w:color="auto" w:fill="F8F8F8"/>
              </w:rPr>
              <w:t xml:space="preserve">Demastes, William. </w:t>
            </w:r>
            <w:r w:rsidRPr="005F0E29">
              <w:rPr>
                <w:rFonts w:ascii="Arial" w:hAnsi="Arial" w:cs="Arial"/>
                <w:bCs/>
                <w:i/>
                <w:sz w:val="20"/>
                <w:szCs w:val="20"/>
                <w:shd w:val="clear" w:color="auto" w:fill="F8F8F8"/>
              </w:rPr>
              <w:t xml:space="preserve">Realism and the American Dramatic Tradition. </w:t>
            </w:r>
            <w:r w:rsidRPr="005F0E29">
              <w:rPr>
                <w:rFonts w:ascii="Arial" w:hAnsi="Arial" w:cs="Arial"/>
                <w:bCs/>
                <w:sz w:val="20"/>
                <w:szCs w:val="20"/>
                <w:shd w:val="clear" w:color="auto" w:fill="F8F8F8"/>
              </w:rPr>
              <w:t>University of Alabama Press, 1996.</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Murphy, Raymond. </w:t>
            </w:r>
            <w:r w:rsidRPr="005F0E29">
              <w:rPr>
                <w:rFonts w:ascii="Arial" w:eastAsia="Calibri" w:hAnsi="Arial" w:cs="Arial"/>
                <w:i/>
                <w:sz w:val="20"/>
                <w:szCs w:val="20"/>
              </w:rPr>
              <w:t>English Grammar in Use</w:t>
            </w:r>
            <w:r w:rsidRPr="005F0E29">
              <w:rPr>
                <w:rFonts w:ascii="Arial" w:eastAsia="Calibri" w:hAnsi="Arial" w:cs="Arial"/>
                <w:sz w:val="20"/>
                <w:szCs w:val="20"/>
              </w:rPr>
              <w:t>. Hong Kong, CUP, 2012</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t>Online</w:t>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 xml:space="preserve">Oxenden, Clive; Latham-Koening, C. </w:t>
            </w:r>
            <w:r w:rsidRPr="005F0E29">
              <w:rPr>
                <w:rFonts w:ascii="Arial" w:eastAsia="Calibri" w:hAnsi="Arial" w:cs="Arial"/>
                <w:i/>
                <w:sz w:val="20"/>
                <w:szCs w:val="20"/>
              </w:rPr>
              <w:t>New English File</w:t>
            </w:r>
            <w:r w:rsidRPr="005F0E29">
              <w:rPr>
                <w:rFonts w:ascii="Arial" w:eastAsia="Calibri" w:hAnsi="Arial" w:cs="Arial"/>
                <w:sz w:val="20"/>
                <w:szCs w:val="20"/>
              </w:rPr>
              <w:t>: London: OUP, 2008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t>Online</w:t>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hd w:val="clear" w:color="auto" w:fill="FFFFFF"/>
              <w:spacing w:after="100" w:afterAutospacing="1" w:line="240" w:lineRule="auto"/>
              <w:outlineLvl w:val="0"/>
              <w:rPr>
                <w:rFonts w:ascii="Arial" w:hAnsi="Arial" w:cs="Arial"/>
                <w:sz w:val="20"/>
                <w:szCs w:val="20"/>
                <w:shd w:val="clear" w:color="auto" w:fill="FFFFFF"/>
              </w:rPr>
            </w:pPr>
            <w:r w:rsidRPr="005F0E29">
              <w:rPr>
                <w:rFonts w:ascii="Arial" w:eastAsia="Times New Roman" w:hAnsi="Arial" w:cs="Arial"/>
                <w:bCs/>
                <w:kern w:val="36"/>
                <w:sz w:val="20"/>
                <w:szCs w:val="20"/>
                <w:lang w:eastAsia="hr-HR"/>
              </w:rPr>
              <w:t xml:space="preserve">Brandon, M.E. How to Write the Perfect CV: Practical Guide with Examples. </w:t>
            </w:r>
            <w:r w:rsidRPr="005F0E29">
              <w:rPr>
                <w:rFonts w:ascii="Arial" w:hAnsi="Arial" w:cs="Arial"/>
                <w:sz w:val="20"/>
                <w:szCs w:val="20"/>
                <w:shd w:val="clear" w:color="auto" w:fill="FFFFFF"/>
              </w:rPr>
              <w:t>CreateSpace Independent Publishing Platform, 2012.</w:t>
            </w:r>
          </w:p>
          <w:p w:rsidR="005F0E29" w:rsidRPr="005F0E29" w:rsidRDefault="005F0E29" w:rsidP="005F0E29">
            <w:pPr>
              <w:shd w:val="clear" w:color="auto" w:fill="FFFFFF"/>
              <w:spacing w:after="0" w:line="240" w:lineRule="auto"/>
              <w:outlineLvl w:val="0"/>
              <w:rPr>
                <w:rFonts w:ascii="Arial" w:hAnsi="Arial" w:cs="Arial"/>
                <w:sz w:val="20"/>
                <w:szCs w:val="20"/>
                <w:shd w:val="clear" w:color="auto" w:fill="FFFFFF"/>
              </w:rPr>
            </w:pPr>
            <w:r w:rsidRPr="005F0E29">
              <w:rPr>
                <w:rFonts w:ascii="Arial" w:hAnsi="Arial" w:cs="Arial"/>
                <w:sz w:val="20"/>
                <w:szCs w:val="20"/>
                <w:shd w:val="clear" w:color="auto" w:fill="FFFFFF"/>
              </w:rPr>
              <w:t>Selected plays:</w:t>
            </w:r>
          </w:p>
          <w:p w:rsidR="005F0E29" w:rsidRPr="005F0E29" w:rsidRDefault="005F0E29" w:rsidP="005F0E29">
            <w:pPr>
              <w:shd w:val="clear" w:color="auto" w:fill="FFFFFF"/>
              <w:spacing w:after="0" w:line="240" w:lineRule="auto"/>
              <w:outlineLvl w:val="0"/>
              <w:rPr>
                <w:rFonts w:ascii="Arial" w:hAnsi="Arial" w:cs="Arial"/>
                <w:i/>
                <w:sz w:val="20"/>
                <w:szCs w:val="20"/>
                <w:shd w:val="clear" w:color="auto" w:fill="FFFFFF"/>
              </w:rPr>
            </w:pPr>
            <w:r w:rsidRPr="005F0E29">
              <w:rPr>
                <w:rFonts w:ascii="Arial" w:hAnsi="Arial" w:cs="Arial"/>
                <w:sz w:val="20"/>
                <w:szCs w:val="20"/>
                <w:shd w:val="clear" w:color="auto" w:fill="FFFFFF"/>
              </w:rPr>
              <w:t xml:space="preserve">Mamet, David. </w:t>
            </w:r>
            <w:r w:rsidRPr="005F0E29">
              <w:rPr>
                <w:rFonts w:ascii="Arial" w:hAnsi="Arial" w:cs="Arial"/>
                <w:i/>
                <w:sz w:val="20"/>
                <w:szCs w:val="20"/>
                <w:shd w:val="clear" w:color="auto" w:fill="FFFFFF"/>
              </w:rPr>
              <w:t>Glengarry Glen Ross</w:t>
            </w:r>
          </w:p>
          <w:p w:rsidR="005F0E29" w:rsidRPr="005F0E29" w:rsidRDefault="005F0E29" w:rsidP="005F0E29">
            <w:pPr>
              <w:shd w:val="clear" w:color="auto" w:fill="FFFFFF"/>
              <w:spacing w:after="0" w:line="240" w:lineRule="auto"/>
              <w:outlineLvl w:val="0"/>
              <w:rPr>
                <w:rFonts w:ascii="Arial" w:hAnsi="Arial" w:cs="Arial"/>
                <w:sz w:val="20"/>
                <w:szCs w:val="20"/>
                <w:shd w:val="clear" w:color="auto" w:fill="FFFFFF"/>
              </w:rPr>
            </w:pPr>
            <w:r w:rsidRPr="005F0E29">
              <w:rPr>
                <w:rFonts w:ascii="Arial" w:hAnsi="Arial" w:cs="Arial"/>
                <w:sz w:val="20"/>
                <w:szCs w:val="20"/>
                <w:shd w:val="clear" w:color="auto" w:fill="FFFFFF"/>
              </w:rPr>
              <w:t xml:space="preserve">Miller Arthur, </w:t>
            </w:r>
            <w:r w:rsidRPr="005F0E29">
              <w:rPr>
                <w:rFonts w:ascii="Arial" w:hAnsi="Arial" w:cs="Arial"/>
                <w:i/>
                <w:sz w:val="20"/>
                <w:szCs w:val="20"/>
                <w:shd w:val="clear" w:color="auto" w:fill="FFFFFF"/>
              </w:rPr>
              <w:t>Death of a Salesman</w:t>
            </w:r>
          </w:p>
          <w:p w:rsidR="005F0E29" w:rsidRPr="005F0E29" w:rsidRDefault="005F0E29" w:rsidP="005F0E29">
            <w:pPr>
              <w:shd w:val="clear" w:color="auto" w:fill="FFFFFF"/>
              <w:spacing w:after="0" w:line="240" w:lineRule="auto"/>
              <w:outlineLvl w:val="0"/>
              <w:rPr>
                <w:rFonts w:ascii="Arial" w:hAnsi="Arial" w:cs="Arial"/>
                <w:sz w:val="20"/>
                <w:szCs w:val="20"/>
                <w:shd w:val="clear" w:color="auto" w:fill="FFFFFF"/>
              </w:rPr>
            </w:pPr>
            <w:r w:rsidRPr="005F0E29">
              <w:rPr>
                <w:rFonts w:ascii="Arial" w:hAnsi="Arial" w:cs="Arial"/>
                <w:sz w:val="20"/>
                <w:szCs w:val="20"/>
                <w:shd w:val="clear" w:color="auto" w:fill="FFFFFF"/>
              </w:rPr>
              <w:t xml:space="preserve">Williams, Tennessee. </w:t>
            </w:r>
            <w:r w:rsidRPr="005F0E29">
              <w:rPr>
                <w:rFonts w:ascii="Arial" w:hAnsi="Arial" w:cs="Arial"/>
                <w:i/>
                <w:sz w:val="20"/>
                <w:szCs w:val="20"/>
                <w:shd w:val="clear" w:color="auto" w:fill="FFFFFF"/>
              </w:rPr>
              <w:t>The Glass Menagerie</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t>Online</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sz w:val="20"/>
                <w:szCs w:val="20"/>
              </w:rPr>
            </w:pPr>
            <w:r w:rsidRPr="005F0E29">
              <w:rPr>
                <w:rFonts w:ascii="Arial" w:eastAsia="Calibri" w:hAnsi="Arial" w:cs="Arial"/>
                <w:sz w:val="20"/>
                <w:szCs w:val="20"/>
              </w:rPr>
              <w:t xml:space="preserve">Dopunska literatura </w:t>
            </w:r>
          </w:p>
          <w:p w:rsidR="005F0E29" w:rsidRPr="005F0E29" w:rsidRDefault="005F0E29" w:rsidP="005F0E29">
            <w:pPr>
              <w:tabs>
                <w:tab w:val="left" w:pos="567"/>
              </w:tabs>
              <w:spacing w:after="0" w:line="240" w:lineRule="auto"/>
              <w:rPr>
                <w:rFonts w:ascii="Arial" w:eastAsia="Calibri" w:hAnsi="Arial" w:cs="Arial"/>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 xml:space="preserve">Preporučuje se čitanje članaka iz relevantnih časopisa poput </w:t>
            </w:r>
            <w:r w:rsidRPr="005F0E29">
              <w:rPr>
                <w:rFonts w:ascii="Arial" w:eastAsia="Calibri" w:hAnsi="Arial" w:cs="Arial"/>
                <w:i/>
                <w:sz w:val="20"/>
                <w:szCs w:val="20"/>
              </w:rPr>
              <w:t>Scene4, CurtainUp, Theater Pro, DramaBiz</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sz w:val="20"/>
                <w:szCs w:val="20"/>
              </w:rPr>
            </w:pPr>
            <w:r w:rsidRPr="005F0E29">
              <w:rPr>
                <w:rFonts w:ascii="Arial" w:eastAsia="Calibri" w:hAnsi="Arial" w:cs="Arial"/>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Razgovori sa studentima, konzultacije, aktivnost na nastavi, evidencija pohađanja nastave,studentske ankete, unutarnja i vanjska evaluacija studijskog programa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sz w:val="20"/>
                <w:szCs w:val="20"/>
              </w:rPr>
            </w:pPr>
            <w:r w:rsidRPr="005F0E29">
              <w:rPr>
                <w:rFonts w:ascii="Arial" w:eastAsia="Calibri" w:hAnsi="Arial" w:cs="Arial"/>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t>-</w:t>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p w:rsidR="005F0E29" w:rsidRDefault="005F0E29" w:rsidP="005F0E29">
      <w:pPr>
        <w:rPr>
          <w:rFonts w:ascii="Arial" w:hAnsi="Arial" w:cs="Arial"/>
          <w:sz w:val="20"/>
          <w:szCs w:val="20"/>
        </w:rPr>
      </w:pPr>
      <w:r w:rsidRPr="005F0E29">
        <w:rPr>
          <w:rFonts w:ascii="Arial" w:hAnsi="Arial" w:cs="Arial"/>
          <w:sz w:val="20"/>
          <w:szCs w:val="20"/>
        </w:rPr>
        <w:t>V.SEMESTAR</w:t>
      </w: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GLUMA – STIL I ŽANR 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UAU401</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3.godina</w:t>
            </w:r>
            <w:r w:rsidRPr="005F0E29">
              <w:rPr>
                <w:rFonts w:ascii="Arial" w:hAnsi="Arial" w:cs="Arial"/>
                <w:sz w:val="20"/>
                <w:szCs w:val="20"/>
              </w:rPr>
              <w:br/>
              <w:t>V.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izv. prof. Goran Golovko</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9</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Nenad Srdelić,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60</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90</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Ovladavanje glumačkim psihofizčkim tehnikama za ostvarenje uloga u žanrovski usmjerenim sadržajima: tragedija, komedija, groteska.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color w:val="FF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p w:rsidR="005F0E29" w:rsidRPr="005F0E29" w:rsidRDefault="005F0E29" w:rsidP="005F0E29">
            <w:pPr>
              <w:tabs>
                <w:tab w:val="left" w:pos="2820"/>
              </w:tabs>
              <w:spacing w:after="0"/>
              <w:rPr>
                <w:rFonts w:ascii="Arial" w:hAnsi="Arial" w:cs="Arial"/>
                <w:b/>
                <w:color w:val="FF0000"/>
                <w:sz w:val="20"/>
                <w:szCs w:val="20"/>
              </w:rPr>
            </w:pPr>
            <w:r w:rsidRPr="005F0E29">
              <w:rPr>
                <w:rFonts w:ascii="Arial" w:hAnsi="Arial" w:cs="Arial"/>
                <w:sz w:val="20"/>
                <w:szCs w:val="20"/>
              </w:rPr>
              <w:t>Odslušan i položen predmet Gluma – Lik i karakter II te ostvareno pravo upisa u 2. godinu Preddiplomskog studija glume.</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spacing w:before="20" w:after="20"/>
              <w:rPr>
                <w:rFonts w:ascii="Arial" w:hAnsi="Arial" w:cs="Arial"/>
                <w:sz w:val="20"/>
                <w:szCs w:val="20"/>
              </w:rPr>
            </w:pPr>
            <w:r w:rsidRPr="005F0E29">
              <w:rPr>
                <w:rFonts w:ascii="Arial" w:eastAsia="Calibri" w:hAnsi="Arial" w:cs="Arial"/>
                <w:sz w:val="20"/>
                <w:szCs w:val="20"/>
              </w:rPr>
              <w:t>Student će nakon položenog ispita biti u stanju:</w:t>
            </w:r>
            <w:r w:rsidRPr="005F0E29">
              <w:rPr>
                <w:rFonts w:ascii="Arial" w:eastAsia="Calibri" w:hAnsi="Arial" w:cs="Arial"/>
                <w:sz w:val="20"/>
                <w:szCs w:val="20"/>
              </w:rPr>
              <w:br/>
            </w:r>
            <w:r w:rsidRPr="005F0E29">
              <w:rPr>
                <w:rFonts w:ascii="Arial" w:hAnsi="Arial" w:cs="Arial"/>
                <w:sz w:val="20"/>
                <w:szCs w:val="20"/>
              </w:rPr>
              <w:t>1. Imenovati teorijske pojmove žanrovski usmjerenog sadržaja (tragedija)</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2. Imenovati teorijske pojmove u kreiranju uloge žanrovski usmjerenog sadžaja (tragedija)</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3. Kreirati žanrovski usmjerene etide ili kratke scene (iz zadanog dramskog djela - tragedije)</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lastRenderedPageBreak/>
              <w:t>4. Primjeniti psihofizičke tehnike kod pripremanja uloge u žanrovski usmjerenom sadržaju (tragedija)</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 xml:space="preserve">5. Sintetizirati stečena znanja i tehnike iz prijašnjih semestara s psihofizičkim tehnikama kreiranja uloge u žanrovski usmjerenom sadržaju (tragediji) </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6. Realizirati navedene tehnike u praktičnom radu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spacing w:before="20" w:after="20"/>
              <w:rPr>
                <w:rFonts w:ascii="Arial" w:hAnsi="Arial" w:cs="Arial"/>
                <w:color w:val="000000"/>
                <w:sz w:val="20"/>
                <w:szCs w:val="20"/>
              </w:rPr>
            </w:pPr>
            <w:r w:rsidRPr="005F0E29">
              <w:rPr>
                <w:rFonts w:ascii="Arial" w:hAnsi="Arial" w:cs="Arial"/>
                <w:color w:val="000000"/>
                <w:sz w:val="20"/>
                <w:szCs w:val="20"/>
              </w:rPr>
              <w:t>1. Stvaranje teorijskog temelja žanra (tragedija, komedija, groteska) (10P)</w:t>
            </w:r>
          </w:p>
          <w:p w:rsidR="005F0E29" w:rsidRPr="005F0E29" w:rsidRDefault="005F0E29" w:rsidP="005F0E29">
            <w:pPr>
              <w:spacing w:before="20" w:after="20"/>
              <w:rPr>
                <w:rFonts w:ascii="Arial" w:hAnsi="Arial" w:cs="Arial"/>
                <w:color w:val="000000"/>
                <w:sz w:val="20"/>
                <w:szCs w:val="20"/>
              </w:rPr>
            </w:pPr>
            <w:r w:rsidRPr="005F0E29">
              <w:rPr>
                <w:rFonts w:ascii="Arial" w:hAnsi="Arial" w:cs="Arial"/>
                <w:color w:val="000000"/>
                <w:sz w:val="20"/>
                <w:szCs w:val="20"/>
              </w:rPr>
              <w:t>2. Stvaranje teorijskog temelja za ostvarenje uloga u žanrovski usmjerenim sadržajima (10P)</w:t>
            </w:r>
          </w:p>
          <w:p w:rsidR="005F0E29" w:rsidRPr="005F0E29" w:rsidRDefault="005F0E29" w:rsidP="005F0E29">
            <w:pPr>
              <w:spacing w:before="20" w:after="20"/>
              <w:rPr>
                <w:rFonts w:ascii="Arial" w:hAnsi="Arial" w:cs="Arial"/>
                <w:color w:val="000000"/>
                <w:sz w:val="20"/>
                <w:szCs w:val="20"/>
              </w:rPr>
            </w:pPr>
            <w:r w:rsidRPr="005F0E29">
              <w:rPr>
                <w:rFonts w:ascii="Arial" w:hAnsi="Arial" w:cs="Arial"/>
                <w:color w:val="000000"/>
                <w:sz w:val="20"/>
                <w:szCs w:val="20"/>
              </w:rPr>
              <w:t>3. Scenska realizacija ustanovljenih temelja (npr. skupne etide kora iz neke grčke tragedije ili scene preuzete iz žanrovski usmjerenog dramskog djela) (5P+20V)</w:t>
            </w:r>
          </w:p>
          <w:p w:rsidR="005F0E29" w:rsidRPr="005F0E29" w:rsidRDefault="005F0E29" w:rsidP="005F0E29">
            <w:pPr>
              <w:spacing w:before="20" w:after="20"/>
              <w:rPr>
                <w:rFonts w:ascii="Arial" w:hAnsi="Arial" w:cs="Arial"/>
                <w:color w:val="000000"/>
                <w:sz w:val="20"/>
                <w:szCs w:val="20"/>
              </w:rPr>
            </w:pPr>
            <w:r w:rsidRPr="005F0E29">
              <w:rPr>
                <w:rFonts w:ascii="Arial" w:hAnsi="Arial" w:cs="Arial"/>
                <w:color w:val="000000"/>
                <w:sz w:val="20"/>
                <w:szCs w:val="20"/>
              </w:rPr>
              <w:t>4. Upoznavanje, odabir i priprema uloge iz izabranog žanrovski usmjerenog djela (npr. Euripid: „Trojanke“) (10P+10V)</w:t>
            </w:r>
          </w:p>
          <w:p w:rsidR="005F0E29" w:rsidRPr="005F0E29" w:rsidRDefault="005F0E29" w:rsidP="005F0E29">
            <w:pPr>
              <w:spacing w:before="20" w:after="20"/>
              <w:rPr>
                <w:rFonts w:ascii="Arial" w:hAnsi="Arial" w:cs="Arial"/>
                <w:color w:val="000000"/>
                <w:sz w:val="20"/>
                <w:szCs w:val="20"/>
              </w:rPr>
            </w:pPr>
            <w:r w:rsidRPr="005F0E29">
              <w:rPr>
                <w:rFonts w:ascii="Arial" w:hAnsi="Arial" w:cs="Arial"/>
                <w:color w:val="000000"/>
                <w:sz w:val="20"/>
                <w:szCs w:val="20"/>
              </w:rPr>
              <w:t>5. Upoznavanje, istraživanje, isprobavanje i primjenjivanje psihofizičkih tehnika za ostvarenje uloge u žanrovski usmjerenim sadržajima (tragedija) (15P+30V)</w:t>
            </w:r>
          </w:p>
          <w:p w:rsidR="005F0E29" w:rsidRPr="005F0E29" w:rsidRDefault="005F0E29" w:rsidP="005F0E29">
            <w:pPr>
              <w:spacing w:before="20" w:after="20"/>
              <w:rPr>
                <w:rFonts w:ascii="Arial" w:hAnsi="Arial" w:cs="Arial"/>
                <w:spacing w:val="-3"/>
                <w:sz w:val="20"/>
                <w:szCs w:val="20"/>
                <w:lang w:val="de-DE"/>
              </w:rPr>
            </w:pPr>
            <w:r w:rsidRPr="005F0E29">
              <w:rPr>
                <w:rFonts w:ascii="Arial" w:hAnsi="Arial" w:cs="Arial"/>
                <w:spacing w:val="-3"/>
                <w:sz w:val="20"/>
                <w:szCs w:val="20"/>
                <w:lang w:val="de-DE"/>
              </w:rPr>
              <w:t>6. Objedinjavanje stečenih znanja i sposobnosti u svrhu realizacije uloge (u žanrovski usmjerenom sadržaju - tragediji) (10P+30V)</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Redovito pohađanje nastave, aktivnost, inventivnost i samostalnost u izvršavanju zadataka i vježbi, istraživanje, polaganje ispita-javna izvedba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2,5</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2,5</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Pohađanje nastave: 20 %</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Rad na nastavi: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Vježbe: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Istraživanje i samostalnost: 20%</w:t>
            </w:r>
          </w:p>
          <w:p w:rsidR="005F0E29" w:rsidRPr="005F0E29" w:rsidRDefault="005F0E29" w:rsidP="005F0E29">
            <w:pPr>
              <w:rPr>
                <w:rFonts w:ascii="Arial" w:hAnsi="Arial" w:cs="Arial"/>
                <w:sz w:val="20"/>
                <w:szCs w:val="20"/>
              </w:rPr>
            </w:pPr>
            <w:r w:rsidRPr="005F0E29">
              <w:rPr>
                <w:rFonts w:ascii="Arial" w:hAnsi="Arial" w:cs="Arial"/>
                <w:sz w:val="20"/>
                <w:szCs w:val="20"/>
              </w:rPr>
              <w:t>Završni ispit: 20%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outlineLvl w:val="0"/>
              <w:rPr>
                <w:rFonts w:ascii="Arial" w:hAnsi="Arial" w:cs="Arial"/>
                <w:sz w:val="20"/>
                <w:szCs w:val="20"/>
              </w:rPr>
            </w:pPr>
            <w:r w:rsidRPr="005F0E29">
              <w:rPr>
                <w:rFonts w:ascii="Arial" w:hAnsi="Arial" w:cs="Arial"/>
                <w:sz w:val="20"/>
                <w:szCs w:val="20"/>
                <w:lang w:val="de-DE"/>
              </w:rPr>
              <w:t>Denis</w:t>
            </w:r>
            <w:r w:rsidRPr="005F0E29">
              <w:rPr>
                <w:rFonts w:ascii="Arial" w:hAnsi="Arial" w:cs="Arial"/>
                <w:sz w:val="20"/>
                <w:szCs w:val="20"/>
              </w:rPr>
              <w:t xml:space="preserve">, </w:t>
            </w:r>
            <w:r w:rsidRPr="005F0E29">
              <w:rPr>
                <w:rFonts w:ascii="Arial" w:hAnsi="Arial" w:cs="Arial"/>
                <w:sz w:val="20"/>
                <w:szCs w:val="20"/>
                <w:lang w:val="de-DE"/>
              </w:rPr>
              <w:t>En</w:t>
            </w:r>
            <w:r w:rsidRPr="005F0E29">
              <w:rPr>
                <w:rFonts w:ascii="Arial" w:hAnsi="Arial" w:cs="Arial"/>
                <w:sz w:val="20"/>
                <w:szCs w:val="20"/>
              </w:rPr>
              <w:t xml:space="preserve">: </w:t>
            </w:r>
            <w:r w:rsidRPr="005F0E29">
              <w:rPr>
                <w:rFonts w:ascii="Arial" w:hAnsi="Arial" w:cs="Arial"/>
                <w:sz w:val="20"/>
                <w:szCs w:val="20"/>
                <w:lang w:val="de-DE"/>
              </w:rPr>
              <w:t>ARTIKULIRANO</w:t>
            </w:r>
            <w:r w:rsidRPr="005F0E29">
              <w:rPr>
                <w:rFonts w:ascii="Arial" w:hAnsi="Arial" w:cs="Arial"/>
                <w:sz w:val="20"/>
                <w:szCs w:val="20"/>
              </w:rPr>
              <w:t xml:space="preserve"> </w:t>
            </w:r>
            <w:r w:rsidRPr="005F0E29">
              <w:rPr>
                <w:rFonts w:ascii="Arial" w:hAnsi="Arial" w:cs="Arial"/>
                <w:sz w:val="20"/>
                <w:szCs w:val="20"/>
                <w:lang w:val="de-DE"/>
              </w:rPr>
              <w:t>TIJELO</w:t>
            </w:r>
            <w:r w:rsidRPr="005F0E29">
              <w:rPr>
                <w:rFonts w:ascii="Arial" w:hAnsi="Arial" w:cs="Arial"/>
                <w:sz w:val="20"/>
                <w:szCs w:val="20"/>
              </w:rPr>
              <w:t xml:space="preserve">, </w:t>
            </w:r>
            <w:r w:rsidRPr="005F0E29">
              <w:rPr>
                <w:rFonts w:ascii="Arial" w:hAnsi="Arial" w:cs="Arial"/>
                <w:sz w:val="20"/>
                <w:szCs w:val="20"/>
                <w:lang w:val="de-DE"/>
              </w:rPr>
              <w:t>Fakultet</w:t>
            </w:r>
            <w:r w:rsidRPr="005F0E29">
              <w:rPr>
                <w:rFonts w:ascii="Arial" w:hAnsi="Arial" w:cs="Arial"/>
                <w:sz w:val="20"/>
                <w:szCs w:val="20"/>
              </w:rPr>
              <w:t xml:space="preserve"> </w:t>
            </w:r>
            <w:r w:rsidRPr="005F0E29">
              <w:rPr>
                <w:rFonts w:ascii="Arial" w:hAnsi="Arial" w:cs="Arial"/>
                <w:sz w:val="20"/>
                <w:szCs w:val="20"/>
                <w:lang w:val="de-DE"/>
              </w:rPr>
              <w:t>dramskih</w:t>
            </w:r>
            <w:r w:rsidRPr="005F0E29">
              <w:rPr>
                <w:rFonts w:ascii="Arial" w:hAnsi="Arial" w:cs="Arial"/>
                <w:sz w:val="20"/>
                <w:szCs w:val="20"/>
              </w:rPr>
              <w:t xml:space="preserve"> </w:t>
            </w:r>
            <w:r w:rsidRPr="005F0E29">
              <w:rPr>
                <w:rFonts w:ascii="Arial" w:hAnsi="Arial" w:cs="Arial"/>
                <w:sz w:val="20"/>
                <w:szCs w:val="20"/>
                <w:lang w:val="de-DE"/>
              </w:rPr>
              <w:t>umetnosti</w:t>
            </w:r>
            <w:r w:rsidRPr="005F0E29">
              <w:rPr>
                <w:rFonts w:ascii="Arial" w:hAnsi="Arial" w:cs="Arial"/>
                <w:sz w:val="20"/>
                <w:szCs w:val="20"/>
              </w:rPr>
              <w:t xml:space="preserve">, </w:t>
            </w:r>
            <w:r w:rsidRPr="005F0E29">
              <w:rPr>
                <w:rFonts w:ascii="Arial" w:hAnsi="Arial" w:cs="Arial"/>
                <w:sz w:val="20"/>
                <w:szCs w:val="20"/>
                <w:lang w:val="de-DE"/>
              </w:rPr>
              <w:t>Beograd</w:t>
            </w:r>
            <w:r w:rsidRPr="005F0E29">
              <w:rPr>
                <w:rFonts w:ascii="Arial" w:hAnsi="Arial" w:cs="Arial"/>
                <w:sz w:val="20"/>
                <w:szCs w:val="20"/>
              </w:rPr>
              <w:t>, 1997.</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Barba, E i Savarese.: TAJNA UMETNOST GLUMCA, Fakultet dramskih umetnosti, Beograd, 1996.</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 xml:space="preserve">Stanislavski, K.S.: SUSTAV, ili RAD GLUMCA NA </w:t>
            </w:r>
            <w:r w:rsidRPr="005F0E29">
              <w:rPr>
                <w:rFonts w:ascii="Arial" w:hAnsi="Arial" w:cs="Arial"/>
                <w:sz w:val="20"/>
                <w:szCs w:val="20"/>
              </w:rPr>
              <w:lastRenderedPageBreak/>
              <w:t>SEBI I, Prolog, Zagreb, 1989.</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lastRenderedPageBreak/>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Gavella, dr Branko: GLUMAC I KAZALIŠTE, Novi Sad, 1967.</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Stanislavski, K.S.: ETIKA, "L" Slobodna izdanja, Beograd</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Stanislavski, K.S.: MOJ ŽIVOT U UMJETNOSTI, Prolog, Zagreb, 1988.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Stanislavski, K.S.: RAD GLUMCA NA SEBI II, Prolog,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outlineLvl w:val="0"/>
              <w:rPr>
                <w:rFonts w:ascii="Arial" w:hAnsi="Arial" w:cs="Arial"/>
                <w:sz w:val="20"/>
                <w:szCs w:val="20"/>
              </w:rPr>
            </w:pPr>
            <w:r w:rsidRPr="005F0E29">
              <w:rPr>
                <w:rFonts w:ascii="Arial" w:hAnsi="Arial" w:cs="Arial"/>
                <w:sz w:val="20"/>
                <w:szCs w:val="20"/>
                <w:lang w:val="de-DE"/>
              </w:rPr>
              <w:t>Brook</w:t>
            </w:r>
            <w:r w:rsidRPr="005F0E29">
              <w:rPr>
                <w:rFonts w:ascii="Arial" w:hAnsi="Arial" w:cs="Arial"/>
                <w:sz w:val="20"/>
                <w:szCs w:val="20"/>
              </w:rPr>
              <w:t xml:space="preserve">, </w:t>
            </w:r>
            <w:r w:rsidRPr="005F0E29">
              <w:rPr>
                <w:rFonts w:ascii="Arial" w:hAnsi="Arial" w:cs="Arial"/>
                <w:sz w:val="20"/>
                <w:szCs w:val="20"/>
                <w:lang w:val="de-DE"/>
              </w:rPr>
              <w:t>Peter</w:t>
            </w:r>
            <w:r w:rsidRPr="005F0E29">
              <w:rPr>
                <w:rFonts w:ascii="Arial" w:hAnsi="Arial" w:cs="Arial"/>
                <w:sz w:val="20"/>
                <w:szCs w:val="20"/>
              </w:rPr>
              <w:t xml:space="preserve">: </w:t>
            </w:r>
            <w:r w:rsidRPr="005F0E29">
              <w:rPr>
                <w:rFonts w:ascii="Arial" w:hAnsi="Arial" w:cs="Arial"/>
                <w:sz w:val="20"/>
                <w:szCs w:val="20"/>
                <w:lang w:val="de-DE"/>
              </w:rPr>
              <w:t>PRAZAN</w:t>
            </w:r>
            <w:r w:rsidRPr="005F0E29">
              <w:rPr>
                <w:rFonts w:ascii="Arial" w:hAnsi="Arial" w:cs="Arial"/>
                <w:sz w:val="20"/>
                <w:szCs w:val="20"/>
              </w:rPr>
              <w:t xml:space="preserve"> </w:t>
            </w:r>
            <w:r w:rsidRPr="005F0E29">
              <w:rPr>
                <w:rFonts w:ascii="Arial" w:hAnsi="Arial" w:cs="Arial"/>
                <w:sz w:val="20"/>
                <w:szCs w:val="20"/>
                <w:lang w:val="de-DE"/>
              </w:rPr>
              <w:t>PROSTOR</w:t>
            </w:r>
            <w:r w:rsidRPr="005F0E29">
              <w:rPr>
                <w:rFonts w:ascii="Arial" w:hAnsi="Arial" w:cs="Arial"/>
                <w:sz w:val="20"/>
                <w:szCs w:val="20"/>
              </w:rPr>
              <w:t xml:space="preserve">, </w:t>
            </w:r>
            <w:r w:rsidRPr="005F0E29">
              <w:rPr>
                <w:rFonts w:ascii="Arial" w:hAnsi="Arial" w:cs="Arial"/>
                <w:sz w:val="20"/>
                <w:szCs w:val="20"/>
                <w:lang w:val="de-DE"/>
              </w:rPr>
              <w:t>Nakladni</w:t>
            </w:r>
            <w:r w:rsidRPr="005F0E29">
              <w:rPr>
                <w:rFonts w:ascii="Arial" w:hAnsi="Arial" w:cs="Arial"/>
                <w:sz w:val="20"/>
                <w:szCs w:val="20"/>
              </w:rPr>
              <w:t xml:space="preserve"> </w:t>
            </w:r>
            <w:r w:rsidRPr="005F0E29">
              <w:rPr>
                <w:rFonts w:ascii="Arial" w:hAnsi="Arial" w:cs="Arial"/>
                <w:sz w:val="20"/>
                <w:szCs w:val="20"/>
                <w:lang w:val="de-DE"/>
              </w:rPr>
              <w:t>zavod</w:t>
            </w:r>
            <w:r w:rsidRPr="005F0E29">
              <w:rPr>
                <w:rFonts w:ascii="Arial" w:hAnsi="Arial" w:cs="Arial"/>
                <w:sz w:val="20"/>
                <w:szCs w:val="20"/>
              </w:rPr>
              <w:t xml:space="preserve"> </w:t>
            </w:r>
            <w:r w:rsidRPr="005F0E29">
              <w:rPr>
                <w:rFonts w:ascii="Arial" w:hAnsi="Arial" w:cs="Arial"/>
                <w:sz w:val="20"/>
                <w:szCs w:val="20"/>
                <w:lang w:val="de-DE"/>
              </w:rPr>
              <w:t>M</w:t>
            </w:r>
            <w:r w:rsidRPr="005F0E29">
              <w:rPr>
                <w:rFonts w:ascii="Arial" w:hAnsi="Arial" w:cs="Arial"/>
                <w:sz w:val="20"/>
                <w:szCs w:val="20"/>
              </w:rPr>
              <w:t xml:space="preserve">. </w:t>
            </w:r>
            <w:r w:rsidRPr="005F0E29">
              <w:rPr>
                <w:rFonts w:ascii="Arial" w:hAnsi="Arial" w:cs="Arial"/>
                <w:sz w:val="20"/>
                <w:szCs w:val="20"/>
                <w:lang w:val="de-DE"/>
              </w:rPr>
              <w:t>Maruli</w:t>
            </w:r>
            <w:r w:rsidRPr="005F0E29">
              <w:rPr>
                <w:rFonts w:ascii="Arial" w:hAnsi="Arial" w:cs="Arial"/>
                <w:sz w:val="20"/>
                <w:szCs w:val="20"/>
              </w:rPr>
              <w:t xml:space="preserve">ć, </w:t>
            </w:r>
            <w:r w:rsidRPr="005F0E29">
              <w:rPr>
                <w:rFonts w:ascii="Arial" w:hAnsi="Arial" w:cs="Arial"/>
                <w:sz w:val="20"/>
                <w:szCs w:val="20"/>
                <w:lang w:val="de-DE"/>
              </w:rPr>
              <w:t>Split</w:t>
            </w:r>
            <w:r w:rsidRPr="005F0E29">
              <w:rPr>
                <w:rFonts w:ascii="Arial" w:hAnsi="Arial" w:cs="Arial"/>
                <w:sz w:val="20"/>
                <w:szCs w:val="20"/>
              </w:rPr>
              <w:t>, 1972.</w:t>
            </w:r>
            <w:r w:rsidRPr="005F0E29">
              <w:rPr>
                <w:rFonts w:ascii="Arial" w:hAnsi="Arial" w:cs="Arial"/>
                <w:sz w:val="20"/>
                <w:szCs w:val="20"/>
              </w:rPr>
              <w:br/>
              <w:t>Craig, Edvard Gordon: O UMJETNOSTI KAZALIŠTA, Prolog, Zagreb, 1980.</w:t>
            </w:r>
            <w:r w:rsidRPr="005F0E29">
              <w:rPr>
                <w:rFonts w:ascii="Arial" w:hAnsi="Arial" w:cs="Arial"/>
                <w:sz w:val="20"/>
                <w:szCs w:val="20"/>
              </w:rPr>
              <w:br/>
              <w:t>Uta Hagen: Respect for Acting; A Challenge for the Actor</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Razgovori i konzultacije, praćenje i provjera uspješnosti izvedbe nakon svake nastavne jedinice, pojedinačno i skupno</w:t>
            </w:r>
            <w:r w:rsidRPr="005F0E29">
              <w:rPr>
                <w:rFonts w:ascii="Arial" w:hAnsi="Arial" w:cs="Arial"/>
                <w:sz w:val="20"/>
                <w:szCs w:val="20"/>
              </w:rPr>
              <w:br/>
              <w:t>Polaganje ispita - javna izvedba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Studentska anketa i druge metode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Pr="005F0E29" w:rsidRDefault="005F0E29" w:rsidP="005F0E29">
      <w:pPr>
        <w:rPr>
          <w:rFonts w:ascii="Arial" w:hAnsi="Arial" w:cs="Arial"/>
          <w:sz w:val="20"/>
          <w:szCs w:val="20"/>
        </w:rPr>
      </w:pPr>
    </w:p>
    <w:p w:rsidR="005F0E29" w:rsidRPr="005F0E29" w:rsidRDefault="005F0E29"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vertAlign w:val="superscript"/>
              </w:rPr>
            </w:pPr>
            <w:r w:rsidRPr="005F0E29">
              <w:rPr>
                <w:rFonts w:ascii="Arial" w:hAnsi="Arial" w:cs="Arial"/>
                <w:b/>
                <w:sz w:val="20"/>
                <w:szCs w:val="20"/>
              </w:rPr>
              <w:t>SCENSKI GOVOR  V</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UAU402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3.godina</w:t>
            </w:r>
            <w:r w:rsidRPr="005F0E29">
              <w:rPr>
                <w:rFonts w:ascii="Arial" w:hAnsi="Arial" w:cs="Arial"/>
                <w:sz w:val="20"/>
                <w:szCs w:val="20"/>
              </w:rPr>
              <w:br/>
              <w:t>V.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doc. Bruna Bebić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7</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Sara Ivelić,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 30</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 75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Sposobnost za dramsko stvaranje glasom teksta koji očituje unutarnji život. </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Usvajanje vještine partituiranja govora – organizacije govornog materijala unutar koje se pojedini njegovi čimbenici međusobno uvjetuju i obrazlažu . </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Svijest o izrečenome kao cjelini i ovladavanje njezinim ritmom.</w:t>
            </w:r>
          </w:p>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hAnsi="Arial" w:cs="Arial"/>
                <w:sz w:val="20"/>
                <w:szCs w:val="20"/>
              </w:rPr>
              <w:t>Sposobnost održavanja energije teksta i vlastitog izraza u dugim cjelinama.</w:t>
            </w:r>
            <w:r w:rsidRPr="005F0E29">
              <w:rPr>
                <w:rFonts w:ascii="Arial" w:eastAsia="Times New Roman" w:hAnsi="Arial" w:cs="Arial"/>
                <w:sz w:val="20"/>
                <w:szCs w:val="20"/>
                <w:lang w:val="en-GB"/>
              </w:rPr>
              <w:t xml:space="preserve"> </w:t>
            </w:r>
          </w:p>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Usvajanje vještina za govorenje raznih regionalnih tekstova.</w:t>
            </w:r>
          </w:p>
          <w:p w:rsidR="005F0E29" w:rsidRPr="005F0E29" w:rsidRDefault="005F0E29" w:rsidP="005F0E29">
            <w:pPr>
              <w:spacing w:after="0" w:line="240" w:lineRule="auto"/>
              <w:rPr>
                <w:rFonts w:ascii="Arial" w:hAnsi="Arial" w:cs="Arial"/>
                <w:sz w:val="20"/>
                <w:szCs w:val="20"/>
                <w:lang w:val="en-GB"/>
              </w:rPr>
            </w:pPr>
            <w:r w:rsidRPr="005F0E29">
              <w:rPr>
                <w:rFonts w:ascii="Arial" w:hAnsi="Arial" w:cs="Arial"/>
                <w:sz w:val="20"/>
                <w:szCs w:val="20"/>
                <w:lang w:val="en-GB"/>
              </w:rPr>
              <w:t>Sposobnost primjene izražajnosti, uvjerljivosti i spontanosti dijalektalnog na govorenje standardnim jezikom.</w:t>
            </w:r>
          </w:p>
          <w:p w:rsidR="005F0E29" w:rsidRPr="005F0E29" w:rsidRDefault="005F0E29" w:rsidP="005F0E29">
            <w:pPr>
              <w:spacing w:after="0" w:line="240" w:lineRule="auto"/>
              <w:rPr>
                <w:rFonts w:ascii="Arial" w:hAnsi="Arial" w:cs="Arial"/>
                <w:sz w:val="20"/>
                <w:szCs w:val="20"/>
                <w:lang w:val="en-GB"/>
              </w:rPr>
            </w:pPr>
            <w:r w:rsidRPr="005F0E29">
              <w:rPr>
                <w:rFonts w:ascii="Arial" w:hAnsi="Arial" w:cs="Arial"/>
                <w:sz w:val="20"/>
                <w:szCs w:val="20"/>
                <w:lang w:val="en-GB"/>
              </w:rPr>
              <w:t>Sposobnost koncipiranja i organiziranja vlastite izvedbe na sceni, samostalnost.</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color w:val="FF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Odslušan i položen predmet Scnski govor IV te ostvareno pravo upisa u 3. godinu Preddiplomskog studija glume.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w:t>
            </w:r>
            <w:r w:rsidRPr="005F0E29">
              <w:rPr>
                <w:rFonts w:ascii="Arial" w:hAnsi="Arial" w:cs="Arial"/>
                <w:color w:val="000000"/>
                <w:sz w:val="20"/>
                <w:szCs w:val="20"/>
              </w:rPr>
              <w:lastRenderedPageBreak/>
              <w:t xml:space="preserve">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lastRenderedPageBreak/>
              <w:t>Student će nakon položenog ispita biti u stanju: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lastRenderedPageBreak/>
              <w:t>1. Primijeniti tehničku govornu pripremu teksta za interpretaciju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 Prepoznati namjeru autora teksta i stvoriti vlastiti odnos prema njoj</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3. Govorno interpretirati zadani tekst veće duljine kao zaokruženu cjelinu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4. Koncipirati, organizirati i provesti cjelovitu izvedbu zadanog teksta prema vlastitoj zamisli</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5. Prilagoditi svoj govor zahtjevima određenog dijalekta.</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 Disanje kroz tekst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 Dah i unutarnji doživljaj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 Rad na glasovnoj tehnici kroz tekst (4P)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4. Vokali i konsonati i njihova uloga u komunikaciji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5. Posjedovanje riječi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6. Duljina misli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7. Antiteza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8. Energija teksta i kako je održati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9. Raznolikost, dinamika izgovorenog, ritam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10. Namjere pisca, odnos prema izgovorenome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11. Dijalekt; akcenti, mentalitet i karakteri  (4P)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12. Razlike i sličnosti standardnog i dijalektalnog govora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13. Profesionalna etika, disciplina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14. Vježbe, rad na interpretaciji teksta (ispitni materijal)  (75V)</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X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X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X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Redovito prisutstvo na nastavi, aktivno sudjelovanje, samostalan rad, polaganje završnog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1</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 xml:space="preserve"> 2</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 xml:space="preserve"> </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360"/>
                <w:tab w:val="left" w:pos="540"/>
              </w:tabs>
              <w:spacing w:after="0" w:line="240" w:lineRule="auto"/>
              <w:rPr>
                <w:rFonts w:ascii="Arial" w:hAnsi="Arial" w:cs="Arial"/>
                <w:sz w:val="20"/>
                <w:szCs w:val="20"/>
              </w:rPr>
            </w:pPr>
          </w:p>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Pohađanje nastave: 20 %</w:t>
            </w:r>
          </w:p>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Rad na nastavi: 25%</w:t>
            </w:r>
          </w:p>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Vježbe: 15%</w:t>
            </w:r>
          </w:p>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Istraživanje i samostalnost: 15%</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Završni ispit: 25%</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C. Berry : The Actor and the Text</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B. Gavella : Glumac i kazalište</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L. Jouvet : Rastjelovljeni glumac</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J. Grotowski: K siromašnom kazalištu</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P. Rodenburg : Presence</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P. Rodenburg : Speaking Shakespeare</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M.Chekhov: On the Technique of Acting</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color w:val="000000"/>
                <w:sz w:val="20"/>
                <w:szCs w:val="20"/>
              </w:rPr>
              <w:t>T. Brayshaw &amp; N.Witts: The 20th Century Performance Reader</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spacing w:line="240" w:lineRule="auto"/>
              <w:rPr>
                <w:rFonts w:ascii="Arial" w:hAnsi="Arial" w:cs="Arial"/>
                <w:sz w:val="20"/>
                <w:szCs w:val="20"/>
              </w:rPr>
            </w:pPr>
            <w:r w:rsidRPr="005F0E29">
              <w:rPr>
                <w:rFonts w:ascii="Arial" w:hAnsi="Arial" w:cs="Arial"/>
                <w:sz w:val="20"/>
                <w:szCs w:val="20"/>
              </w:rPr>
              <w:t>A.P.Čehov,  izbor</w:t>
            </w:r>
            <w:r w:rsidRPr="005F0E29">
              <w:rPr>
                <w:rFonts w:ascii="Arial" w:hAnsi="Arial" w:cs="Arial"/>
                <w:sz w:val="20"/>
                <w:szCs w:val="20"/>
              </w:rPr>
              <w:br/>
              <w:t>Boccaccio: Dekameron</w:t>
            </w:r>
            <w:r w:rsidRPr="005F0E29">
              <w:rPr>
                <w:rFonts w:ascii="Arial" w:hAnsi="Arial" w:cs="Arial"/>
                <w:sz w:val="20"/>
                <w:szCs w:val="20"/>
              </w:rPr>
              <w:br/>
              <w:t>K.Gibran, izbor</w:t>
            </w:r>
            <w:r w:rsidRPr="005F0E29">
              <w:rPr>
                <w:rFonts w:ascii="Arial" w:hAnsi="Arial" w:cs="Arial"/>
                <w:sz w:val="20"/>
                <w:szCs w:val="20"/>
              </w:rPr>
              <w:br/>
              <w:t>V.Wolf, izbor</w:t>
            </w:r>
            <w:r w:rsidRPr="005F0E29">
              <w:rPr>
                <w:rFonts w:ascii="Arial" w:hAnsi="Arial" w:cs="Arial"/>
                <w:sz w:val="20"/>
                <w:szCs w:val="20"/>
              </w:rPr>
              <w:br/>
              <w:t>A.B.Šimić, izbor</w:t>
            </w:r>
            <w:r w:rsidRPr="005F0E29">
              <w:rPr>
                <w:rFonts w:ascii="Arial" w:hAnsi="Arial" w:cs="Arial"/>
                <w:sz w:val="20"/>
                <w:szCs w:val="20"/>
              </w:rPr>
              <w:br/>
              <w:t>S.S.Kranjčević, izbor</w:t>
            </w:r>
            <w:r w:rsidRPr="005F0E29">
              <w:rPr>
                <w:rFonts w:ascii="Arial" w:hAnsi="Arial" w:cs="Arial"/>
                <w:sz w:val="20"/>
                <w:szCs w:val="20"/>
              </w:rPr>
              <w:br/>
              <w:t>D.Harms, izbor itd.</w:t>
            </w:r>
          </w:p>
          <w:p w:rsidR="005F0E29" w:rsidRPr="005F0E29" w:rsidRDefault="005F0E29" w:rsidP="005F0E29">
            <w:pPr>
              <w:rPr>
                <w:rFonts w:ascii="Arial" w:hAnsi="Arial" w:cs="Arial"/>
                <w:sz w:val="20"/>
                <w:szCs w:val="20"/>
              </w:rPr>
            </w:pPr>
            <w:r w:rsidRPr="005F0E29">
              <w:rPr>
                <w:rFonts w:ascii="Arial" w:hAnsi="Arial" w:cs="Arial"/>
                <w:sz w:val="20"/>
                <w:szCs w:val="20"/>
              </w:rPr>
              <w:t>Tekstovi se često mijenjaju, i uvijek su izbor iz hrvatske i svjetske poetske, prozne i dramske literature različitih razdoblja i visokih umjetničkih dosega.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Provjera usvojenog znanja i uspješnosti ovladavanja svakom funkcijom govornog aparata provodi se kontinuirano kroz individalni rad sa studentom na zadanom materijalu kako bi student postupno sa jednostavnije mogao prelaziti na složeniju funkciju.</w:t>
            </w:r>
          </w:p>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Redovitim skupnim i individualnim konzultacijama.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Završnim  ispitom. </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Studentskom anketom i drugim oblicima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eastAsia="Calibri" w:hAnsi="Arial" w:cs="Arial"/>
                <w:b/>
                <w:sz w:val="20"/>
                <w:szCs w:val="20"/>
              </w:rPr>
            </w:pPr>
            <w:r w:rsidRPr="005F0E29">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eastAsia="Calibri" w:hAnsi="Arial" w:cs="Arial"/>
                <w:b/>
                <w:sz w:val="20"/>
                <w:szCs w:val="20"/>
              </w:rPr>
            </w:pPr>
            <w:r w:rsidRPr="005F0E29">
              <w:rPr>
                <w:rFonts w:ascii="Arial" w:eastAsia="Arial" w:hAnsi="Arial" w:cs="Arial"/>
                <w:b/>
                <w:kern w:val="2"/>
                <w:sz w:val="20"/>
                <w:szCs w:val="20"/>
                <w:lang w:val="en-US" w:eastAsia="ko-KR"/>
              </w:rPr>
              <w:t>SCENSKI POKRET V</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bCs/>
                <w:sz w:val="20"/>
                <w:szCs w:val="20"/>
              </w:rPr>
            </w:pPr>
            <w:r w:rsidRPr="005F0E29">
              <w:rPr>
                <w:rFonts w:ascii="Arial" w:eastAsia="Calibri"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Arial" w:hAnsi="Arial" w:cs="Arial"/>
                <w:kern w:val="2"/>
                <w:sz w:val="20"/>
                <w:szCs w:val="20"/>
                <w:lang w:val="en-US" w:eastAsia="ko-KR"/>
              </w:rPr>
              <w:t>UAU403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Arial" w:hAnsi="Arial" w:cs="Arial"/>
                <w:kern w:val="2"/>
                <w:sz w:val="20"/>
                <w:szCs w:val="20"/>
                <w:lang w:val="en-US" w:eastAsia="ko-KR"/>
              </w:rPr>
              <w:t>3.godina</w:t>
            </w:r>
            <w:r w:rsidRPr="005F0E29">
              <w:rPr>
                <w:rFonts w:ascii="Arial" w:eastAsia="Arial" w:hAnsi="Arial" w:cs="Arial"/>
                <w:kern w:val="2"/>
                <w:sz w:val="20"/>
                <w:szCs w:val="20"/>
                <w:lang w:val="en-US" w:eastAsia="ko-KR"/>
              </w:rPr>
              <w:br/>
              <w:t>V.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Arial" w:hAnsi="Arial" w:cs="Arial"/>
                <w:kern w:val="2"/>
                <w:sz w:val="20"/>
                <w:szCs w:val="20"/>
                <w:lang w:val="en-US" w:eastAsia="ko-KR"/>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4</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30</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Batang" w:hAnsi="Arial" w:cs="Arial"/>
                <w:kern w:val="2"/>
                <w:sz w:val="20"/>
                <w:szCs w:val="20"/>
                <w:lang w:val="en-US" w:eastAsia="ko-KR"/>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sz w:val="20"/>
                <w:szCs w:val="20"/>
              </w:rPr>
            </w:pPr>
            <w:r w:rsidRPr="005F0E29">
              <w:rPr>
                <w:rFonts w:ascii="Arial" w:eastAsia="Calibri"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Arial" w:hAnsi="Arial" w:cs="Arial"/>
                <w:kern w:val="2"/>
                <w:sz w:val="20"/>
                <w:szCs w:val="20"/>
                <w:lang w:val="en-US" w:eastAsia="ko-KR"/>
              </w:rPr>
              <w:t>Osposobljavanje studenata za rad na predstavi antičke tragedije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b/>
                <w:sz w:val="20"/>
                <w:szCs w:val="20"/>
              </w:rPr>
            </w:pPr>
            <w:r w:rsidRPr="005F0E29">
              <w:rPr>
                <w:rFonts w:ascii="Arial" w:eastAsia="Arial" w:hAnsi="Arial" w:cs="Arial"/>
                <w:kern w:val="2"/>
                <w:sz w:val="20"/>
                <w:szCs w:val="20"/>
                <w:lang w:val="en-US" w:eastAsia="ko-KR"/>
              </w:rPr>
              <w:t xml:space="preserve">Položen ispit Scenski pokret IV </w:t>
            </w:r>
            <w:r w:rsidRPr="005F0E29">
              <w:rPr>
                <w:rFonts w:ascii="Arial" w:eastAsia="Batang" w:hAnsi="Arial" w:cs="Arial"/>
                <w:kern w:val="2"/>
                <w:sz w:val="20"/>
                <w:szCs w:val="20"/>
                <w:lang w:val="en-US" w:eastAsia="ko-KR"/>
              </w:rPr>
              <w:t>te ostvareno pravo upisa u 3. godinu Preddiplomskog studija glume.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Batang" w:hAnsi="Arial" w:cs="Arial"/>
                <w:sz w:val="20"/>
                <w:szCs w:val="20"/>
                <w:lang w:eastAsia="hr-HR"/>
              </w:rPr>
              <w:t>Student će nakon položenog ispita biti u stanju:</w:t>
            </w:r>
            <w:r w:rsidRPr="005F0E29">
              <w:rPr>
                <w:rFonts w:ascii="Arial" w:eastAsia="Batang" w:hAnsi="Arial" w:cs="Arial"/>
                <w:sz w:val="20"/>
                <w:szCs w:val="20"/>
                <w:lang w:eastAsia="hr-HR"/>
              </w:rPr>
              <w:br/>
            </w:r>
            <w:r w:rsidRPr="005F0E29">
              <w:rPr>
                <w:rFonts w:ascii="Arial" w:eastAsia="Arial" w:hAnsi="Arial" w:cs="Arial"/>
                <w:sz w:val="20"/>
                <w:szCs w:val="20"/>
                <w:lang w:eastAsia="hr-HR"/>
              </w:rPr>
              <w:t>1. Kreirati lik heroja antičke drame</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2. Artikulirati sporedne likove povjesne forme tragedije</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3. Osmisliti kretanje antičkog kora</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Arial" w:hAnsi="Arial" w:cs="Arial"/>
                <w:kern w:val="2"/>
                <w:sz w:val="20"/>
                <w:szCs w:val="20"/>
                <w:lang w:val="en-US" w:eastAsia="ko-KR"/>
              </w:rPr>
              <w:t>4. Staviti povijesni oblik tragedije u suvremeni kontekst</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Sadržaj predmeta detaljno razrađen prema satnici </w:t>
            </w:r>
            <w:r w:rsidRPr="005F0E29">
              <w:rPr>
                <w:rFonts w:ascii="Arial" w:eastAsia="Calibri" w:hAnsi="Arial" w:cs="Arial"/>
                <w:color w:val="000000"/>
                <w:sz w:val="20"/>
                <w:szCs w:val="20"/>
              </w:rPr>
              <w:lastRenderedPageBreak/>
              <w:t xml:space="preserve">nastave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lastRenderedPageBreak/>
              <w:t>1. Impostacija govornika - predavanje 2 sata, vježba 4 sata</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2. Analiza pokreta govornika ili heroja drame  po J.Lecoqu - p 2, v 4</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3. Povijesne i suvremene teme tragedije - p 2, v 4</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lastRenderedPageBreak/>
              <w:t>4. Korska koordinacija - p 1, v 2</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5. Geodramatika - p 2, v 4</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6. Dinamika kora - p 2, v 4</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7. Izdvajanje heroja iz kora  - p 1, v 2</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8. Rad na projektu - p 1, v 2</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9. Mentorski rad - p 1, v 2</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10. Mentorski rad i režija - p 1, v 2</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X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eastAsia="Calibri" w:hAnsi="Arial" w:cs="Arial"/>
                <w:sz w:val="20"/>
                <w:szCs w:val="20"/>
              </w:rPr>
            </w:pPr>
            <w:r w:rsidRPr="005F0E29">
              <w:rPr>
                <w:rFonts w:ascii="MS Gothic" w:eastAsia="MS Gothic" w:hAnsi="MS Gothic" w:cs="MS Gothic" w:hint="eastAsia"/>
                <w:sz w:val="20"/>
                <w:szCs w:val="20"/>
              </w:rPr>
              <w:t>☐</w:t>
            </w:r>
            <w:r w:rsidRPr="005F0E29">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eastAsia="Calibri" w:hAnsi="Arial" w:cs="Arial"/>
                <w:sz w:val="20"/>
                <w:szCs w:val="20"/>
              </w:rPr>
            </w:pPr>
            <w:r w:rsidRPr="005F0E29">
              <w:rPr>
                <w:rFonts w:ascii="MS Gothic" w:eastAsia="MS Gothic" w:hAnsi="MS Gothic" w:cs="MS Gothic" w:hint="eastAsia"/>
                <w:sz w:val="20"/>
                <w:szCs w:val="20"/>
              </w:rPr>
              <w:t>☐</w:t>
            </w:r>
            <w:r w:rsidRPr="005F0E29">
              <w:rPr>
                <w:rFonts w:ascii="Arial" w:eastAsia="Calibri" w:hAnsi="Arial" w:cs="Arial"/>
                <w:sz w:val="20"/>
                <w:szCs w:val="20"/>
              </w:rPr>
              <w:t xml:space="preserve"> </w:t>
            </w: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fldChar w:fldCharType="end"/>
            </w:r>
            <w:r w:rsidRPr="005F0E29">
              <w:rPr>
                <w:rFonts w:ascii="Arial" w:eastAsia="Calibri" w:hAnsi="Arial" w:cs="Arial"/>
                <w:sz w:val="20"/>
                <w:szCs w:val="20"/>
              </w:rPr>
              <w:t xml:space="preserve"> (ostalo upisati)</w:t>
            </w:r>
            <w:r w:rsidRPr="005F0E29">
              <w:rPr>
                <w:rFonts w:ascii="Arial" w:eastAsia="Calibri" w:hAnsi="Arial" w:cs="Arial"/>
                <w:b/>
                <w:sz w:val="20"/>
                <w:szCs w:val="20"/>
              </w:rPr>
              <w:t xml:space="preserve"> </w:t>
            </w:r>
            <w:r w:rsidRPr="005F0E29">
              <w:rPr>
                <w:rFonts w:ascii="Arial" w:eastAsia="Calibri"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Redovitim prisutstvom na nastavi studenti se obvezuju nastavu dopuniti samostalnim radom, te izučene tehnike primjeniti u sklopu ispitnog etidnog programa</w:t>
            </w:r>
          </w:p>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Batang" w:hAnsi="Arial" w:cs="Arial"/>
                <w:color w:val="000000"/>
                <w:kern w:val="2"/>
                <w:sz w:val="20"/>
                <w:szCs w:val="20"/>
                <w:lang w:val="en-US" w:eastAsia="ko-KR"/>
              </w:rPr>
              <w:t>Polaganje završnog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Praćenje rada studenata </w:t>
            </w:r>
            <w:r w:rsidRPr="005F0E29">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1</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360"/>
                <w:tab w:val="left" w:pos="540"/>
              </w:tabs>
              <w:spacing w:after="0" w:line="240" w:lineRule="auto"/>
              <w:rPr>
                <w:rFonts w:ascii="Arial" w:eastAsia="Calibri" w:hAnsi="Arial" w:cs="Arial"/>
                <w:sz w:val="20"/>
                <w:szCs w:val="20"/>
              </w:rPr>
            </w:pPr>
            <w:r w:rsidRPr="005F0E29">
              <w:rPr>
                <w:rFonts w:ascii="Arial" w:eastAsia="Calibri" w:hAnsi="Arial" w:cs="Arial"/>
                <w:sz w:val="20"/>
                <w:szCs w:val="20"/>
              </w:rPr>
              <w:t>Aktivnost na nastavi: 35%</w:t>
            </w:r>
          </w:p>
          <w:p w:rsidR="005F0E29" w:rsidRPr="005F0E29" w:rsidRDefault="005F0E29" w:rsidP="005F0E29">
            <w:pPr>
              <w:tabs>
                <w:tab w:val="left" w:pos="360"/>
                <w:tab w:val="left" w:pos="540"/>
              </w:tabs>
              <w:spacing w:after="0" w:line="240" w:lineRule="auto"/>
              <w:rPr>
                <w:rFonts w:ascii="Arial" w:eastAsia="Calibri" w:hAnsi="Arial" w:cs="Arial"/>
                <w:sz w:val="20"/>
                <w:szCs w:val="20"/>
              </w:rPr>
            </w:pPr>
            <w:r w:rsidRPr="005F0E29">
              <w:rPr>
                <w:rFonts w:ascii="Arial" w:eastAsia="Calibri" w:hAnsi="Arial" w:cs="Arial"/>
                <w:sz w:val="20"/>
                <w:szCs w:val="20"/>
              </w:rPr>
              <w:t>Istraživanje i praktični rad: 25%</w:t>
            </w:r>
          </w:p>
          <w:p w:rsidR="005F0E29" w:rsidRPr="005F0E29" w:rsidRDefault="005F0E29" w:rsidP="005F0E29">
            <w:pPr>
              <w:tabs>
                <w:tab w:val="left" w:pos="360"/>
                <w:tab w:val="left" w:pos="540"/>
              </w:tabs>
              <w:spacing w:after="0" w:line="240" w:lineRule="auto"/>
              <w:rPr>
                <w:rFonts w:ascii="Arial" w:eastAsia="Calibri" w:hAnsi="Arial" w:cs="Arial"/>
                <w:sz w:val="20"/>
                <w:szCs w:val="20"/>
              </w:rPr>
            </w:pPr>
            <w:r w:rsidRPr="005F0E29">
              <w:rPr>
                <w:rFonts w:ascii="Arial" w:eastAsia="Calibri" w:hAnsi="Arial" w:cs="Arial"/>
                <w:sz w:val="20"/>
                <w:szCs w:val="20"/>
              </w:rPr>
              <w:t>Završni ispit: 20%</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Pohađanje nastave: 20%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Arial" w:hAnsi="Arial" w:cs="Arial"/>
                <w:kern w:val="2"/>
                <w:sz w:val="20"/>
                <w:szCs w:val="20"/>
                <w:lang w:val="en-US" w:eastAsia="ko-KR"/>
              </w:rPr>
              <w:t>J. Lecoq: The Poetic Body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Arial" w:hAnsi="Arial" w:cs="Arial"/>
                <w:kern w:val="2"/>
                <w:sz w:val="20"/>
                <w:szCs w:val="20"/>
                <w:lang w:val="en-US" w:eastAsia="ko-KR"/>
              </w:rPr>
              <w:t>K. Stanislavski: Rad glumca na ulozi</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Arial" w:hAnsi="Arial" w:cs="Arial"/>
                <w:kern w:val="2"/>
                <w:sz w:val="20"/>
                <w:szCs w:val="20"/>
                <w:lang w:val="en-US" w:eastAsia="ko-KR"/>
              </w:rPr>
              <w:t>P. Brook: There Are No Secrets</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Po svakoj nastavi provjerava se usvojeno znanje i tehnika kroz zadane teme</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Arial" w:hAnsi="Arial" w:cs="Arial"/>
                <w:kern w:val="2"/>
                <w:sz w:val="20"/>
                <w:szCs w:val="20"/>
                <w:lang w:val="en-US" w:eastAsia="ko-KR"/>
              </w:rPr>
              <w:t>u obliku pojedinačne, partnerske ili grupne pokazne etide</w:t>
            </w:r>
            <w:r w:rsidRPr="005F0E29">
              <w:rPr>
                <w:rFonts w:ascii="Arial" w:eastAsia="Arial" w:hAnsi="Arial" w:cs="Arial"/>
                <w:kern w:val="2"/>
                <w:sz w:val="20"/>
                <w:szCs w:val="20"/>
                <w:lang w:val="en-US" w:eastAsia="ko-KR"/>
              </w:rPr>
              <w:br/>
              <w:t>Završni ispit</w:t>
            </w:r>
            <w:r w:rsidRPr="005F0E29">
              <w:rPr>
                <w:rFonts w:ascii="Arial" w:eastAsia="Arial" w:hAnsi="Arial" w:cs="Arial"/>
                <w:kern w:val="2"/>
                <w:sz w:val="20"/>
                <w:szCs w:val="20"/>
                <w:lang w:val="en-US" w:eastAsia="ko-KR"/>
              </w:rPr>
              <w:br/>
            </w:r>
            <w:r w:rsidRPr="005F0E29">
              <w:rPr>
                <w:rFonts w:ascii="Arial" w:eastAsia="Batang" w:hAnsi="Arial" w:cs="Arial"/>
                <w:kern w:val="2"/>
                <w:sz w:val="20"/>
                <w:szCs w:val="20"/>
                <w:lang w:val="en-US" w:eastAsia="ko-KR"/>
              </w:rPr>
              <w:t>Studentska anketa i drugi oblici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bl>
    <w:p w:rsidR="005F0E29" w:rsidRPr="005F0E29" w:rsidRDefault="005F0E29"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SCENSKI POKRET – DRUŠTVENO-SCENSKI PLES III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UAU40C</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3.godina</w:t>
            </w:r>
            <w:r w:rsidRPr="005F0E29">
              <w:rPr>
                <w:rFonts w:ascii="Arial" w:hAnsi="Arial" w:cs="Arial"/>
                <w:sz w:val="20"/>
                <w:szCs w:val="20"/>
              </w:rPr>
              <w:br/>
              <w:t>V.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izv. prof. Almira Osmanović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15 </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Svladavanje hrvatskih narodnih i međunarodnih plesova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color w:val="FF0000"/>
                <w:sz w:val="20"/>
                <w:szCs w:val="20"/>
              </w:rPr>
            </w:pPr>
            <w:r w:rsidRPr="005F0E29">
              <w:rPr>
                <w:rFonts w:ascii="Arial" w:eastAsia="Arial" w:hAnsi="Arial" w:cs="Arial"/>
                <w:kern w:val="2"/>
                <w:sz w:val="20"/>
                <w:szCs w:val="20"/>
                <w:lang w:val="en-US" w:eastAsia="ko-KR"/>
              </w:rPr>
              <w:t>Položeni ispiti</w:t>
            </w:r>
            <w:r w:rsidRPr="005F0E29">
              <w:rPr>
                <w:rFonts w:ascii="Arial" w:eastAsia="Batang" w:hAnsi="Arial" w:cs="Arial"/>
                <w:kern w:val="2"/>
                <w:sz w:val="20"/>
                <w:szCs w:val="20"/>
                <w:lang w:val="en-US" w:eastAsia="ko-KR"/>
              </w:rPr>
              <w:t xml:space="preserve"> </w:t>
            </w:r>
            <w:r w:rsidRPr="005F0E29">
              <w:rPr>
                <w:rFonts w:ascii="Arial" w:hAnsi="Arial" w:cs="Arial"/>
                <w:sz w:val="20"/>
                <w:szCs w:val="20"/>
              </w:rPr>
              <w:t>Scenski pokret – Društveno scenski ples II,</w:t>
            </w:r>
            <w:r w:rsidRPr="005F0E29">
              <w:rPr>
                <w:rFonts w:ascii="Arial" w:eastAsia="Batang" w:hAnsi="Arial" w:cs="Arial"/>
                <w:kern w:val="2"/>
                <w:sz w:val="20"/>
                <w:szCs w:val="20"/>
                <w:lang w:val="en-US" w:eastAsia="ko-KR"/>
              </w:rPr>
              <w:t xml:space="preserve"> </w:t>
            </w:r>
            <w:r w:rsidRPr="005F0E29">
              <w:rPr>
                <w:rFonts w:ascii="Arial" w:eastAsia="Arial" w:hAnsi="Arial" w:cs="Arial"/>
                <w:kern w:val="2"/>
                <w:sz w:val="20"/>
                <w:szCs w:val="20"/>
                <w:lang w:val="en-US" w:eastAsia="ko-KR"/>
              </w:rPr>
              <w:t xml:space="preserve">Scenski pokret IV </w:t>
            </w:r>
            <w:r w:rsidRPr="005F0E29">
              <w:rPr>
                <w:rFonts w:ascii="Arial" w:eastAsia="Batang" w:hAnsi="Arial" w:cs="Arial"/>
                <w:kern w:val="2"/>
                <w:sz w:val="20"/>
                <w:szCs w:val="20"/>
                <w:lang w:val="en-US" w:eastAsia="ko-KR"/>
              </w:rPr>
              <w:t>te ostvareno pravo upisa u 3. godinu Preddiplomskog studija glume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eastAsia="Batang" w:hAnsi="Arial" w:cs="Arial"/>
                <w:sz w:val="20"/>
                <w:szCs w:val="20"/>
                <w:lang w:eastAsia="hr-HR"/>
              </w:rPr>
              <w:t>Student će nakon položenog ispita biti u stanju:</w:t>
            </w:r>
          </w:p>
          <w:p w:rsidR="005F0E29" w:rsidRPr="005F0E29" w:rsidRDefault="005F0E29" w:rsidP="005F0E29">
            <w:pPr>
              <w:rPr>
                <w:rFonts w:ascii="Arial" w:hAnsi="Arial" w:cs="Arial"/>
                <w:b/>
                <w:sz w:val="20"/>
                <w:szCs w:val="20"/>
              </w:rPr>
            </w:pPr>
            <w:r w:rsidRPr="005F0E29">
              <w:rPr>
                <w:rFonts w:ascii="Arial" w:hAnsi="Arial" w:cs="Arial"/>
                <w:sz w:val="20"/>
                <w:szCs w:val="20"/>
              </w:rPr>
              <w:t xml:space="preserve">1. Nadograditi  svijest o tijelu i pokretu </w:t>
            </w:r>
            <w:r w:rsidRPr="005F0E29">
              <w:rPr>
                <w:rFonts w:ascii="Arial" w:hAnsi="Arial" w:cs="Arial"/>
                <w:sz w:val="20"/>
                <w:szCs w:val="20"/>
              </w:rPr>
              <w:br/>
              <w:t>2. Koristiti hrvatske narodne plesove unutar dramske strukture</w:t>
            </w:r>
            <w:r w:rsidRPr="005F0E29">
              <w:rPr>
                <w:rFonts w:ascii="Arial" w:hAnsi="Arial" w:cs="Arial"/>
                <w:sz w:val="20"/>
                <w:szCs w:val="20"/>
              </w:rPr>
              <w:br/>
              <w:t>3. Implementirati teatarske elemente u narodnim plesovima</w:t>
            </w:r>
            <w:r w:rsidRPr="005F0E29">
              <w:rPr>
                <w:rFonts w:ascii="Arial" w:hAnsi="Arial" w:cs="Arial"/>
                <w:sz w:val="20"/>
                <w:szCs w:val="20"/>
              </w:rPr>
              <w:br/>
              <w:t>4. Demonstrirati narodne plesove (hrvatske i međunarodne)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1.Hrvatski narodni plesovi:</w:t>
            </w:r>
            <w:r w:rsidRPr="005F0E29">
              <w:rPr>
                <w:rFonts w:ascii="Arial" w:hAnsi="Arial" w:cs="Arial"/>
                <w:sz w:val="20"/>
                <w:szCs w:val="20"/>
              </w:rPr>
              <w:br/>
              <w:t xml:space="preserve"> Narodni plesovi alpske zone: Istra, Hrvatsko Zagorje, Prigorje; (2P+2V)</w:t>
            </w:r>
            <w:r w:rsidRPr="005F0E29">
              <w:rPr>
                <w:rFonts w:ascii="Arial" w:hAnsi="Arial" w:cs="Arial"/>
                <w:sz w:val="20"/>
                <w:szCs w:val="20"/>
              </w:rPr>
              <w:br/>
              <w:t xml:space="preserve"> Narodni plesovi panonske zone: Baranja, Slavonija, Posavina; (2P+2V)</w:t>
            </w:r>
            <w:r w:rsidRPr="005F0E29">
              <w:rPr>
                <w:rFonts w:ascii="Arial" w:hAnsi="Arial" w:cs="Arial"/>
                <w:sz w:val="20"/>
                <w:szCs w:val="20"/>
              </w:rPr>
              <w:br/>
              <w:t xml:space="preserve"> Narodni plesovi jadranske: Trogir, Split, Dubrovačko primorje(2P+2V)</w:t>
            </w:r>
            <w:r w:rsidRPr="005F0E29">
              <w:rPr>
                <w:rFonts w:ascii="Arial" w:hAnsi="Arial" w:cs="Arial"/>
                <w:sz w:val="20"/>
                <w:szCs w:val="20"/>
              </w:rPr>
              <w:br/>
              <w:t>2.Kulturno povijesne značajke(4P)</w:t>
            </w:r>
            <w:r w:rsidRPr="005F0E29">
              <w:rPr>
                <w:rFonts w:ascii="Arial" w:hAnsi="Arial" w:cs="Arial"/>
                <w:sz w:val="20"/>
                <w:szCs w:val="20"/>
              </w:rPr>
              <w:br/>
              <w:t>3.Hrvatski plesovi u europskom kontekstu(1P+1V)</w:t>
            </w:r>
            <w:r w:rsidRPr="005F0E29">
              <w:rPr>
                <w:rFonts w:ascii="Arial" w:hAnsi="Arial" w:cs="Arial"/>
                <w:sz w:val="20"/>
                <w:szCs w:val="20"/>
              </w:rPr>
              <w:br/>
              <w:t>4.Teatarski elementi u narodnoj baštini (1P+3V)</w:t>
            </w:r>
            <w:r w:rsidRPr="005F0E29">
              <w:rPr>
                <w:rFonts w:ascii="Arial" w:hAnsi="Arial" w:cs="Arial"/>
                <w:sz w:val="20"/>
                <w:szCs w:val="20"/>
              </w:rPr>
              <w:br/>
              <w:t>5.Međunarodni plesovi (3P+5V)</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Redovito pohađanje nastave, samostalnost u izvršavanju zadataka, aktivnost na nastavi, polaganje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0,2</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0,3</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 xml:space="preserve">Ocjenjivanje i vrjednovanje rada studenata tijekom </w:t>
            </w:r>
            <w:r w:rsidRPr="005F0E29">
              <w:rPr>
                <w:rFonts w:ascii="Arial" w:hAnsi="Arial" w:cs="Arial"/>
                <w:color w:val="000000"/>
                <w:sz w:val="20"/>
                <w:szCs w:val="20"/>
              </w:rPr>
              <w:lastRenderedPageBreak/>
              <w:t>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lastRenderedPageBreak/>
              <w:t>Pohađanje nastave: 30%</w:t>
            </w:r>
            <w:r w:rsidRPr="005F0E29">
              <w:rPr>
                <w:rFonts w:ascii="Arial" w:hAnsi="Arial" w:cs="Arial"/>
                <w:sz w:val="20"/>
                <w:szCs w:val="20"/>
              </w:rPr>
              <w:br/>
              <w:t>Samostalnost u izvršavanju zadataka: 20%</w:t>
            </w:r>
            <w:r w:rsidRPr="005F0E29">
              <w:rPr>
                <w:rFonts w:ascii="Arial" w:hAnsi="Arial" w:cs="Arial"/>
                <w:sz w:val="20"/>
                <w:szCs w:val="20"/>
              </w:rPr>
              <w:br/>
            </w:r>
            <w:r w:rsidRPr="005F0E29">
              <w:rPr>
                <w:rFonts w:ascii="Arial" w:hAnsi="Arial" w:cs="Arial"/>
                <w:sz w:val="20"/>
                <w:szCs w:val="20"/>
              </w:rPr>
              <w:lastRenderedPageBreak/>
              <w:t>Rad na nastavi: 30%</w:t>
            </w:r>
            <w:r w:rsidRPr="005F0E29">
              <w:rPr>
                <w:rFonts w:ascii="Arial" w:hAnsi="Arial" w:cs="Arial"/>
                <w:sz w:val="20"/>
                <w:szCs w:val="20"/>
              </w:rPr>
              <w:br/>
              <w:t>Usmeni ispit: 20%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Ana Maletić:Knjiga o plesu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Selena Jeanne Sohen: Ples kao kazališna umjetnost</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Ana Maletić: Pokret i ples</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color w:val="FF0000"/>
                <w:sz w:val="20"/>
                <w:szCs w:val="20"/>
              </w:rPr>
            </w:pPr>
            <w:r w:rsidRPr="005F0E29">
              <w:rPr>
                <w:rFonts w:ascii="Arial" w:hAnsi="Arial" w:cs="Arial"/>
                <w:sz w:val="20"/>
                <w:szCs w:val="20"/>
              </w:rPr>
              <w:t>Predmetni nastavnik će prema potrebi i u dogovoru sa studentima preporučiti dodatnu literaturu.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Demonstracija naučenih plesova: individualno, u paru i skupno, uz glazbu</w:t>
            </w:r>
            <w:r w:rsidRPr="005F0E29">
              <w:rPr>
                <w:rFonts w:ascii="Arial" w:hAnsi="Arial" w:cs="Arial"/>
                <w:sz w:val="20"/>
                <w:szCs w:val="20"/>
              </w:rPr>
              <w:br/>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Studentska anketa i druge metode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eastAsia="Calibri" w:hAnsi="Arial" w:cs="Arial"/>
                <w:b/>
                <w:sz w:val="20"/>
                <w:szCs w:val="20"/>
              </w:rPr>
            </w:pPr>
            <w:r w:rsidRPr="005F0E29">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eastAsia="Calibri" w:hAnsi="Arial" w:cs="Arial"/>
                <w:b/>
                <w:sz w:val="20"/>
                <w:szCs w:val="20"/>
              </w:rPr>
            </w:pPr>
            <w:r w:rsidRPr="005F0E29">
              <w:rPr>
                <w:rFonts w:ascii="Arial" w:eastAsia="Arial" w:hAnsi="Arial" w:cs="Arial"/>
                <w:b/>
                <w:kern w:val="2"/>
                <w:sz w:val="20"/>
                <w:szCs w:val="20"/>
                <w:lang w:val="en-US" w:eastAsia="ko-KR"/>
              </w:rPr>
              <w:t>SCENSKI POKRET - MASKA I MIMA 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bCs/>
                <w:sz w:val="20"/>
                <w:szCs w:val="20"/>
              </w:rPr>
            </w:pPr>
            <w:r w:rsidRPr="005F0E29">
              <w:rPr>
                <w:rFonts w:ascii="Arial" w:eastAsia="Calibri"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Arial" w:hAnsi="Arial" w:cs="Arial"/>
                <w:kern w:val="2"/>
                <w:sz w:val="20"/>
                <w:szCs w:val="20"/>
                <w:lang w:val="en-US" w:eastAsia="ko-KR"/>
              </w:rPr>
              <w:t>UAU40F</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Arial" w:hAnsi="Arial" w:cs="Arial"/>
                <w:kern w:val="2"/>
                <w:sz w:val="20"/>
                <w:szCs w:val="20"/>
                <w:lang w:val="en-US" w:eastAsia="ko-KR"/>
              </w:rPr>
            </w:pPr>
            <w:r w:rsidRPr="005F0E29">
              <w:rPr>
                <w:rFonts w:ascii="Arial" w:eastAsia="Calibri" w:hAnsi="Arial" w:cs="Arial"/>
                <w:sz w:val="20"/>
                <w:szCs w:val="20"/>
              </w:rPr>
              <w:t>3.godi</w:t>
            </w:r>
            <w:r w:rsidRPr="005F0E29">
              <w:rPr>
                <w:rFonts w:ascii="Arial" w:eastAsia="Arial" w:hAnsi="Arial" w:cs="Arial"/>
                <w:kern w:val="2"/>
                <w:sz w:val="20"/>
                <w:szCs w:val="20"/>
                <w:lang w:val="en-US" w:eastAsia="ko-KR"/>
              </w:rPr>
              <w:t>na</w:t>
            </w:r>
          </w:p>
          <w:p w:rsidR="005F0E29" w:rsidRPr="005F0E29" w:rsidRDefault="005F0E29" w:rsidP="005F0E29">
            <w:pPr>
              <w:spacing w:after="0" w:line="240" w:lineRule="auto"/>
              <w:rPr>
                <w:rFonts w:ascii="Arial" w:eastAsia="Calibri" w:hAnsi="Arial" w:cs="Arial"/>
                <w:sz w:val="20"/>
                <w:szCs w:val="20"/>
              </w:rPr>
            </w:pPr>
            <w:r w:rsidRPr="005F0E29">
              <w:rPr>
                <w:rFonts w:ascii="Arial" w:eastAsia="Arial" w:hAnsi="Arial" w:cs="Arial"/>
                <w:kern w:val="2"/>
                <w:sz w:val="20"/>
                <w:szCs w:val="20"/>
                <w:lang w:val="en-US" w:eastAsia="ko-KR"/>
              </w:rPr>
              <w:t>V.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Arial" w:hAnsi="Arial" w:cs="Arial"/>
                <w:kern w:val="2"/>
                <w:sz w:val="20"/>
                <w:szCs w:val="20"/>
                <w:lang w:val="en-US" w:eastAsia="ko-KR"/>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2,5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Batang" w:hAnsi="Arial" w:cs="Arial"/>
                <w:kern w:val="2"/>
                <w:sz w:val="20"/>
                <w:szCs w:val="20"/>
                <w:lang w:val="en-US" w:eastAsia="ko-KR"/>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sz w:val="20"/>
                <w:szCs w:val="20"/>
              </w:rPr>
            </w:pPr>
            <w:r w:rsidRPr="005F0E29">
              <w:rPr>
                <w:rFonts w:ascii="Arial" w:eastAsia="Calibri"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Arial" w:hAnsi="Arial" w:cs="Arial"/>
                <w:kern w:val="2"/>
                <w:sz w:val="20"/>
                <w:szCs w:val="20"/>
                <w:lang w:val="en-US" w:eastAsia="ko-KR"/>
              </w:rPr>
              <w:t>Izraditi karakter pomoću osnovnih tehnika igre s maskom</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6240"/>
              </w:tabs>
              <w:wordWrap w:val="0"/>
              <w:autoSpaceDE w:val="0"/>
              <w:autoSpaceDN w:val="0"/>
              <w:spacing w:after="0" w:line="240" w:lineRule="auto"/>
              <w:rPr>
                <w:rFonts w:ascii="Arial" w:eastAsia="Calibri" w:hAnsi="Arial" w:cs="Arial"/>
                <w:kern w:val="2"/>
                <w:sz w:val="20"/>
                <w:szCs w:val="20"/>
              </w:rPr>
            </w:pPr>
            <w:r w:rsidRPr="005F0E29">
              <w:rPr>
                <w:rFonts w:ascii="Arial" w:eastAsia="Arial" w:hAnsi="Arial" w:cs="Arial"/>
                <w:kern w:val="2"/>
                <w:sz w:val="20"/>
                <w:szCs w:val="20"/>
                <w:lang w:val="en-US" w:eastAsia="ko-KR"/>
              </w:rPr>
              <w:br/>
              <w:t xml:space="preserve">Položen ispit Scenski pokret IV </w:t>
            </w:r>
            <w:r w:rsidRPr="005F0E29">
              <w:rPr>
                <w:rFonts w:ascii="Arial" w:eastAsia="Batang" w:hAnsi="Arial" w:cs="Arial"/>
                <w:kern w:val="2"/>
                <w:sz w:val="20"/>
                <w:szCs w:val="20"/>
                <w:lang w:val="en-US" w:eastAsia="ko-KR"/>
              </w:rPr>
              <w:t>te ostvareno pravo upisa u 3. godinu Preddiplomskog studija glume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Batang" w:hAnsi="Arial" w:cs="Arial"/>
                <w:sz w:val="20"/>
                <w:szCs w:val="20"/>
                <w:lang w:eastAsia="hr-HR"/>
              </w:rPr>
              <w:t>Student će nakon položenog ispita biti u stanju:</w:t>
            </w:r>
            <w:r w:rsidRPr="005F0E29">
              <w:rPr>
                <w:rFonts w:ascii="Arial" w:eastAsia="Batang" w:hAnsi="Arial" w:cs="Arial"/>
                <w:sz w:val="20"/>
                <w:szCs w:val="20"/>
                <w:lang w:eastAsia="hr-HR"/>
              </w:rPr>
              <w:br/>
            </w:r>
            <w:r w:rsidRPr="005F0E29">
              <w:rPr>
                <w:rFonts w:ascii="Arial" w:eastAsia="Arial" w:hAnsi="Arial" w:cs="Arial"/>
                <w:sz w:val="20"/>
                <w:szCs w:val="20"/>
                <w:lang w:eastAsia="hr-HR"/>
              </w:rPr>
              <w:t>1. Demonstrirati osnovne tehnike igre s maskom</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 xml:space="preserve">2. Vladati proširenim mimskim tehnikama </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3. Vladati tehnikom neutralne maske</w:t>
            </w:r>
          </w:p>
          <w:p w:rsidR="005F0E29" w:rsidRPr="005F0E29" w:rsidRDefault="005F0E29" w:rsidP="005F0E29">
            <w:pPr>
              <w:widowControl w:val="0"/>
              <w:tabs>
                <w:tab w:val="left" w:pos="2820"/>
              </w:tabs>
              <w:wordWrap w:val="0"/>
              <w:spacing w:after="0" w:line="240" w:lineRule="auto"/>
              <w:rPr>
                <w:rFonts w:ascii="Arial" w:eastAsia="Batang" w:hAnsi="Arial" w:cs="Arial"/>
                <w:sz w:val="20"/>
                <w:szCs w:val="20"/>
                <w:lang w:eastAsia="hr-HR"/>
              </w:rPr>
            </w:pPr>
            <w:r w:rsidRPr="005F0E29">
              <w:rPr>
                <w:rFonts w:ascii="Arial" w:eastAsia="Arial" w:hAnsi="Arial" w:cs="Arial"/>
                <w:sz w:val="20"/>
                <w:szCs w:val="20"/>
                <w:lang w:eastAsia="hr-HR"/>
              </w:rPr>
              <w:t>4. Kreirati autorsku mimsku etidu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1. Uvod u igru s maskom - predavanje 2 sata, vježba 2 sata</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2. Neutralna maska - p 2, v 2</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3. Dinamika prirode - p 1, v 1</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4. Elementi  - p 1, v 1</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lastRenderedPageBreak/>
              <w:t>5. Životinje-  p 1, v 1</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6. Figuracija predmeta -  p 1, v 1</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7. Improvizacije na zadane teme - p 2, v 2</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8. Solo i grupne improvizacije - p 1, v 1</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9. Zamjenske maske -  p 2,  v 2</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10. Dramatizacija etide - p 2, v 2</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X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eastAsia="Calibri" w:hAnsi="Arial" w:cs="Arial"/>
                <w:sz w:val="20"/>
                <w:szCs w:val="20"/>
              </w:rPr>
            </w:pPr>
            <w:r w:rsidRPr="005F0E29">
              <w:rPr>
                <w:rFonts w:ascii="MS Gothic" w:eastAsia="MS Gothic" w:hAnsi="MS Gothic" w:cs="MS Gothic" w:hint="eastAsia"/>
                <w:sz w:val="20"/>
                <w:szCs w:val="20"/>
              </w:rPr>
              <w:t>☐</w:t>
            </w:r>
            <w:r w:rsidRPr="005F0E29">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eastAsia="Calibri" w:hAnsi="Arial" w:cs="Arial"/>
                <w:sz w:val="20"/>
                <w:szCs w:val="20"/>
              </w:rPr>
            </w:pPr>
            <w:r w:rsidRPr="005F0E29">
              <w:rPr>
                <w:rFonts w:ascii="MS Gothic" w:eastAsia="MS Gothic" w:hAnsi="MS Gothic" w:cs="MS Gothic" w:hint="eastAsia"/>
                <w:sz w:val="20"/>
                <w:szCs w:val="20"/>
              </w:rPr>
              <w:t>☐</w:t>
            </w:r>
            <w:r w:rsidRPr="005F0E29">
              <w:rPr>
                <w:rFonts w:ascii="Arial" w:eastAsia="Calibri" w:hAnsi="Arial" w:cs="Arial"/>
                <w:sz w:val="20"/>
                <w:szCs w:val="20"/>
              </w:rPr>
              <w:t xml:space="preserve"> </w:t>
            </w: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fldChar w:fldCharType="end"/>
            </w:r>
            <w:r w:rsidRPr="005F0E29">
              <w:rPr>
                <w:rFonts w:ascii="Arial" w:eastAsia="Calibri" w:hAnsi="Arial" w:cs="Arial"/>
                <w:sz w:val="20"/>
                <w:szCs w:val="20"/>
              </w:rPr>
              <w:t xml:space="preserve"> (ostalo upisati)</w:t>
            </w:r>
            <w:r w:rsidRPr="005F0E29">
              <w:rPr>
                <w:rFonts w:ascii="Arial" w:eastAsia="Calibri" w:hAnsi="Arial" w:cs="Arial"/>
                <w:b/>
                <w:sz w:val="20"/>
                <w:szCs w:val="20"/>
              </w:rPr>
              <w:t xml:space="preserve"> </w:t>
            </w:r>
            <w:r w:rsidRPr="005F0E29">
              <w:rPr>
                <w:rFonts w:ascii="Arial" w:eastAsia="Calibri"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Redovitim prisutstvom na nastavi studenti se obvezuju nastavu dopuniti samostalnim radom, te izučene tehnike primjeniti u sklopu ispitnog etidnog programa</w:t>
            </w:r>
          </w:p>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Batang" w:hAnsi="Arial" w:cs="Arial"/>
                <w:color w:val="000000"/>
                <w:kern w:val="2"/>
                <w:sz w:val="20"/>
                <w:szCs w:val="20"/>
                <w:lang w:val="en-US" w:eastAsia="ko-KR"/>
              </w:rPr>
              <w:t>Polaganje završnog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Praćenje rada studenata </w:t>
            </w:r>
            <w:r w:rsidRPr="005F0E29">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1</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Pohađa</w:t>
            </w:r>
            <w:r w:rsidRPr="005F0E29">
              <w:rPr>
                <w:rFonts w:ascii="Arial" w:eastAsia="Times New Roman" w:hAnsi="Arial" w:cs="Arial"/>
                <w:color w:val="000000"/>
                <w:sz w:val="20"/>
                <w:szCs w:val="20"/>
                <w:lang w:eastAsia="hr-HR"/>
              </w:rPr>
              <w:t>nje nastave 20%</w:t>
            </w:r>
            <w:r w:rsidRPr="005F0E29">
              <w:rPr>
                <w:rFonts w:ascii="Arial" w:eastAsia="Times New Roman" w:hAnsi="Arial" w:cs="Arial"/>
                <w:color w:val="000000"/>
                <w:sz w:val="20"/>
                <w:szCs w:val="20"/>
                <w:lang w:eastAsia="hr-HR"/>
              </w:rPr>
              <w:br/>
              <w:t>Aktivnost na nastavi 30%</w:t>
            </w:r>
            <w:r w:rsidRPr="005F0E29">
              <w:rPr>
                <w:rFonts w:ascii="Arial" w:eastAsia="Times New Roman" w:hAnsi="Arial" w:cs="Arial"/>
                <w:color w:val="000000"/>
                <w:sz w:val="20"/>
                <w:szCs w:val="20"/>
                <w:lang w:eastAsia="hr-HR"/>
              </w:rPr>
              <w:br/>
              <w:t>Istraživanje 20%</w:t>
            </w:r>
            <w:r w:rsidRPr="005F0E29">
              <w:rPr>
                <w:rFonts w:ascii="Arial" w:eastAsia="Times New Roman" w:hAnsi="Arial" w:cs="Arial"/>
                <w:color w:val="000000"/>
                <w:sz w:val="20"/>
                <w:szCs w:val="20"/>
                <w:lang w:eastAsia="hr-HR"/>
              </w:rPr>
              <w:br/>
              <w:t>Praktični rad 30%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Arial" w:hAnsi="Arial" w:cs="Arial"/>
                <w:kern w:val="2"/>
                <w:sz w:val="20"/>
                <w:szCs w:val="20"/>
                <w:lang w:val="en-US" w:eastAsia="ko-KR"/>
              </w:rPr>
              <w:t>J. Lecoq: The Poetic Body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Arial" w:hAnsi="Arial" w:cs="Arial"/>
                <w:kern w:val="2"/>
                <w:sz w:val="20"/>
                <w:szCs w:val="20"/>
                <w:lang w:val="en-US" w:eastAsia="ko-KR"/>
              </w:rPr>
              <w:t>K. Stanislavski: Rad glumca na sebi</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Calibri" w:hAnsi="Arial" w:cs="Arial"/>
                <w:sz w:val="20"/>
                <w:szCs w:val="20"/>
              </w:rPr>
            </w:pPr>
            <w:r w:rsidRPr="005F0E29">
              <w:rPr>
                <w:rFonts w:ascii="Arial" w:eastAsia="Arial" w:hAnsi="Arial" w:cs="Arial"/>
                <w:sz w:val="20"/>
                <w:szCs w:val="20"/>
                <w:lang w:eastAsia="hr-HR"/>
              </w:rPr>
              <w:t xml:space="preserve">Po svakoj nastavnoj jedinici provjerava se usvojeno znanje i tehnika kroz zadane teme </w:t>
            </w:r>
            <w:r w:rsidRPr="005F0E29">
              <w:rPr>
                <w:rFonts w:ascii="Arial" w:eastAsia="Arial" w:hAnsi="Arial" w:cs="Arial"/>
                <w:kern w:val="2"/>
                <w:sz w:val="20"/>
                <w:szCs w:val="20"/>
                <w:lang w:val="en-US" w:eastAsia="ko-KR"/>
              </w:rPr>
              <w:t>u obliku pojedinačne, partnerske ili grupne pokazne etide</w:t>
            </w:r>
            <w:r w:rsidRPr="005F0E29">
              <w:rPr>
                <w:rFonts w:ascii="Arial" w:eastAsia="Arial" w:hAnsi="Arial" w:cs="Arial"/>
                <w:kern w:val="2"/>
                <w:sz w:val="20"/>
                <w:szCs w:val="20"/>
                <w:lang w:val="en-US" w:eastAsia="ko-KR"/>
              </w:rPr>
              <w:br/>
              <w:t>Kontinuirano se provjerava inventivni proces u radu sa zamjenskom maskom.</w:t>
            </w:r>
            <w:r w:rsidRPr="005F0E29">
              <w:rPr>
                <w:rFonts w:ascii="Arial" w:eastAsia="Arial" w:hAnsi="Arial" w:cs="Arial"/>
                <w:kern w:val="2"/>
                <w:sz w:val="20"/>
                <w:szCs w:val="20"/>
                <w:lang w:val="en-US" w:eastAsia="ko-KR"/>
              </w:rPr>
              <w:br/>
              <w:t>Završni ispit</w:t>
            </w:r>
            <w:r w:rsidRPr="005F0E29">
              <w:rPr>
                <w:rFonts w:ascii="Arial" w:eastAsia="Arial" w:hAnsi="Arial" w:cs="Arial"/>
                <w:kern w:val="2"/>
                <w:sz w:val="20"/>
                <w:szCs w:val="20"/>
                <w:lang w:val="en-US" w:eastAsia="ko-KR"/>
              </w:rPr>
              <w:br/>
            </w:r>
            <w:r w:rsidRPr="005F0E29">
              <w:rPr>
                <w:rFonts w:ascii="Arial" w:eastAsia="Batang" w:hAnsi="Arial" w:cs="Arial"/>
                <w:kern w:val="2"/>
                <w:sz w:val="20"/>
                <w:szCs w:val="20"/>
                <w:lang w:val="en-US" w:eastAsia="ko-KR"/>
              </w:rPr>
              <w:t>Studentska anketa i drugi oblici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bl>
    <w:p w:rsidR="005F0E29" w:rsidRPr="005F0E29" w:rsidRDefault="005F0E29"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POVIJEST DRAME I KAZALIŠTA V</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UAU406</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3.godina</w:t>
            </w:r>
            <w:r w:rsidRPr="005F0E29">
              <w:rPr>
                <w:rFonts w:ascii="Arial" w:hAnsi="Arial" w:cs="Arial"/>
                <w:sz w:val="20"/>
                <w:szCs w:val="20"/>
              </w:rPr>
              <w:br/>
              <w:t>V.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prof. emeritus dr. sc. Petar Selem</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Upoznavanje kazališne moderne, simbolizma i futurizma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color w:val="FF0000"/>
                <w:sz w:val="20"/>
                <w:szCs w:val="20"/>
              </w:rPr>
            </w:pPr>
            <w:r w:rsidRPr="005F0E29">
              <w:rPr>
                <w:rFonts w:ascii="Arial" w:eastAsia="Arial" w:hAnsi="Arial" w:cs="Arial"/>
                <w:kern w:val="2"/>
                <w:sz w:val="20"/>
                <w:szCs w:val="20"/>
                <w:lang w:val="en-US" w:eastAsia="ko-KR"/>
              </w:rPr>
              <w:t xml:space="preserve">Položen ispit Povijest drame i kazališta IV </w:t>
            </w:r>
            <w:r w:rsidRPr="005F0E29">
              <w:rPr>
                <w:rFonts w:ascii="Arial" w:eastAsia="Batang" w:hAnsi="Arial" w:cs="Arial"/>
                <w:kern w:val="2"/>
                <w:sz w:val="20"/>
                <w:szCs w:val="20"/>
                <w:lang w:val="en-US" w:eastAsia="ko-KR"/>
              </w:rPr>
              <w:t>te ostvareno pravo upisa u 3. godinu Preddiplomskog studija glume</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eastAsia="Batang" w:hAnsi="Arial" w:cs="Arial"/>
                <w:sz w:val="20"/>
                <w:szCs w:val="20"/>
              </w:rPr>
              <w:t>Student će nakon položenog ispita biti u stanju:</w:t>
            </w:r>
            <w:r w:rsidRPr="005F0E29">
              <w:rPr>
                <w:rFonts w:ascii="Arial" w:eastAsia="Batang" w:hAnsi="Arial" w:cs="Arial"/>
                <w:sz w:val="20"/>
                <w:szCs w:val="20"/>
              </w:rPr>
              <w:br/>
            </w:r>
            <w:r w:rsidRPr="005F0E29">
              <w:rPr>
                <w:rFonts w:ascii="Arial" w:hAnsi="Arial" w:cs="Arial"/>
                <w:sz w:val="20"/>
                <w:szCs w:val="20"/>
              </w:rPr>
              <w:t>1. Imenovati temeljne pojmove moderne, simbolizma i futurizma</w:t>
            </w:r>
            <w:r w:rsidRPr="005F0E29">
              <w:rPr>
                <w:rFonts w:ascii="Arial" w:hAnsi="Arial" w:cs="Arial"/>
                <w:sz w:val="20"/>
                <w:szCs w:val="20"/>
              </w:rPr>
              <w:br/>
              <w:t>2. Analizirati drame navedenih razdoblja na temelju stečenih znanja</w:t>
            </w:r>
            <w:r w:rsidRPr="005F0E29">
              <w:rPr>
                <w:rFonts w:ascii="Arial" w:hAnsi="Arial" w:cs="Arial"/>
                <w:sz w:val="20"/>
                <w:szCs w:val="20"/>
              </w:rPr>
              <w:br/>
              <w:t>3. Povezati ih sa suvemenim kontekstom</w:t>
            </w:r>
            <w:r w:rsidRPr="005F0E29">
              <w:rPr>
                <w:rFonts w:ascii="Arial" w:hAnsi="Arial" w:cs="Arial"/>
                <w:sz w:val="20"/>
                <w:szCs w:val="20"/>
              </w:rPr>
              <w:br/>
              <w:t>4. Primijeniti stečena znanja u praksi</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1. Kazalište i drama u razdoblju moderne (3P)</w:t>
            </w:r>
            <w:r w:rsidRPr="005F0E29">
              <w:rPr>
                <w:rFonts w:ascii="Arial" w:eastAsia="Times New Roman" w:hAnsi="Arial" w:cs="Arial"/>
                <w:bCs/>
                <w:sz w:val="20"/>
                <w:szCs w:val="20"/>
                <w:lang w:eastAsia="hr-HR"/>
              </w:rPr>
              <w:br/>
              <w:t>2. Začetak redateljskog kazališta – Meiningenci, Henrik Ibsen, August Strindberg, Andre Antoine i «Theatre libre» (3P+5S)</w:t>
            </w:r>
            <w:r w:rsidRPr="005F0E29">
              <w:rPr>
                <w:rFonts w:ascii="Arial" w:eastAsia="Times New Roman" w:hAnsi="Arial" w:cs="Arial"/>
                <w:bCs/>
                <w:sz w:val="20"/>
                <w:szCs w:val="20"/>
                <w:lang w:eastAsia="hr-HR"/>
              </w:rPr>
              <w:br/>
              <w:t>3. Simbolističko kazalište (2P+2S)</w:t>
            </w:r>
            <w:r w:rsidRPr="005F0E29">
              <w:rPr>
                <w:rFonts w:ascii="Arial" w:eastAsia="Times New Roman" w:hAnsi="Arial" w:cs="Arial"/>
                <w:bCs/>
                <w:sz w:val="20"/>
                <w:szCs w:val="20"/>
                <w:lang w:eastAsia="hr-HR"/>
              </w:rPr>
              <w:br/>
              <w:t>4. Hrvatsko kazalište od početka profesionalizma do razdoblja moderne (3P+3S)</w:t>
            </w:r>
            <w:r w:rsidRPr="005F0E29">
              <w:rPr>
                <w:rFonts w:ascii="Arial" w:eastAsia="Times New Roman" w:hAnsi="Arial" w:cs="Arial"/>
                <w:bCs/>
                <w:sz w:val="20"/>
                <w:szCs w:val="20"/>
                <w:lang w:eastAsia="hr-HR"/>
              </w:rPr>
              <w:br/>
              <w:t>5. Stjepan Miletić (1P+1S)</w:t>
            </w:r>
            <w:r w:rsidRPr="005F0E29">
              <w:rPr>
                <w:rFonts w:ascii="Arial" w:eastAsia="Times New Roman" w:hAnsi="Arial" w:cs="Arial"/>
                <w:bCs/>
                <w:sz w:val="20"/>
                <w:szCs w:val="20"/>
                <w:lang w:eastAsia="hr-HR"/>
              </w:rPr>
              <w:br/>
              <w:t>6. Ivo Vojnović (1P+1S)</w:t>
            </w:r>
            <w:r w:rsidRPr="005F0E29">
              <w:rPr>
                <w:rFonts w:ascii="Arial" w:eastAsia="Times New Roman" w:hAnsi="Arial" w:cs="Arial"/>
                <w:bCs/>
                <w:sz w:val="20"/>
                <w:szCs w:val="20"/>
                <w:lang w:eastAsia="hr-HR"/>
              </w:rPr>
              <w:br/>
              <w:t>7. Kazališni prostor moderne – Wagner kao preteča njegovih inovacija: Edward Gordon Craig, Adolphe Appia (2P+3S)</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X </w:t>
            </w:r>
            <w:r w:rsidRPr="005F0E29">
              <w:rPr>
                <w:rFonts w:ascii="Arial" w:eastAsia="Times New Roman" w:hAnsi="Arial" w:cs="Arial"/>
                <w:sz w:val="20"/>
                <w:szCs w:val="20"/>
                <w:lang w:eastAsia="hr-HR"/>
              </w:rPr>
              <w:t>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X </w:t>
            </w:r>
            <w:r w:rsidRPr="005F0E29">
              <w:rPr>
                <w:rFonts w:ascii="Arial" w:eastAsia="Times New Roman" w:hAnsi="Arial" w:cs="Arial"/>
                <w:sz w:val="20"/>
                <w:szCs w:val="20"/>
                <w:lang w:eastAsia="hr-HR"/>
              </w:rPr>
              <w:t xml:space="preserve">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 xml:space="preserve">Redovito pohađanje i aktivnost na nastavi, pisanje i izlaganje seminara, polaganje ispita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 xml:space="preserve">Ocjenjivanje i vrjednovanje rada studenata tijekom nastave i na </w:t>
            </w:r>
            <w:r w:rsidRPr="005F0E29">
              <w:rPr>
                <w:rFonts w:ascii="Arial" w:hAnsi="Arial" w:cs="Arial"/>
                <w:color w:val="000000"/>
                <w:sz w:val="20"/>
                <w:szCs w:val="20"/>
              </w:rPr>
              <w:lastRenderedPageBreak/>
              <w:t>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lastRenderedPageBreak/>
              <w:t>Pohađanje i aktivnost na nastavi: 20%</w:t>
            </w:r>
            <w:r w:rsidRPr="005F0E29">
              <w:rPr>
                <w:rFonts w:ascii="Arial" w:hAnsi="Arial" w:cs="Arial"/>
                <w:sz w:val="20"/>
                <w:szCs w:val="20"/>
              </w:rPr>
              <w:br/>
              <w:t>Pisanje i izlaganje seminara: 30%</w:t>
            </w:r>
            <w:r w:rsidRPr="005F0E29">
              <w:rPr>
                <w:rFonts w:ascii="Arial" w:hAnsi="Arial" w:cs="Arial"/>
                <w:sz w:val="20"/>
                <w:szCs w:val="20"/>
              </w:rPr>
              <w:br/>
              <w:t>Ispit: 50%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1. Batušić, Nikola: Gavella-književnost i kazalište, GZH, Zagreb, 1983.</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2. Dani hrvatskog kazališta, VII (Moderna), VIII (Krleža), IC, Split, 1980,1981.</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3. Hećimović, Branko: 13 hrvatskih dramatičara, Znanje, Zagreb, 1968.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4. Craig, Edward Gordon: O umjetnosti kazališta, CKD, Zagreb, 1980.</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5. Kott, Jan: Ponovo čitajući Ibsena, «Forum», br. 7-8, Zagreb, 1979.</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6. Miletić, Stjepan: Hrvatsko glumište, CKD, Zagreb 1978.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7. Piscator, Erwin: Političko kazalište, CKD, Zagreb, 1985.</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8. Sabljak,Tomislav: Teatar XX. Stoljeća (antologija), MH Zagreb-Split,1971.</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Nastavnik će posebno odrediti broj obveznih naslova iz popisa literature, te dati popis lektire.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hAnsi="Arial" w:cs="Arial"/>
                <w:sz w:val="20"/>
                <w:szCs w:val="20"/>
              </w:rPr>
              <w:t>Uspjeh će se vrednovati  na temelju sudjelovanja na predavanjima, izvršavanja seminarskih obveza, te usmenog ispita</w:t>
            </w:r>
            <w:r w:rsidRPr="005F0E29">
              <w:rPr>
                <w:rFonts w:ascii="Arial" w:hAnsi="Arial" w:cs="Arial"/>
                <w:sz w:val="20"/>
                <w:szCs w:val="20"/>
              </w:rPr>
              <w:br/>
            </w:r>
          </w:p>
          <w:p w:rsidR="005F0E29" w:rsidRPr="005F0E29" w:rsidRDefault="005F0E29" w:rsidP="005F0E29">
            <w:pPr>
              <w:tabs>
                <w:tab w:val="left" w:pos="2820"/>
              </w:tabs>
              <w:spacing w:after="0"/>
              <w:rPr>
                <w:rFonts w:ascii="Arial" w:hAnsi="Arial" w:cs="Arial"/>
                <w:sz w:val="20"/>
                <w:szCs w:val="20"/>
              </w:rPr>
            </w:pPr>
            <w:r w:rsidRPr="005F0E29">
              <w:rPr>
                <w:rFonts w:ascii="Arial" w:eastAsia="Calibri" w:hAnsi="Arial" w:cs="Arial"/>
                <w:sz w:val="20"/>
                <w:szCs w:val="20"/>
              </w:rPr>
              <w:t>Studentskim anketama, unutarnjom i vanjskom evaluacijom studijskog programa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Pr="005F0E29" w:rsidRDefault="005F0E29" w:rsidP="005F0E29">
      <w:pPr>
        <w:rPr>
          <w:rFonts w:ascii="Arial" w:hAnsi="Arial" w:cs="Arial"/>
          <w:sz w:val="20"/>
          <w:szCs w:val="20"/>
        </w:rPr>
      </w:pPr>
    </w:p>
    <w:p w:rsidR="005F0E29" w:rsidRPr="005F0E29" w:rsidRDefault="005F0E29"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eastAsia="Times New Roman" w:hAnsi="Arial" w:cs="Arial"/>
                <w:b/>
                <w:sz w:val="20"/>
                <w:szCs w:val="20"/>
                <w:lang w:val="en-GB"/>
              </w:rPr>
            </w:pPr>
            <w:r w:rsidRPr="005F0E29">
              <w:rPr>
                <w:rFonts w:ascii="Arial" w:eastAsia="Times New Roman" w:hAnsi="Arial" w:cs="Arial"/>
                <w:b/>
                <w:sz w:val="20"/>
                <w:szCs w:val="20"/>
                <w:lang w:val="en-GB"/>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eastAsia="Times New Roman" w:hAnsi="Arial" w:cs="Arial"/>
                <w:b/>
                <w:sz w:val="20"/>
                <w:szCs w:val="20"/>
                <w:lang w:val="en-GB"/>
              </w:rPr>
            </w:pPr>
            <w:r w:rsidRPr="005F0E29">
              <w:rPr>
                <w:rFonts w:ascii="Arial" w:eastAsia="Times New Roman" w:hAnsi="Arial" w:cs="Arial"/>
                <w:b/>
                <w:sz w:val="20"/>
                <w:szCs w:val="20"/>
                <w:lang w:val="en-GB"/>
              </w:rPr>
              <w:t>DRAMATURGIJA 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val="en-GB"/>
              </w:rPr>
            </w:pPr>
            <w:r w:rsidRPr="005F0E29">
              <w:rPr>
                <w:rFonts w:ascii="Arial" w:eastAsia="Times New Roman" w:hAnsi="Arial" w:cs="Arial"/>
                <w:b/>
                <w:bCs/>
                <w:sz w:val="20"/>
                <w:szCs w:val="20"/>
                <w:lang w:val="en-GB"/>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rPr>
              <w:t>UAU40G</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3.godina</w:t>
            </w:r>
            <w:r w:rsidRPr="005F0E29">
              <w:rPr>
                <w:rFonts w:ascii="Arial" w:eastAsia="Times New Roman" w:hAnsi="Arial" w:cs="Arial"/>
                <w:sz w:val="20"/>
                <w:szCs w:val="20"/>
                <w:lang w:val="en-GB"/>
              </w:rPr>
              <w:br/>
              <w:t>V.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b/>
                <w:bCs/>
                <w:sz w:val="20"/>
                <w:szCs w:val="20"/>
                <w:lang w:val="en-GB"/>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hAnsi="Arial" w:cs="Arial"/>
                <w:color w:val="000000"/>
                <w:sz w:val="20"/>
                <w:szCs w:val="20"/>
                <w:shd w:val="clear" w:color="auto" w:fill="FFFFFF"/>
              </w:rPr>
              <w:t>doc. dr. sc. Viktorija Franić Tomić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2</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Times New Roman" w:hAnsi="Arial" w:cs="Arial"/>
                <w:sz w:val="20"/>
                <w:szCs w:val="20"/>
                <w:lang w:val="en-GB"/>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Times New Roman" w:hAnsi="Arial" w:cs="Arial"/>
                <w:sz w:val="20"/>
                <w:szCs w:val="20"/>
                <w:lang w:val="en-GB"/>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line="240" w:lineRule="auto"/>
              <w:jc w:val="center"/>
              <w:rPr>
                <w:rFonts w:ascii="Arial" w:eastAsia="Times New Roman" w:hAnsi="Arial" w:cs="Arial"/>
                <w:b/>
                <w:sz w:val="20"/>
                <w:szCs w:val="20"/>
                <w:lang w:val="en-GB"/>
              </w:rPr>
            </w:pPr>
            <w:r w:rsidRPr="005F0E29">
              <w:rPr>
                <w:rFonts w:ascii="Arial" w:eastAsia="Times New Roman" w:hAnsi="Arial" w:cs="Arial"/>
                <w:b/>
                <w:sz w:val="20"/>
                <w:szCs w:val="20"/>
                <w:lang w:val="en-GB"/>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color w:val="000000"/>
                <w:sz w:val="20"/>
                <w:szCs w:val="20"/>
                <w:lang w:val="en-GB"/>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rPr>
              <w:t>Teorijsko upoznavanje studenata sa temeljnim pojmovima nastanka dramske radnje i različitim dramaturškim teorijama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b/>
                <w:color w:val="FF0000"/>
                <w:sz w:val="20"/>
                <w:szCs w:val="20"/>
                <w:lang w:val="en-GB"/>
              </w:rPr>
            </w:pPr>
            <w:r w:rsidRPr="005F0E29">
              <w:rPr>
                <w:rFonts w:ascii="Arial" w:eastAsia="Times New Roman" w:hAnsi="Arial" w:cs="Arial"/>
                <w:sz w:val="20"/>
                <w:szCs w:val="20"/>
              </w:rPr>
              <w:br/>
              <w:t>Ostvareno pravo upisa na 3. godinu Preddiplomskog studija glume</w:t>
            </w:r>
          </w:p>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 xml:space="preserve">Očekivani ishodi učenja na razini predmeta (4-10 </w:t>
            </w:r>
            <w:r w:rsidRPr="005F0E29">
              <w:rPr>
                <w:rFonts w:ascii="Arial" w:eastAsia="Times New Roman" w:hAnsi="Arial" w:cs="Arial"/>
                <w:color w:val="000000"/>
                <w:sz w:val="20"/>
                <w:szCs w:val="20"/>
                <w:lang w:val="en-GB"/>
              </w:rPr>
              <w:lastRenderedPageBreak/>
              <w:t xml:space="preserve">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Batang" w:hAnsi="Arial" w:cs="Arial"/>
                <w:sz w:val="20"/>
                <w:szCs w:val="20"/>
                <w:lang w:eastAsia="hr-HR"/>
              </w:rPr>
              <w:lastRenderedPageBreak/>
              <w:t>Student će nakon položenog ispita biti u stanju:</w:t>
            </w:r>
          </w:p>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1. Imenovati temeljne pojmove dramaturgije</w:t>
            </w:r>
            <w:r w:rsidRPr="005F0E29">
              <w:rPr>
                <w:rFonts w:ascii="Arial" w:eastAsia="Times New Roman" w:hAnsi="Arial" w:cs="Arial"/>
                <w:sz w:val="20"/>
                <w:szCs w:val="20"/>
                <w:lang w:val="en-GB"/>
              </w:rPr>
              <w:br/>
              <w:t>2. Analizirati Aristotelovu poetiku</w:t>
            </w:r>
            <w:r w:rsidRPr="005F0E29">
              <w:rPr>
                <w:rFonts w:ascii="Arial" w:eastAsia="Times New Roman" w:hAnsi="Arial" w:cs="Arial"/>
                <w:sz w:val="20"/>
                <w:szCs w:val="20"/>
                <w:lang w:val="en-GB"/>
              </w:rPr>
              <w:br/>
            </w:r>
            <w:r w:rsidRPr="005F0E29">
              <w:rPr>
                <w:rFonts w:ascii="Arial" w:eastAsia="Times New Roman" w:hAnsi="Arial" w:cs="Arial"/>
                <w:sz w:val="20"/>
                <w:szCs w:val="20"/>
                <w:lang w:val="en-GB"/>
              </w:rPr>
              <w:lastRenderedPageBreak/>
              <w:t>3. Interpretirati grčke tragedije</w:t>
            </w:r>
            <w:r w:rsidRPr="005F0E29">
              <w:rPr>
                <w:rFonts w:ascii="Arial" w:eastAsia="Times New Roman" w:hAnsi="Arial" w:cs="Arial"/>
                <w:sz w:val="20"/>
                <w:szCs w:val="20"/>
                <w:lang w:val="en-GB"/>
              </w:rPr>
              <w:br/>
              <w:t>4. Povezati stečena teorijska znanja s praktičnim radom</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bCs/>
                <w:sz w:val="20"/>
                <w:szCs w:val="20"/>
              </w:rPr>
              <w:t>1. Uvod u dramaturgiju, izgradnja temeljnih pojmova (3P+3S)</w:t>
            </w:r>
            <w:r w:rsidRPr="005F0E29">
              <w:rPr>
                <w:rFonts w:ascii="Arial" w:eastAsia="Times New Roman" w:hAnsi="Arial" w:cs="Arial"/>
                <w:bCs/>
                <w:sz w:val="20"/>
                <w:szCs w:val="20"/>
              </w:rPr>
              <w:br/>
              <w:t>2. Mit, kult, svetkovina, drama (4P+4S)</w:t>
            </w:r>
            <w:r w:rsidRPr="005F0E29">
              <w:rPr>
                <w:rFonts w:ascii="Arial" w:eastAsia="Times New Roman" w:hAnsi="Arial" w:cs="Arial"/>
                <w:bCs/>
                <w:sz w:val="20"/>
                <w:szCs w:val="20"/>
              </w:rPr>
              <w:br/>
              <w:t>3. Povijesni pregled dramaturgijskih teorija od Platona do Horacija (3P+3S)</w:t>
            </w:r>
            <w:r w:rsidRPr="005F0E29">
              <w:rPr>
                <w:rFonts w:ascii="Arial" w:eastAsia="Times New Roman" w:hAnsi="Arial" w:cs="Arial"/>
                <w:bCs/>
                <w:sz w:val="20"/>
                <w:szCs w:val="20"/>
              </w:rPr>
              <w:br/>
              <w:t>4. Aristotelova Poetika – središnji pojmovi (3P+3S)</w:t>
            </w:r>
            <w:r w:rsidRPr="005F0E29">
              <w:rPr>
                <w:rFonts w:ascii="Arial" w:eastAsia="Times New Roman" w:hAnsi="Arial" w:cs="Arial"/>
                <w:bCs/>
                <w:sz w:val="20"/>
                <w:szCs w:val="20"/>
              </w:rPr>
              <w:br/>
              <w:t>5. Analiza Sofoklove Antigone (2P+2S)</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MS Gothic" w:eastAsia="MS Gothic" w:hAnsi="MS Gothic" w:cs="MS Gothic" w:hint="eastAsia"/>
                <w:sz w:val="20"/>
                <w:szCs w:val="20"/>
                <w:lang w:val="en-GB"/>
              </w:rPr>
              <w:t>☐</w:t>
            </w:r>
            <w:r w:rsidRPr="005F0E29">
              <w:rPr>
                <w:rFonts w:ascii="Arial" w:eastAsia="Times New Roman" w:hAnsi="Arial" w:cs="Arial"/>
                <w:sz w:val="20"/>
                <w:szCs w:val="20"/>
                <w:lang w:val="en-GB"/>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MS Gothic" w:eastAsia="MS Gothic" w:hAnsi="MS Gothic" w:cs="MS Gothic" w:hint="eastAsia"/>
                <w:sz w:val="20"/>
                <w:szCs w:val="20"/>
                <w:lang w:val="en-GB"/>
              </w:rPr>
              <w:t>☐</w:t>
            </w:r>
            <w:r w:rsidRPr="005F0E29">
              <w:rPr>
                <w:rFonts w:ascii="Arial" w:eastAsia="Times New Roman" w:hAnsi="Arial" w:cs="Arial"/>
                <w:sz w:val="20"/>
                <w:szCs w:val="20"/>
                <w:lang w:val="en-GB"/>
              </w:rPr>
              <w:t xml:space="preserve"> </w:t>
            </w: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fldChar w:fldCharType="end"/>
            </w:r>
            <w:r w:rsidRPr="005F0E29">
              <w:rPr>
                <w:rFonts w:ascii="Arial" w:eastAsia="Times New Roman" w:hAnsi="Arial" w:cs="Arial"/>
                <w:sz w:val="20"/>
                <w:szCs w:val="20"/>
                <w:lang w:val="en-GB"/>
              </w:rPr>
              <w:t xml:space="preserve"> (ostalo upisati)</w:t>
            </w:r>
            <w:r w:rsidRPr="005F0E29">
              <w:rPr>
                <w:rFonts w:ascii="Arial" w:eastAsia="Times New Roman" w:hAnsi="Arial" w:cs="Arial"/>
                <w:b/>
                <w:sz w:val="20"/>
                <w:szCs w:val="20"/>
                <w:lang w:val="en-GB"/>
              </w:rPr>
              <w:t xml:space="preserve"> </w:t>
            </w:r>
            <w:r w:rsidRPr="005F0E29">
              <w:rPr>
                <w:rFonts w:ascii="Arial" w:eastAsia="Times New Roman" w:hAnsi="Arial" w:cs="Arial"/>
                <w:b/>
                <w:sz w:val="20"/>
                <w:szCs w:val="20"/>
                <w:bdr w:val="single" w:sz="12" w:space="0" w:color="auto"/>
                <w:lang w:val="en-GB"/>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t>Redovito pohađanje i aktivnost na nastavi, pisanje i izlaganje seminara, usmeni ispit</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 xml:space="preserve">Praćenje rada studenata </w:t>
            </w:r>
            <w:r w:rsidRPr="005F0E29">
              <w:rPr>
                <w:rFonts w:ascii="Arial" w:eastAsia="Times New Roman" w:hAnsi="Arial" w:cs="Arial"/>
                <w:i/>
                <w:color w:val="000000"/>
                <w:sz w:val="20"/>
                <w:szCs w:val="20"/>
                <w:lang w:val="en-GB"/>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r w:rsidRPr="005F0E29">
              <w:rPr>
                <w:rFonts w:ascii="Arial" w:eastAsia="Times New Roman" w:hAnsi="Arial" w:cs="Arial"/>
                <w:color w:val="000000"/>
                <w:sz w:val="20"/>
                <w:szCs w:val="20"/>
                <w:lang w:val="en-GB"/>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highlight w:val="yellow"/>
                <w:lang w:val="en-GB"/>
              </w:rPr>
            </w:pPr>
            <w:r w:rsidRPr="005F0E29">
              <w:rPr>
                <w:rFonts w:ascii="Arial" w:eastAsia="Times New Roman" w:hAnsi="Arial" w:cs="Arial"/>
                <w:sz w:val="20"/>
                <w:szCs w:val="20"/>
                <w:lang w:val="en-GB"/>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highlight w:val="yellow"/>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highlight w:val="yellow"/>
                <w:lang w:val="en-GB"/>
              </w:rPr>
            </w:pPr>
            <w:r w:rsidRPr="005F0E29">
              <w:rPr>
                <w:rFonts w:ascii="Arial" w:eastAsia="Times New Roman" w:hAnsi="Arial" w:cs="Arial"/>
                <w:color w:val="000000"/>
                <w:sz w:val="20"/>
                <w:szCs w:val="20"/>
                <w:lang w:val="en-GB"/>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highlight w:val="yellow"/>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r w:rsidRPr="005F0E29">
              <w:rPr>
                <w:rFonts w:ascii="Arial" w:eastAsia="Times New Roman" w:hAnsi="Arial" w:cs="Arial"/>
                <w:color w:val="000000"/>
                <w:sz w:val="20"/>
                <w:szCs w:val="20"/>
                <w:lang w:val="en-GB"/>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Pohađanje nastave: 25%</w:t>
            </w:r>
            <w:r w:rsidRPr="005F0E29">
              <w:rPr>
                <w:rFonts w:ascii="Arial" w:eastAsia="Times New Roman" w:hAnsi="Arial" w:cs="Arial"/>
                <w:sz w:val="20"/>
                <w:szCs w:val="20"/>
                <w:lang w:val="en-GB"/>
              </w:rPr>
              <w:br/>
              <w:t>Aktivnost u raspravama: 25%</w:t>
            </w:r>
            <w:r w:rsidRPr="005F0E29">
              <w:rPr>
                <w:rFonts w:ascii="Arial" w:eastAsia="Times New Roman" w:hAnsi="Arial" w:cs="Arial"/>
                <w:sz w:val="20"/>
                <w:szCs w:val="20"/>
                <w:lang w:val="en-GB"/>
              </w:rPr>
              <w:br/>
              <w:t>Seminari: 20%</w:t>
            </w:r>
            <w:r w:rsidRPr="005F0E29">
              <w:rPr>
                <w:rFonts w:ascii="Arial" w:eastAsia="Times New Roman" w:hAnsi="Arial" w:cs="Arial"/>
                <w:sz w:val="20"/>
                <w:szCs w:val="20"/>
                <w:lang w:val="en-GB"/>
              </w:rPr>
              <w:br/>
              <w:t>Ispit: 30%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line="240" w:lineRule="auto"/>
              <w:jc w:val="center"/>
              <w:rPr>
                <w:rFonts w:ascii="Arial" w:eastAsia="Times New Roman" w:hAnsi="Arial" w:cs="Arial"/>
                <w:b/>
                <w:color w:val="000000"/>
                <w:sz w:val="20"/>
                <w:szCs w:val="20"/>
                <w:lang w:val="en-GB"/>
              </w:rPr>
            </w:pPr>
            <w:r w:rsidRPr="005F0E29">
              <w:rPr>
                <w:rFonts w:ascii="Arial" w:eastAsia="Times New Roman" w:hAnsi="Arial" w:cs="Arial"/>
                <w:b/>
                <w:color w:val="000000"/>
                <w:sz w:val="20"/>
                <w:szCs w:val="20"/>
                <w:lang w:val="en-GB"/>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line="240" w:lineRule="auto"/>
              <w:jc w:val="center"/>
              <w:rPr>
                <w:rFonts w:ascii="Arial" w:eastAsia="Times New Roman" w:hAnsi="Arial" w:cs="Arial"/>
                <w:b/>
                <w:color w:val="000000"/>
                <w:sz w:val="20"/>
                <w:szCs w:val="20"/>
                <w:lang w:val="en-GB"/>
              </w:rPr>
            </w:pPr>
            <w:r w:rsidRPr="005F0E29">
              <w:rPr>
                <w:rFonts w:ascii="Arial" w:eastAsia="Times New Roman" w:hAnsi="Arial" w:cs="Arial"/>
                <w:b/>
                <w:color w:val="000000"/>
                <w:sz w:val="20"/>
                <w:szCs w:val="20"/>
                <w:lang w:val="en-GB"/>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line="240" w:lineRule="auto"/>
              <w:jc w:val="center"/>
              <w:rPr>
                <w:rFonts w:ascii="Arial" w:eastAsia="Times New Roman" w:hAnsi="Arial" w:cs="Arial"/>
                <w:b/>
                <w:color w:val="000000"/>
                <w:sz w:val="20"/>
                <w:szCs w:val="20"/>
                <w:lang w:val="en-GB"/>
              </w:rPr>
            </w:pPr>
            <w:r w:rsidRPr="005F0E29">
              <w:rPr>
                <w:rFonts w:ascii="Arial" w:eastAsia="Times New Roman" w:hAnsi="Arial" w:cs="Arial"/>
                <w:b/>
                <w:color w:val="000000"/>
                <w:sz w:val="20"/>
                <w:szCs w:val="20"/>
                <w:lang w:val="en-GB"/>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1. Švacov, Vladimir: Temelji dramaturgije</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2. Zdenko Škreb, Uvod u književnost ŠK, Zagreb, 1998.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3. Platon: Država, Ion, Gozba, Fedar, Zagreb, 1977. ili 1997.</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4. Aristotel: Poetika, ( prev. Z. Dukat), Zagreb, 1983.</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5. K.F. Horacije: Ars poetika, Zagreb, 1998.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6. Z. Lešić, Povijest dramskih teorija, Sarajevo 1977., 1979.</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 xml:space="preserve">Dopunska literatura </w:t>
            </w:r>
          </w:p>
          <w:p w:rsidR="005F0E29" w:rsidRPr="005F0E29" w:rsidRDefault="005F0E29" w:rsidP="005F0E29">
            <w:pPr>
              <w:tabs>
                <w:tab w:val="left" w:pos="567"/>
              </w:tabs>
              <w:spacing w:after="0" w:line="240" w:lineRule="auto"/>
              <w:rPr>
                <w:rFonts w:ascii="Arial" w:eastAsia="Times New Roman" w:hAnsi="Arial" w:cs="Arial"/>
                <w:color w:val="000000"/>
                <w:sz w:val="20"/>
                <w:szCs w:val="20"/>
                <w:lang w:val="en-GB"/>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rPr>
              <w:t>Dopunsku literaturu studenti će  dogovarati s predmetnim nastavnikom.</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Konzultacije, evidencija o nazočnosti na predavanjima, aktivno sudjelovanje u raspravama, seminarski rad, evaluacija predmeta i nastavnika na kraju semestra</w:t>
            </w:r>
          </w:p>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color w:val="000000"/>
                <w:sz w:val="20"/>
                <w:szCs w:val="20"/>
                <w:lang w:val="en-GB"/>
              </w:rPr>
              <w:t>(studentska anketa)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after="0" w:line="240" w:lineRule="auto"/>
              <w:rPr>
                <w:rFonts w:ascii="Arial" w:hAnsi="Arial" w:cs="Arial"/>
                <w:b/>
                <w:sz w:val="20"/>
                <w:szCs w:val="20"/>
              </w:rPr>
            </w:pPr>
            <w:r w:rsidRPr="005F0E29">
              <w:rPr>
                <w:rFonts w:ascii="Arial" w:hAnsi="Arial" w:cs="Arial"/>
                <w:b/>
                <w:sz w:val="20"/>
                <w:szCs w:val="20"/>
              </w:rPr>
              <w:t>TEHNIKA SONGA 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UAU40H</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3.godina</w:t>
            </w:r>
            <w:r w:rsidRPr="005F0E29">
              <w:rPr>
                <w:rFonts w:ascii="Arial" w:hAnsi="Arial" w:cs="Arial"/>
                <w:sz w:val="20"/>
                <w:szCs w:val="20"/>
              </w:rPr>
              <w:br/>
              <w:t>V.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doc. Terezija Kusanović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mr. sc. Marijo Krnić, v. pred.</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15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Razviti glazbeni sluh i vokalno-tehničke sposobnosti potrebne za kvalitetnu realizaciju glumačko-glazbenih zadataka.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Upoznati i izvoditi reprezentativni repertoar iz područja musicala.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Razviti potrebu za vokalnim izražavanjem i za grupnim muziciranjem.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color w:val="FF0000"/>
                <w:sz w:val="20"/>
                <w:szCs w:val="20"/>
              </w:rPr>
            </w:pPr>
            <w:r w:rsidRPr="005F0E29">
              <w:rPr>
                <w:rFonts w:ascii="Arial" w:eastAsia="Arial" w:hAnsi="Arial" w:cs="Arial"/>
                <w:kern w:val="2"/>
                <w:sz w:val="20"/>
                <w:szCs w:val="20"/>
                <w:lang w:val="en-US" w:eastAsia="ko-KR"/>
              </w:rPr>
              <w:t xml:space="preserve">Položen ispit </w:t>
            </w:r>
            <w:r w:rsidRPr="005F0E29">
              <w:rPr>
                <w:rFonts w:ascii="Arial" w:hAnsi="Arial" w:cs="Arial"/>
                <w:sz w:val="20"/>
                <w:szCs w:val="20"/>
              </w:rPr>
              <w:t xml:space="preserve">Glazbeni izraz IV </w:t>
            </w:r>
            <w:r w:rsidRPr="005F0E29">
              <w:rPr>
                <w:rFonts w:ascii="Arial" w:eastAsia="Batang" w:hAnsi="Arial" w:cs="Arial"/>
                <w:kern w:val="2"/>
                <w:sz w:val="20"/>
                <w:szCs w:val="20"/>
                <w:lang w:val="en-US" w:eastAsia="ko-KR"/>
              </w:rPr>
              <w:t>te ostvareno pravo upisa u 3. godinu Preddiplomskog studija glume</w:t>
            </w:r>
          </w:p>
          <w:p w:rsidR="005F0E29" w:rsidRPr="005F0E29" w:rsidRDefault="005F0E29" w:rsidP="005F0E29">
            <w:pPr>
              <w:tabs>
                <w:tab w:val="left" w:pos="2820"/>
              </w:tabs>
              <w:spacing w:after="0" w:line="240" w:lineRule="auto"/>
              <w:jc w:val="both"/>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eastAsia="Batang" w:hAnsi="Arial" w:cs="Arial"/>
                <w:sz w:val="20"/>
                <w:szCs w:val="20"/>
                <w:lang w:eastAsia="hr-HR"/>
              </w:rPr>
              <w:t>Student će nakon položenog ispita biti u stanju:</w:t>
            </w:r>
            <w:r w:rsidRPr="005F0E29">
              <w:rPr>
                <w:rFonts w:ascii="Arial" w:eastAsia="Batang" w:hAnsi="Arial" w:cs="Arial"/>
                <w:sz w:val="20"/>
                <w:szCs w:val="20"/>
                <w:lang w:eastAsia="hr-HR"/>
              </w:rPr>
              <w:br/>
            </w:r>
            <w:r w:rsidRPr="005F0E29">
              <w:rPr>
                <w:rFonts w:ascii="Arial" w:hAnsi="Arial" w:cs="Arial"/>
                <w:sz w:val="20"/>
                <w:szCs w:val="20"/>
                <w:lang w:eastAsia="hr-HR"/>
              </w:rPr>
              <w:t>1. Izvoditi songove čistom intonacijom, s preciznim ritmom i realizirati točno sve ostale komponente glazbenog predloška, kao što su dinamika, artikulacija, tempo i sl.</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2. Izvoditi jednostavnije glumačko-vokalne zadatke</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3. Izvoditi složenije vokalno-tehničke zadatke</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4. Glazbeno surađivati u skupnom muziciranju</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lang w:eastAsia="hr-HR"/>
              </w:rPr>
              <w:t>5. Sudjelovati u javnim nastupima</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6. Prepoznati, razlikovati i koristiti elemente notnog pisma</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rPr>
              <w:t>7. Argumentirano vrednovati vokalne izvedbe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 Uvodno predavanje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 Obrada novih skladbi (</w:t>
            </w:r>
            <w:r w:rsidRPr="005F0E29">
              <w:rPr>
                <w:rFonts w:ascii="Arial" w:hAnsi="Arial" w:cs="Arial"/>
                <w:sz w:val="20"/>
                <w:szCs w:val="20"/>
              </w:rPr>
              <w:t>Repertoar obuhvaća suvremene songova, musical /</w:t>
            </w:r>
            <w:r w:rsidRPr="005F0E29">
              <w:rPr>
                <w:rFonts w:ascii="Arial" w:hAnsi="Arial" w:cs="Arial"/>
                <w:bCs/>
                <w:sz w:val="20"/>
                <w:szCs w:val="20"/>
              </w:rPr>
              <w:t xml:space="preserve"> </w:t>
            </w:r>
            <w:r w:rsidRPr="005F0E29">
              <w:rPr>
                <w:rFonts w:ascii="Arial" w:hAnsi="Arial" w:cs="Arial"/>
                <w:sz w:val="20"/>
                <w:szCs w:val="20"/>
              </w:rPr>
              <w:t>Weilla, Dessaua, Eislera, Mac-Dermota, Bartsa, Kundere, Webera i Stein-Bock-a) (4)</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3. Dorada obrađenih skladbi (2)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4. Obrada novih skladbi. Dorada obrađenih skladbi (4)</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5. Dorada obrađenih skladbi (3)</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6. Završne pripreme za javni nastup (1)</w:t>
            </w:r>
          </w:p>
          <w:p w:rsidR="005F0E29" w:rsidRPr="005F0E29" w:rsidRDefault="005F0E29" w:rsidP="005F0E29">
            <w:pPr>
              <w:spacing w:after="0" w:line="240" w:lineRule="auto"/>
              <w:rPr>
                <w:rFonts w:ascii="Arial" w:hAnsi="Arial" w:cs="Arial"/>
                <w:sz w:val="20"/>
                <w:szCs w:val="20"/>
              </w:rPr>
            </w:pP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VJEŽBE:</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 Uvodni sat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 Vokalno-tehničke vježbe. Obrada novih skladbi (4)</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3. Vokalno-tehničke vježbe. Ponavljanje obrađenih skladbi (2)</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4. Vokalno-tehničke vježbe.Obrada novih skladbi. Ponavljanje obrađenih skladbi (4)</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5. Vokalno-tehničke vježbe. Ponavljanje obrađenih skladbi. (3)</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6. Završne pripreme za javni nastup. (1)</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r w:rsidRPr="005F0E29">
              <w:rPr>
                <w:rFonts w:ascii="Arial" w:eastAsia="Times New Roman" w:hAnsi="Arial" w:cs="Arial"/>
                <w:sz w:val="20"/>
                <w:szCs w:val="20"/>
                <w:lang w:eastAsia="hr-HR"/>
              </w:rPr>
              <w:br/>
              <w:t>X vježbe</w:t>
            </w:r>
            <w:r w:rsidRPr="005F0E29">
              <w:rPr>
                <w:rFonts w:ascii="Arial" w:eastAsia="Times New Roman" w:hAnsi="Arial" w:cs="Arial"/>
                <w:b/>
                <w:sz w:val="20"/>
                <w:szCs w:val="20"/>
                <w:u w:val="single"/>
                <w:lang w:eastAsia="hr-HR"/>
              </w:rPr>
              <w:t xml:space="preserv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Pohađanje nastave, javni nastup pred ispitnom komisijom</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 xml:space="preserve">(upisati </w:t>
            </w:r>
            <w:r w:rsidRPr="005F0E29">
              <w:rPr>
                <w:rFonts w:ascii="Arial" w:hAnsi="Arial" w:cs="Arial"/>
                <w:i/>
                <w:color w:val="000000"/>
                <w:sz w:val="20"/>
                <w:szCs w:val="20"/>
              </w:rPr>
              <w:lastRenderedPageBreak/>
              <w:t>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lastRenderedPageBreak/>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0,3</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Javni nastup</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1,2</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Pohađanje nastave –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Javni nastup – 80%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 xml:space="preserve">1. Cvejić, N. (1980): </w:t>
            </w:r>
            <w:r w:rsidRPr="005F0E29">
              <w:rPr>
                <w:rFonts w:ascii="Arial" w:hAnsi="Arial" w:cs="Arial"/>
                <w:i/>
                <w:sz w:val="20"/>
                <w:szCs w:val="20"/>
              </w:rPr>
              <w:t>Savremeni belkanto</w:t>
            </w:r>
            <w:r w:rsidRPr="005F0E29">
              <w:rPr>
                <w:rFonts w:ascii="Arial" w:hAnsi="Arial" w:cs="Arial"/>
                <w:sz w:val="20"/>
                <w:szCs w:val="20"/>
              </w:rPr>
              <w:t>, Beograd:Univerzitet umetnosti u Beogradu.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both"/>
              <w:rPr>
                <w:rFonts w:ascii="Arial" w:hAnsi="Arial" w:cs="Arial"/>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both"/>
              <w:rPr>
                <w:rFonts w:ascii="Arial" w:hAnsi="Arial" w:cs="Arial"/>
                <w:color w:val="000000"/>
                <w:sz w:val="20"/>
                <w:szCs w:val="20"/>
              </w:rPr>
            </w:pP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both"/>
              <w:rPr>
                <w:rFonts w:ascii="Arial" w:hAnsi="Arial" w:cs="Arial"/>
                <w:color w:val="000000"/>
                <w:sz w:val="20"/>
                <w:szCs w:val="20"/>
              </w:rPr>
            </w:pPr>
            <w:r w:rsidRPr="005F0E29">
              <w:rPr>
                <w:rFonts w:ascii="Arial" w:hAnsi="Arial" w:cs="Arial"/>
                <w:sz w:val="20"/>
                <w:szCs w:val="20"/>
              </w:rPr>
              <w:t>2. Primjeri iz vokalne literature.</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both"/>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both"/>
              <w:rPr>
                <w:rFonts w:ascii="Arial" w:hAnsi="Arial" w:cs="Arial"/>
                <w:color w:val="000000"/>
                <w:sz w:val="20"/>
                <w:szCs w:val="20"/>
              </w:rPr>
            </w:pP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1. Lhotka-Kalinski, I. (1975.): </w:t>
            </w:r>
            <w:r w:rsidRPr="005F0E29">
              <w:rPr>
                <w:rFonts w:ascii="Arial" w:eastAsia="Calibri" w:hAnsi="Arial" w:cs="Arial"/>
                <w:i/>
                <w:iCs/>
                <w:color w:val="000000"/>
                <w:sz w:val="20"/>
                <w:szCs w:val="20"/>
                <w:lang w:eastAsia="hr-HR"/>
              </w:rPr>
              <w:t xml:space="preserve">Umjetnost pjevanja; </w:t>
            </w:r>
            <w:r w:rsidRPr="005F0E29">
              <w:rPr>
                <w:rFonts w:ascii="Arial" w:eastAsia="Calibri" w:hAnsi="Arial" w:cs="Arial"/>
                <w:color w:val="000000"/>
                <w:sz w:val="20"/>
                <w:szCs w:val="20"/>
                <w:lang w:eastAsia="hr-HR"/>
              </w:rPr>
              <w:t xml:space="preserve">Zagreb: Školska knjiga </w:t>
            </w:r>
          </w:p>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2. Alcantara, P. de (1997.): </w:t>
            </w:r>
            <w:r w:rsidRPr="005F0E29">
              <w:rPr>
                <w:rFonts w:ascii="Arial" w:eastAsia="Calibri" w:hAnsi="Arial" w:cs="Arial"/>
                <w:i/>
                <w:iCs/>
                <w:color w:val="000000"/>
                <w:sz w:val="20"/>
                <w:szCs w:val="20"/>
                <w:lang w:eastAsia="hr-HR"/>
              </w:rPr>
              <w:t>Indirect procedures</w:t>
            </w:r>
            <w:r w:rsidRPr="005F0E29">
              <w:rPr>
                <w:rFonts w:ascii="Arial" w:eastAsia="Calibri" w:hAnsi="Arial" w:cs="Arial"/>
                <w:iCs/>
                <w:color w:val="000000"/>
                <w:sz w:val="20"/>
                <w:szCs w:val="20"/>
                <w:lang w:eastAsia="hr-HR"/>
              </w:rPr>
              <w:t xml:space="preserve">; </w:t>
            </w:r>
            <w:r w:rsidRPr="005F0E29">
              <w:rPr>
                <w:rFonts w:ascii="Arial" w:eastAsia="Calibri" w:hAnsi="Arial" w:cs="Arial"/>
                <w:color w:val="000000"/>
                <w:sz w:val="20"/>
                <w:szCs w:val="20"/>
                <w:lang w:eastAsia="hr-HR"/>
              </w:rPr>
              <w:t>New York: Oxford University Press</w:t>
            </w:r>
          </w:p>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3. Špiler, B. (1972.): </w:t>
            </w:r>
            <w:r w:rsidRPr="005F0E29">
              <w:rPr>
                <w:rFonts w:ascii="Arial" w:eastAsia="Calibri" w:hAnsi="Arial" w:cs="Arial"/>
                <w:i/>
                <w:iCs/>
                <w:color w:val="000000"/>
                <w:sz w:val="20"/>
                <w:szCs w:val="20"/>
                <w:lang w:eastAsia="hr-HR"/>
              </w:rPr>
              <w:t xml:space="preserve">Umjetnost solo pjevanja;  </w:t>
            </w:r>
            <w:r w:rsidRPr="005F0E29">
              <w:rPr>
                <w:rFonts w:ascii="Arial" w:eastAsia="Calibri" w:hAnsi="Arial" w:cs="Arial"/>
                <w:color w:val="000000"/>
                <w:sz w:val="20"/>
                <w:szCs w:val="20"/>
                <w:lang w:eastAsia="hr-HR"/>
              </w:rPr>
              <w:t>Sarajevo: Muzička akademija u Sarajevu</w:t>
            </w:r>
          </w:p>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4. Zi, Nancy (2005): </w:t>
            </w:r>
            <w:r w:rsidRPr="005F0E29">
              <w:rPr>
                <w:rFonts w:ascii="Arial" w:eastAsia="Calibri" w:hAnsi="Arial" w:cs="Arial"/>
                <w:i/>
                <w:color w:val="000000"/>
                <w:sz w:val="20"/>
                <w:szCs w:val="20"/>
                <w:lang w:eastAsia="hr-HR"/>
              </w:rPr>
              <w:t>Umijeće disanja</w:t>
            </w:r>
            <w:r w:rsidRPr="005F0E29">
              <w:rPr>
                <w:rFonts w:ascii="Arial" w:eastAsia="Calibri" w:hAnsi="Arial" w:cs="Arial"/>
                <w:color w:val="000000"/>
                <w:sz w:val="20"/>
                <w:szCs w:val="20"/>
                <w:lang w:eastAsia="hr-HR"/>
              </w:rPr>
              <w:t>; Zagreb: VBZ</w:t>
            </w:r>
          </w:p>
          <w:p w:rsidR="005F0E29" w:rsidRPr="005F0E29" w:rsidRDefault="005F0E29" w:rsidP="005F0E29">
            <w:pPr>
              <w:autoSpaceDE w:val="0"/>
              <w:autoSpaceDN w:val="0"/>
              <w:adjustRightInd w:val="0"/>
              <w:spacing w:after="0" w:line="240" w:lineRule="auto"/>
              <w:jc w:val="both"/>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5. Marković, M. (2002): </w:t>
            </w:r>
            <w:r w:rsidRPr="005F0E29">
              <w:rPr>
                <w:rFonts w:ascii="Arial" w:eastAsia="Calibri" w:hAnsi="Arial" w:cs="Arial"/>
                <w:i/>
                <w:color w:val="000000"/>
                <w:sz w:val="20"/>
                <w:szCs w:val="20"/>
                <w:lang w:eastAsia="hr-HR"/>
              </w:rPr>
              <w:t>Glas glumca</w:t>
            </w:r>
            <w:r w:rsidRPr="005F0E29">
              <w:rPr>
                <w:rFonts w:ascii="Arial" w:eastAsia="Calibri" w:hAnsi="Arial" w:cs="Arial"/>
                <w:color w:val="000000"/>
                <w:sz w:val="20"/>
                <w:szCs w:val="20"/>
                <w:lang w:eastAsia="hr-HR"/>
              </w:rPr>
              <w:t>; Beograd: Clio</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spacing w:after="0" w:line="240" w:lineRule="auto"/>
              <w:jc w:val="both"/>
              <w:rPr>
                <w:rFonts w:ascii="Arial" w:hAnsi="Arial" w:cs="Arial"/>
                <w:color w:val="000000"/>
                <w:sz w:val="20"/>
                <w:szCs w:val="20"/>
              </w:rPr>
            </w:pPr>
            <w:r w:rsidRPr="005F0E29">
              <w:rPr>
                <w:rFonts w:ascii="Arial" w:hAnsi="Arial" w:cs="Arial"/>
                <w:color w:val="000000"/>
                <w:sz w:val="20"/>
                <w:szCs w:val="20"/>
              </w:rPr>
              <w:t xml:space="preserve">Studentska evaluacija primjenom anonimne ankete; </w:t>
            </w:r>
          </w:p>
          <w:p w:rsidR="005F0E29" w:rsidRPr="005F0E29" w:rsidRDefault="005F0E29" w:rsidP="005F0E29">
            <w:pPr>
              <w:spacing w:after="0" w:line="240" w:lineRule="auto"/>
              <w:jc w:val="both"/>
              <w:rPr>
                <w:rFonts w:ascii="Arial" w:hAnsi="Arial" w:cs="Arial"/>
                <w:color w:val="000000"/>
                <w:sz w:val="20"/>
                <w:szCs w:val="20"/>
              </w:rPr>
            </w:pPr>
            <w:r w:rsidRPr="005F0E29">
              <w:rPr>
                <w:rFonts w:ascii="Arial" w:hAnsi="Arial" w:cs="Arial"/>
                <w:color w:val="000000"/>
                <w:sz w:val="20"/>
                <w:szCs w:val="20"/>
              </w:rPr>
              <w:t>Hospitiranje, evaluacija i kritička analiza kolega;</w:t>
            </w:r>
          </w:p>
          <w:p w:rsidR="005F0E29" w:rsidRPr="005F0E29" w:rsidRDefault="005F0E29" w:rsidP="005F0E29">
            <w:pPr>
              <w:spacing w:after="0" w:line="240" w:lineRule="auto"/>
              <w:jc w:val="both"/>
              <w:rPr>
                <w:rFonts w:ascii="Arial" w:hAnsi="Arial" w:cs="Arial"/>
                <w:color w:val="000000"/>
                <w:sz w:val="20"/>
                <w:szCs w:val="20"/>
              </w:rPr>
            </w:pPr>
            <w:r w:rsidRPr="005F0E29">
              <w:rPr>
                <w:rFonts w:ascii="Arial" w:hAnsi="Arial" w:cs="Arial"/>
                <w:color w:val="000000"/>
                <w:sz w:val="20"/>
                <w:szCs w:val="20"/>
              </w:rPr>
              <w:t>Samoevaluacija.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p w:rsidR="005F0E29" w:rsidRDefault="005F0E29" w:rsidP="005F0E29">
      <w:pPr>
        <w:rPr>
          <w:rFonts w:ascii="Arial" w:hAnsi="Arial" w:cs="Arial"/>
          <w:sz w:val="20"/>
          <w:szCs w:val="20"/>
        </w:rPr>
      </w:pPr>
      <w:r w:rsidRPr="005F0E29">
        <w:rPr>
          <w:rFonts w:ascii="Arial" w:hAnsi="Arial" w:cs="Arial"/>
          <w:sz w:val="20"/>
          <w:szCs w:val="20"/>
        </w:rPr>
        <w:t>VI. SEMESTAR</w:t>
      </w: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GLUMA – STIL I ŽANR 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UAU501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3.godina</w:t>
            </w:r>
            <w:r w:rsidRPr="005F0E29">
              <w:rPr>
                <w:rFonts w:ascii="Arial" w:hAnsi="Arial" w:cs="Arial"/>
                <w:sz w:val="20"/>
                <w:szCs w:val="20"/>
              </w:rPr>
              <w:br/>
              <w:t>VI.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izv. prof. Goran Golovko</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9</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Nenad Srdelić,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60</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90</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Ovladavanje glumačkim psihofizčkim tehnikama za ostvarenje uloga u žanrovski usmjerenim sadržajima: tragedija, komedija, groteska.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Uvjeti za upis predmeta i ulazne </w:t>
            </w:r>
            <w:r w:rsidRPr="005F0E29">
              <w:rPr>
                <w:rFonts w:ascii="Arial" w:hAnsi="Arial" w:cs="Arial"/>
                <w:color w:val="000000"/>
                <w:sz w:val="20"/>
                <w:szCs w:val="20"/>
              </w:rPr>
              <w:lastRenderedPageBreak/>
              <w:t>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p>
          <w:p w:rsidR="005F0E29" w:rsidRPr="005F0E29" w:rsidRDefault="005F0E29" w:rsidP="005F0E29">
            <w:pPr>
              <w:tabs>
                <w:tab w:val="left" w:pos="2820"/>
              </w:tabs>
              <w:spacing w:after="0"/>
              <w:rPr>
                <w:rFonts w:ascii="Arial" w:hAnsi="Arial" w:cs="Arial"/>
                <w:b/>
                <w:color w:val="FF0000"/>
                <w:sz w:val="20"/>
                <w:szCs w:val="20"/>
              </w:rPr>
            </w:pPr>
            <w:r w:rsidRPr="005F0E29">
              <w:rPr>
                <w:rFonts w:ascii="Arial" w:hAnsi="Arial" w:cs="Arial"/>
                <w:sz w:val="20"/>
                <w:szCs w:val="20"/>
              </w:rPr>
              <w:t xml:space="preserve">Ispunjene studentske obveze kolegija Gluma - Stil i žanr I (potpis nositelja kolegija)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spacing w:before="20" w:after="20"/>
              <w:rPr>
                <w:rFonts w:ascii="Arial" w:hAnsi="Arial" w:cs="Arial"/>
                <w:sz w:val="20"/>
                <w:szCs w:val="20"/>
              </w:rPr>
            </w:pPr>
            <w:r w:rsidRPr="005F0E29">
              <w:rPr>
                <w:rFonts w:ascii="Arial" w:eastAsia="Batang" w:hAnsi="Arial" w:cs="Arial"/>
                <w:sz w:val="20"/>
                <w:szCs w:val="20"/>
                <w:lang w:eastAsia="hr-HR"/>
              </w:rPr>
              <w:t>Student će nakon položenog ispita biti u stanju:</w:t>
            </w:r>
            <w:r w:rsidRPr="005F0E29">
              <w:rPr>
                <w:rFonts w:ascii="Arial" w:eastAsia="Batang" w:hAnsi="Arial" w:cs="Arial"/>
                <w:sz w:val="20"/>
                <w:szCs w:val="20"/>
              </w:rPr>
              <w:br/>
            </w:r>
            <w:r w:rsidRPr="005F0E29">
              <w:rPr>
                <w:rFonts w:ascii="Arial" w:hAnsi="Arial" w:cs="Arial"/>
                <w:sz w:val="20"/>
                <w:szCs w:val="20"/>
              </w:rPr>
              <w:t>1. Analizirati žanrovski usmjeren sadržaj (komedija, groteska)</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2. Pripremiti ulogu na temelju analiza žanrovski usmjerenog sadržaja (komedija, groteska)</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3. Demonstrirati kratke dramske forme žanrovski usmjerenog sadržaja (komedija, groteska)</w:t>
            </w:r>
          </w:p>
          <w:p w:rsidR="005F0E29" w:rsidRPr="005F0E29" w:rsidRDefault="005F0E29" w:rsidP="005F0E29">
            <w:pPr>
              <w:spacing w:before="20" w:after="20"/>
              <w:rPr>
                <w:rFonts w:ascii="Arial" w:hAnsi="Arial" w:cs="Arial"/>
                <w:color w:val="000000"/>
                <w:sz w:val="20"/>
                <w:szCs w:val="20"/>
              </w:rPr>
            </w:pPr>
            <w:r w:rsidRPr="005F0E29">
              <w:rPr>
                <w:rFonts w:ascii="Arial" w:hAnsi="Arial" w:cs="Arial"/>
                <w:sz w:val="20"/>
                <w:szCs w:val="20"/>
              </w:rPr>
              <w:t xml:space="preserve">4. Kreirati </w:t>
            </w:r>
            <w:r w:rsidRPr="005F0E29">
              <w:rPr>
                <w:rFonts w:ascii="Arial" w:hAnsi="Arial" w:cs="Arial"/>
                <w:color w:val="000000"/>
                <w:sz w:val="20"/>
                <w:szCs w:val="20"/>
              </w:rPr>
              <w:t>partiture radnji primjenjujući psihofizičke tehnike za ostvarenje uloge u žanrovski usmjerenom sadržaju (komedija, groteska)</w:t>
            </w:r>
          </w:p>
          <w:p w:rsidR="005F0E29" w:rsidRPr="005F0E29" w:rsidRDefault="005F0E29" w:rsidP="005F0E29">
            <w:pPr>
              <w:spacing w:before="20" w:after="20"/>
              <w:rPr>
                <w:rFonts w:ascii="Arial" w:hAnsi="Arial" w:cs="Arial"/>
                <w:sz w:val="20"/>
                <w:szCs w:val="20"/>
              </w:rPr>
            </w:pPr>
            <w:r w:rsidRPr="005F0E29">
              <w:rPr>
                <w:rFonts w:ascii="Arial" w:hAnsi="Arial" w:cs="Arial"/>
                <w:sz w:val="20"/>
                <w:szCs w:val="20"/>
              </w:rPr>
              <w:t>5. Konstruirati i fiksirati ulogu u žanrovski usmjerenom sadržaju – komedija, groteska)</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spacing w:before="20" w:after="20"/>
              <w:rPr>
                <w:rFonts w:ascii="Arial" w:hAnsi="Arial" w:cs="Arial"/>
                <w:color w:val="000000"/>
                <w:sz w:val="20"/>
                <w:szCs w:val="20"/>
              </w:rPr>
            </w:pPr>
            <w:r w:rsidRPr="005F0E29">
              <w:rPr>
                <w:rFonts w:ascii="Arial" w:hAnsi="Arial" w:cs="Arial"/>
                <w:color w:val="000000"/>
                <w:sz w:val="20"/>
                <w:szCs w:val="20"/>
              </w:rPr>
              <w:t>1. Analiziranje žanrovski usmjerenog sadržaja primjenjujući teorijska saznanja (10P)</w:t>
            </w:r>
          </w:p>
          <w:p w:rsidR="005F0E29" w:rsidRPr="005F0E29" w:rsidRDefault="005F0E29" w:rsidP="005F0E29">
            <w:pPr>
              <w:spacing w:before="20" w:after="20"/>
              <w:rPr>
                <w:rFonts w:ascii="Arial" w:hAnsi="Arial" w:cs="Arial"/>
                <w:color w:val="000000"/>
                <w:sz w:val="20"/>
                <w:szCs w:val="20"/>
              </w:rPr>
            </w:pPr>
            <w:r w:rsidRPr="005F0E29">
              <w:rPr>
                <w:rFonts w:ascii="Arial" w:hAnsi="Arial" w:cs="Arial"/>
                <w:color w:val="000000"/>
                <w:sz w:val="20"/>
                <w:szCs w:val="20"/>
              </w:rPr>
              <w:t>2. Analiza i priprema uloge iz odabranog žanrovski usmjerenog sadržaja (npr. Moliere: „Učene žene“) (10P+10V)</w:t>
            </w:r>
          </w:p>
          <w:p w:rsidR="005F0E29" w:rsidRPr="005F0E29" w:rsidRDefault="005F0E29" w:rsidP="005F0E29">
            <w:pPr>
              <w:spacing w:before="20" w:after="20"/>
              <w:rPr>
                <w:rFonts w:ascii="Arial" w:hAnsi="Arial" w:cs="Arial"/>
                <w:color w:val="000000"/>
                <w:sz w:val="20"/>
                <w:szCs w:val="20"/>
              </w:rPr>
            </w:pPr>
            <w:r w:rsidRPr="005F0E29">
              <w:rPr>
                <w:rFonts w:ascii="Arial" w:hAnsi="Arial" w:cs="Arial"/>
                <w:color w:val="000000"/>
                <w:sz w:val="20"/>
                <w:szCs w:val="20"/>
              </w:rPr>
              <w:t>3.Scenska realizacija kratkih dramskih scena iz odabranog žanrovski usmjerenog djela (5P+15V)</w:t>
            </w:r>
          </w:p>
          <w:p w:rsidR="005F0E29" w:rsidRPr="005F0E29" w:rsidRDefault="005F0E29" w:rsidP="005F0E29">
            <w:pPr>
              <w:spacing w:before="20" w:after="20"/>
              <w:rPr>
                <w:rFonts w:ascii="Arial" w:hAnsi="Arial" w:cs="Arial"/>
                <w:color w:val="000000"/>
                <w:sz w:val="20"/>
                <w:szCs w:val="20"/>
              </w:rPr>
            </w:pPr>
            <w:r w:rsidRPr="005F0E29">
              <w:rPr>
                <w:rFonts w:ascii="Arial" w:hAnsi="Arial" w:cs="Arial"/>
                <w:color w:val="000000"/>
                <w:sz w:val="20"/>
                <w:szCs w:val="20"/>
              </w:rPr>
              <w:t>4. Kreiranje partiture radnji primjenjujući psihofizičke tehnike za ostvarenje uloge u žanrovski usmjerenom sadržaju (10P+25V)</w:t>
            </w:r>
          </w:p>
          <w:p w:rsidR="005F0E29" w:rsidRPr="005F0E29" w:rsidRDefault="005F0E29" w:rsidP="005F0E29">
            <w:pPr>
              <w:spacing w:before="20" w:after="20"/>
              <w:rPr>
                <w:rFonts w:ascii="Arial" w:hAnsi="Arial" w:cs="Arial"/>
                <w:spacing w:val="-3"/>
                <w:sz w:val="20"/>
                <w:szCs w:val="20"/>
                <w:lang w:val="de-DE"/>
              </w:rPr>
            </w:pPr>
            <w:r w:rsidRPr="005F0E29">
              <w:rPr>
                <w:rFonts w:ascii="Arial" w:hAnsi="Arial" w:cs="Arial"/>
                <w:color w:val="000000"/>
                <w:sz w:val="20"/>
                <w:szCs w:val="20"/>
              </w:rPr>
              <w:t>5. Konstruiranje uloge kroz izvršavnje kreiranih partitura u žanrovski usmjerenom sadržaju (15P+25V)</w:t>
            </w:r>
          </w:p>
          <w:p w:rsidR="005F0E29" w:rsidRPr="005F0E29" w:rsidRDefault="005F0E29" w:rsidP="005F0E29">
            <w:pPr>
              <w:spacing w:before="20" w:after="20"/>
              <w:rPr>
                <w:rFonts w:ascii="Arial" w:hAnsi="Arial" w:cs="Arial"/>
                <w:spacing w:val="-3"/>
                <w:sz w:val="20"/>
                <w:szCs w:val="20"/>
                <w:lang w:val="de-DE"/>
              </w:rPr>
            </w:pPr>
            <w:r w:rsidRPr="005F0E29">
              <w:rPr>
                <w:rFonts w:ascii="Arial" w:hAnsi="Arial" w:cs="Arial"/>
                <w:spacing w:val="-3"/>
                <w:sz w:val="20"/>
                <w:szCs w:val="20"/>
                <w:lang w:val="de-DE"/>
              </w:rPr>
              <w:t>6. Ovladavanje psihofizičkim tehnikama i igranje uloge u žanrovski usmjerenim sadržajima (10P+15V)</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Redovito pohađanje nastave, aktivnost, inventivnost i samostalnost u izvršavanju zadataka i vježbi, istraživanje, polaganje ispita</w:t>
            </w:r>
            <w:r w:rsidRPr="005F0E29">
              <w:rPr>
                <w:rFonts w:ascii="Arial" w:hAnsi="Arial" w:cs="Arial"/>
                <w:sz w:val="20"/>
                <w:szCs w:val="20"/>
              </w:rPr>
              <w:t>-javna izvedba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2,5</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2,5</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Pohađanje nastave: 20 %</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Rad na nastavi: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Vježbe: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Istraživanje i samostalnost: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Završni ispit: 20%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 xml:space="preserve">Obvezna literatura (dostupna u </w:t>
            </w:r>
            <w:r w:rsidRPr="005F0E29">
              <w:rPr>
                <w:rFonts w:ascii="Arial" w:hAnsi="Arial" w:cs="Arial"/>
                <w:color w:val="000000"/>
                <w:sz w:val="20"/>
                <w:szCs w:val="20"/>
              </w:rPr>
              <w:lastRenderedPageBreak/>
              <w:t>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lastRenderedPageBreak/>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 xml:space="preserve">Broj primjeraka </w:t>
            </w:r>
            <w:r w:rsidRPr="005F0E29">
              <w:rPr>
                <w:rFonts w:ascii="Arial" w:hAnsi="Arial" w:cs="Arial"/>
                <w:b/>
                <w:color w:val="000000"/>
                <w:sz w:val="20"/>
                <w:szCs w:val="20"/>
              </w:rPr>
              <w:lastRenderedPageBreak/>
              <w:t>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lastRenderedPageBreak/>
              <w:t xml:space="preserve">Dostupnost putem ostalih </w:t>
            </w:r>
            <w:r w:rsidRPr="005F0E29">
              <w:rPr>
                <w:rFonts w:ascii="Arial" w:hAnsi="Arial" w:cs="Arial"/>
                <w:b/>
                <w:color w:val="000000"/>
                <w:sz w:val="20"/>
                <w:szCs w:val="20"/>
              </w:rPr>
              <w:lastRenderedPageBreak/>
              <w:t>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outlineLvl w:val="0"/>
              <w:rPr>
                <w:rFonts w:ascii="Arial" w:hAnsi="Arial" w:cs="Arial"/>
                <w:sz w:val="20"/>
                <w:szCs w:val="20"/>
              </w:rPr>
            </w:pPr>
            <w:r w:rsidRPr="005F0E29">
              <w:rPr>
                <w:rFonts w:ascii="Arial" w:hAnsi="Arial" w:cs="Arial"/>
                <w:sz w:val="20"/>
                <w:szCs w:val="20"/>
                <w:lang w:val="de-DE"/>
              </w:rPr>
              <w:t>Denis</w:t>
            </w:r>
            <w:r w:rsidRPr="005F0E29">
              <w:rPr>
                <w:rFonts w:ascii="Arial" w:hAnsi="Arial" w:cs="Arial"/>
                <w:sz w:val="20"/>
                <w:szCs w:val="20"/>
              </w:rPr>
              <w:t xml:space="preserve">, </w:t>
            </w:r>
            <w:r w:rsidRPr="005F0E29">
              <w:rPr>
                <w:rFonts w:ascii="Arial" w:hAnsi="Arial" w:cs="Arial"/>
                <w:sz w:val="20"/>
                <w:szCs w:val="20"/>
                <w:lang w:val="de-DE"/>
              </w:rPr>
              <w:t>En</w:t>
            </w:r>
            <w:r w:rsidRPr="005F0E29">
              <w:rPr>
                <w:rFonts w:ascii="Arial" w:hAnsi="Arial" w:cs="Arial"/>
                <w:sz w:val="20"/>
                <w:szCs w:val="20"/>
              </w:rPr>
              <w:t xml:space="preserve">: </w:t>
            </w:r>
            <w:r w:rsidRPr="005F0E29">
              <w:rPr>
                <w:rFonts w:ascii="Arial" w:hAnsi="Arial" w:cs="Arial"/>
                <w:sz w:val="20"/>
                <w:szCs w:val="20"/>
                <w:lang w:val="de-DE"/>
              </w:rPr>
              <w:t>ARTIKULIRANO</w:t>
            </w:r>
            <w:r w:rsidRPr="005F0E29">
              <w:rPr>
                <w:rFonts w:ascii="Arial" w:hAnsi="Arial" w:cs="Arial"/>
                <w:sz w:val="20"/>
                <w:szCs w:val="20"/>
              </w:rPr>
              <w:t xml:space="preserve"> </w:t>
            </w:r>
            <w:r w:rsidRPr="005F0E29">
              <w:rPr>
                <w:rFonts w:ascii="Arial" w:hAnsi="Arial" w:cs="Arial"/>
                <w:sz w:val="20"/>
                <w:szCs w:val="20"/>
                <w:lang w:val="de-DE"/>
              </w:rPr>
              <w:t>TIJELO</w:t>
            </w:r>
            <w:r w:rsidRPr="005F0E29">
              <w:rPr>
                <w:rFonts w:ascii="Arial" w:hAnsi="Arial" w:cs="Arial"/>
                <w:sz w:val="20"/>
                <w:szCs w:val="20"/>
              </w:rPr>
              <w:t xml:space="preserve">, </w:t>
            </w:r>
            <w:r w:rsidRPr="005F0E29">
              <w:rPr>
                <w:rFonts w:ascii="Arial" w:hAnsi="Arial" w:cs="Arial"/>
                <w:sz w:val="20"/>
                <w:szCs w:val="20"/>
                <w:lang w:val="de-DE"/>
              </w:rPr>
              <w:t>Fakultet</w:t>
            </w:r>
            <w:r w:rsidRPr="005F0E29">
              <w:rPr>
                <w:rFonts w:ascii="Arial" w:hAnsi="Arial" w:cs="Arial"/>
                <w:sz w:val="20"/>
                <w:szCs w:val="20"/>
              </w:rPr>
              <w:t xml:space="preserve"> </w:t>
            </w:r>
            <w:r w:rsidRPr="005F0E29">
              <w:rPr>
                <w:rFonts w:ascii="Arial" w:hAnsi="Arial" w:cs="Arial"/>
                <w:sz w:val="20"/>
                <w:szCs w:val="20"/>
                <w:lang w:val="de-DE"/>
              </w:rPr>
              <w:t>dramskih</w:t>
            </w:r>
            <w:r w:rsidRPr="005F0E29">
              <w:rPr>
                <w:rFonts w:ascii="Arial" w:hAnsi="Arial" w:cs="Arial"/>
                <w:sz w:val="20"/>
                <w:szCs w:val="20"/>
              </w:rPr>
              <w:t xml:space="preserve"> </w:t>
            </w:r>
            <w:r w:rsidRPr="005F0E29">
              <w:rPr>
                <w:rFonts w:ascii="Arial" w:hAnsi="Arial" w:cs="Arial"/>
                <w:sz w:val="20"/>
                <w:szCs w:val="20"/>
                <w:lang w:val="de-DE"/>
              </w:rPr>
              <w:t>umetnosti</w:t>
            </w:r>
            <w:r w:rsidRPr="005F0E29">
              <w:rPr>
                <w:rFonts w:ascii="Arial" w:hAnsi="Arial" w:cs="Arial"/>
                <w:sz w:val="20"/>
                <w:szCs w:val="20"/>
              </w:rPr>
              <w:t xml:space="preserve">, </w:t>
            </w:r>
            <w:r w:rsidRPr="005F0E29">
              <w:rPr>
                <w:rFonts w:ascii="Arial" w:hAnsi="Arial" w:cs="Arial"/>
                <w:sz w:val="20"/>
                <w:szCs w:val="20"/>
                <w:lang w:val="de-DE"/>
              </w:rPr>
              <w:t>Beograd</w:t>
            </w:r>
            <w:r w:rsidRPr="005F0E29">
              <w:rPr>
                <w:rFonts w:ascii="Arial" w:hAnsi="Arial" w:cs="Arial"/>
                <w:sz w:val="20"/>
                <w:szCs w:val="20"/>
              </w:rPr>
              <w:t>, 1997.</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Barba, E i Savarese.: TAJNA UMETNOST GLUMCA, Fakultet dramskih umetnosti, Beograd, 1996.</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Gavella, dr Branko: GLUMAC I KAZALIŠTE, Novi Sad, 1967.</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Stanislavski, K.S.: ETIKA, "L" Slobodna izdanja, Beograd</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Stanislavski, K.S.: MOJ ŽIVOT U UMJETNOSTI, Prolog, Zagreb, 1988.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Stanislavski, K.S.: RAD GLUMCA NA SEBI II, Prolog,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Stanislavski, K.S.: SUSTAV, ili RAD GLUMCA NA SEBI I, Prolog, Zagreb, 1989.</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lang w:val="de-DE"/>
              </w:rPr>
              <w:t>Brook</w:t>
            </w:r>
            <w:r w:rsidRPr="005F0E29">
              <w:rPr>
                <w:rFonts w:ascii="Arial" w:hAnsi="Arial" w:cs="Arial"/>
                <w:sz w:val="20"/>
                <w:szCs w:val="20"/>
              </w:rPr>
              <w:t xml:space="preserve">, </w:t>
            </w:r>
            <w:r w:rsidRPr="005F0E29">
              <w:rPr>
                <w:rFonts w:ascii="Arial" w:hAnsi="Arial" w:cs="Arial"/>
                <w:sz w:val="20"/>
                <w:szCs w:val="20"/>
                <w:lang w:val="de-DE"/>
              </w:rPr>
              <w:t>Peter</w:t>
            </w:r>
            <w:r w:rsidRPr="005F0E29">
              <w:rPr>
                <w:rFonts w:ascii="Arial" w:hAnsi="Arial" w:cs="Arial"/>
                <w:sz w:val="20"/>
                <w:szCs w:val="20"/>
              </w:rPr>
              <w:t xml:space="preserve">: </w:t>
            </w:r>
            <w:r w:rsidRPr="005F0E29">
              <w:rPr>
                <w:rFonts w:ascii="Arial" w:hAnsi="Arial" w:cs="Arial"/>
                <w:sz w:val="20"/>
                <w:szCs w:val="20"/>
                <w:lang w:val="de-DE"/>
              </w:rPr>
              <w:t>PRAZAN</w:t>
            </w:r>
            <w:r w:rsidRPr="005F0E29">
              <w:rPr>
                <w:rFonts w:ascii="Arial" w:hAnsi="Arial" w:cs="Arial"/>
                <w:sz w:val="20"/>
                <w:szCs w:val="20"/>
              </w:rPr>
              <w:t xml:space="preserve"> </w:t>
            </w:r>
            <w:r w:rsidRPr="005F0E29">
              <w:rPr>
                <w:rFonts w:ascii="Arial" w:hAnsi="Arial" w:cs="Arial"/>
                <w:sz w:val="20"/>
                <w:szCs w:val="20"/>
                <w:lang w:val="de-DE"/>
              </w:rPr>
              <w:t>PROSTOR</w:t>
            </w:r>
            <w:r w:rsidRPr="005F0E29">
              <w:rPr>
                <w:rFonts w:ascii="Arial" w:hAnsi="Arial" w:cs="Arial"/>
                <w:sz w:val="20"/>
                <w:szCs w:val="20"/>
              </w:rPr>
              <w:t xml:space="preserve">, </w:t>
            </w:r>
            <w:r w:rsidRPr="005F0E29">
              <w:rPr>
                <w:rFonts w:ascii="Arial" w:hAnsi="Arial" w:cs="Arial"/>
                <w:sz w:val="20"/>
                <w:szCs w:val="20"/>
                <w:lang w:val="de-DE"/>
              </w:rPr>
              <w:t>Nakladni</w:t>
            </w:r>
            <w:r w:rsidRPr="005F0E29">
              <w:rPr>
                <w:rFonts w:ascii="Arial" w:hAnsi="Arial" w:cs="Arial"/>
                <w:sz w:val="20"/>
                <w:szCs w:val="20"/>
              </w:rPr>
              <w:t xml:space="preserve"> </w:t>
            </w:r>
            <w:r w:rsidRPr="005F0E29">
              <w:rPr>
                <w:rFonts w:ascii="Arial" w:hAnsi="Arial" w:cs="Arial"/>
                <w:sz w:val="20"/>
                <w:szCs w:val="20"/>
                <w:lang w:val="de-DE"/>
              </w:rPr>
              <w:t>zavod</w:t>
            </w:r>
            <w:r w:rsidRPr="005F0E29">
              <w:rPr>
                <w:rFonts w:ascii="Arial" w:hAnsi="Arial" w:cs="Arial"/>
                <w:sz w:val="20"/>
                <w:szCs w:val="20"/>
              </w:rPr>
              <w:t xml:space="preserve"> </w:t>
            </w:r>
            <w:r w:rsidRPr="005F0E29">
              <w:rPr>
                <w:rFonts w:ascii="Arial" w:hAnsi="Arial" w:cs="Arial"/>
                <w:sz w:val="20"/>
                <w:szCs w:val="20"/>
                <w:lang w:val="de-DE"/>
              </w:rPr>
              <w:t>M</w:t>
            </w:r>
            <w:r w:rsidRPr="005F0E29">
              <w:rPr>
                <w:rFonts w:ascii="Arial" w:hAnsi="Arial" w:cs="Arial"/>
                <w:sz w:val="20"/>
                <w:szCs w:val="20"/>
              </w:rPr>
              <w:t xml:space="preserve">. </w:t>
            </w:r>
            <w:r w:rsidRPr="005F0E29">
              <w:rPr>
                <w:rFonts w:ascii="Arial" w:hAnsi="Arial" w:cs="Arial"/>
                <w:sz w:val="20"/>
                <w:szCs w:val="20"/>
                <w:lang w:val="de-DE"/>
              </w:rPr>
              <w:t>Maruli</w:t>
            </w:r>
            <w:r w:rsidRPr="005F0E29">
              <w:rPr>
                <w:rFonts w:ascii="Arial" w:hAnsi="Arial" w:cs="Arial"/>
                <w:sz w:val="20"/>
                <w:szCs w:val="20"/>
              </w:rPr>
              <w:t xml:space="preserve">ć, </w:t>
            </w:r>
            <w:r w:rsidRPr="005F0E29">
              <w:rPr>
                <w:rFonts w:ascii="Arial" w:hAnsi="Arial" w:cs="Arial"/>
                <w:sz w:val="20"/>
                <w:szCs w:val="20"/>
                <w:lang w:val="de-DE"/>
              </w:rPr>
              <w:t>Split</w:t>
            </w:r>
            <w:r w:rsidRPr="005F0E29">
              <w:rPr>
                <w:rFonts w:ascii="Arial" w:hAnsi="Arial" w:cs="Arial"/>
                <w:sz w:val="20"/>
                <w:szCs w:val="20"/>
              </w:rPr>
              <w:t>, 1972.</w:t>
            </w:r>
            <w:r w:rsidRPr="005F0E29">
              <w:rPr>
                <w:rFonts w:ascii="Arial" w:hAnsi="Arial" w:cs="Arial"/>
                <w:sz w:val="20"/>
                <w:szCs w:val="20"/>
              </w:rPr>
              <w:br/>
              <w:t>Craig, Edvard Gordon: O UMJETNOSTI KAZALIŠTA, Prolog, Zagreb, 1980.</w:t>
            </w:r>
            <w:r w:rsidRPr="005F0E29">
              <w:rPr>
                <w:rFonts w:ascii="Arial" w:hAnsi="Arial" w:cs="Arial"/>
                <w:sz w:val="20"/>
                <w:szCs w:val="20"/>
              </w:rPr>
              <w:br/>
              <w:t>Uta Hagen: Respect for Acting; A Challenge for the Actor</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Razgovori i konzultacije, praćenje i provjera uspješnosti izvedbe nakon svake nastavne jedinice, pojedinačno i skupno</w:t>
            </w:r>
            <w:r w:rsidRPr="005F0E29">
              <w:rPr>
                <w:rFonts w:ascii="Arial" w:hAnsi="Arial" w:cs="Arial"/>
                <w:sz w:val="20"/>
                <w:szCs w:val="20"/>
              </w:rPr>
              <w:br/>
              <w:t>Polaganje ispita - javna izvedba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Studentska anketa i druge metode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Pr="005F0E29" w:rsidRDefault="005F0E29" w:rsidP="005F0E29">
      <w:pPr>
        <w:rPr>
          <w:rFonts w:ascii="Arial" w:hAnsi="Arial" w:cs="Arial"/>
          <w:sz w:val="20"/>
          <w:szCs w:val="20"/>
        </w:rPr>
      </w:pPr>
    </w:p>
    <w:p w:rsidR="005F0E29" w:rsidRPr="005F0E29" w:rsidRDefault="005F0E29"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vertAlign w:val="superscript"/>
              </w:rPr>
            </w:pPr>
            <w:r w:rsidRPr="005F0E29">
              <w:rPr>
                <w:rFonts w:ascii="Arial" w:hAnsi="Arial" w:cs="Arial"/>
                <w:b/>
                <w:sz w:val="20"/>
                <w:szCs w:val="20"/>
              </w:rPr>
              <w:t>SCENSKI GOVOR VI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UAU502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eastAsia="Arial" w:hAnsi="Arial" w:cs="Arial"/>
                <w:sz w:val="20"/>
                <w:szCs w:val="20"/>
              </w:rPr>
              <w:t>3.godina</w:t>
            </w:r>
            <w:r w:rsidRPr="005F0E29">
              <w:rPr>
                <w:rFonts w:ascii="Arial" w:eastAsia="Arial" w:hAnsi="Arial" w:cs="Arial"/>
                <w:sz w:val="20"/>
                <w:szCs w:val="20"/>
              </w:rPr>
              <w:br/>
              <w:t>VI.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doc. Bruna Bebić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7 </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Sara Ivelić,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 30</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 75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lang w:val="en-GB"/>
              </w:rPr>
              <w:t>Sposobnost korištenja stanja centriranosti kao osnovnog pred uvjeta slobode govora.</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Sposobnost prepoznavanja osnovnih strukturalnih osobitosti tekstualnog predloška (situacija, odnos,  motiv, kontekst,  podtekst).</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Sposobnost izgradnje osobnosti lica govornim karakteristikama.</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Sposobnost prilagođavanja govornog izraza zahtjevima žanra.</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Sposobnost stalnog otkrivanja novih valera izražajnosti teksta.</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Razvijanje potrebe za stalnim usavršavanjem i obogaćivanjem vlastitog govornog izraza.</w:t>
            </w:r>
          </w:p>
          <w:p w:rsidR="005F0E29" w:rsidRPr="005F0E29" w:rsidRDefault="005F0E29" w:rsidP="005F0E29">
            <w:pPr>
              <w:spacing w:after="0" w:line="240" w:lineRule="auto"/>
              <w:rPr>
                <w:rFonts w:ascii="Arial" w:hAnsi="Arial" w:cs="Arial"/>
                <w:sz w:val="20"/>
                <w:szCs w:val="20"/>
                <w:lang w:val="en-GB"/>
              </w:rPr>
            </w:pPr>
            <w:r w:rsidRPr="005F0E29">
              <w:rPr>
                <w:rFonts w:ascii="Arial" w:hAnsi="Arial" w:cs="Arial"/>
                <w:sz w:val="20"/>
                <w:szCs w:val="20"/>
                <w:lang w:val="en-GB"/>
              </w:rPr>
              <w:t xml:space="preserve">Svijest o suigri, tj. suradnji svih sudionika u govornoj radnji s ciljem stvaranja </w:t>
            </w:r>
            <w:r w:rsidRPr="005F0E29">
              <w:rPr>
                <w:rFonts w:ascii="Arial" w:hAnsi="Arial" w:cs="Arial"/>
                <w:sz w:val="20"/>
                <w:szCs w:val="20"/>
                <w:lang w:val="en-GB"/>
              </w:rPr>
              <w:lastRenderedPageBreak/>
              <w:t>zajedničke energije.</w:t>
            </w:r>
          </w:p>
          <w:p w:rsidR="005F0E29" w:rsidRPr="005F0E29" w:rsidRDefault="005F0E29" w:rsidP="005F0E29">
            <w:pPr>
              <w:spacing w:after="0" w:line="240" w:lineRule="auto"/>
              <w:rPr>
                <w:rFonts w:ascii="Arial" w:hAnsi="Arial" w:cs="Arial"/>
                <w:sz w:val="20"/>
                <w:szCs w:val="20"/>
                <w:lang w:val="en-GB"/>
              </w:rPr>
            </w:pPr>
            <w:r w:rsidRPr="005F0E29">
              <w:rPr>
                <w:rFonts w:ascii="Arial" w:hAnsi="Arial" w:cs="Arial"/>
                <w:sz w:val="20"/>
                <w:szCs w:val="20"/>
                <w:lang w:val="en-GB"/>
              </w:rPr>
              <w:t>Razvijanje analitičkog pristupa svom radu i radu svojih kolega.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color w:val="FF0000"/>
                <w:sz w:val="20"/>
                <w:szCs w:val="20"/>
              </w:rPr>
            </w:pPr>
            <w:r w:rsidRPr="005F0E29">
              <w:rPr>
                <w:rFonts w:ascii="Arial" w:hAnsi="Arial" w:cs="Arial"/>
                <w:sz w:val="20"/>
                <w:szCs w:val="20"/>
              </w:rPr>
              <w:br/>
              <w:t>Ispunjene studentske obveze kolegija Scenski govor V (potpis nositelja kolegija)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Student će nakon položenog ispita biti u stanju:</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1. Izabrati tekst po vlastitim afintetima i prepoznati u njemu svoju temu</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2. Prepoznati mentalitet, svjetonazor, psihologiju, stanje lica kroz riječi koje mu autor pripisuje</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3. Analizirati lice</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4. Dosljedno, govornim sredstvima, izgraditi osobnost lica kojeg je izabrao</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5. Govoriti i igrati tekstove iz različitih razdoblja u skladu s jezikom tog razdoblja</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6. Prilagoditi govorni izraz zahtjevima žanra</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7. Obrazložiti svoj radni pristup govornim zadacima i razloge svog izbora</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8. Biti dio grupe i aktivno sudjelovati u stvaranju zajedničke govorne radnje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 Izbor teksta prema potrebi vlastitog iskaza, motivacija (2P)</w:t>
            </w:r>
          </w:p>
          <w:p w:rsidR="005F0E29" w:rsidRPr="005F0E29" w:rsidRDefault="005F0E29" w:rsidP="005F0E29">
            <w:pPr>
              <w:spacing w:after="0" w:line="240" w:lineRule="auto"/>
              <w:contextualSpacing/>
              <w:rPr>
                <w:rFonts w:ascii="Arial" w:hAnsi="Arial" w:cs="Arial"/>
                <w:sz w:val="20"/>
                <w:szCs w:val="20"/>
              </w:rPr>
            </w:pPr>
            <w:r w:rsidRPr="005F0E29">
              <w:rPr>
                <w:rFonts w:ascii="Arial" w:hAnsi="Arial" w:cs="Arial"/>
                <w:sz w:val="20"/>
                <w:szCs w:val="20"/>
              </w:rPr>
              <w:t>2. Monolog (4P)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 Dijalog  (4P)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4. Razumijevanje teksta (4P)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5. Tehnička priprema kroz tekst, priprema glasa i govornog aparata (4V)</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6. Analiza lica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7. Odnos teksta i glumčevog osobnog doživljajnog svijeta iz kojeg se rađa govorni izraz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8. Stanje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9. Klišeji, predrasude i ostale prepreke kreativnosti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10. Osobitosti u govoru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11. Žanr (4P)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12. Improvizacija (4V)</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13. Govorna pravila i sloboda izraza (2P)</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14. Rad na interpretaciji teksta (ispitni materijal)  (67V)</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X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w:t>
            </w: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X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X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Redovito prisutstvo na nastavi, aktivno sudjelovanje, samostalan rad, polaganje završnog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1</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 xml:space="preserve"> 2</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Pohađanje nastave: 20 %</w:t>
            </w:r>
          </w:p>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Rad na nastavi: 25%</w:t>
            </w:r>
          </w:p>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Vježbe: 15%</w:t>
            </w:r>
          </w:p>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Istraživanje i samostalni projekt: 15%</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Završni ispit: 25%</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 xml:space="preserve">Obvezna literatura </w:t>
            </w:r>
            <w:r w:rsidRPr="005F0E29">
              <w:rPr>
                <w:rFonts w:ascii="Arial" w:hAnsi="Arial" w:cs="Arial"/>
                <w:color w:val="000000"/>
                <w:sz w:val="20"/>
                <w:szCs w:val="20"/>
              </w:rPr>
              <w:lastRenderedPageBreak/>
              <w:t>(dostupna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lastRenderedPageBreak/>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 xml:space="preserve">Broj </w:t>
            </w:r>
            <w:r w:rsidRPr="005F0E29">
              <w:rPr>
                <w:rFonts w:ascii="Arial" w:hAnsi="Arial" w:cs="Arial"/>
                <w:b/>
                <w:color w:val="000000"/>
                <w:sz w:val="20"/>
                <w:szCs w:val="20"/>
              </w:rPr>
              <w:lastRenderedPageBreak/>
              <w:t>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lastRenderedPageBreak/>
              <w:t xml:space="preserve">Dostupnost </w:t>
            </w:r>
            <w:r w:rsidRPr="005F0E29">
              <w:rPr>
                <w:rFonts w:ascii="Arial" w:hAnsi="Arial" w:cs="Arial"/>
                <w:b/>
                <w:color w:val="000000"/>
                <w:sz w:val="20"/>
                <w:szCs w:val="20"/>
              </w:rPr>
              <w:lastRenderedPageBreak/>
              <w:t>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C. Berry : The Actor and the Text</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B.Gavella : Glumac i kazalište</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L. Jouvet : Rastjelovljeni glumac</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J. Grotowski: K siromašnom kazalištu</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P. Rodenburg : Presence</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P. Rodenburg : Speaking Shakespeare</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M.Chekhov: On the Technique of Acting</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T. Brayshaw &amp; N.Witts: The 20th Century Performance Reader</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spacing w:line="240" w:lineRule="auto"/>
              <w:rPr>
                <w:rFonts w:ascii="Arial" w:hAnsi="Arial" w:cs="Arial"/>
                <w:sz w:val="20"/>
                <w:szCs w:val="20"/>
              </w:rPr>
            </w:pPr>
            <w:r w:rsidRPr="005F0E29">
              <w:rPr>
                <w:rFonts w:ascii="Arial" w:hAnsi="Arial" w:cs="Arial"/>
                <w:sz w:val="20"/>
                <w:szCs w:val="20"/>
              </w:rPr>
              <w:t>A.P.Čehov, izbor</w:t>
            </w:r>
            <w:r w:rsidRPr="005F0E29">
              <w:rPr>
                <w:rFonts w:ascii="Arial" w:hAnsi="Arial" w:cs="Arial"/>
                <w:sz w:val="20"/>
                <w:szCs w:val="20"/>
              </w:rPr>
              <w:br/>
              <w:t>Boccaccio: Dekameron</w:t>
            </w:r>
            <w:r w:rsidRPr="005F0E29">
              <w:rPr>
                <w:rFonts w:ascii="Arial" w:hAnsi="Arial" w:cs="Arial"/>
                <w:sz w:val="20"/>
                <w:szCs w:val="20"/>
              </w:rPr>
              <w:br/>
              <w:t>Moliere, izbor</w:t>
            </w:r>
            <w:r w:rsidRPr="005F0E29">
              <w:rPr>
                <w:rFonts w:ascii="Arial" w:hAnsi="Arial" w:cs="Arial"/>
                <w:sz w:val="20"/>
                <w:szCs w:val="20"/>
              </w:rPr>
              <w:br/>
              <w:t>Racine, izbor</w:t>
            </w:r>
            <w:r w:rsidRPr="005F0E29">
              <w:rPr>
                <w:rFonts w:ascii="Arial" w:hAnsi="Arial" w:cs="Arial"/>
                <w:sz w:val="20"/>
                <w:szCs w:val="20"/>
              </w:rPr>
              <w:br/>
              <w:t>K.Gibran, izbor</w:t>
            </w:r>
            <w:r w:rsidRPr="005F0E29">
              <w:rPr>
                <w:rFonts w:ascii="Arial" w:hAnsi="Arial" w:cs="Arial"/>
                <w:sz w:val="20"/>
                <w:szCs w:val="20"/>
              </w:rPr>
              <w:br/>
              <w:t>V.Wolf, izbor</w:t>
            </w:r>
            <w:r w:rsidRPr="005F0E29">
              <w:rPr>
                <w:rFonts w:ascii="Arial" w:hAnsi="Arial" w:cs="Arial"/>
                <w:sz w:val="20"/>
                <w:szCs w:val="20"/>
              </w:rPr>
              <w:br/>
              <w:t>A.B.Šimić, izbor</w:t>
            </w:r>
            <w:r w:rsidRPr="005F0E29">
              <w:rPr>
                <w:rFonts w:ascii="Arial" w:hAnsi="Arial" w:cs="Arial"/>
                <w:sz w:val="20"/>
                <w:szCs w:val="20"/>
              </w:rPr>
              <w:br/>
              <w:t>S.S.Kranjčević, izbor</w:t>
            </w:r>
            <w:r w:rsidRPr="005F0E29">
              <w:rPr>
                <w:rFonts w:ascii="Arial" w:hAnsi="Arial" w:cs="Arial"/>
                <w:sz w:val="20"/>
                <w:szCs w:val="20"/>
              </w:rPr>
              <w:br/>
              <w:t>D.Harms, izbor</w:t>
            </w:r>
            <w:r w:rsidRPr="005F0E29">
              <w:rPr>
                <w:rFonts w:ascii="Arial" w:hAnsi="Arial" w:cs="Arial"/>
                <w:sz w:val="20"/>
                <w:szCs w:val="20"/>
              </w:rPr>
              <w:br/>
            </w:r>
            <w:r w:rsidRPr="005F0E29">
              <w:rPr>
                <w:rFonts w:ascii="Arial" w:hAnsi="Arial" w:cs="Arial"/>
                <w:sz w:val="20"/>
                <w:szCs w:val="20"/>
              </w:rPr>
              <w:br/>
              <w:t>Tekstovi se često mijenjaju, i uvijek su izbor iz hrvatske i svjetske poetske, prozne i dramske literature različitih razdoblja i visokih umjetničkih dosega.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Provjera usvojenog znanja i uspješnosti ovladavanja svakom funkcijom govornog aparata provodi se kontinuirano kroz individalni rad sa studentom na zadanom materijalu kako bi student postupno sa jednostavnije mogao prelaziti na složeniju funkciju</w:t>
            </w:r>
          </w:p>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Redovitim skupnim i individualnim konzultacijama</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Završnim  ispitom</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Studentskom anketom i drugim oblicima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5F0E29">
              <w:rPr>
                <w:rFonts w:ascii="Arial" w:eastAsia="Batang" w:hAnsi="Arial" w:cs="Arial"/>
                <w:b/>
                <w:kern w:val="2"/>
                <w:sz w:val="20"/>
                <w:szCs w:val="20"/>
                <w:lang w:val="en-US" w:eastAsia="ko-KR"/>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5F0E29">
              <w:rPr>
                <w:rFonts w:ascii="Arial" w:eastAsia="Arial" w:hAnsi="Arial" w:cs="Arial"/>
                <w:b/>
                <w:kern w:val="2"/>
                <w:sz w:val="20"/>
                <w:szCs w:val="20"/>
                <w:lang w:val="en-US" w:eastAsia="ko-KR"/>
              </w:rPr>
              <w:t>SCENSKI POKRET VI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bCs/>
                <w:kern w:val="2"/>
                <w:sz w:val="20"/>
                <w:szCs w:val="20"/>
                <w:lang w:val="en-US" w:eastAsia="ko-KR"/>
              </w:rPr>
            </w:pPr>
            <w:r w:rsidRPr="005F0E29">
              <w:rPr>
                <w:rFonts w:ascii="Arial" w:eastAsia="Batang" w:hAnsi="Arial" w:cs="Arial"/>
                <w:b/>
                <w:bCs/>
                <w:kern w:val="2"/>
                <w:sz w:val="20"/>
                <w:szCs w:val="20"/>
                <w:lang w:val="en-US" w:eastAsia="ko-KR"/>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UAU503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3.godina</w:t>
            </w:r>
            <w:r w:rsidRPr="005F0E29">
              <w:rPr>
                <w:rFonts w:ascii="Arial" w:eastAsia="Arial" w:hAnsi="Arial" w:cs="Arial"/>
                <w:kern w:val="2"/>
                <w:sz w:val="20"/>
                <w:szCs w:val="20"/>
                <w:lang w:val="en-US" w:eastAsia="ko-KR"/>
              </w:rPr>
              <w:br/>
              <w:t>VI.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b/>
                <w:bCs/>
                <w:kern w:val="2"/>
                <w:sz w:val="20"/>
                <w:szCs w:val="20"/>
                <w:lang w:val="en-US" w:eastAsia="ko-KR"/>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4</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S</w:t>
            </w:r>
          </w:p>
        </w:tc>
        <w:tc>
          <w:tcPr>
            <w:tcW w:w="712"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V</w:t>
            </w:r>
          </w:p>
        </w:tc>
        <w:tc>
          <w:tcPr>
            <w:tcW w:w="618"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12"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30</w:t>
            </w:r>
          </w:p>
        </w:tc>
        <w:tc>
          <w:tcPr>
            <w:tcW w:w="618"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kern w:val="2"/>
                <w:sz w:val="20"/>
                <w:szCs w:val="20"/>
                <w:lang w:val="en-US" w:eastAsia="ko-KR"/>
              </w:rPr>
            </w:pPr>
            <w:r w:rsidRPr="005F0E29">
              <w:rPr>
                <w:rFonts w:ascii="Arial" w:eastAsia="Batang" w:hAnsi="Arial" w:cs="Arial"/>
                <w:b/>
                <w:kern w:val="2"/>
                <w:sz w:val="20"/>
                <w:szCs w:val="20"/>
                <w:lang w:val="en-US" w:eastAsia="ko-KR"/>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color w:val="000000"/>
                <w:kern w:val="2"/>
                <w:sz w:val="20"/>
                <w:szCs w:val="20"/>
                <w:lang w:val="en-US" w:eastAsia="ko-KR"/>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Osposobljavanje studenata za rad na predstavi žanra komedije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Uvjeti za upis predmeta i ulazne kompetencije potrebne za </w:t>
            </w:r>
            <w:r w:rsidRPr="005F0E29">
              <w:rPr>
                <w:rFonts w:ascii="Arial" w:eastAsia="Batang" w:hAnsi="Arial" w:cs="Arial"/>
                <w:color w:val="000000"/>
                <w:kern w:val="2"/>
                <w:sz w:val="20"/>
                <w:szCs w:val="20"/>
                <w:lang w:val="en-US" w:eastAsia="ko-KR"/>
              </w:rPr>
              <w:lastRenderedPageBreak/>
              <w:t>predmet</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Arial" w:hAnsi="Arial" w:cs="Arial"/>
                <w:color w:val="FF0000"/>
                <w:kern w:val="2"/>
                <w:sz w:val="20"/>
                <w:szCs w:val="20"/>
                <w:lang w:val="en-US" w:eastAsia="ko-KR"/>
              </w:rPr>
            </w:pP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br/>
              <w:t>Ispunjene studentske obveze kolegija Scenski pokret V (potpis nositelja kolegija)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Student će nakon položenog ispita biti u stanju:</w:t>
            </w:r>
            <w:r w:rsidRPr="005F0E29">
              <w:rPr>
                <w:rFonts w:ascii="Arial" w:eastAsia="Batang" w:hAnsi="Arial" w:cs="Arial"/>
                <w:kern w:val="2"/>
                <w:sz w:val="20"/>
                <w:szCs w:val="20"/>
                <w:lang w:val="en-US" w:eastAsia="ko-KR"/>
              </w:rPr>
              <w:br/>
              <w:t>1. Kreirati komični lik</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2. Artikulirati tri klaunovska tipa</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3. Dramatizirati scenu klauna</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4. Autorski raditi na komičnim scenama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1. Uvod u komediju - predavanje 2 sata, vježba 4 sata</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2. Pravila komedije po J.Lecoqu - p 2, v 4</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3. Povijesne i suvremene teme komedije - p 2, v 4</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4. Klaun August - p 1, v 2</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5. Bijeli klaun - p 2, v 4</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6. Klaun direktor - p 2, v 4</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7. Klaunska etida  - p 1, v 2</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8. Rad na projektu - p 1, v 2</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9. Mentorski rad - p 1, v 2</w:t>
            </w:r>
          </w:p>
          <w:p w:rsidR="005F0E29" w:rsidRPr="005F0E29" w:rsidRDefault="005F0E29" w:rsidP="005F0E29">
            <w:pPr>
              <w:widowControl w:val="0"/>
              <w:tabs>
                <w:tab w:val="left" w:pos="2820"/>
              </w:tabs>
              <w:wordWrap w:val="0"/>
              <w:spacing w:after="0"/>
              <w:rPr>
                <w:rFonts w:ascii="Arial" w:eastAsia="Arial" w:hAnsi="Arial" w:cs="Arial"/>
                <w:sz w:val="20"/>
                <w:szCs w:val="20"/>
                <w:lang w:eastAsia="hr-HR"/>
              </w:rPr>
            </w:pPr>
            <w:r w:rsidRPr="005F0E29">
              <w:rPr>
                <w:rFonts w:ascii="Arial" w:eastAsia="Arial" w:hAnsi="Arial" w:cs="Arial"/>
                <w:sz w:val="20"/>
                <w:szCs w:val="20"/>
                <w:lang w:eastAsia="hr-HR"/>
              </w:rPr>
              <w:t>10. Mentorski rad i režija - p 1, v 2</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X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MS Gothic" w:eastAsia="MS Gothic" w:hAnsi="MS Gothic" w:cs="MS Gothic" w:hint="eastAsia"/>
                <w:kern w:val="2"/>
                <w:sz w:val="20"/>
                <w:szCs w:val="20"/>
                <w:lang w:val="en-US" w:eastAsia="ko-KR"/>
              </w:rPr>
              <w:t>☐</w:t>
            </w:r>
            <w:r w:rsidRPr="005F0E29">
              <w:rPr>
                <w:rFonts w:ascii="Arial" w:eastAsia="Batang" w:hAnsi="Arial" w:cs="Arial"/>
                <w:kern w:val="2"/>
                <w:sz w:val="20"/>
                <w:szCs w:val="20"/>
                <w:lang w:val="en-US" w:eastAsia="ko-KR"/>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MS Gothic" w:eastAsia="MS Gothic" w:hAnsi="MS Gothic" w:cs="MS Gothic" w:hint="eastAsia"/>
                <w:kern w:val="2"/>
                <w:sz w:val="20"/>
                <w:szCs w:val="20"/>
                <w:lang w:val="en-US" w:eastAsia="ko-KR"/>
              </w:rPr>
              <w:t>☐</w:t>
            </w:r>
            <w:r w:rsidRPr="005F0E29">
              <w:rPr>
                <w:rFonts w:ascii="Arial" w:eastAsia="Batang" w:hAnsi="Arial" w:cs="Arial"/>
                <w:kern w:val="2"/>
                <w:sz w:val="20"/>
                <w:szCs w:val="20"/>
                <w:lang w:val="en-US" w:eastAsia="ko-KR"/>
              </w:rPr>
              <w:t xml:space="preserve"> </w:t>
            </w: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fldChar w:fldCharType="end"/>
            </w:r>
            <w:r w:rsidRPr="005F0E29">
              <w:rPr>
                <w:rFonts w:ascii="Arial" w:eastAsia="Batang" w:hAnsi="Arial" w:cs="Arial"/>
                <w:kern w:val="2"/>
                <w:sz w:val="20"/>
                <w:szCs w:val="20"/>
                <w:lang w:val="en-US" w:eastAsia="ko-KR"/>
              </w:rPr>
              <w:t xml:space="preserve"> (ostalo upisati)</w:t>
            </w:r>
            <w:r w:rsidRPr="005F0E29">
              <w:rPr>
                <w:rFonts w:ascii="Arial" w:eastAsia="Batang" w:hAnsi="Arial" w:cs="Arial"/>
                <w:b/>
                <w:kern w:val="2"/>
                <w:sz w:val="20"/>
                <w:szCs w:val="20"/>
                <w:lang w:val="en-US" w:eastAsia="ko-KR"/>
              </w:rPr>
              <w:t xml:space="preserve"> </w:t>
            </w:r>
            <w:r w:rsidRPr="005F0E29">
              <w:rPr>
                <w:rFonts w:ascii="Arial" w:eastAsia="Batang" w:hAnsi="Arial" w:cs="Arial"/>
                <w:b/>
                <w:kern w:val="2"/>
                <w:sz w:val="20"/>
                <w:szCs w:val="20"/>
                <w:bdr w:val="single" w:sz="12" w:space="0" w:color="auto"/>
                <w:lang w:val="en-US" w:eastAsia="ko-KR"/>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Redovitim prisutstvom na nastavi studenti se obvezuju nastavu dopuniti samostalnim radom, te izučene tehnike primjeniti u sklopu ispitnog etidnog programa</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Polaganje završnog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Praćenje rada studenata </w:t>
            </w:r>
            <w:r w:rsidRPr="005F0E29">
              <w:rPr>
                <w:rFonts w:ascii="Arial" w:eastAsia="Batang" w:hAnsi="Arial" w:cs="Arial"/>
                <w:i/>
                <w:color w:val="000000"/>
                <w:kern w:val="2"/>
                <w:sz w:val="20"/>
                <w:szCs w:val="20"/>
                <w:lang w:val="en-US" w:eastAsia="ko-KR"/>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1</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r w:rsidRPr="005F0E29">
              <w:rPr>
                <w:rFonts w:ascii="Arial" w:eastAsia="Batang" w:hAnsi="Arial" w:cs="Arial"/>
                <w:color w:val="000000"/>
                <w:kern w:val="2"/>
                <w:sz w:val="20"/>
                <w:szCs w:val="20"/>
                <w:lang w:val="en-US" w:eastAsia="ko-KR"/>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kern w:val="2"/>
                <w:sz w:val="20"/>
                <w:szCs w:val="20"/>
                <w:lang w:val="en-US" w:eastAsia="ko-KR"/>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color w:val="000000"/>
                <w:kern w:val="2"/>
                <w:sz w:val="20"/>
                <w:szCs w:val="20"/>
                <w:lang w:val="en-US" w:eastAsia="ko-KR"/>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r w:rsidRPr="005F0E29">
              <w:rPr>
                <w:rFonts w:ascii="Arial" w:eastAsia="Batang" w:hAnsi="Arial" w:cs="Arial"/>
                <w:color w:val="000000"/>
                <w:kern w:val="2"/>
                <w:sz w:val="20"/>
                <w:szCs w:val="20"/>
                <w:lang w:val="en-US" w:eastAsia="ko-KR"/>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360"/>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360"/>
                <w:tab w:val="left" w:pos="540"/>
              </w:tabs>
              <w:spacing w:after="0" w:line="240" w:lineRule="auto"/>
              <w:rPr>
                <w:rFonts w:ascii="Arial" w:eastAsia="Calibri" w:hAnsi="Arial" w:cs="Arial"/>
                <w:sz w:val="20"/>
                <w:szCs w:val="20"/>
              </w:rPr>
            </w:pPr>
            <w:r w:rsidRPr="005F0E29">
              <w:rPr>
                <w:rFonts w:ascii="Arial" w:eastAsia="Calibri" w:hAnsi="Arial" w:cs="Arial"/>
                <w:sz w:val="20"/>
                <w:szCs w:val="20"/>
              </w:rPr>
              <w:t>Aktivnost na nastavi: 35%</w:t>
            </w:r>
          </w:p>
          <w:p w:rsidR="005F0E29" w:rsidRPr="005F0E29" w:rsidRDefault="005F0E29" w:rsidP="005F0E29">
            <w:pPr>
              <w:tabs>
                <w:tab w:val="left" w:pos="360"/>
                <w:tab w:val="left" w:pos="540"/>
              </w:tabs>
              <w:spacing w:after="0" w:line="240" w:lineRule="auto"/>
              <w:rPr>
                <w:rFonts w:ascii="Arial" w:eastAsia="Calibri" w:hAnsi="Arial" w:cs="Arial"/>
                <w:sz w:val="20"/>
                <w:szCs w:val="20"/>
              </w:rPr>
            </w:pPr>
            <w:r w:rsidRPr="005F0E29">
              <w:rPr>
                <w:rFonts w:ascii="Arial" w:eastAsia="Calibri" w:hAnsi="Arial" w:cs="Arial"/>
                <w:sz w:val="20"/>
                <w:szCs w:val="20"/>
              </w:rPr>
              <w:t>Istraživanje i praktični rad: 25%</w:t>
            </w:r>
          </w:p>
          <w:p w:rsidR="005F0E29" w:rsidRPr="005F0E29" w:rsidRDefault="005F0E29" w:rsidP="005F0E29">
            <w:pPr>
              <w:tabs>
                <w:tab w:val="left" w:pos="360"/>
                <w:tab w:val="left" w:pos="540"/>
              </w:tabs>
              <w:spacing w:after="0" w:line="240" w:lineRule="auto"/>
              <w:rPr>
                <w:rFonts w:ascii="Arial" w:eastAsia="Calibri" w:hAnsi="Arial" w:cs="Arial"/>
                <w:sz w:val="20"/>
                <w:szCs w:val="20"/>
              </w:rPr>
            </w:pPr>
            <w:r w:rsidRPr="005F0E29">
              <w:rPr>
                <w:rFonts w:ascii="Arial" w:eastAsia="Calibri" w:hAnsi="Arial" w:cs="Arial"/>
                <w:sz w:val="20"/>
                <w:szCs w:val="20"/>
              </w:rPr>
              <w:t>Završni ispit: 20%</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Calibri" w:hAnsi="Arial" w:cs="Arial"/>
                <w:sz w:val="20"/>
                <w:szCs w:val="20"/>
              </w:rPr>
              <w:t>Pohađanje nastave: 20%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5F0E29">
              <w:rPr>
                <w:rFonts w:ascii="Arial" w:eastAsia="Batang" w:hAnsi="Arial" w:cs="Arial"/>
                <w:b/>
                <w:color w:val="000000"/>
                <w:kern w:val="2"/>
                <w:sz w:val="20"/>
                <w:szCs w:val="20"/>
                <w:lang w:val="en-US" w:eastAsia="ko-KR"/>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5F0E29">
              <w:rPr>
                <w:rFonts w:ascii="Arial" w:eastAsia="Batang" w:hAnsi="Arial" w:cs="Arial"/>
                <w:b/>
                <w:color w:val="000000"/>
                <w:kern w:val="2"/>
                <w:sz w:val="20"/>
                <w:szCs w:val="20"/>
                <w:lang w:val="en-US" w:eastAsia="ko-KR"/>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5F0E29">
              <w:rPr>
                <w:rFonts w:ascii="Arial" w:eastAsia="Batang" w:hAnsi="Arial" w:cs="Arial"/>
                <w:b/>
                <w:color w:val="000000"/>
                <w:kern w:val="2"/>
                <w:sz w:val="20"/>
                <w:szCs w:val="20"/>
                <w:lang w:val="en-US" w:eastAsia="ko-KR"/>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Arial" w:hAnsi="Arial" w:cs="Arial"/>
                <w:kern w:val="2"/>
                <w:sz w:val="20"/>
                <w:szCs w:val="20"/>
                <w:lang w:val="en-US" w:eastAsia="ko-KR"/>
              </w:rPr>
              <w:t>J. Lecoq: The Poetic Body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Arial" w:hAnsi="Arial" w:cs="Arial"/>
                <w:kern w:val="2"/>
                <w:sz w:val="20"/>
                <w:szCs w:val="20"/>
                <w:lang w:val="en-US" w:eastAsia="ko-KR"/>
              </w:rPr>
              <w:t>K. Stanislavski: Rad glumca na ulozi</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Arial" w:hAnsi="Arial" w:cs="Arial"/>
                <w:kern w:val="2"/>
                <w:sz w:val="20"/>
                <w:szCs w:val="20"/>
                <w:lang w:val="en-US" w:eastAsia="ko-KR"/>
              </w:rPr>
              <w:t>P. Brook: There Are No Secrets</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Dopunska literatura </w:t>
            </w:r>
          </w:p>
          <w:p w:rsidR="005F0E29" w:rsidRPr="005F0E29" w:rsidRDefault="005F0E29" w:rsidP="005F0E29">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Načini praćenja </w:t>
            </w:r>
            <w:r w:rsidRPr="005F0E29">
              <w:rPr>
                <w:rFonts w:ascii="Arial" w:eastAsia="Batang" w:hAnsi="Arial" w:cs="Arial"/>
                <w:color w:val="000000"/>
                <w:kern w:val="2"/>
                <w:sz w:val="20"/>
                <w:szCs w:val="20"/>
                <w:lang w:val="en-US" w:eastAsia="ko-KR"/>
              </w:rPr>
              <w:lastRenderedPageBreak/>
              <w:t>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rPr>
                <w:rFonts w:ascii="Arial" w:eastAsia="Batang" w:hAnsi="Arial" w:cs="Arial"/>
                <w:kern w:val="2"/>
                <w:sz w:val="20"/>
                <w:szCs w:val="20"/>
                <w:lang w:val="en-US" w:eastAsia="ko-KR"/>
              </w:rPr>
            </w:pPr>
            <w:r w:rsidRPr="005F0E29">
              <w:rPr>
                <w:rFonts w:ascii="Arial" w:eastAsia="Arial" w:hAnsi="Arial" w:cs="Arial"/>
                <w:sz w:val="20"/>
                <w:szCs w:val="20"/>
                <w:lang w:eastAsia="hr-HR"/>
              </w:rPr>
              <w:lastRenderedPageBreak/>
              <w:t xml:space="preserve">Po svakoj nastavnoj jedinici provjerava se usvojeno znanje i tehnika kroz zadane </w:t>
            </w:r>
            <w:r w:rsidRPr="005F0E29">
              <w:rPr>
                <w:rFonts w:ascii="Arial" w:eastAsia="Arial" w:hAnsi="Arial" w:cs="Arial"/>
                <w:sz w:val="20"/>
                <w:szCs w:val="20"/>
                <w:lang w:eastAsia="hr-HR"/>
              </w:rPr>
              <w:lastRenderedPageBreak/>
              <w:t xml:space="preserve">teme </w:t>
            </w:r>
            <w:r w:rsidRPr="005F0E29">
              <w:rPr>
                <w:rFonts w:ascii="Arial" w:eastAsia="Arial" w:hAnsi="Arial" w:cs="Arial"/>
                <w:kern w:val="2"/>
                <w:sz w:val="20"/>
                <w:szCs w:val="20"/>
                <w:lang w:val="en-US" w:eastAsia="ko-KR"/>
              </w:rPr>
              <w:t>u obliku pojedinačne, partnerske ili grupne pokazne etide</w:t>
            </w:r>
            <w:r w:rsidRPr="005F0E29">
              <w:rPr>
                <w:rFonts w:ascii="Arial" w:eastAsia="Arial" w:hAnsi="Arial" w:cs="Arial"/>
                <w:kern w:val="2"/>
                <w:sz w:val="20"/>
                <w:szCs w:val="20"/>
                <w:lang w:val="en-US" w:eastAsia="ko-KR"/>
              </w:rPr>
              <w:br/>
              <w:t>Završni ispit</w:t>
            </w:r>
            <w:r w:rsidRPr="005F0E29">
              <w:rPr>
                <w:rFonts w:ascii="Arial" w:eastAsia="Arial" w:hAnsi="Arial" w:cs="Arial"/>
                <w:kern w:val="2"/>
                <w:sz w:val="20"/>
                <w:szCs w:val="20"/>
                <w:lang w:val="en-US" w:eastAsia="ko-KR"/>
              </w:rPr>
              <w:br/>
            </w:r>
            <w:r w:rsidRPr="005F0E29">
              <w:rPr>
                <w:rFonts w:ascii="Arial" w:eastAsia="Batang" w:hAnsi="Arial" w:cs="Arial"/>
                <w:kern w:val="2"/>
                <w:sz w:val="20"/>
                <w:szCs w:val="20"/>
                <w:lang w:val="en-US" w:eastAsia="ko-KR"/>
              </w:rPr>
              <w:t>Studentska anketa i drugi oblici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bl>
    <w:p w:rsidR="005F0E29" w:rsidRDefault="005F0E29" w:rsidP="005F0E29">
      <w:pPr>
        <w:rPr>
          <w:rFonts w:ascii="Arial" w:hAnsi="Arial" w:cs="Arial"/>
          <w:sz w:val="20"/>
          <w:szCs w:val="20"/>
        </w:rPr>
      </w:pPr>
    </w:p>
    <w:p w:rsidR="00D13DAF" w:rsidRPr="005F0E29" w:rsidRDefault="00D13DAF"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SCENSKI POKRET – DRUŠTVENO-SCENSKI PLES IV</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UAU40C</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3.godina</w:t>
            </w:r>
            <w:r w:rsidRPr="005F0E29">
              <w:rPr>
                <w:rFonts w:ascii="Arial" w:hAnsi="Arial" w:cs="Arial"/>
                <w:sz w:val="20"/>
                <w:szCs w:val="20"/>
              </w:rPr>
              <w:br/>
              <w:t>VI.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izv. prof. Almira Osmanović</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Upoznavanje i savladavanje suvremenim plesnim tehnikama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color w:val="FF0000"/>
                <w:sz w:val="20"/>
                <w:szCs w:val="20"/>
              </w:rPr>
            </w:pPr>
            <w:r w:rsidRPr="005F0E29">
              <w:rPr>
                <w:rFonts w:ascii="Arial" w:eastAsia="Batang" w:hAnsi="Arial" w:cs="Arial"/>
                <w:kern w:val="2"/>
                <w:sz w:val="20"/>
                <w:szCs w:val="20"/>
                <w:lang w:val="en-US" w:eastAsia="ko-KR"/>
              </w:rPr>
              <w:t>Ispunjene studentske obveze kolegija Scenski pokret - Društveno-scenski ples III (potpis nositelja kolegija)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eastAsia="Batang" w:hAnsi="Arial" w:cs="Arial"/>
                <w:kern w:val="2"/>
                <w:sz w:val="20"/>
                <w:szCs w:val="20"/>
                <w:lang w:val="en-US" w:eastAsia="ko-KR"/>
              </w:rPr>
              <w:t>Student će nakon položenog ispita biti u stanju:</w:t>
            </w:r>
            <w:r w:rsidRPr="005F0E29">
              <w:rPr>
                <w:rFonts w:ascii="Arial" w:eastAsia="Batang" w:hAnsi="Arial" w:cs="Arial"/>
                <w:kern w:val="2"/>
                <w:sz w:val="20"/>
                <w:szCs w:val="20"/>
                <w:lang w:val="en-US" w:eastAsia="ko-KR"/>
              </w:rPr>
              <w:br/>
            </w:r>
            <w:r w:rsidRPr="005F0E29">
              <w:rPr>
                <w:rFonts w:ascii="Arial" w:hAnsi="Arial" w:cs="Arial"/>
                <w:sz w:val="20"/>
                <w:szCs w:val="20"/>
              </w:rPr>
              <w:t>1. Koristiti tijelo u glumačkoj ekspresiji, usvojene kreativne tehnike i znanja</w:t>
            </w:r>
            <w:r w:rsidRPr="005F0E29">
              <w:rPr>
                <w:rFonts w:ascii="Arial" w:hAnsi="Arial" w:cs="Arial"/>
                <w:sz w:val="20"/>
                <w:szCs w:val="20"/>
              </w:rPr>
              <w:br/>
              <w:t>2.</w:t>
            </w:r>
            <w:r w:rsidRPr="005F0E29">
              <w:rPr>
                <w:rFonts w:ascii="Arial" w:hAnsi="Arial" w:cs="Arial"/>
                <w:sz w:val="20"/>
                <w:szCs w:val="20"/>
                <w:lang w:val="es-AR"/>
              </w:rPr>
              <w:t xml:space="preserve"> Izraziti se improvizacijom</w:t>
            </w:r>
            <w:r w:rsidRPr="005F0E29">
              <w:rPr>
                <w:rFonts w:ascii="Arial" w:hAnsi="Arial" w:cs="Arial"/>
                <w:sz w:val="20"/>
                <w:szCs w:val="20"/>
              </w:rPr>
              <w:t xml:space="preserve"> </w:t>
            </w:r>
            <w:r w:rsidRPr="005F0E29">
              <w:rPr>
                <w:rFonts w:ascii="Arial" w:hAnsi="Arial" w:cs="Arial"/>
                <w:sz w:val="20"/>
                <w:szCs w:val="20"/>
              </w:rPr>
              <w:br/>
              <w:t>3.</w:t>
            </w:r>
            <w:r w:rsidRPr="005F0E29">
              <w:rPr>
                <w:rFonts w:ascii="Arial" w:hAnsi="Arial" w:cs="Arial"/>
                <w:sz w:val="20"/>
                <w:szCs w:val="20"/>
                <w:lang w:val="es-AR"/>
              </w:rPr>
              <w:t xml:space="preserve"> Analizirati pokret na sceni za vrijeme plesnih improvizacija i zadataka</w:t>
            </w:r>
            <w:r w:rsidRPr="005F0E29">
              <w:rPr>
                <w:rFonts w:ascii="Arial" w:hAnsi="Arial" w:cs="Arial"/>
                <w:sz w:val="20"/>
                <w:szCs w:val="20"/>
                <w:lang w:val="es-AR"/>
              </w:rPr>
              <w:br/>
              <w:t>4. Demonstrirati Alexander tehniku</w:t>
            </w:r>
            <w:r w:rsidRPr="005F0E29">
              <w:rPr>
                <w:rFonts w:ascii="Arial" w:hAnsi="Arial" w:cs="Arial"/>
                <w:sz w:val="20"/>
                <w:szCs w:val="20"/>
                <w:lang w:val="es-AR"/>
              </w:rPr>
              <w:br/>
              <w:t xml:space="preserve">5. </w:t>
            </w:r>
            <w:r w:rsidRPr="005F0E29">
              <w:rPr>
                <w:rFonts w:ascii="Arial" w:hAnsi="Arial" w:cs="Arial"/>
                <w:sz w:val="20"/>
                <w:szCs w:val="20"/>
              </w:rPr>
              <w:t>Oblikovati koreografije (Cabaret ili musical i suvremeni ples)</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rPr>
                <w:rFonts w:ascii="Arial" w:hAnsi="Arial" w:cs="Arial"/>
                <w:sz w:val="20"/>
                <w:szCs w:val="20"/>
                <w:lang w:val="es-AR"/>
              </w:rPr>
            </w:pPr>
            <w:r w:rsidRPr="005F0E29">
              <w:rPr>
                <w:rFonts w:ascii="Arial" w:hAnsi="Arial" w:cs="Arial"/>
                <w:sz w:val="20"/>
                <w:szCs w:val="20"/>
                <w:lang w:val="es-AR"/>
              </w:rPr>
              <w:br/>
              <w:t>1. Samostalni rad studenata na nastavi (studenti mogu sami predložiti temu i način njene kreativne obrade i scenske realizacije) (3P+3V)</w:t>
            </w:r>
            <w:r w:rsidRPr="005F0E29">
              <w:rPr>
                <w:rFonts w:ascii="Arial" w:hAnsi="Arial" w:cs="Arial"/>
                <w:sz w:val="20"/>
                <w:szCs w:val="20"/>
                <w:lang w:val="es-AR"/>
              </w:rPr>
              <w:br/>
              <w:t>2.Glumačko - plesne igre i improvizacije ( na slobodnu ili zadanu temu) (3P+2V)</w:t>
            </w:r>
            <w:r w:rsidRPr="005F0E29">
              <w:rPr>
                <w:rFonts w:ascii="Arial" w:hAnsi="Arial" w:cs="Arial"/>
                <w:sz w:val="20"/>
                <w:szCs w:val="20"/>
                <w:lang w:val="es-AR"/>
              </w:rPr>
              <w:br/>
            </w:r>
            <w:r w:rsidRPr="005F0E29">
              <w:rPr>
                <w:rFonts w:ascii="Arial" w:hAnsi="Arial" w:cs="Arial"/>
                <w:sz w:val="20"/>
                <w:szCs w:val="20"/>
              </w:rPr>
              <w:t>3. Improvizacija kreativnog plesa (pojedinačna i grupna) (1P+2V)</w:t>
            </w:r>
            <w:r w:rsidRPr="005F0E29">
              <w:rPr>
                <w:rFonts w:ascii="Arial" w:hAnsi="Arial" w:cs="Arial"/>
                <w:sz w:val="20"/>
                <w:szCs w:val="20"/>
                <w:lang w:val="es-AR"/>
              </w:rPr>
              <w:br/>
            </w:r>
            <w:r w:rsidRPr="005F0E29">
              <w:rPr>
                <w:rFonts w:ascii="Arial" w:hAnsi="Arial" w:cs="Arial"/>
                <w:sz w:val="20"/>
                <w:szCs w:val="20"/>
              </w:rPr>
              <w:t>4. Koreografiranje - teme po izboru između: Cabaret ili musical i suvremeni ples (3P+5V)</w:t>
            </w:r>
            <w:r w:rsidRPr="005F0E29">
              <w:rPr>
                <w:rFonts w:ascii="Arial" w:hAnsi="Arial" w:cs="Arial"/>
                <w:sz w:val="20"/>
                <w:szCs w:val="20"/>
              </w:rPr>
              <w:br/>
              <w:t xml:space="preserve">5. Alexander tehnika </w:t>
            </w:r>
            <w:r w:rsidRPr="005F0E29">
              <w:rPr>
                <w:rFonts w:ascii="Arial" w:hAnsi="Arial" w:cs="Arial"/>
                <w:sz w:val="20"/>
                <w:szCs w:val="20"/>
                <w:lang w:val="es-AR"/>
              </w:rPr>
              <w:t xml:space="preserve"> (vježbe osvještavanja, plesnih vještina i kreativnih zadataka) (5P+3V)</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Redovito pohađanje nastave, samostalnost u izvršavanju zadataka, aktivnost na nastavi, polaganje usmenog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0,2</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0,3</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Pohađanje nastave: 30%</w:t>
            </w:r>
            <w:r w:rsidRPr="005F0E29">
              <w:rPr>
                <w:rFonts w:ascii="Arial" w:hAnsi="Arial" w:cs="Arial"/>
                <w:sz w:val="20"/>
                <w:szCs w:val="20"/>
              </w:rPr>
              <w:br/>
              <w:t>Samostalnost u izvršavanju zadataka: 20%</w:t>
            </w:r>
            <w:r w:rsidRPr="005F0E29">
              <w:rPr>
                <w:rFonts w:ascii="Arial" w:hAnsi="Arial" w:cs="Arial"/>
                <w:sz w:val="20"/>
                <w:szCs w:val="20"/>
              </w:rPr>
              <w:br/>
              <w:t>Rad na nastavi: 30%</w:t>
            </w:r>
            <w:r w:rsidRPr="005F0E29">
              <w:rPr>
                <w:rFonts w:ascii="Arial" w:hAnsi="Arial" w:cs="Arial"/>
                <w:sz w:val="20"/>
                <w:szCs w:val="20"/>
              </w:rPr>
              <w:br/>
              <w:t>Usmeni ispit: 20%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Ana Maletić: Knjiga o plesu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Selena Jeanne Sohen: Ples kao kazališna umjetnost</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Ana Maletić: Pokret i ples</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Predmetni nastavnik će prema potrebi i u dogovoru sa studentima preporučiti dodatnu literaturu.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Demonstracija naučenih plesova: individualno, u paru i skupno, uz glazbu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br/>
              <w:t>Studentska anketa i druge metode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sz w:val="20"/>
          <w:szCs w:val="20"/>
        </w:rPr>
      </w:pPr>
    </w:p>
    <w:p w:rsidR="00E97A10" w:rsidRPr="005F0E29" w:rsidRDefault="00E97A10" w:rsidP="005F0E29">
      <w:pPr>
        <w:rPr>
          <w:rFonts w:ascii="Arial" w:hAnsi="Arial" w:cs="Arial"/>
          <w:sz w:val="20"/>
          <w:szCs w:val="20"/>
        </w:rPr>
      </w:pPr>
    </w:p>
    <w:p w:rsidR="005F0E29" w:rsidRPr="005F0E29" w:rsidRDefault="005F0E29" w:rsidP="005F0E29">
      <w:pPr>
        <w:widowControl w:val="0"/>
        <w:wordWrap w:val="0"/>
        <w:spacing w:after="0" w:line="240" w:lineRule="auto"/>
        <w:jc w:val="both"/>
        <w:rPr>
          <w:rFonts w:ascii="Arial" w:eastAsia="Arial" w:hAnsi="Arial" w:cs="Arial"/>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eastAsia="Calibri" w:hAnsi="Arial" w:cs="Arial"/>
                <w:b/>
                <w:sz w:val="20"/>
                <w:szCs w:val="20"/>
              </w:rPr>
            </w:pPr>
            <w:r w:rsidRPr="005F0E29">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eastAsia="Calibri" w:hAnsi="Arial" w:cs="Arial"/>
                <w:b/>
                <w:sz w:val="20"/>
                <w:szCs w:val="20"/>
              </w:rPr>
            </w:pPr>
            <w:r w:rsidRPr="005F0E29">
              <w:rPr>
                <w:rFonts w:ascii="Arial" w:eastAsia="Arial" w:hAnsi="Arial" w:cs="Arial"/>
                <w:b/>
                <w:kern w:val="2"/>
                <w:sz w:val="20"/>
                <w:szCs w:val="20"/>
                <w:lang w:val="en-US" w:eastAsia="ko-KR"/>
              </w:rPr>
              <w:t>SCENSKI POKRET - MASKA I MIMA 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bCs/>
                <w:sz w:val="20"/>
                <w:szCs w:val="20"/>
              </w:rPr>
            </w:pPr>
            <w:r w:rsidRPr="005F0E29">
              <w:rPr>
                <w:rFonts w:ascii="Arial" w:eastAsia="Calibri"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Arial" w:hAnsi="Arial" w:cs="Arial"/>
                <w:kern w:val="2"/>
                <w:sz w:val="20"/>
                <w:szCs w:val="20"/>
                <w:lang w:val="en-US" w:eastAsia="ko-KR"/>
              </w:rPr>
              <w:t>UAU50F</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Arial" w:hAnsi="Arial" w:cs="Arial"/>
                <w:kern w:val="2"/>
                <w:sz w:val="20"/>
                <w:szCs w:val="20"/>
                <w:lang w:val="en-US" w:eastAsia="ko-KR"/>
              </w:rPr>
            </w:pPr>
            <w:r w:rsidRPr="005F0E29">
              <w:rPr>
                <w:rFonts w:ascii="Arial" w:eastAsia="Calibri" w:hAnsi="Arial" w:cs="Arial"/>
                <w:sz w:val="20"/>
                <w:szCs w:val="20"/>
              </w:rPr>
              <w:t>3.godi</w:t>
            </w:r>
            <w:r w:rsidRPr="005F0E29">
              <w:rPr>
                <w:rFonts w:ascii="Arial" w:eastAsia="Arial" w:hAnsi="Arial" w:cs="Arial"/>
                <w:kern w:val="2"/>
                <w:sz w:val="20"/>
                <w:szCs w:val="20"/>
                <w:lang w:val="en-US" w:eastAsia="ko-KR"/>
              </w:rPr>
              <w:t>na</w:t>
            </w:r>
          </w:p>
          <w:p w:rsidR="005F0E29" w:rsidRPr="005F0E29" w:rsidRDefault="005F0E29" w:rsidP="005F0E29">
            <w:pPr>
              <w:spacing w:after="0" w:line="240" w:lineRule="auto"/>
              <w:rPr>
                <w:rFonts w:ascii="Arial" w:eastAsia="Calibri" w:hAnsi="Arial" w:cs="Arial"/>
                <w:sz w:val="20"/>
                <w:szCs w:val="20"/>
              </w:rPr>
            </w:pPr>
            <w:r w:rsidRPr="005F0E29">
              <w:rPr>
                <w:rFonts w:ascii="Arial" w:eastAsia="Arial" w:hAnsi="Arial" w:cs="Arial"/>
                <w:kern w:val="2"/>
                <w:sz w:val="20"/>
                <w:szCs w:val="20"/>
                <w:lang w:val="en-US" w:eastAsia="ko-KR"/>
              </w:rPr>
              <w:t>VI.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Arial" w:hAnsi="Arial" w:cs="Arial"/>
                <w:kern w:val="2"/>
                <w:sz w:val="20"/>
                <w:szCs w:val="20"/>
                <w:lang w:val="en-US" w:eastAsia="ko-KR"/>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2,5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Calibri" w:hAnsi="Arial" w:cs="Arial"/>
                <w:sz w:val="20"/>
                <w:szCs w:val="20"/>
              </w:rPr>
            </w:pPr>
            <w:r w:rsidRPr="005F0E29">
              <w:rPr>
                <w:rFonts w:ascii="Arial" w:eastAsia="Calibri"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15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Calibri"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Batang" w:hAnsi="Arial" w:cs="Arial"/>
                <w:kern w:val="2"/>
                <w:sz w:val="20"/>
                <w:szCs w:val="20"/>
                <w:lang w:val="en-US" w:eastAsia="ko-KR"/>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sz w:val="20"/>
                <w:szCs w:val="20"/>
              </w:rPr>
            </w:pPr>
            <w:r w:rsidRPr="005F0E29">
              <w:rPr>
                <w:rFonts w:ascii="Arial" w:eastAsia="Calibri"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Arial" w:hAnsi="Arial" w:cs="Arial"/>
                <w:kern w:val="2"/>
                <w:sz w:val="20"/>
                <w:szCs w:val="20"/>
                <w:lang w:val="en-US" w:eastAsia="ko-KR"/>
              </w:rPr>
              <w:t>Izraditi povijesne i suvremene tehnike igre s maskom</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b/>
                <w:color w:val="FF0000"/>
                <w:kern w:val="2"/>
                <w:sz w:val="20"/>
                <w:szCs w:val="20"/>
                <w:lang w:val="en-US" w:eastAsia="ko-KR"/>
              </w:rPr>
            </w:pPr>
            <w:r w:rsidRPr="005F0E29">
              <w:rPr>
                <w:rFonts w:ascii="Arial" w:eastAsia="Batang" w:hAnsi="Arial" w:cs="Arial"/>
                <w:kern w:val="2"/>
                <w:sz w:val="20"/>
                <w:szCs w:val="20"/>
                <w:lang w:val="en-US" w:eastAsia="ko-KR"/>
              </w:rPr>
              <w:t>Ispunjene studentske obveze kolegija Scenski pokret - Maska i mima I (potpis nositelja kolegija)</w:t>
            </w:r>
          </w:p>
          <w:p w:rsidR="005F0E29" w:rsidRPr="005F0E29" w:rsidRDefault="005F0E29" w:rsidP="005F0E29">
            <w:pPr>
              <w:tabs>
                <w:tab w:val="left" w:pos="2820"/>
              </w:tabs>
              <w:spacing w:after="0"/>
              <w:rPr>
                <w:rFonts w:ascii="Arial" w:eastAsia="Calibri" w:hAnsi="Arial" w:cs="Arial"/>
                <w:color w:val="FF0000"/>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Batang" w:hAnsi="Arial" w:cs="Arial"/>
                <w:sz w:val="20"/>
                <w:szCs w:val="20"/>
                <w:lang w:eastAsia="hr-HR"/>
              </w:rPr>
              <w:t>Student će nakon položenog ispita biti u stanju:</w:t>
            </w:r>
            <w:r w:rsidRPr="005F0E29">
              <w:rPr>
                <w:rFonts w:ascii="Arial" w:eastAsia="Batang" w:hAnsi="Arial" w:cs="Arial"/>
                <w:sz w:val="20"/>
                <w:szCs w:val="20"/>
                <w:lang w:eastAsia="hr-HR"/>
              </w:rPr>
              <w:br/>
            </w:r>
            <w:r w:rsidRPr="005F0E29">
              <w:rPr>
                <w:rFonts w:ascii="Arial" w:eastAsia="Arial" w:hAnsi="Arial" w:cs="Arial"/>
                <w:sz w:val="20"/>
                <w:szCs w:val="20"/>
                <w:lang w:eastAsia="hr-HR"/>
              </w:rPr>
              <w:t>1. Demonstrirati proširene tehnike igre s maskom</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2. Razlikovati povijesne i suvremene tehnike igre s maskom</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3. Svladati osnovne tehnike polumaske i Commedie dell' Arte</w:t>
            </w:r>
          </w:p>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Arial" w:hAnsi="Arial" w:cs="Arial"/>
                <w:kern w:val="2"/>
                <w:sz w:val="20"/>
                <w:szCs w:val="20"/>
                <w:lang w:val="en-US" w:eastAsia="ko-KR"/>
              </w:rPr>
              <w:t>4. Kreirati autorsku etidu s maskom ili zamjenskom maskom</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1. Uvod u igru s maskom i polumaskom - predavanje 2 sata, vježba 2 sata</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2. Groteskna maska - p 2, v 2</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3. Commedia dell' Arte - p 1, v 1</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4. Likovi Commedie dell' Arte  - p 1, v 1</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5. Arlecchino tema -  p 1, v 1</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6. Pantalone tema -  p 1, v 1</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7. Improvizacije na zadane teme - p 2, v 2</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8. Solo i grupne improvizacije - p 1, v 1</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9. Zamjenske maske -  p 2,  v 2</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10. Dramatizacija etide - p 2, v 2</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X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eastAsia="Calibri" w:hAnsi="Arial" w:cs="Arial"/>
                <w:sz w:val="20"/>
                <w:szCs w:val="20"/>
              </w:rPr>
            </w:pPr>
            <w:r w:rsidRPr="005F0E29">
              <w:rPr>
                <w:rFonts w:ascii="MS Gothic" w:eastAsia="MS Gothic" w:hAnsi="MS Gothic" w:cs="MS Gothic" w:hint="eastAsia"/>
                <w:sz w:val="20"/>
                <w:szCs w:val="20"/>
              </w:rPr>
              <w:t>☐</w:t>
            </w:r>
            <w:r w:rsidRPr="005F0E29">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eastAsia="Calibri" w:hAnsi="Arial" w:cs="Arial"/>
                <w:sz w:val="20"/>
                <w:szCs w:val="20"/>
              </w:rPr>
            </w:pPr>
            <w:r w:rsidRPr="005F0E29">
              <w:rPr>
                <w:rFonts w:ascii="MS Gothic" w:eastAsia="MS Gothic" w:hAnsi="MS Gothic" w:cs="MS Gothic" w:hint="eastAsia"/>
                <w:sz w:val="20"/>
                <w:szCs w:val="20"/>
              </w:rPr>
              <w:t>☐</w:t>
            </w:r>
            <w:r w:rsidRPr="005F0E29">
              <w:rPr>
                <w:rFonts w:ascii="Arial" w:eastAsia="Calibri" w:hAnsi="Arial" w:cs="Arial"/>
                <w:sz w:val="20"/>
                <w:szCs w:val="20"/>
              </w:rPr>
              <w:t xml:space="preserve"> </w:t>
            </w: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t> </w:t>
            </w:r>
            <w:r w:rsidRPr="005F0E29">
              <w:rPr>
                <w:rFonts w:ascii="Arial" w:eastAsia="Calibri" w:hAnsi="Arial" w:cs="Arial"/>
                <w:sz w:val="20"/>
                <w:szCs w:val="20"/>
              </w:rPr>
              <w:fldChar w:fldCharType="end"/>
            </w:r>
            <w:r w:rsidRPr="005F0E29">
              <w:rPr>
                <w:rFonts w:ascii="Arial" w:eastAsia="Calibri" w:hAnsi="Arial" w:cs="Arial"/>
                <w:sz w:val="20"/>
                <w:szCs w:val="20"/>
              </w:rPr>
              <w:t xml:space="preserve"> (ostalo upisati)</w:t>
            </w:r>
            <w:r w:rsidRPr="005F0E29">
              <w:rPr>
                <w:rFonts w:ascii="Arial" w:eastAsia="Calibri" w:hAnsi="Arial" w:cs="Arial"/>
                <w:b/>
                <w:sz w:val="20"/>
                <w:szCs w:val="20"/>
              </w:rPr>
              <w:t xml:space="preserve"> </w:t>
            </w:r>
            <w:r w:rsidRPr="005F0E29">
              <w:rPr>
                <w:rFonts w:ascii="Arial" w:eastAsia="Calibri"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Redovitim prisutstvom na nastavi studenti se obvezuju nastavu dopuniti samostalnim radom, te izučene tehnike primjeniti u sklopu ispitnog etidnog programa</w:t>
            </w:r>
          </w:p>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Batang" w:hAnsi="Arial" w:cs="Arial"/>
                <w:color w:val="000000"/>
                <w:kern w:val="2"/>
                <w:sz w:val="20"/>
                <w:szCs w:val="20"/>
                <w:lang w:val="en-US" w:eastAsia="ko-KR"/>
              </w:rPr>
              <w:t>Polaganje završnog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Praćenje rada studenata </w:t>
            </w:r>
            <w:r w:rsidRPr="005F0E29">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1</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highlight w:val="yellow"/>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r w:rsidRPr="005F0E29">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Calibri" w:hAnsi="Arial" w:cs="Arial"/>
                <w:sz w:val="20"/>
                <w:szCs w:val="20"/>
              </w:rPr>
            </w:pPr>
            <w:r w:rsidRPr="005F0E29">
              <w:rPr>
                <w:rFonts w:ascii="Arial" w:eastAsia="Calibri" w:hAnsi="Arial" w:cs="Arial"/>
                <w:sz w:val="20"/>
                <w:szCs w:val="20"/>
              </w:rPr>
              <w:t>Pohađa</w:t>
            </w:r>
            <w:r w:rsidRPr="005F0E29">
              <w:rPr>
                <w:rFonts w:ascii="Arial" w:eastAsia="Times New Roman" w:hAnsi="Arial" w:cs="Arial"/>
                <w:color w:val="000000"/>
                <w:sz w:val="20"/>
                <w:szCs w:val="20"/>
                <w:lang w:eastAsia="hr-HR"/>
              </w:rPr>
              <w:t>nje nastave 20%</w:t>
            </w:r>
            <w:r w:rsidRPr="005F0E29">
              <w:rPr>
                <w:rFonts w:ascii="Arial" w:eastAsia="Times New Roman" w:hAnsi="Arial" w:cs="Arial"/>
                <w:color w:val="000000"/>
                <w:sz w:val="20"/>
                <w:szCs w:val="20"/>
                <w:lang w:eastAsia="hr-HR"/>
              </w:rPr>
              <w:br/>
              <w:t>Aktivnost na nastavi 30%</w:t>
            </w:r>
            <w:r w:rsidRPr="005F0E29">
              <w:rPr>
                <w:rFonts w:ascii="Arial" w:eastAsia="Times New Roman" w:hAnsi="Arial" w:cs="Arial"/>
                <w:color w:val="000000"/>
                <w:sz w:val="20"/>
                <w:szCs w:val="20"/>
                <w:lang w:eastAsia="hr-HR"/>
              </w:rPr>
              <w:br/>
              <w:t>Istraživanje 20%</w:t>
            </w:r>
            <w:r w:rsidRPr="005F0E29">
              <w:rPr>
                <w:rFonts w:ascii="Arial" w:eastAsia="Times New Roman" w:hAnsi="Arial" w:cs="Arial"/>
                <w:color w:val="000000"/>
                <w:sz w:val="20"/>
                <w:szCs w:val="20"/>
                <w:lang w:eastAsia="hr-HR"/>
              </w:rPr>
              <w:br/>
              <w:t>Praktični rad 30%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eastAsia="Calibri" w:hAnsi="Arial" w:cs="Arial"/>
                <w:b/>
                <w:color w:val="000000"/>
                <w:sz w:val="20"/>
                <w:szCs w:val="20"/>
              </w:rPr>
            </w:pPr>
            <w:r w:rsidRPr="005F0E29">
              <w:rPr>
                <w:rFonts w:ascii="Arial" w:eastAsia="Calibri"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Arial" w:hAnsi="Arial" w:cs="Arial"/>
                <w:kern w:val="2"/>
                <w:sz w:val="20"/>
                <w:szCs w:val="20"/>
                <w:lang w:val="en-US" w:eastAsia="ko-KR"/>
              </w:rPr>
              <w:t>J. Lecoq: The Poetic Body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da</w:t>
            </w: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Arial" w:hAnsi="Arial" w:cs="Arial"/>
                <w:kern w:val="2"/>
                <w:sz w:val="20"/>
                <w:szCs w:val="20"/>
                <w:lang w:val="en-US" w:eastAsia="ko-KR"/>
              </w:rPr>
              <w:t>K. Stanislavski: Rad glumca na sebi</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eastAsia="Calibri" w:hAnsi="Arial" w:cs="Arial"/>
                <w:color w:val="000000"/>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Calibri" w:hAnsi="Arial" w:cs="Arial"/>
                <w:sz w:val="20"/>
                <w:szCs w:val="20"/>
              </w:rPr>
            </w:pPr>
            <w:r w:rsidRPr="005F0E29">
              <w:rPr>
                <w:rFonts w:ascii="Arial" w:eastAsia="Arial" w:hAnsi="Arial" w:cs="Arial"/>
                <w:sz w:val="20"/>
                <w:szCs w:val="20"/>
                <w:lang w:eastAsia="hr-HR"/>
              </w:rPr>
              <w:t xml:space="preserve">Po svakoj nastavnoj jedinici provjerava se usvojeno znanje i tehnika kroz zadane teme </w:t>
            </w:r>
            <w:r w:rsidRPr="005F0E29">
              <w:rPr>
                <w:rFonts w:ascii="Arial" w:eastAsia="Arial" w:hAnsi="Arial" w:cs="Arial"/>
                <w:kern w:val="2"/>
                <w:sz w:val="20"/>
                <w:szCs w:val="20"/>
                <w:lang w:val="en-US" w:eastAsia="ko-KR"/>
              </w:rPr>
              <w:t>u obliku pojedinačne, partnerske ili grupne pokazne etide</w:t>
            </w:r>
            <w:r w:rsidRPr="005F0E29">
              <w:rPr>
                <w:rFonts w:ascii="Arial" w:eastAsia="Arial" w:hAnsi="Arial" w:cs="Arial"/>
                <w:kern w:val="2"/>
                <w:sz w:val="20"/>
                <w:szCs w:val="20"/>
                <w:lang w:val="en-US" w:eastAsia="ko-KR"/>
              </w:rPr>
              <w:br/>
              <w:t>Kontinuirano se provjerava inventivni proces u radu sa zamjenskom maskom.</w:t>
            </w:r>
            <w:r w:rsidRPr="005F0E29">
              <w:rPr>
                <w:rFonts w:ascii="Arial" w:eastAsia="Arial" w:hAnsi="Arial" w:cs="Arial"/>
                <w:kern w:val="2"/>
                <w:sz w:val="20"/>
                <w:szCs w:val="20"/>
                <w:lang w:val="en-US" w:eastAsia="ko-KR"/>
              </w:rPr>
              <w:br/>
              <w:t>Završni ispit</w:t>
            </w:r>
            <w:r w:rsidRPr="005F0E29">
              <w:rPr>
                <w:rFonts w:ascii="Arial" w:eastAsia="Arial" w:hAnsi="Arial" w:cs="Arial"/>
                <w:kern w:val="2"/>
                <w:sz w:val="20"/>
                <w:szCs w:val="20"/>
                <w:lang w:val="en-US" w:eastAsia="ko-KR"/>
              </w:rPr>
              <w:br/>
            </w:r>
            <w:r w:rsidRPr="005F0E29">
              <w:rPr>
                <w:rFonts w:ascii="Arial" w:eastAsia="Batang" w:hAnsi="Arial" w:cs="Arial"/>
                <w:kern w:val="2"/>
                <w:sz w:val="20"/>
                <w:szCs w:val="20"/>
                <w:lang w:val="en-US" w:eastAsia="ko-KR"/>
              </w:rPr>
              <w:t>Studentska anketa i drugi oblici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Calibri" w:hAnsi="Arial" w:cs="Arial"/>
                <w:color w:val="000000"/>
                <w:sz w:val="20"/>
                <w:szCs w:val="20"/>
              </w:rPr>
            </w:pPr>
            <w:r w:rsidRPr="005F0E29">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eastAsia="Calibri" w:hAnsi="Arial" w:cs="Arial"/>
                <w:sz w:val="20"/>
                <w:szCs w:val="20"/>
              </w:rPr>
            </w:pPr>
            <w:r w:rsidRPr="005F0E29">
              <w:rPr>
                <w:rFonts w:ascii="Arial" w:eastAsia="Calibri" w:hAnsi="Arial" w:cs="Arial"/>
                <w:sz w:val="20"/>
                <w:szCs w:val="20"/>
              </w:rPr>
              <w:fldChar w:fldCharType="begin">
                <w:ffData>
                  <w:name w:val="Text1"/>
                  <w:enabled/>
                  <w:calcOnExit w:val="0"/>
                  <w:textInput/>
                </w:ffData>
              </w:fldChar>
            </w:r>
            <w:r w:rsidRPr="005F0E29">
              <w:rPr>
                <w:rFonts w:ascii="Arial" w:eastAsia="Calibri" w:hAnsi="Arial" w:cs="Arial"/>
                <w:sz w:val="20"/>
                <w:szCs w:val="20"/>
              </w:rPr>
              <w:instrText xml:space="preserve"> FORMTEXT </w:instrText>
            </w:r>
            <w:r w:rsidRPr="005F0E29">
              <w:rPr>
                <w:rFonts w:ascii="Arial" w:eastAsia="Calibri" w:hAnsi="Arial" w:cs="Arial"/>
                <w:sz w:val="20"/>
                <w:szCs w:val="20"/>
              </w:rPr>
            </w:r>
            <w:r w:rsidRPr="005F0E29">
              <w:rPr>
                <w:rFonts w:ascii="Arial" w:eastAsia="Calibri" w:hAnsi="Arial" w:cs="Arial"/>
                <w:sz w:val="20"/>
                <w:szCs w:val="20"/>
              </w:rPr>
              <w:fldChar w:fldCharType="separate"/>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noProof/>
                <w:sz w:val="20"/>
                <w:szCs w:val="20"/>
              </w:rPr>
              <w:t> </w:t>
            </w:r>
            <w:r w:rsidRPr="005F0E29">
              <w:rPr>
                <w:rFonts w:ascii="Arial" w:eastAsia="Calibri" w:hAnsi="Arial" w:cs="Arial"/>
                <w:sz w:val="20"/>
                <w:szCs w:val="20"/>
              </w:rPr>
              <w:fldChar w:fldCharType="end"/>
            </w:r>
          </w:p>
        </w:tc>
      </w:tr>
    </w:tbl>
    <w:p w:rsidR="005F0E29" w:rsidRDefault="005F0E29" w:rsidP="005F0E29">
      <w:pPr>
        <w:widowControl w:val="0"/>
        <w:wordWrap w:val="0"/>
        <w:spacing w:after="0" w:line="240" w:lineRule="auto"/>
        <w:rPr>
          <w:rFonts w:ascii="Arial" w:eastAsia="Calibri" w:hAnsi="Arial" w:cs="Arial"/>
          <w:sz w:val="20"/>
          <w:szCs w:val="20"/>
          <w:lang w:eastAsia="hr-HR"/>
        </w:rPr>
      </w:pPr>
    </w:p>
    <w:p w:rsidR="00E97A10" w:rsidRDefault="00E97A10" w:rsidP="005F0E29">
      <w:pPr>
        <w:widowControl w:val="0"/>
        <w:wordWrap w:val="0"/>
        <w:spacing w:after="0" w:line="240" w:lineRule="auto"/>
        <w:rPr>
          <w:rFonts w:ascii="Arial" w:eastAsia="Calibri" w:hAnsi="Arial" w:cs="Arial"/>
          <w:sz w:val="20"/>
          <w:szCs w:val="20"/>
          <w:lang w:eastAsia="hr-HR"/>
        </w:rPr>
      </w:pPr>
    </w:p>
    <w:p w:rsidR="00E97A10" w:rsidRDefault="00E97A10" w:rsidP="005F0E29">
      <w:pPr>
        <w:widowControl w:val="0"/>
        <w:wordWrap w:val="0"/>
        <w:spacing w:after="0" w:line="240" w:lineRule="auto"/>
        <w:rPr>
          <w:rFonts w:ascii="Arial" w:eastAsia="Calibri" w:hAnsi="Arial" w:cs="Arial"/>
          <w:sz w:val="20"/>
          <w:szCs w:val="20"/>
          <w:lang w:eastAsia="hr-HR"/>
        </w:rPr>
      </w:pPr>
    </w:p>
    <w:p w:rsidR="00E97A10" w:rsidRPr="005F0E29" w:rsidRDefault="00E97A10" w:rsidP="005F0E29">
      <w:pPr>
        <w:widowControl w:val="0"/>
        <w:wordWrap w:val="0"/>
        <w:spacing w:after="0" w:line="240" w:lineRule="auto"/>
        <w:rPr>
          <w:rFonts w:ascii="Arial" w:eastAsia="Calibri" w:hAnsi="Arial" w:cs="Arial"/>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POVIJEST DRAME I KAZALIŠTA VI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UAU406</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3.godina</w:t>
            </w:r>
            <w:r w:rsidRPr="005F0E29">
              <w:rPr>
                <w:rFonts w:ascii="Arial" w:hAnsi="Arial" w:cs="Arial"/>
                <w:sz w:val="20"/>
                <w:szCs w:val="20"/>
              </w:rPr>
              <w:br/>
              <w:t>VI.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prof. emeritus dr. sc. Petar Selem</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2</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Sintetiziranje stečenih znanja o drami i kazalištu od antike do danas</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b/>
                <w:color w:val="FF0000"/>
                <w:kern w:val="2"/>
                <w:sz w:val="20"/>
                <w:szCs w:val="20"/>
                <w:lang w:val="en-US" w:eastAsia="ko-KR"/>
              </w:rPr>
            </w:pPr>
            <w:r w:rsidRPr="005F0E29">
              <w:rPr>
                <w:rFonts w:ascii="Arial" w:eastAsia="Batang" w:hAnsi="Arial" w:cs="Arial"/>
                <w:kern w:val="2"/>
                <w:sz w:val="20"/>
                <w:szCs w:val="20"/>
                <w:lang w:val="en-US" w:eastAsia="ko-KR"/>
              </w:rPr>
              <w:t>Ispunjene studentske obveze kolegija Povijest drame i kazališta V (potpis nositelja kolegija)</w:t>
            </w:r>
          </w:p>
          <w:p w:rsidR="005F0E29" w:rsidRPr="005F0E29" w:rsidRDefault="005F0E29" w:rsidP="005F0E29">
            <w:pPr>
              <w:tabs>
                <w:tab w:val="left" w:pos="2820"/>
              </w:tabs>
              <w:spacing w:after="0"/>
              <w:rPr>
                <w:rFonts w:ascii="Arial" w:hAnsi="Arial" w:cs="Arial"/>
                <w:b/>
                <w:color w:val="FF0000"/>
                <w:sz w:val="20"/>
                <w:szCs w:val="20"/>
              </w:rPr>
            </w:pP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eastAsia="Batang" w:hAnsi="Arial" w:cs="Arial"/>
                <w:kern w:val="2"/>
                <w:sz w:val="20"/>
                <w:szCs w:val="20"/>
                <w:lang w:val="en-US" w:eastAsia="ko-KR"/>
              </w:rPr>
              <w:t>Student će nakon položenog ispita biti u stanju:</w:t>
            </w:r>
            <w:r w:rsidRPr="005F0E29">
              <w:rPr>
                <w:rFonts w:ascii="Arial" w:eastAsia="Batang" w:hAnsi="Arial" w:cs="Arial"/>
                <w:kern w:val="2"/>
                <w:sz w:val="20"/>
                <w:szCs w:val="20"/>
                <w:lang w:val="en-US" w:eastAsia="ko-KR"/>
              </w:rPr>
              <w:br/>
            </w:r>
            <w:r w:rsidRPr="005F0E29">
              <w:rPr>
                <w:rFonts w:ascii="Arial" w:hAnsi="Arial" w:cs="Arial"/>
                <w:sz w:val="20"/>
                <w:szCs w:val="20"/>
              </w:rPr>
              <w:t>1. Imenovati temeljne pojmove simbolizma, futurizma, ekspresionizma i suvremenog kazališta</w:t>
            </w:r>
            <w:r w:rsidRPr="005F0E29">
              <w:rPr>
                <w:rFonts w:ascii="Arial" w:hAnsi="Arial" w:cs="Arial"/>
                <w:sz w:val="20"/>
                <w:szCs w:val="20"/>
              </w:rPr>
              <w:br/>
              <w:t>2. Analizirati djela navedenih razdoblja na temelju stečenih znanja</w:t>
            </w:r>
            <w:r w:rsidRPr="005F0E29">
              <w:rPr>
                <w:rFonts w:ascii="Arial" w:hAnsi="Arial" w:cs="Arial"/>
                <w:sz w:val="20"/>
                <w:szCs w:val="20"/>
              </w:rPr>
              <w:br/>
              <w:t xml:space="preserve">3. Sintetizirati stilske epohe i razdoblja drame i kazališta od antike do danas  </w:t>
            </w:r>
            <w:r w:rsidRPr="005F0E29">
              <w:rPr>
                <w:rFonts w:ascii="Arial" w:hAnsi="Arial" w:cs="Arial"/>
                <w:sz w:val="20"/>
                <w:szCs w:val="20"/>
              </w:rPr>
              <w:br/>
              <w:t xml:space="preserve">4. Uočiti mogućnosti suvremene kontekstualizacije drame i kazališta od antike do danas  </w:t>
            </w:r>
            <w:r w:rsidRPr="005F0E29">
              <w:rPr>
                <w:rFonts w:ascii="Arial" w:hAnsi="Arial" w:cs="Arial"/>
                <w:sz w:val="20"/>
                <w:szCs w:val="20"/>
              </w:rPr>
              <w:br/>
              <w:t>5. Primijeniti stečena znanja u praksi</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1. Drugo razdoblje hrvatske moderne (Raić, Bach) (1P)</w:t>
            </w:r>
            <w:r w:rsidRPr="005F0E29">
              <w:rPr>
                <w:rFonts w:ascii="Arial" w:eastAsia="Times New Roman" w:hAnsi="Arial" w:cs="Arial"/>
                <w:bCs/>
                <w:sz w:val="20"/>
                <w:szCs w:val="20"/>
                <w:lang w:eastAsia="hr-HR"/>
              </w:rPr>
              <w:br/>
              <w:t>2. Simbolizam i futurizam na europskoj sceni (1P+1S)</w:t>
            </w:r>
            <w:r w:rsidRPr="005F0E29">
              <w:rPr>
                <w:rFonts w:ascii="Arial" w:eastAsia="Times New Roman" w:hAnsi="Arial" w:cs="Arial"/>
                <w:bCs/>
                <w:sz w:val="20"/>
                <w:szCs w:val="20"/>
                <w:lang w:eastAsia="hr-HR"/>
              </w:rPr>
              <w:br/>
              <w:t>3. Krleža (1P+2S)</w:t>
            </w:r>
            <w:r w:rsidRPr="005F0E29">
              <w:rPr>
                <w:rFonts w:ascii="Arial" w:eastAsia="Times New Roman" w:hAnsi="Arial" w:cs="Arial"/>
                <w:bCs/>
                <w:sz w:val="20"/>
                <w:szCs w:val="20"/>
                <w:lang w:eastAsia="hr-HR"/>
              </w:rPr>
              <w:br/>
              <w:t>4. Rusko kazalište moderne (Stanislavski) (1P+1S)</w:t>
            </w:r>
            <w:r w:rsidRPr="005F0E29">
              <w:rPr>
                <w:rFonts w:ascii="Arial" w:eastAsia="Times New Roman" w:hAnsi="Arial" w:cs="Arial"/>
                <w:bCs/>
                <w:sz w:val="20"/>
                <w:szCs w:val="20"/>
                <w:lang w:eastAsia="hr-HR"/>
              </w:rPr>
              <w:br/>
              <w:t>5. Meyerhold, Vakhtangov,Tairov (1P+2S)</w:t>
            </w:r>
            <w:r w:rsidRPr="005F0E29">
              <w:rPr>
                <w:rFonts w:ascii="Arial" w:eastAsia="Times New Roman" w:hAnsi="Arial" w:cs="Arial"/>
                <w:bCs/>
                <w:sz w:val="20"/>
                <w:szCs w:val="20"/>
                <w:lang w:eastAsia="hr-HR"/>
              </w:rPr>
              <w:br/>
              <w:t>6. A.P. Čehov (3P+4S)</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7. Scenski ekspresionizam (1P)</w:t>
            </w:r>
            <w:r w:rsidRPr="005F0E29">
              <w:rPr>
                <w:rFonts w:ascii="Arial" w:hAnsi="Arial" w:cs="Arial"/>
                <w:sz w:val="20"/>
                <w:szCs w:val="20"/>
              </w:rPr>
              <w:br/>
              <w:t>8. Brecht (1P+1S)</w:t>
            </w:r>
            <w:r w:rsidRPr="005F0E29">
              <w:rPr>
                <w:rFonts w:ascii="Arial" w:hAnsi="Arial" w:cs="Arial"/>
                <w:sz w:val="20"/>
                <w:szCs w:val="20"/>
              </w:rPr>
              <w:br/>
              <w:t>9. Francusko kazalište od simbolizma do Kartela, Max Reinhardt (1P+2S)</w:t>
            </w:r>
            <w:r w:rsidRPr="005F0E29">
              <w:rPr>
                <w:rFonts w:ascii="Arial" w:hAnsi="Arial" w:cs="Arial"/>
                <w:sz w:val="20"/>
                <w:szCs w:val="20"/>
              </w:rPr>
              <w:br/>
              <w:t>10. Hrvatsko glumište dvadesetih godina (Gavella, Babić, Krleža) (1P)</w:t>
            </w:r>
            <w:r w:rsidRPr="005F0E29">
              <w:rPr>
                <w:rFonts w:ascii="Arial" w:hAnsi="Arial" w:cs="Arial"/>
                <w:sz w:val="20"/>
                <w:szCs w:val="20"/>
              </w:rPr>
              <w:br/>
              <w:t>11. Nove tendencije u drami i kazalištu između dva rata (1P)</w:t>
            </w:r>
            <w:r w:rsidRPr="005F0E29">
              <w:rPr>
                <w:rFonts w:ascii="Arial" w:hAnsi="Arial" w:cs="Arial"/>
                <w:sz w:val="20"/>
                <w:szCs w:val="20"/>
              </w:rPr>
              <w:br/>
              <w:t>12. Pirandello (1P+2S)</w:t>
            </w:r>
            <w:r w:rsidRPr="005F0E29">
              <w:rPr>
                <w:rFonts w:ascii="Arial" w:hAnsi="Arial" w:cs="Arial"/>
                <w:sz w:val="20"/>
                <w:szCs w:val="20"/>
              </w:rPr>
              <w:br/>
              <w:t>13. Suvremene tendencije u kazalištu (1P)</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Redovito pohađanje i aktivnost na nastavi, pisanje i izlaganje seminara, polaganje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0,5</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Pohađanje i aktivnost na nastavi: 20%</w:t>
            </w:r>
            <w:r w:rsidRPr="005F0E29">
              <w:rPr>
                <w:rFonts w:ascii="Arial" w:hAnsi="Arial" w:cs="Arial"/>
                <w:sz w:val="20"/>
                <w:szCs w:val="20"/>
              </w:rPr>
              <w:br/>
              <w:t>Pisanje i izlaganje seminara: 30%</w:t>
            </w:r>
            <w:r w:rsidRPr="005F0E29">
              <w:rPr>
                <w:rFonts w:ascii="Arial" w:hAnsi="Arial" w:cs="Arial"/>
                <w:sz w:val="20"/>
                <w:szCs w:val="20"/>
              </w:rPr>
              <w:br/>
              <w:t>Ispit: 50%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1. Senker, Boris: Redateljsko kazalište, CKD, Zagreb, 1977.</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2. Senker, Boris: Hrvatska drama 20. stoljeća, I. dio, Logos, Split, 1989.</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3.Stanislavski, Konstantin, Sergejevič: Moj život u umjetnosti, CKD, Zagreb, 1988.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4. Vilijams, Rajmond: Drama od Ibzena do Brechta, Nolit, Beograd, 1979.</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5.Ekspresionizam i hrvatska književnost – izdanje časopisa «Kritika», Zagreb,1969.</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Nastavnik će posebno odrediti broj obveznih naslova iz popisa literature, te dati popis lektire.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Uspjeh će se vrednovati  na temelju sudjelovanja na predavanjima, izvršavanja seminarskih obveza, te usmenog ispita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br/>
            </w:r>
            <w:r w:rsidRPr="005F0E29">
              <w:rPr>
                <w:rFonts w:ascii="Arial" w:eastAsia="Calibri" w:hAnsi="Arial" w:cs="Arial"/>
                <w:sz w:val="20"/>
                <w:szCs w:val="20"/>
              </w:rPr>
              <w:t>Studentskim anketama, unutarnjom i vanjskom evaluacijom studijskog programa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Pr="005F0E29" w:rsidRDefault="005F0E29" w:rsidP="005F0E29">
      <w:pPr>
        <w:widowControl w:val="0"/>
        <w:wordWrap w:val="0"/>
        <w:spacing w:after="0" w:line="240" w:lineRule="auto"/>
        <w:rPr>
          <w:rFonts w:ascii="Arial" w:eastAsia="Calibri" w:hAnsi="Arial" w:cs="Arial"/>
          <w:sz w:val="20"/>
          <w:szCs w:val="20"/>
          <w:lang w:eastAsia="hr-HR"/>
        </w:rPr>
      </w:pPr>
    </w:p>
    <w:p w:rsidR="005F0E29" w:rsidRDefault="005F0E29" w:rsidP="005F0E29">
      <w:pPr>
        <w:widowControl w:val="0"/>
        <w:wordWrap w:val="0"/>
        <w:spacing w:after="0" w:line="240" w:lineRule="auto"/>
        <w:rPr>
          <w:rFonts w:ascii="Arial" w:eastAsia="Calibri" w:hAnsi="Arial" w:cs="Arial"/>
          <w:sz w:val="20"/>
          <w:szCs w:val="20"/>
          <w:lang w:eastAsia="hr-HR"/>
        </w:rPr>
      </w:pPr>
    </w:p>
    <w:p w:rsidR="00E97A10" w:rsidRDefault="00E97A10" w:rsidP="005F0E29">
      <w:pPr>
        <w:widowControl w:val="0"/>
        <w:wordWrap w:val="0"/>
        <w:spacing w:after="0" w:line="240" w:lineRule="auto"/>
        <w:rPr>
          <w:rFonts w:ascii="Arial" w:eastAsia="Calibri" w:hAnsi="Arial" w:cs="Arial"/>
          <w:sz w:val="20"/>
          <w:szCs w:val="20"/>
          <w:lang w:eastAsia="hr-HR"/>
        </w:rPr>
      </w:pPr>
    </w:p>
    <w:p w:rsidR="00E97A10" w:rsidRPr="005F0E29" w:rsidRDefault="00E97A10" w:rsidP="005F0E29">
      <w:pPr>
        <w:widowControl w:val="0"/>
        <w:wordWrap w:val="0"/>
        <w:spacing w:after="0" w:line="240" w:lineRule="auto"/>
        <w:rPr>
          <w:rFonts w:ascii="Arial" w:eastAsia="Calibri" w:hAnsi="Arial" w:cs="Arial"/>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eastAsia="Times New Roman" w:hAnsi="Arial" w:cs="Arial"/>
                <w:b/>
                <w:sz w:val="20"/>
                <w:szCs w:val="20"/>
                <w:lang w:val="en-GB"/>
              </w:rPr>
            </w:pPr>
            <w:r w:rsidRPr="005F0E29">
              <w:rPr>
                <w:rFonts w:ascii="Arial" w:eastAsia="Times New Roman" w:hAnsi="Arial" w:cs="Arial"/>
                <w:b/>
                <w:sz w:val="20"/>
                <w:szCs w:val="20"/>
                <w:lang w:val="en-GB"/>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eastAsia="Times New Roman" w:hAnsi="Arial" w:cs="Arial"/>
                <w:b/>
                <w:sz w:val="20"/>
                <w:szCs w:val="20"/>
                <w:lang w:val="en-GB"/>
              </w:rPr>
            </w:pPr>
            <w:r w:rsidRPr="005F0E29">
              <w:rPr>
                <w:rFonts w:ascii="Arial" w:eastAsia="Times New Roman" w:hAnsi="Arial" w:cs="Arial"/>
                <w:b/>
                <w:sz w:val="20"/>
                <w:szCs w:val="20"/>
                <w:lang w:val="en-GB"/>
              </w:rPr>
              <w:t>DRAMATURGIJA 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val="en-GB"/>
              </w:rPr>
            </w:pPr>
            <w:r w:rsidRPr="005F0E29">
              <w:rPr>
                <w:rFonts w:ascii="Arial" w:eastAsia="Times New Roman" w:hAnsi="Arial" w:cs="Arial"/>
                <w:b/>
                <w:bCs/>
                <w:sz w:val="20"/>
                <w:szCs w:val="20"/>
                <w:lang w:val="en-GB"/>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rPr>
              <w:t>UAU50G</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3.godina</w:t>
            </w:r>
            <w:r w:rsidRPr="005F0E29">
              <w:rPr>
                <w:rFonts w:ascii="Arial" w:eastAsia="Times New Roman" w:hAnsi="Arial" w:cs="Arial"/>
                <w:sz w:val="20"/>
                <w:szCs w:val="20"/>
                <w:lang w:val="en-GB"/>
              </w:rPr>
              <w:br/>
              <w:t>VI.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b/>
                <w:bCs/>
                <w:sz w:val="20"/>
                <w:szCs w:val="20"/>
                <w:lang w:val="en-GB"/>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hAnsi="Arial" w:cs="Arial"/>
                <w:color w:val="000000"/>
                <w:sz w:val="20"/>
                <w:szCs w:val="20"/>
                <w:shd w:val="clear" w:color="auto" w:fill="FFFFFF"/>
              </w:rPr>
              <w:t>doc. dr. sc. Viktorija Franić Tomić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2</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Times New Roman" w:hAnsi="Arial" w:cs="Arial"/>
                <w:sz w:val="20"/>
                <w:szCs w:val="20"/>
                <w:lang w:val="en-GB"/>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Times New Roman" w:hAnsi="Arial" w:cs="Arial"/>
                <w:sz w:val="20"/>
                <w:szCs w:val="20"/>
                <w:lang w:val="en-GB"/>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line="240" w:lineRule="auto"/>
              <w:jc w:val="center"/>
              <w:rPr>
                <w:rFonts w:ascii="Arial" w:eastAsia="Times New Roman" w:hAnsi="Arial" w:cs="Arial"/>
                <w:b/>
                <w:sz w:val="20"/>
                <w:szCs w:val="20"/>
                <w:lang w:val="en-GB"/>
              </w:rPr>
            </w:pPr>
            <w:r w:rsidRPr="005F0E29">
              <w:rPr>
                <w:rFonts w:ascii="Arial" w:eastAsia="Times New Roman" w:hAnsi="Arial" w:cs="Arial"/>
                <w:b/>
                <w:sz w:val="20"/>
                <w:szCs w:val="20"/>
                <w:lang w:val="en-GB"/>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color w:val="000000"/>
                <w:sz w:val="20"/>
                <w:szCs w:val="20"/>
                <w:lang w:val="en-GB"/>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rPr>
              <w:t>Teorijsko upoznavanje studenata sa temeljnim pojmovima nastanka dramske radnje i različitim dramaturškim teorijama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b/>
                <w:color w:val="FF0000"/>
                <w:sz w:val="20"/>
                <w:szCs w:val="20"/>
                <w:lang w:val="en-GB"/>
              </w:rPr>
            </w:pPr>
            <w:r w:rsidRPr="005F0E29">
              <w:rPr>
                <w:rFonts w:ascii="Arial" w:eastAsia="Times New Roman" w:hAnsi="Arial" w:cs="Arial"/>
                <w:sz w:val="20"/>
                <w:szCs w:val="20"/>
                <w:lang w:val="en-GB"/>
              </w:rPr>
              <w:br/>
              <w:t>Ispunjene studentske obveze kolegija Dramaturgija I (potpis nositelja kolegija)</w:t>
            </w:r>
          </w:p>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Batang" w:hAnsi="Arial" w:cs="Arial"/>
                <w:kern w:val="2"/>
                <w:sz w:val="20"/>
                <w:szCs w:val="20"/>
                <w:lang w:val="en-US" w:eastAsia="ko-KR"/>
              </w:rPr>
              <w:t>Student će nakon položenog ispita biti u stanju:</w:t>
            </w:r>
            <w:r w:rsidRPr="005F0E29">
              <w:rPr>
                <w:rFonts w:ascii="Arial" w:eastAsia="Batang" w:hAnsi="Arial" w:cs="Arial"/>
                <w:kern w:val="2"/>
                <w:sz w:val="20"/>
                <w:szCs w:val="20"/>
                <w:lang w:val="en-US" w:eastAsia="ko-KR"/>
              </w:rPr>
              <w:br/>
            </w:r>
            <w:r w:rsidRPr="005F0E29">
              <w:rPr>
                <w:rFonts w:ascii="Arial" w:eastAsia="Times New Roman" w:hAnsi="Arial" w:cs="Arial"/>
                <w:sz w:val="20"/>
                <w:szCs w:val="20"/>
                <w:lang w:val="en-GB"/>
              </w:rPr>
              <w:t>1. Definirati dramaturgiju srednjeg vijeka i renesanse</w:t>
            </w:r>
            <w:r w:rsidRPr="005F0E29">
              <w:rPr>
                <w:rFonts w:ascii="Arial" w:eastAsia="Times New Roman" w:hAnsi="Arial" w:cs="Arial"/>
                <w:sz w:val="20"/>
                <w:szCs w:val="20"/>
                <w:lang w:val="en-GB"/>
              </w:rPr>
              <w:br/>
              <w:t>2. Interpretirati drame srednjeg vijeka i renesanse</w:t>
            </w:r>
          </w:p>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 xml:space="preserve">3. Sintetizirati srednjovjekovnu i renesansnu filozofiju s dramama tog razdoblja </w:t>
            </w:r>
            <w:r w:rsidRPr="005F0E29">
              <w:rPr>
                <w:rFonts w:ascii="Arial" w:eastAsia="Times New Roman" w:hAnsi="Arial" w:cs="Arial"/>
                <w:sz w:val="20"/>
                <w:szCs w:val="20"/>
                <w:lang w:val="en-GB"/>
              </w:rPr>
              <w:br/>
              <w:t>4. Povezati stečena teorijska znanja s praktičnim radom</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bCs/>
                <w:sz w:val="20"/>
                <w:szCs w:val="20"/>
              </w:rPr>
              <w:t>1. Drama i dramaturgija srednjega vijeka (3P+3S)</w:t>
            </w:r>
            <w:r w:rsidRPr="005F0E29">
              <w:rPr>
                <w:rFonts w:ascii="Arial" w:eastAsia="Times New Roman" w:hAnsi="Arial" w:cs="Arial"/>
                <w:bCs/>
                <w:sz w:val="20"/>
                <w:szCs w:val="20"/>
              </w:rPr>
              <w:br/>
              <w:t>2. Aurelije Augustin, patnja i tragika (3P+3S)</w:t>
            </w:r>
            <w:r w:rsidRPr="005F0E29">
              <w:rPr>
                <w:rFonts w:ascii="Arial" w:eastAsia="Times New Roman" w:hAnsi="Arial" w:cs="Arial"/>
                <w:bCs/>
                <w:sz w:val="20"/>
                <w:szCs w:val="20"/>
              </w:rPr>
              <w:br/>
              <w:t>3. Kasni srednji vijek, raspravljanje o afektima (3P+3S)</w:t>
            </w:r>
            <w:r w:rsidRPr="005F0E29">
              <w:rPr>
                <w:rFonts w:ascii="Arial" w:eastAsia="Times New Roman" w:hAnsi="Arial" w:cs="Arial"/>
                <w:bCs/>
                <w:sz w:val="20"/>
                <w:szCs w:val="20"/>
              </w:rPr>
              <w:br/>
              <w:t>4. Toma Akvinski, Boccaccio, Dante (3P+3S)</w:t>
            </w:r>
            <w:r w:rsidRPr="005F0E29">
              <w:rPr>
                <w:rFonts w:ascii="Arial" w:eastAsia="Times New Roman" w:hAnsi="Arial" w:cs="Arial"/>
                <w:bCs/>
                <w:sz w:val="20"/>
                <w:szCs w:val="20"/>
              </w:rPr>
              <w:br/>
              <w:t>5. Dramaturgija renesanse, drama i država, Franjo Petrić, J.C.Scaligero, Castelvetro, D'Aubignac (3P+3S)</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MS Gothic" w:eastAsia="MS Gothic" w:hAnsi="MS Gothic" w:cs="MS Gothic" w:hint="eastAsia"/>
                <w:sz w:val="20"/>
                <w:szCs w:val="20"/>
                <w:lang w:val="en-GB"/>
              </w:rPr>
              <w:t>☐</w:t>
            </w:r>
            <w:r w:rsidRPr="005F0E29">
              <w:rPr>
                <w:rFonts w:ascii="Arial" w:eastAsia="Times New Roman" w:hAnsi="Arial" w:cs="Arial"/>
                <w:sz w:val="20"/>
                <w:szCs w:val="20"/>
                <w:lang w:val="en-GB"/>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MS Gothic" w:eastAsia="MS Gothic" w:hAnsi="MS Gothic" w:cs="MS Gothic" w:hint="eastAsia"/>
                <w:sz w:val="20"/>
                <w:szCs w:val="20"/>
                <w:lang w:val="en-GB"/>
              </w:rPr>
              <w:t>☐</w:t>
            </w:r>
            <w:r w:rsidRPr="005F0E29">
              <w:rPr>
                <w:rFonts w:ascii="Arial" w:eastAsia="Times New Roman" w:hAnsi="Arial" w:cs="Arial"/>
                <w:sz w:val="20"/>
                <w:szCs w:val="20"/>
                <w:lang w:val="en-GB"/>
              </w:rPr>
              <w:t xml:space="preserve"> </w:t>
            </w: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fldChar w:fldCharType="end"/>
            </w:r>
            <w:r w:rsidRPr="005F0E29">
              <w:rPr>
                <w:rFonts w:ascii="Arial" w:eastAsia="Times New Roman" w:hAnsi="Arial" w:cs="Arial"/>
                <w:sz w:val="20"/>
                <w:szCs w:val="20"/>
                <w:lang w:val="en-GB"/>
              </w:rPr>
              <w:t xml:space="preserve"> (ostalo upisati)</w:t>
            </w:r>
            <w:r w:rsidRPr="005F0E29">
              <w:rPr>
                <w:rFonts w:ascii="Arial" w:eastAsia="Times New Roman" w:hAnsi="Arial" w:cs="Arial"/>
                <w:b/>
                <w:sz w:val="20"/>
                <w:szCs w:val="20"/>
                <w:lang w:val="en-GB"/>
              </w:rPr>
              <w:t xml:space="preserve"> </w:t>
            </w:r>
            <w:r w:rsidRPr="005F0E29">
              <w:rPr>
                <w:rFonts w:ascii="Arial" w:eastAsia="Times New Roman" w:hAnsi="Arial" w:cs="Arial"/>
                <w:b/>
                <w:sz w:val="20"/>
                <w:szCs w:val="20"/>
                <w:bdr w:val="single" w:sz="12" w:space="0" w:color="auto"/>
                <w:lang w:val="en-GB"/>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t>Redovito pohađanje i aktivnost na nastavi, pisanje i izlaganje seminara, usmeni ispit</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 xml:space="preserve">Praćenje rada studenata </w:t>
            </w:r>
            <w:r w:rsidRPr="005F0E29">
              <w:rPr>
                <w:rFonts w:ascii="Arial" w:eastAsia="Times New Roman" w:hAnsi="Arial" w:cs="Arial"/>
                <w:i/>
                <w:color w:val="000000"/>
                <w:sz w:val="20"/>
                <w:szCs w:val="20"/>
                <w:lang w:val="en-GB"/>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0,3</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0,7</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r w:rsidRPr="005F0E29">
              <w:rPr>
                <w:rFonts w:ascii="Arial" w:eastAsia="Times New Roman" w:hAnsi="Arial" w:cs="Arial"/>
                <w:color w:val="000000"/>
                <w:sz w:val="20"/>
                <w:szCs w:val="20"/>
                <w:lang w:val="en-GB"/>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highlight w:val="yellow"/>
                <w:lang w:val="en-GB"/>
              </w:rPr>
            </w:pPr>
            <w:r w:rsidRPr="005F0E29">
              <w:rPr>
                <w:rFonts w:ascii="Arial" w:eastAsia="Times New Roman" w:hAnsi="Arial" w:cs="Arial"/>
                <w:sz w:val="20"/>
                <w:szCs w:val="20"/>
                <w:lang w:val="en-GB"/>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highlight w:val="yellow"/>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highlight w:val="yellow"/>
                <w:lang w:val="en-GB"/>
              </w:rPr>
            </w:pPr>
            <w:r w:rsidRPr="005F0E29">
              <w:rPr>
                <w:rFonts w:ascii="Arial" w:eastAsia="Times New Roman" w:hAnsi="Arial" w:cs="Arial"/>
                <w:color w:val="000000"/>
                <w:sz w:val="20"/>
                <w:szCs w:val="20"/>
                <w:lang w:val="en-GB"/>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highlight w:val="yellow"/>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r w:rsidRPr="005F0E29">
              <w:rPr>
                <w:rFonts w:ascii="Arial" w:eastAsia="Times New Roman" w:hAnsi="Arial" w:cs="Arial"/>
                <w:color w:val="000000"/>
                <w:sz w:val="20"/>
                <w:szCs w:val="20"/>
                <w:lang w:val="en-GB"/>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Pohađanje nastave: 25%</w:t>
            </w:r>
            <w:r w:rsidRPr="005F0E29">
              <w:rPr>
                <w:rFonts w:ascii="Arial" w:eastAsia="Times New Roman" w:hAnsi="Arial" w:cs="Arial"/>
                <w:sz w:val="20"/>
                <w:szCs w:val="20"/>
                <w:lang w:val="en-GB"/>
              </w:rPr>
              <w:br/>
              <w:t>Aktivnost u raspravama: 25%</w:t>
            </w:r>
            <w:r w:rsidRPr="005F0E29">
              <w:rPr>
                <w:rFonts w:ascii="Arial" w:eastAsia="Times New Roman" w:hAnsi="Arial" w:cs="Arial"/>
                <w:sz w:val="20"/>
                <w:szCs w:val="20"/>
                <w:lang w:val="en-GB"/>
              </w:rPr>
              <w:br/>
              <w:t>Seminari: 20%</w:t>
            </w:r>
            <w:r w:rsidRPr="005F0E29">
              <w:rPr>
                <w:rFonts w:ascii="Arial" w:eastAsia="Times New Roman" w:hAnsi="Arial" w:cs="Arial"/>
                <w:sz w:val="20"/>
                <w:szCs w:val="20"/>
                <w:lang w:val="en-GB"/>
              </w:rPr>
              <w:br/>
              <w:t>Ispit: 30%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line="240" w:lineRule="auto"/>
              <w:jc w:val="center"/>
              <w:rPr>
                <w:rFonts w:ascii="Arial" w:eastAsia="Times New Roman" w:hAnsi="Arial" w:cs="Arial"/>
                <w:b/>
                <w:color w:val="000000"/>
                <w:sz w:val="20"/>
                <w:szCs w:val="20"/>
                <w:lang w:val="en-GB"/>
              </w:rPr>
            </w:pPr>
            <w:r w:rsidRPr="005F0E29">
              <w:rPr>
                <w:rFonts w:ascii="Arial" w:eastAsia="Times New Roman" w:hAnsi="Arial" w:cs="Arial"/>
                <w:b/>
                <w:color w:val="000000"/>
                <w:sz w:val="20"/>
                <w:szCs w:val="20"/>
                <w:lang w:val="en-GB"/>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line="240" w:lineRule="auto"/>
              <w:jc w:val="center"/>
              <w:rPr>
                <w:rFonts w:ascii="Arial" w:eastAsia="Times New Roman" w:hAnsi="Arial" w:cs="Arial"/>
                <w:b/>
                <w:color w:val="000000"/>
                <w:sz w:val="20"/>
                <w:szCs w:val="20"/>
                <w:lang w:val="en-GB"/>
              </w:rPr>
            </w:pPr>
            <w:r w:rsidRPr="005F0E29">
              <w:rPr>
                <w:rFonts w:ascii="Arial" w:eastAsia="Times New Roman" w:hAnsi="Arial" w:cs="Arial"/>
                <w:b/>
                <w:color w:val="000000"/>
                <w:sz w:val="20"/>
                <w:szCs w:val="20"/>
                <w:lang w:val="en-GB"/>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line="240" w:lineRule="auto"/>
              <w:jc w:val="center"/>
              <w:rPr>
                <w:rFonts w:ascii="Arial" w:eastAsia="Times New Roman" w:hAnsi="Arial" w:cs="Arial"/>
                <w:b/>
                <w:color w:val="000000"/>
                <w:sz w:val="20"/>
                <w:szCs w:val="20"/>
                <w:lang w:val="en-GB"/>
              </w:rPr>
            </w:pPr>
            <w:r w:rsidRPr="005F0E29">
              <w:rPr>
                <w:rFonts w:ascii="Arial" w:eastAsia="Times New Roman" w:hAnsi="Arial" w:cs="Arial"/>
                <w:b/>
                <w:color w:val="000000"/>
                <w:sz w:val="20"/>
                <w:szCs w:val="20"/>
                <w:lang w:val="en-GB"/>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1. Švacov, Vladimir: Temelji dramaturgije</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 xml:space="preserve">2. Zdenko Škreb, Uvod u književnost ŠK, Zagreb, </w:t>
            </w:r>
            <w:r w:rsidRPr="005F0E29">
              <w:rPr>
                <w:rFonts w:ascii="Arial" w:eastAsia="Times New Roman" w:hAnsi="Arial" w:cs="Arial"/>
                <w:bCs/>
                <w:sz w:val="20"/>
                <w:szCs w:val="20"/>
                <w:lang w:eastAsia="hr-HR"/>
              </w:rPr>
              <w:lastRenderedPageBreak/>
              <w:t>1998.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lastRenderedPageBreak/>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3. Platon: Država, Ion, Gozba, Fedar, Zagreb, 1977. ili 1997.</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4. Aristotel: Poetika, ( prev. Z. Dukat), Zagreb, 1983.</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jc w:val="both"/>
              <w:rPr>
                <w:rFonts w:ascii="Arial" w:eastAsia="Times New Roman" w:hAnsi="Arial" w:cs="Arial"/>
                <w:bCs/>
                <w:sz w:val="20"/>
                <w:szCs w:val="20"/>
                <w:lang w:eastAsia="hr-HR"/>
              </w:rPr>
            </w:pPr>
            <w:r w:rsidRPr="005F0E29">
              <w:rPr>
                <w:rFonts w:ascii="Arial" w:eastAsia="Times New Roman" w:hAnsi="Arial" w:cs="Arial"/>
                <w:bCs/>
                <w:sz w:val="20"/>
                <w:szCs w:val="20"/>
                <w:lang w:eastAsia="hr-HR"/>
              </w:rPr>
              <w:t>5. K.F. Horacije: Ars poetika, Zagreb, 1998.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6. Z. Lešić, Povijest dramskih teorija, Sarajevo 1977., 1979.</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 xml:space="preserve">Dopunska literatura </w:t>
            </w:r>
          </w:p>
          <w:p w:rsidR="005F0E29" w:rsidRPr="005F0E29" w:rsidRDefault="005F0E29" w:rsidP="005F0E29">
            <w:pPr>
              <w:tabs>
                <w:tab w:val="left" w:pos="567"/>
              </w:tabs>
              <w:spacing w:after="0" w:line="240" w:lineRule="auto"/>
              <w:rPr>
                <w:rFonts w:ascii="Arial" w:eastAsia="Times New Roman" w:hAnsi="Arial" w:cs="Arial"/>
                <w:color w:val="000000"/>
                <w:sz w:val="20"/>
                <w:szCs w:val="20"/>
                <w:lang w:val="en-GB"/>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rPr>
              <w:t>Dopunsku literaturu studenti će  dogovarati s predmetnim nastavnikom</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Konzultacije, evidencija o nazočnosti na predavanjima, aktivno sudjelovanje u raspravama, seminarski rad, evaluacija predmeta i nastavnika na kraju semestra</w:t>
            </w:r>
          </w:p>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p>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color w:val="000000"/>
                <w:sz w:val="20"/>
                <w:szCs w:val="20"/>
                <w:lang w:val="en-GB"/>
              </w:rPr>
              <w:t>Studentska anketa i drugi načini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bl>
    <w:p w:rsidR="005F0E29" w:rsidRDefault="005F0E29" w:rsidP="005F0E29">
      <w:pPr>
        <w:rPr>
          <w:rFonts w:ascii="Arial" w:hAnsi="Arial" w:cs="Arial"/>
          <w:sz w:val="20"/>
          <w:szCs w:val="20"/>
        </w:rPr>
      </w:pPr>
    </w:p>
    <w:p w:rsidR="00E97A10" w:rsidRPr="005F0E29" w:rsidRDefault="00E97A10"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after="0" w:line="240" w:lineRule="auto"/>
              <w:rPr>
                <w:rFonts w:ascii="Arial" w:hAnsi="Arial" w:cs="Arial"/>
                <w:b/>
                <w:sz w:val="20"/>
                <w:szCs w:val="20"/>
              </w:rPr>
            </w:pPr>
            <w:r w:rsidRPr="005F0E29">
              <w:rPr>
                <w:rFonts w:ascii="Arial" w:hAnsi="Arial" w:cs="Arial"/>
                <w:b/>
                <w:sz w:val="20"/>
                <w:szCs w:val="20"/>
              </w:rPr>
              <w:t>TEHNIKA SONGA 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UAU50H</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3.godina</w:t>
            </w:r>
            <w:r w:rsidRPr="005F0E29">
              <w:rPr>
                <w:rFonts w:ascii="Arial" w:hAnsi="Arial" w:cs="Arial"/>
                <w:sz w:val="20"/>
                <w:szCs w:val="20"/>
              </w:rPr>
              <w:br/>
              <w:t>VI.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doc. Terezija Kusanović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mr. sc. Marijo Krnić, pred.</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15</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Razviti glazbeni sluh i vokalno-tehničke sposobnosti potrebne za kvalitetnu realizaciju glumačko-glazbenih zadataka.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Upoznati i izvoditi reprezentativni repertoar iz područja musicala.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Razviti potrebu za vokalnim izražavanjem i za grupnim muziciranjem.</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jc w:val="both"/>
              <w:rPr>
                <w:rFonts w:ascii="Arial" w:hAnsi="Arial" w:cs="Arial"/>
                <w:sz w:val="20"/>
                <w:szCs w:val="20"/>
              </w:rPr>
            </w:pPr>
            <w:r w:rsidRPr="005F0E29">
              <w:rPr>
                <w:rFonts w:ascii="Arial" w:hAnsi="Arial" w:cs="Arial"/>
                <w:sz w:val="20"/>
                <w:szCs w:val="20"/>
              </w:rPr>
              <w:br/>
              <w:t>Ispunjene studentske obveze kolegija Tehnika songa I (potpis nositelja kolegija).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eastAsia="Batang" w:hAnsi="Arial" w:cs="Arial"/>
                <w:sz w:val="20"/>
                <w:szCs w:val="20"/>
                <w:lang w:eastAsia="hr-HR"/>
              </w:rPr>
              <w:t>Student će nakon položenog ispita biti u stanju:</w:t>
            </w:r>
            <w:r w:rsidRPr="005F0E29">
              <w:rPr>
                <w:rFonts w:ascii="Arial" w:eastAsia="Batang" w:hAnsi="Arial" w:cs="Arial"/>
                <w:sz w:val="20"/>
                <w:szCs w:val="20"/>
                <w:lang w:eastAsia="hr-HR"/>
              </w:rPr>
              <w:br/>
            </w:r>
            <w:r w:rsidRPr="005F0E29">
              <w:rPr>
                <w:rFonts w:ascii="Arial" w:hAnsi="Arial" w:cs="Arial"/>
                <w:sz w:val="20"/>
                <w:szCs w:val="20"/>
                <w:lang w:eastAsia="hr-HR"/>
              </w:rPr>
              <w:t>1. Izvoditi songove čistom intonacijom, s preciznim ritmom i realizirati točno sve ostale komponente glazbenog predloška, kao što su dinamika, artikulacija, tempo i sl.;</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2. Izvoditi složenije glumačko-vokalne zadatke;</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3. Izvoditi složenije vokalno-tehničke zadatke;</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4. Glazbeno surađivati u skupnom muziciranju;</w:t>
            </w: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lang w:eastAsia="hr-HR"/>
              </w:rPr>
              <w:t>5. Sudjelovati u javnim nastupima;</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lang w:eastAsia="hr-HR"/>
              </w:rPr>
              <w:t>6. Prepoznati, razlikovati i koristiti elemente notnog pisma;</w:t>
            </w:r>
          </w:p>
          <w:p w:rsidR="005F0E29" w:rsidRPr="005F0E29" w:rsidRDefault="005F0E29" w:rsidP="005F0E29">
            <w:pPr>
              <w:autoSpaceDE w:val="0"/>
              <w:autoSpaceDN w:val="0"/>
              <w:adjustRightInd w:val="0"/>
              <w:spacing w:after="0" w:line="240" w:lineRule="auto"/>
              <w:rPr>
                <w:rFonts w:ascii="Arial" w:hAnsi="Arial" w:cs="Arial"/>
                <w:sz w:val="20"/>
                <w:szCs w:val="20"/>
                <w:lang w:eastAsia="hr-HR"/>
              </w:rPr>
            </w:pPr>
            <w:r w:rsidRPr="005F0E29">
              <w:rPr>
                <w:rFonts w:ascii="Arial" w:hAnsi="Arial" w:cs="Arial"/>
                <w:sz w:val="20"/>
                <w:szCs w:val="20"/>
              </w:rPr>
              <w:t>7. Argumentirano vrednovati vokalne izvedbe.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w:t>
            </w:r>
            <w:r w:rsidRPr="005F0E29">
              <w:rPr>
                <w:rFonts w:ascii="Arial" w:hAnsi="Arial" w:cs="Arial"/>
                <w:color w:val="000000"/>
                <w:sz w:val="20"/>
                <w:szCs w:val="20"/>
              </w:rPr>
              <w:lastRenderedPageBreak/>
              <w:t xml:space="preserve">nastave </w:t>
            </w:r>
          </w:p>
        </w:tc>
        <w:tc>
          <w:tcPr>
            <w:tcW w:w="7552" w:type="dxa"/>
            <w:gridSpan w:val="12"/>
            <w:tcBorders>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lastRenderedPageBreak/>
              <w:t>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 Uvodno predavanje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 Obrada novih skladbi (</w:t>
            </w:r>
            <w:r w:rsidRPr="005F0E29">
              <w:rPr>
                <w:rFonts w:ascii="Arial" w:hAnsi="Arial" w:cs="Arial"/>
                <w:sz w:val="20"/>
                <w:szCs w:val="20"/>
              </w:rPr>
              <w:t>Repertoar obuhvaća suvremene songova, musical /</w:t>
            </w:r>
            <w:r w:rsidRPr="005F0E29">
              <w:rPr>
                <w:rFonts w:ascii="Arial" w:hAnsi="Arial" w:cs="Arial"/>
                <w:bCs/>
                <w:sz w:val="20"/>
                <w:szCs w:val="20"/>
              </w:rPr>
              <w:t xml:space="preserve"> </w:t>
            </w:r>
            <w:r w:rsidRPr="005F0E29">
              <w:rPr>
                <w:rFonts w:ascii="Arial" w:hAnsi="Arial" w:cs="Arial"/>
                <w:sz w:val="20"/>
                <w:szCs w:val="20"/>
              </w:rPr>
              <w:lastRenderedPageBreak/>
              <w:t>Weilla, Dessaua, Eislera, Mac-Dermota, Bartsa, Kundere, Webera i Stein-Bock-a) (4)</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3. Dorada obrađenih skladbi (2)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4. Obrada novih skladbi. Dorada obrađenih skladbi (4)</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5. Dorada obrađenih skladbi (3)</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6. Završne pripreme za javni nastup (1)</w:t>
            </w:r>
          </w:p>
          <w:p w:rsidR="005F0E29" w:rsidRPr="005F0E29" w:rsidRDefault="005F0E29" w:rsidP="005F0E29">
            <w:pPr>
              <w:spacing w:after="0" w:line="240" w:lineRule="auto"/>
              <w:rPr>
                <w:rFonts w:ascii="Arial" w:hAnsi="Arial" w:cs="Arial"/>
                <w:sz w:val="20"/>
                <w:szCs w:val="20"/>
              </w:rPr>
            </w:pPr>
          </w:p>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VJEŽBE:</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 Uvodni sat (1)</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 Vokalno-tehničke vježbe. Obrada novih skladbi. (4)</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3. Vokalno-tehničke vježbe. Ponavljanje obrađenih skladbi. (2)</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4. Vokalno-tehničke vježbe. Obrada novih skladbi. Ponavljanje obrađenih skladbi. (4)</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5. Vokalno-tehničke vježbe. Ponavljanje obrađenih skladbi. (3)</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eastAsia="Times New Roman" w:hAnsi="Arial" w:cs="Arial"/>
                <w:sz w:val="20"/>
                <w:szCs w:val="20"/>
                <w:lang w:eastAsia="hr-HR"/>
              </w:rPr>
              <w:t>6. Završne pripreme za javni nastup. (1)</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X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X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Pohađanje nastave, javni nastup pred ispitnom komisijom</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0,3</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Javni nastup</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1,2</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Pohađanje nastave –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Javni nastup – 80%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 xml:space="preserve">1. Cvejić, N. (1980): </w:t>
            </w:r>
            <w:r w:rsidRPr="005F0E29">
              <w:rPr>
                <w:rFonts w:ascii="Arial" w:hAnsi="Arial" w:cs="Arial"/>
                <w:i/>
                <w:sz w:val="20"/>
                <w:szCs w:val="20"/>
              </w:rPr>
              <w:t>Savremeni belkanto</w:t>
            </w:r>
            <w:r w:rsidRPr="005F0E29">
              <w:rPr>
                <w:rFonts w:ascii="Arial" w:hAnsi="Arial" w:cs="Arial"/>
                <w:sz w:val="20"/>
                <w:szCs w:val="20"/>
              </w:rPr>
              <w:t>; Beograd:Univerzitet umetnosti u Beogradu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2. Primjeri iz vokalne literature</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1. Lhotka-Kalinski, I. (1975.): </w:t>
            </w:r>
            <w:r w:rsidRPr="005F0E29">
              <w:rPr>
                <w:rFonts w:ascii="Arial" w:eastAsia="Calibri" w:hAnsi="Arial" w:cs="Arial"/>
                <w:i/>
                <w:iCs/>
                <w:color w:val="000000"/>
                <w:sz w:val="20"/>
                <w:szCs w:val="20"/>
                <w:lang w:eastAsia="hr-HR"/>
              </w:rPr>
              <w:t xml:space="preserve">Umjetnost pjevanja; </w:t>
            </w:r>
            <w:r w:rsidRPr="005F0E29">
              <w:rPr>
                <w:rFonts w:ascii="Arial" w:eastAsia="Calibri" w:hAnsi="Arial" w:cs="Arial"/>
                <w:color w:val="000000"/>
                <w:sz w:val="20"/>
                <w:szCs w:val="20"/>
                <w:lang w:eastAsia="hr-HR"/>
              </w:rPr>
              <w:t xml:space="preserve">Zagreb: Školska knjiga </w:t>
            </w:r>
          </w:p>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2. Alcantara, P. de (1997.): </w:t>
            </w:r>
            <w:r w:rsidRPr="005F0E29">
              <w:rPr>
                <w:rFonts w:ascii="Arial" w:eastAsia="Calibri" w:hAnsi="Arial" w:cs="Arial"/>
                <w:i/>
                <w:iCs/>
                <w:color w:val="000000"/>
                <w:sz w:val="20"/>
                <w:szCs w:val="20"/>
                <w:lang w:eastAsia="hr-HR"/>
              </w:rPr>
              <w:t>Indirect procedures</w:t>
            </w:r>
            <w:r w:rsidRPr="005F0E29">
              <w:rPr>
                <w:rFonts w:ascii="Arial" w:eastAsia="Calibri" w:hAnsi="Arial" w:cs="Arial"/>
                <w:iCs/>
                <w:color w:val="000000"/>
                <w:sz w:val="20"/>
                <w:szCs w:val="20"/>
                <w:lang w:eastAsia="hr-HR"/>
              </w:rPr>
              <w:t xml:space="preserve">; </w:t>
            </w:r>
            <w:r w:rsidRPr="005F0E29">
              <w:rPr>
                <w:rFonts w:ascii="Arial" w:eastAsia="Calibri" w:hAnsi="Arial" w:cs="Arial"/>
                <w:color w:val="000000"/>
                <w:sz w:val="20"/>
                <w:szCs w:val="20"/>
                <w:lang w:eastAsia="hr-HR"/>
              </w:rPr>
              <w:t>New York: Oxford University Press</w:t>
            </w:r>
          </w:p>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3. Špiler, B. (1972.): </w:t>
            </w:r>
            <w:r w:rsidRPr="005F0E29">
              <w:rPr>
                <w:rFonts w:ascii="Arial" w:eastAsia="Calibri" w:hAnsi="Arial" w:cs="Arial"/>
                <w:i/>
                <w:iCs/>
                <w:color w:val="000000"/>
                <w:sz w:val="20"/>
                <w:szCs w:val="20"/>
                <w:lang w:eastAsia="hr-HR"/>
              </w:rPr>
              <w:t xml:space="preserve">Umjetnost solo pjevanja;  </w:t>
            </w:r>
            <w:r w:rsidRPr="005F0E29">
              <w:rPr>
                <w:rFonts w:ascii="Arial" w:eastAsia="Calibri" w:hAnsi="Arial" w:cs="Arial"/>
                <w:color w:val="000000"/>
                <w:sz w:val="20"/>
                <w:szCs w:val="20"/>
                <w:lang w:eastAsia="hr-HR"/>
              </w:rPr>
              <w:t>Sarajevo: Muzička akademija u Sarajevu</w:t>
            </w:r>
          </w:p>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4. Zi, Nancy (2005): </w:t>
            </w:r>
            <w:r w:rsidRPr="005F0E29">
              <w:rPr>
                <w:rFonts w:ascii="Arial" w:eastAsia="Calibri" w:hAnsi="Arial" w:cs="Arial"/>
                <w:i/>
                <w:color w:val="000000"/>
                <w:sz w:val="20"/>
                <w:szCs w:val="20"/>
                <w:lang w:eastAsia="hr-HR"/>
              </w:rPr>
              <w:t>Umijeće disanja</w:t>
            </w:r>
            <w:r w:rsidRPr="005F0E29">
              <w:rPr>
                <w:rFonts w:ascii="Arial" w:eastAsia="Calibri" w:hAnsi="Arial" w:cs="Arial"/>
                <w:color w:val="000000"/>
                <w:sz w:val="20"/>
                <w:szCs w:val="20"/>
                <w:lang w:eastAsia="hr-HR"/>
              </w:rPr>
              <w:t>; Zagreb: VBZ</w:t>
            </w:r>
          </w:p>
          <w:p w:rsidR="005F0E29" w:rsidRPr="005F0E29" w:rsidRDefault="005F0E29" w:rsidP="005F0E29">
            <w:pPr>
              <w:autoSpaceDE w:val="0"/>
              <w:autoSpaceDN w:val="0"/>
              <w:adjustRightInd w:val="0"/>
              <w:spacing w:after="0" w:line="240" w:lineRule="auto"/>
              <w:rPr>
                <w:rFonts w:ascii="Arial" w:eastAsia="Calibri" w:hAnsi="Arial" w:cs="Arial"/>
                <w:color w:val="000000"/>
                <w:sz w:val="20"/>
                <w:szCs w:val="20"/>
                <w:lang w:eastAsia="hr-HR"/>
              </w:rPr>
            </w:pPr>
            <w:r w:rsidRPr="005F0E29">
              <w:rPr>
                <w:rFonts w:ascii="Arial" w:eastAsia="Calibri" w:hAnsi="Arial" w:cs="Arial"/>
                <w:color w:val="000000"/>
                <w:sz w:val="20"/>
                <w:szCs w:val="20"/>
                <w:lang w:eastAsia="hr-HR"/>
              </w:rPr>
              <w:t xml:space="preserve">5. Marković, M. (2002): </w:t>
            </w:r>
            <w:r w:rsidRPr="005F0E29">
              <w:rPr>
                <w:rFonts w:ascii="Arial" w:eastAsia="Calibri" w:hAnsi="Arial" w:cs="Arial"/>
                <w:i/>
                <w:color w:val="000000"/>
                <w:sz w:val="20"/>
                <w:szCs w:val="20"/>
                <w:lang w:eastAsia="hr-HR"/>
              </w:rPr>
              <w:t>Glas glumca</w:t>
            </w:r>
            <w:r w:rsidRPr="005F0E29">
              <w:rPr>
                <w:rFonts w:ascii="Arial" w:eastAsia="Calibri" w:hAnsi="Arial" w:cs="Arial"/>
                <w:color w:val="000000"/>
                <w:sz w:val="20"/>
                <w:szCs w:val="20"/>
                <w:lang w:eastAsia="hr-HR"/>
              </w:rPr>
              <w:t>; Beograd: Clio</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spacing w:after="0" w:line="240" w:lineRule="auto"/>
              <w:jc w:val="both"/>
              <w:rPr>
                <w:rFonts w:ascii="Arial" w:hAnsi="Arial" w:cs="Arial"/>
                <w:color w:val="000000"/>
                <w:sz w:val="20"/>
                <w:szCs w:val="20"/>
              </w:rPr>
            </w:pPr>
            <w:r w:rsidRPr="005F0E29">
              <w:rPr>
                <w:rFonts w:ascii="Arial" w:hAnsi="Arial" w:cs="Arial"/>
                <w:color w:val="000000"/>
                <w:sz w:val="20"/>
                <w:szCs w:val="20"/>
              </w:rPr>
              <w:t xml:space="preserve">Studentska evaluacija primjenom anonimne ankete; </w:t>
            </w:r>
          </w:p>
          <w:p w:rsidR="005F0E29" w:rsidRPr="005F0E29" w:rsidRDefault="005F0E29" w:rsidP="005F0E29">
            <w:pPr>
              <w:spacing w:after="0" w:line="240" w:lineRule="auto"/>
              <w:jc w:val="both"/>
              <w:rPr>
                <w:rFonts w:ascii="Arial" w:hAnsi="Arial" w:cs="Arial"/>
                <w:color w:val="000000"/>
                <w:sz w:val="20"/>
                <w:szCs w:val="20"/>
              </w:rPr>
            </w:pPr>
            <w:r w:rsidRPr="005F0E29">
              <w:rPr>
                <w:rFonts w:ascii="Arial" w:hAnsi="Arial" w:cs="Arial"/>
                <w:color w:val="000000"/>
                <w:sz w:val="20"/>
                <w:szCs w:val="20"/>
              </w:rPr>
              <w:t>Hospitiranje, evaluacija i kritička analiza kolega;</w:t>
            </w:r>
          </w:p>
          <w:p w:rsidR="005F0E29" w:rsidRPr="005F0E29" w:rsidRDefault="005F0E29" w:rsidP="005F0E29">
            <w:pPr>
              <w:spacing w:after="0" w:line="240" w:lineRule="auto"/>
              <w:jc w:val="both"/>
              <w:rPr>
                <w:rFonts w:ascii="Arial" w:hAnsi="Arial" w:cs="Arial"/>
                <w:color w:val="000000"/>
                <w:sz w:val="20"/>
                <w:szCs w:val="20"/>
              </w:rPr>
            </w:pPr>
            <w:r w:rsidRPr="005F0E29">
              <w:rPr>
                <w:rFonts w:ascii="Arial" w:hAnsi="Arial" w:cs="Arial"/>
                <w:color w:val="000000"/>
                <w:sz w:val="20"/>
                <w:szCs w:val="20"/>
              </w:rPr>
              <w:t>Samoevaluacija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p>
        </w:tc>
      </w:tr>
    </w:tbl>
    <w:p w:rsidR="005F0E29" w:rsidRDefault="005F0E29" w:rsidP="005F0E29">
      <w:pPr>
        <w:rPr>
          <w:rFonts w:ascii="Arial" w:hAnsi="Arial" w:cs="Arial"/>
          <w:sz w:val="20"/>
          <w:szCs w:val="20"/>
        </w:rPr>
      </w:pPr>
      <w:r w:rsidRPr="005F0E29">
        <w:rPr>
          <w:rFonts w:ascii="Arial" w:hAnsi="Arial" w:cs="Arial"/>
          <w:sz w:val="20"/>
          <w:szCs w:val="20"/>
        </w:rPr>
        <w:lastRenderedPageBreak/>
        <w:t>VII.SEMESTAR</w:t>
      </w:r>
    </w:p>
    <w:p w:rsidR="00E97A10" w:rsidRPr="005F0E29" w:rsidRDefault="00E97A10"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GLUMA - ULOGA 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UAU601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4.godina</w:t>
            </w:r>
            <w:r w:rsidRPr="005F0E29">
              <w:rPr>
                <w:rFonts w:ascii="Arial" w:hAnsi="Arial" w:cs="Arial"/>
                <w:sz w:val="20"/>
                <w:szCs w:val="20"/>
              </w:rPr>
              <w:br/>
              <w:t>VII.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izv. prof. Goran Golovko</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12</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Nenad Srdelić,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60</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120</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Upoznavanje s totalitetom uloge i postupcima gradnje, ovladavanje psihofizičkim tehnikama za ostvarenje uloge.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Položen ispit Gluma - Stil i žanr II.</w:t>
            </w:r>
          </w:p>
          <w:p w:rsidR="005F0E29" w:rsidRPr="005F0E29" w:rsidRDefault="005F0E29" w:rsidP="005F0E29">
            <w:pPr>
              <w:tabs>
                <w:tab w:val="left" w:pos="2820"/>
              </w:tabs>
              <w:spacing w:after="0"/>
              <w:rPr>
                <w:rFonts w:ascii="Arial" w:hAnsi="Arial" w:cs="Arial"/>
                <w:b/>
                <w:color w:val="FF0000"/>
                <w:sz w:val="20"/>
                <w:szCs w:val="20"/>
              </w:rPr>
            </w:pPr>
            <w:r w:rsidRPr="005F0E29">
              <w:rPr>
                <w:rFonts w:ascii="Arial" w:hAnsi="Arial" w:cs="Arial"/>
                <w:sz w:val="20"/>
                <w:szCs w:val="20"/>
              </w:rPr>
              <w:t>Ostvareno pravo upisa u 4. godinu Preddiplomskog studija glume.</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Nakon položenog ispita student će biti u stanju: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1.Analizirati elemente gradnje uloge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2.Razlikovati pojmove „glumački zadatak“ i „uloga“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3.Identificirati unutarnje i vanjske manifestacije razvoja uloge („luk uloge“)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4.Primijeniti stečena znanja u praktičnom kreiranju uloge igranjem u kazališnoj predstavi</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5.Kreirati ulogu u suigri s partnerima na pozornici</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Rad na ulogama složenih psholoških karakteristika: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 Upućivanje u osnovna znanja o ulozi (10P)</w:t>
            </w:r>
          </w:p>
          <w:p w:rsidR="005F0E29" w:rsidRPr="005F0E29" w:rsidRDefault="005F0E29" w:rsidP="005F0E29">
            <w:pPr>
              <w:tabs>
                <w:tab w:val="left" w:pos="2820"/>
              </w:tabs>
              <w:spacing w:after="0"/>
              <w:rPr>
                <w:rFonts w:ascii="Arial" w:hAnsi="Arial" w:cs="Arial"/>
                <w:sz w:val="20"/>
                <w:szCs w:val="20"/>
                <w:lang w:val="de-DE"/>
              </w:rPr>
            </w:pPr>
            <w:r w:rsidRPr="005F0E29">
              <w:rPr>
                <w:rFonts w:ascii="Arial" w:hAnsi="Arial" w:cs="Arial"/>
                <w:sz w:val="20"/>
                <w:szCs w:val="20"/>
                <w:lang w:val="de-DE"/>
              </w:rPr>
              <w:t>2. Vrste uloga (7P+10V)</w:t>
            </w:r>
          </w:p>
          <w:p w:rsidR="005F0E29" w:rsidRPr="005F0E29" w:rsidRDefault="005F0E29" w:rsidP="005F0E29">
            <w:pPr>
              <w:tabs>
                <w:tab w:val="left" w:pos="2820"/>
              </w:tabs>
              <w:spacing w:after="0"/>
              <w:rPr>
                <w:rFonts w:ascii="Arial" w:hAnsi="Arial" w:cs="Arial"/>
                <w:sz w:val="20"/>
                <w:szCs w:val="20"/>
                <w:lang w:val="de-DE"/>
              </w:rPr>
            </w:pPr>
            <w:r w:rsidRPr="005F0E29">
              <w:rPr>
                <w:rFonts w:ascii="Arial" w:hAnsi="Arial" w:cs="Arial"/>
                <w:sz w:val="20"/>
                <w:szCs w:val="20"/>
                <w:lang w:val="de-DE"/>
              </w:rPr>
              <w:t>3. Izbor uloge (6P+10V)</w:t>
            </w:r>
          </w:p>
          <w:p w:rsidR="005F0E29" w:rsidRPr="005F0E29" w:rsidRDefault="005F0E29" w:rsidP="005F0E29">
            <w:pPr>
              <w:tabs>
                <w:tab w:val="left" w:pos="2820"/>
              </w:tabs>
              <w:spacing w:after="0"/>
              <w:rPr>
                <w:rFonts w:ascii="Arial" w:hAnsi="Arial" w:cs="Arial"/>
                <w:sz w:val="20"/>
                <w:szCs w:val="20"/>
                <w:lang w:val="de-DE"/>
              </w:rPr>
            </w:pPr>
            <w:r w:rsidRPr="005F0E29">
              <w:rPr>
                <w:rFonts w:ascii="Arial" w:hAnsi="Arial" w:cs="Arial"/>
                <w:sz w:val="20"/>
                <w:szCs w:val="20"/>
                <w:lang w:val="de-DE"/>
              </w:rPr>
              <w:t>4. Priprema uloge (7P+20V)</w:t>
            </w:r>
          </w:p>
          <w:p w:rsidR="005F0E29" w:rsidRPr="005F0E29" w:rsidRDefault="005F0E29" w:rsidP="005F0E29">
            <w:pPr>
              <w:tabs>
                <w:tab w:val="left" w:pos="2820"/>
              </w:tabs>
              <w:spacing w:after="0"/>
              <w:rPr>
                <w:rFonts w:ascii="Arial" w:hAnsi="Arial" w:cs="Arial"/>
                <w:sz w:val="20"/>
                <w:szCs w:val="20"/>
                <w:lang w:val="de-DE"/>
              </w:rPr>
            </w:pPr>
            <w:r w:rsidRPr="005F0E29">
              <w:rPr>
                <w:rFonts w:ascii="Arial" w:hAnsi="Arial" w:cs="Arial"/>
                <w:sz w:val="20"/>
                <w:szCs w:val="20"/>
                <w:lang w:val="de-DE"/>
              </w:rPr>
              <w:t>5. Objedinjavanje stečenih znanja i sposobnosti kako bi se prema određenim pravilima konstruiranja izgradila partitura radnji kao uloga (10P+40V)</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lang w:val="de-DE"/>
              </w:rPr>
              <w:t>6. Igranje uloge (5P+25V)</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Redovito pohađanje nastave, aktivnost, inventivnost i samostalnost u izvršavanju zadataka i vježbi, istraživanje, polaganje ispita</w:t>
            </w:r>
            <w:r w:rsidRPr="005F0E29">
              <w:rPr>
                <w:rFonts w:ascii="Arial" w:hAnsi="Arial" w:cs="Arial"/>
                <w:sz w:val="20"/>
                <w:szCs w:val="20"/>
              </w:rPr>
              <w:t>-javna izvedba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 xml:space="preserve">(upisati udio u ECTS bodovima za svaku aktivnost tako da ukupni broj ECTS bodova odgovara bodovnoj vrijednosti </w:t>
            </w:r>
            <w:r w:rsidRPr="005F0E29">
              <w:rPr>
                <w:rFonts w:ascii="Arial" w:hAnsi="Arial" w:cs="Arial"/>
                <w:i/>
                <w:color w:val="000000"/>
                <w:sz w:val="20"/>
                <w:szCs w:val="20"/>
              </w:rPr>
              <w:lastRenderedPageBreak/>
              <w:t>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lastRenderedPageBreak/>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3</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3</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3</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3</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Pohađanje nastave: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Rad na nastavi: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Vježbe: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Istraživanje i samostalnost: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Završni ispit: 20%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outlineLvl w:val="0"/>
              <w:rPr>
                <w:rFonts w:ascii="Arial" w:hAnsi="Arial" w:cs="Arial"/>
                <w:sz w:val="20"/>
                <w:szCs w:val="20"/>
              </w:rPr>
            </w:pPr>
            <w:r w:rsidRPr="005F0E29">
              <w:rPr>
                <w:rFonts w:ascii="Arial" w:hAnsi="Arial" w:cs="Arial"/>
                <w:sz w:val="20"/>
                <w:szCs w:val="20"/>
                <w:lang w:val="de-DE"/>
              </w:rPr>
              <w:t>Denis</w:t>
            </w:r>
            <w:r w:rsidRPr="005F0E29">
              <w:rPr>
                <w:rFonts w:ascii="Arial" w:hAnsi="Arial" w:cs="Arial"/>
                <w:sz w:val="20"/>
                <w:szCs w:val="20"/>
              </w:rPr>
              <w:t xml:space="preserve">, </w:t>
            </w:r>
            <w:r w:rsidRPr="005F0E29">
              <w:rPr>
                <w:rFonts w:ascii="Arial" w:hAnsi="Arial" w:cs="Arial"/>
                <w:sz w:val="20"/>
                <w:szCs w:val="20"/>
                <w:lang w:val="de-DE"/>
              </w:rPr>
              <w:t>En</w:t>
            </w:r>
            <w:r w:rsidRPr="005F0E29">
              <w:rPr>
                <w:rFonts w:ascii="Arial" w:hAnsi="Arial" w:cs="Arial"/>
                <w:sz w:val="20"/>
                <w:szCs w:val="20"/>
              </w:rPr>
              <w:t xml:space="preserve">: </w:t>
            </w:r>
            <w:r w:rsidRPr="005F0E29">
              <w:rPr>
                <w:rFonts w:ascii="Arial" w:hAnsi="Arial" w:cs="Arial"/>
                <w:sz w:val="20"/>
                <w:szCs w:val="20"/>
                <w:lang w:val="de-DE"/>
              </w:rPr>
              <w:t>ARTIKULIRANO</w:t>
            </w:r>
            <w:r w:rsidRPr="005F0E29">
              <w:rPr>
                <w:rFonts w:ascii="Arial" w:hAnsi="Arial" w:cs="Arial"/>
                <w:sz w:val="20"/>
                <w:szCs w:val="20"/>
              </w:rPr>
              <w:t xml:space="preserve"> </w:t>
            </w:r>
            <w:r w:rsidRPr="005F0E29">
              <w:rPr>
                <w:rFonts w:ascii="Arial" w:hAnsi="Arial" w:cs="Arial"/>
                <w:sz w:val="20"/>
                <w:szCs w:val="20"/>
                <w:lang w:val="de-DE"/>
              </w:rPr>
              <w:t>TIJELO</w:t>
            </w:r>
            <w:r w:rsidRPr="005F0E29">
              <w:rPr>
                <w:rFonts w:ascii="Arial" w:hAnsi="Arial" w:cs="Arial"/>
                <w:sz w:val="20"/>
                <w:szCs w:val="20"/>
              </w:rPr>
              <w:t xml:space="preserve">, </w:t>
            </w:r>
            <w:r w:rsidRPr="005F0E29">
              <w:rPr>
                <w:rFonts w:ascii="Arial" w:hAnsi="Arial" w:cs="Arial"/>
                <w:sz w:val="20"/>
                <w:szCs w:val="20"/>
                <w:lang w:val="de-DE"/>
              </w:rPr>
              <w:t>Fakultet</w:t>
            </w:r>
            <w:r w:rsidRPr="005F0E29">
              <w:rPr>
                <w:rFonts w:ascii="Arial" w:hAnsi="Arial" w:cs="Arial"/>
                <w:sz w:val="20"/>
                <w:szCs w:val="20"/>
              </w:rPr>
              <w:t xml:space="preserve"> </w:t>
            </w:r>
            <w:r w:rsidRPr="005F0E29">
              <w:rPr>
                <w:rFonts w:ascii="Arial" w:hAnsi="Arial" w:cs="Arial"/>
                <w:sz w:val="20"/>
                <w:szCs w:val="20"/>
                <w:lang w:val="de-DE"/>
              </w:rPr>
              <w:t>dramskih</w:t>
            </w:r>
            <w:r w:rsidRPr="005F0E29">
              <w:rPr>
                <w:rFonts w:ascii="Arial" w:hAnsi="Arial" w:cs="Arial"/>
                <w:sz w:val="20"/>
                <w:szCs w:val="20"/>
              </w:rPr>
              <w:t xml:space="preserve"> </w:t>
            </w:r>
            <w:r w:rsidRPr="005F0E29">
              <w:rPr>
                <w:rFonts w:ascii="Arial" w:hAnsi="Arial" w:cs="Arial"/>
                <w:sz w:val="20"/>
                <w:szCs w:val="20"/>
                <w:lang w:val="de-DE"/>
              </w:rPr>
              <w:t>umetnosti</w:t>
            </w:r>
            <w:r w:rsidRPr="005F0E29">
              <w:rPr>
                <w:rFonts w:ascii="Arial" w:hAnsi="Arial" w:cs="Arial"/>
                <w:sz w:val="20"/>
                <w:szCs w:val="20"/>
              </w:rPr>
              <w:t xml:space="preserve">, </w:t>
            </w:r>
            <w:r w:rsidRPr="005F0E29">
              <w:rPr>
                <w:rFonts w:ascii="Arial" w:hAnsi="Arial" w:cs="Arial"/>
                <w:sz w:val="20"/>
                <w:szCs w:val="20"/>
                <w:lang w:val="de-DE"/>
              </w:rPr>
              <w:t>Beograd</w:t>
            </w:r>
            <w:r w:rsidRPr="005F0E29">
              <w:rPr>
                <w:rFonts w:ascii="Arial" w:hAnsi="Arial" w:cs="Arial"/>
                <w:sz w:val="20"/>
                <w:szCs w:val="20"/>
              </w:rPr>
              <w:t>, 1997.</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Barba, E i Savarese.: TAJNA UMETNOST GLUMCA, Fakultet dramskih umetnosti, Beograd, 1996.</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Gavella, dr Branko: GLUMAC I KAZALIŠTE, Novi Sad, 1967.</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Stanislavski, K.S.: SUSTAV, ili RAD GLUMCA NA SEBI I, Prolog, Zagreb, 1989.</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Stanislavski, K.S.: ETIKA, "L" Slobodna izdanja, Beograd</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Stanislavski, K.S.: MOJ ŽIVOT U UMJETNOSTI, Prolog, Zagreb, 1988.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Stanislavski, K.S.: RAD GLUMCA NA SEBI II, Prolog,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lang w:val="de-DE"/>
              </w:rPr>
              <w:t>Brook</w:t>
            </w:r>
            <w:r w:rsidRPr="005F0E29">
              <w:rPr>
                <w:rFonts w:ascii="Arial" w:hAnsi="Arial" w:cs="Arial"/>
                <w:sz w:val="20"/>
                <w:szCs w:val="20"/>
              </w:rPr>
              <w:t xml:space="preserve">, </w:t>
            </w:r>
            <w:r w:rsidRPr="005F0E29">
              <w:rPr>
                <w:rFonts w:ascii="Arial" w:hAnsi="Arial" w:cs="Arial"/>
                <w:sz w:val="20"/>
                <w:szCs w:val="20"/>
                <w:lang w:val="de-DE"/>
              </w:rPr>
              <w:t>Peter</w:t>
            </w:r>
            <w:r w:rsidRPr="005F0E29">
              <w:rPr>
                <w:rFonts w:ascii="Arial" w:hAnsi="Arial" w:cs="Arial"/>
                <w:sz w:val="20"/>
                <w:szCs w:val="20"/>
              </w:rPr>
              <w:t xml:space="preserve">: </w:t>
            </w:r>
            <w:r w:rsidRPr="005F0E29">
              <w:rPr>
                <w:rFonts w:ascii="Arial" w:hAnsi="Arial" w:cs="Arial"/>
                <w:sz w:val="20"/>
                <w:szCs w:val="20"/>
                <w:lang w:val="de-DE"/>
              </w:rPr>
              <w:t>PRAZAN</w:t>
            </w:r>
            <w:r w:rsidRPr="005F0E29">
              <w:rPr>
                <w:rFonts w:ascii="Arial" w:hAnsi="Arial" w:cs="Arial"/>
                <w:sz w:val="20"/>
                <w:szCs w:val="20"/>
              </w:rPr>
              <w:t xml:space="preserve"> </w:t>
            </w:r>
            <w:r w:rsidRPr="005F0E29">
              <w:rPr>
                <w:rFonts w:ascii="Arial" w:hAnsi="Arial" w:cs="Arial"/>
                <w:sz w:val="20"/>
                <w:szCs w:val="20"/>
                <w:lang w:val="de-DE"/>
              </w:rPr>
              <w:t>PROSTOR</w:t>
            </w:r>
            <w:r w:rsidRPr="005F0E29">
              <w:rPr>
                <w:rFonts w:ascii="Arial" w:hAnsi="Arial" w:cs="Arial"/>
                <w:sz w:val="20"/>
                <w:szCs w:val="20"/>
              </w:rPr>
              <w:t xml:space="preserve">, </w:t>
            </w:r>
            <w:r w:rsidRPr="005F0E29">
              <w:rPr>
                <w:rFonts w:ascii="Arial" w:hAnsi="Arial" w:cs="Arial"/>
                <w:sz w:val="20"/>
                <w:szCs w:val="20"/>
                <w:lang w:val="de-DE"/>
              </w:rPr>
              <w:t>Nakladni</w:t>
            </w:r>
            <w:r w:rsidRPr="005F0E29">
              <w:rPr>
                <w:rFonts w:ascii="Arial" w:hAnsi="Arial" w:cs="Arial"/>
                <w:sz w:val="20"/>
                <w:szCs w:val="20"/>
              </w:rPr>
              <w:t xml:space="preserve"> </w:t>
            </w:r>
            <w:r w:rsidRPr="005F0E29">
              <w:rPr>
                <w:rFonts w:ascii="Arial" w:hAnsi="Arial" w:cs="Arial"/>
                <w:sz w:val="20"/>
                <w:szCs w:val="20"/>
                <w:lang w:val="de-DE"/>
              </w:rPr>
              <w:t>zavod</w:t>
            </w:r>
            <w:r w:rsidRPr="005F0E29">
              <w:rPr>
                <w:rFonts w:ascii="Arial" w:hAnsi="Arial" w:cs="Arial"/>
                <w:sz w:val="20"/>
                <w:szCs w:val="20"/>
              </w:rPr>
              <w:t xml:space="preserve"> </w:t>
            </w:r>
            <w:r w:rsidRPr="005F0E29">
              <w:rPr>
                <w:rFonts w:ascii="Arial" w:hAnsi="Arial" w:cs="Arial"/>
                <w:sz w:val="20"/>
                <w:szCs w:val="20"/>
                <w:lang w:val="de-DE"/>
              </w:rPr>
              <w:t>M</w:t>
            </w:r>
            <w:r w:rsidRPr="005F0E29">
              <w:rPr>
                <w:rFonts w:ascii="Arial" w:hAnsi="Arial" w:cs="Arial"/>
                <w:sz w:val="20"/>
                <w:szCs w:val="20"/>
              </w:rPr>
              <w:t xml:space="preserve">. </w:t>
            </w:r>
            <w:r w:rsidRPr="005F0E29">
              <w:rPr>
                <w:rFonts w:ascii="Arial" w:hAnsi="Arial" w:cs="Arial"/>
                <w:sz w:val="20"/>
                <w:szCs w:val="20"/>
                <w:lang w:val="de-DE"/>
              </w:rPr>
              <w:t>Maruli</w:t>
            </w:r>
            <w:r w:rsidRPr="005F0E29">
              <w:rPr>
                <w:rFonts w:ascii="Arial" w:hAnsi="Arial" w:cs="Arial"/>
                <w:sz w:val="20"/>
                <w:szCs w:val="20"/>
              </w:rPr>
              <w:t xml:space="preserve">ć, </w:t>
            </w:r>
            <w:r w:rsidRPr="005F0E29">
              <w:rPr>
                <w:rFonts w:ascii="Arial" w:hAnsi="Arial" w:cs="Arial"/>
                <w:sz w:val="20"/>
                <w:szCs w:val="20"/>
                <w:lang w:val="de-DE"/>
              </w:rPr>
              <w:t>Split</w:t>
            </w:r>
            <w:r w:rsidRPr="005F0E29">
              <w:rPr>
                <w:rFonts w:ascii="Arial" w:hAnsi="Arial" w:cs="Arial"/>
                <w:sz w:val="20"/>
                <w:szCs w:val="20"/>
              </w:rPr>
              <w:t>, 1972.</w:t>
            </w:r>
            <w:r w:rsidRPr="005F0E29">
              <w:rPr>
                <w:rFonts w:ascii="Arial" w:hAnsi="Arial" w:cs="Arial"/>
                <w:sz w:val="20"/>
                <w:szCs w:val="20"/>
              </w:rPr>
              <w:br/>
              <w:t>Craig, Edvard Gordon: O UMJETNOSTI KAZALIŠTA, Prolog, Zagreb, 1980.</w:t>
            </w:r>
            <w:r w:rsidRPr="005F0E29">
              <w:rPr>
                <w:rFonts w:ascii="Arial" w:hAnsi="Arial" w:cs="Arial"/>
                <w:sz w:val="20"/>
                <w:szCs w:val="20"/>
              </w:rPr>
              <w:br/>
              <w:t>Uta Hagen: Respect for Acting; A Challenge for the Actor</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Razgovori i konzultacije, praćenje i provjera uspješnosti izvedbe nakon svake nastavne jedinice, pojedinačno i skupno</w:t>
            </w:r>
            <w:r w:rsidRPr="005F0E29">
              <w:rPr>
                <w:rFonts w:ascii="Arial" w:hAnsi="Arial" w:cs="Arial"/>
                <w:sz w:val="20"/>
                <w:szCs w:val="20"/>
              </w:rPr>
              <w:br/>
              <w:t>Polaganje ispita-javna izvedba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Studentska anketa i druge metode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Pr="005F0E29" w:rsidRDefault="005F0E29" w:rsidP="005F0E29">
      <w:pPr>
        <w:rPr>
          <w:rFonts w:ascii="Arial" w:hAnsi="Arial" w:cs="Arial"/>
          <w:sz w:val="20"/>
          <w:szCs w:val="20"/>
        </w:rPr>
      </w:pPr>
    </w:p>
    <w:p w:rsidR="005F0E29" w:rsidRPr="005F0E29" w:rsidRDefault="005F0E29"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SCENSKI GOVOR VII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UAU602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eastAsia="Arial" w:hAnsi="Arial" w:cs="Arial"/>
                <w:sz w:val="20"/>
                <w:szCs w:val="20"/>
              </w:rPr>
              <w:t>4.godina</w:t>
            </w:r>
            <w:r w:rsidRPr="005F0E29">
              <w:rPr>
                <w:rFonts w:ascii="Arial" w:eastAsia="Arial" w:hAnsi="Arial" w:cs="Arial"/>
                <w:sz w:val="20"/>
                <w:szCs w:val="20"/>
              </w:rPr>
              <w:br/>
              <w:t>VII.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doc. Bruna Bebić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9</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Sara Ivelić,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45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90</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Postotak primjene e-</w:t>
            </w:r>
            <w:r w:rsidRPr="005F0E29">
              <w:rPr>
                <w:rFonts w:ascii="Arial" w:hAnsi="Arial" w:cs="Arial"/>
                <w:sz w:val="20"/>
                <w:szCs w:val="20"/>
              </w:rPr>
              <w:lastRenderedPageBreak/>
              <w:t xml:space="preserv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lastRenderedPageBreak/>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lastRenderedPageBreak/>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Sposobnost prepoznavanja osnovne energije teksta i dopuštanja da ona pokrene osobni doživljajni svijet i autentični govorni izraz.</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Sposobnost  posjedovanja riječi.</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Osvještavanje sklonosti pribjegavanja klišejima.</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Osposobljavanje glasa za zahtjevne vokalne pozicije.</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Sposobnost stalnog otkrivanja novih valera izražajnosti teksta.</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Prepoznavanje psiholoških karakteristika lika koje se odražavaju na govor.</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Sposobnost transformacije govora s obzirom na karakter.</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Osvještavanje krugova koncentracije.</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Prepoznavanje pojedinih segmenata vlastitog procesa govornog rada na tekstu.</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Razvijanje povjerenja u proces.</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Svijest o potrebi preuzimanja odgovornosti za vlastiti doprinos umjetničkom rezultatu.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Usvajanje znanja s područja radiofonije.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Položen kolegij Scenski govor VI </w:t>
            </w:r>
          </w:p>
          <w:p w:rsidR="005F0E29" w:rsidRPr="005F0E29" w:rsidRDefault="005F0E29" w:rsidP="005F0E29">
            <w:pPr>
              <w:tabs>
                <w:tab w:val="left" w:pos="2820"/>
              </w:tabs>
              <w:spacing w:after="0" w:line="240" w:lineRule="auto"/>
              <w:rPr>
                <w:rFonts w:ascii="Arial" w:hAnsi="Arial" w:cs="Arial"/>
                <w:b/>
                <w:color w:val="FF0000"/>
                <w:sz w:val="20"/>
                <w:szCs w:val="20"/>
              </w:rPr>
            </w:pPr>
            <w:r w:rsidRPr="005F0E29">
              <w:rPr>
                <w:rFonts w:ascii="Arial" w:hAnsi="Arial" w:cs="Arial"/>
                <w:sz w:val="20"/>
                <w:szCs w:val="20"/>
              </w:rPr>
              <w:t xml:space="preserve">Ostvareno pravo upisa u 4. godinu Preddiplomskog studija glume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Student će nakon položenog ispita biti u stanju: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1. Odgovorno sudjelovati u pripremi cjelovitog kazališnog umjetničkog  čina</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2. Ostvariti odnos između tekstualnog materijala i vlastite imaginacije</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3. Prepoznati iz teksta posebnosti govornog izraza svoje uloge</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4. Prilagoditi glas osobitostima psihologije i karaktera</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5. Ostvariti govorno  zahtjevne trenutke i situacije (plač, vika, krik, smijeh) i uklopiti ih u glumački izraz</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6. Prepoznati odnos između izgovorene misli i glumačke namjere</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7. Povezati iskorištena govorna sredstva u skladnu cjelinu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1. Priprema glasa i govornog aparata u okolnostima povećane zahtjevnosti (2P)</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2. Fleksibilnost glasa (2P)</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3. Volumen (2P)</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4. Raspon  (2P)</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5. Zahtjevne vokalne pozicije (4P)</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6. Posjedovanje riječi (2P)</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7. Misao i namjera (4P)</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8. Govor  i psihološki profil  (4P)</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9. Govor i karakter (4P)</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10. Cjelovitost interpretacije (4P)</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11. Vježbe, rad na interpretaciji teksta (ispitni materijal )    (75V)</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12. Radiofonija – osnove (postanak radio drame, radiodramska literatura)  (15P)</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13. Radiofonija, praktičan rad, snimanje (15V)</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X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Redovito prisutstvo na nastavi, aktivno sudjelovanje, samostalan rad, polaganje završnog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 xml:space="preserve">(upisati udio u ECTS bodovima za svaku aktivnost tako da ukupni broj ECTS </w:t>
            </w:r>
            <w:r w:rsidRPr="005F0E29">
              <w:rPr>
                <w:rFonts w:ascii="Arial" w:hAnsi="Arial" w:cs="Arial"/>
                <w:i/>
                <w:color w:val="000000"/>
                <w:sz w:val="20"/>
                <w:szCs w:val="20"/>
              </w:rPr>
              <w:lastRenderedPageBreak/>
              <w:t>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lastRenderedPageBreak/>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1,5</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2</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1,5</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Pohađanje nastave  20 %</w:t>
            </w:r>
          </w:p>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Rad na nastavi 25%</w:t>
            </w:r>
          </w:p>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Vježbe 15%</w:t>
            </w:r>
          </w:p>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Istraživanje i samostalnost, projekt 15%</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Završni ispit  25%</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C. Berry : The Actor and the Text</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L. Jouvet : Rastjelovljeni glumac</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J. Grotowski: K siromašnom kazalištu</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P. Rodenburg : Speaking Shakespeare</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M.Chekhov: On the Technique of Acting</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T. Brayshaw &amp; N.Witts : The 20th Century</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Performance Reader</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R. Arnheim :  Radio, an Art of Sound</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N. Vončina: Antologija hrvatske radio drame I i II</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W. Shakespeare, izbor</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M. Krleža, izbor</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Dostojevski, izbor</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A. G. Matoš, izbor</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R. Carver, izbor</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T. Ujević, izbor</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V. Parun, izbor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br/>
              <w:t>Tekstovi se često mijenjaju, i uvijek su izbor iz hrvatske i svjetske poetske, prozne i dramske literature različitih razdoblja i visokih umjetničkih dosega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Provjera usvojenog znanja i uspješnosti ovladavanja svakom funkcijom govornog aparata provodi se kontinuirano kroz individalni rad sa studentom na zadanom materijalu kako bi student postupno sa jednostavnije mogao prelaziti na složeniju funkciju.</w:t>
            </w:r>
          </w:p>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Redovitim skupnim i individualnim konzultacijama.</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Završnim  ispitom.</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Studentskom anketom i drugim oblicima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sz w:val="20"/>
          <w:szCs w:val="20"/>
        </w:rPr>
      </w:pPr>
    </w:p>
    <w:p w:rsidR="00E97A10" w:rsidRPr="005F0E29" w:rsidRDefault="00E97A10"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eastAsia="Times New Roman" w:hAnsi="Arial" w:cs="Arial"/>
                <w:b/>
                <w:sz w:val="20"/>
                <w:szCs w:val="20"/>
                <w:lang w:val="en-GB"/>
              </w:rPr>
            </w:pPr>
            <w:r w:rsidRPr="005F0E29">
              <w:rPr>
                <w:rFonts w:ascii="Arial" w:eastAsia="Times New Roman" w:hAnsi="Arial" w:cs="Arial"/>
                <w:b/>
                <w:sz w:val="20"/>
                <w:szCs w:val="20"/>
                <w:lang w:val="en-GB"/>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eastAsia="Times New Roman" w:hAnsi="Arial" w:cs="Arial"/>
                <w:b/>
                <w:sz w:val="20"/>
                <w:szCs w:val="20"/>
                <w:lang w:val="en-GB"/>
              </w:rPr>
            </w:pPr>
            <w:r w:rsidRPr="005F0E29">
              <w:rPr>
                <w:rFonts w:ascii="Arial" w:eastAsia="Times New Roman" w:hAnsi="Arial" w:cs="Arial"/>
                <w:b/>
                <w:sz w:val="20"/>
                <w:szCs w:val="20"/>
                <w:lang w:val="en-GB"/>
              </w:rPr>
              <w:t>SCENSKI POKRET VII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bCs/>
                <w:kern w:val="2"/>
                <w:sz w:val="20"/>
                <w:szCs w:val="20"/>
                <w:lang w:val="en-US" w:eastAsia="ko-KR"/>
              </w:rPr>
            </w:pPr>
            <w:r w:rsidRPr="005F0E29">
              <w:rPr>
                <w:rFonts w:ascii="Arial" w:eastAsia="Batang" w:hAnsi="Arial" w:cs="Arial"/>
                <w:b/>
                <w:bCs/>
                <w:kern w:val="2"/>
                <w:sz w:val="20"/>
                <w:szCs w:val="20"/>
                <w:lang w:val="en-US" w:eastAsia="ko-KR"/>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UAU603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4.godina</w:t>
            </w:r>
            <w:r w:rsidRPr="005F0E29">
              <w:rPr>
                <w:rFonts w:ascii="Arial" w:eastAsia="Arial" w:hAnsi="Arial" w:cs="Arial"/>
                <w:kern w:val="2"/>
                <w:sz w:val="20"/>
                <w:szCs w:val="20"/>
                <w:lang w:val="en-US" w:eastAsia="ko-KR"/>
              </w:rPr>
              <w:br/>
              <w:t>VII.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b/>
                <w:bCs/>
                <w:kern w:val="2"/>
                <w:sz w:val="20"/>
                <w:szCs w:val="20"/>
                <w:lang w:val="en-US" w:eastAsia="ko-KR"/>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7</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S</w:t>
            </w:r>
          </w:p>
        </w:tc>
        <w:tc>
          <w:tcPr>
            <w:tcW w:w="712"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V</w:t>
            </w:r>
          </w:p>
        </w:tc>
        <w:tc>
          <w:tcPr>
            <w:tcW w:w="618"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30</w:t>
            </w:r>
          </w:p>
        </w:tc>
        <w:tc>
          <w:tcPr>
            <w:tcW w:w="706" w:type="dxa"/>
            <w:gridSpan w:val="2"/>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12"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75</w:t>
            </w:r>
          </w:p>
        </w:tc>
        <w:tc>
          <w:tcPr>
            <w:tcW w:w="618"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lastRenderedPageBreak/>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kern w:val="2"/>
                <w:sz w:val="20"/>
                <w:szCs w:val="20"/>
                <w:lang w:val="en-US" w:eastAsia="ko-KR"/>
              </w:rPr>
            </w:pPr>
            <w:r w:rsidRPr="005F0E29">
              <w:rPr>
                <w:rFonts w:ascii="Arial" w:eastAsia="Batang" w:hAnsi="Arial" w:cs="Arial"/>
                <w:b/>
                <w:kern w:val="2"/>
                <w:sz w:val="20"/>
                <w:szCs w:val="20"/>
                <w:lang w:val="en-US" w:eastAsia="ko-KR"/>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color w:val="000000"/>
                <w:kern w:val="2"/>
                <w:sz w:val="20"/>
                <w:szCs w:val="20"/>
                <w:lang w:val="en-US" w:eastAsia="ko-KR"/>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Upoznavanje s  različitim energijama u sklopu kazališnog projekta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br/>
              <w:t xml:space="preserve">Odslušan i položen kolegij Scenski pokret VI </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Ostvareno pravo upisa u 4. godinu Preddiplomskog studija glume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Batang" w:hAnsi="Arial" w:cs="Arial"/>
                <w:sz w:val="20"/>
                <w:szCs w:val="20"/>
                <w:lang w:eastAsia="hr-HR"/>
              </w:rPr>
              <w:t>Student će nakon položenog ispita biti u stanju:</w:t>
            </w:r>
            <w:r w:rsidRPr="005F0E29">
              <w:rPr>
                <w:rFonts w:ascii="Arial" w:eastAsia="Batang" w:hAnsi="Arial" w:cs="Arial"/>
                <w:sz w:val="20"/>
                <w:szCs w:val="20"/>
                <w:lang w:eastAsia="hr-HR"/>
              </w:rPr>
              <w:br/>
            </w:r>
            <w:r w:rsidRPr="005F0E29">
              <w:rPr>
                <w:rFonts w:ascii="Arial" w:eastAsia="Arial" w:hAnsi="Arial" w:cs="Arial"/>
                <w:sz w:val="20"/>
                <w:szCs w:val="20"/>
                <w:lang w:eastAsia="hr-HR"/>
              </w:rPr>
              <w:t>1. Psihofizički odrediti različite scenske energije</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2. Razlikovati mentalne i emocionalne procese</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3. Dozirati animalnu i vegetativnu energiju</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4. Kreirati dramske scene u sklopu zadanog projekta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1. Uvod u teoriju o energijama - predavanje 4 sata, vježba 8 sata</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2. Intenzitet po J.Lecoqu - p 4, v 8</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3. Mineralna energija - p 4, v 8</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4. Vegetativna energija - p 2, v 7</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5. Animalna energija - p 4, v 8</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6. Mentalna energija  - p 4, v 8</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7. Kontrola energija - p 2, v 6</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8. Doziranje energija - p 2, v 6</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9. Mentorski rad - p 2,  v 8</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10. Mentorski rad i režija - p 2, v 8</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X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MS Gothic" w:eastAsia="MS Gothic" w:hAnsi="MS Gothic" w:cs="MS Gothic" w:hint="eastAsia"/>
                <w:kern w:val="2"/>
                <w:sz w:val="20"/>
                <w:szCs w:val="20"/>
                <w:lang w:val="en-US" w:eastAsia="ko-KR"/>
              </w:rPr>
              <w:t>☐</w:t>
            </w:r>
            <w:r w:rsidRPr="005F0E29">
              <w:rPr>
                <w:rFonts w:ascii="Arial" w:eastAsia="Batang" w:hAnsi="Arial" w:cs="Arial"/>
                <w:kern w:val="2"/>
                <w:sz w:val="20"/>
                <w:szCs w:val="20"/>
                <w:lang w:val="en-US" w:eastAsia="ko-KR"/>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MS Gothic" w:eastAsia="MS Gothic" w:hAnsi="MS Gothic" w:cs="MS Gothic" w:hint="eastAsia"/>
                <w:kern w:val="2"/>
                <w:sz w:val="20"/>
                <w:szCs w:val="20"/>
                <w:lang w:val="en-US" w:eastAsia="ko-KR"/>
              </w:rPr>
              <w:t>☐</w:t>
            </w:r>
            <w:r w:rsidRPr="005F0E29">
              <w:rPr>
                <w:rFonts w:ascii="Arial" w:eastAsia="Batang" w:hAnsi="Arial" w:cs="Arial"/>
                <w:kern w:val="2"/>
                <w:sz w:val="20"/>
                <w:szCs w:val="20"/>
                <w:lang w:val="en-US" w:eastAsia="ko-KR"/>
              </w:rPr>
              <w:t xml:space="preserve"> </w:t>
            </w: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fldChar w:fldCharType="end"/>
            </w:r>
            <w:r w:rsidRPr="005F0E29">
              <w:rPr>
                <w:rFonts w:ascii="Arial" w:eastAsia="Batang" w:hAnsi="Arial" w:cs="Arial"/>
                <w:kern w:val="2"/>
                <w:sz w:val="20"/>
                <w:szCs w:val="20"/>
                <w:lang w:val="en-US" w:eastAsia="ko-KR"/>
              </w:rPr>
              <w:t xml:space="preserve"> (ostalo upisati)</w:t>
            </w:r>
            <w:r w:rsidRPr="005F0E29">
              <w:rPr>
                <w:rFonts w:ascii="Arial" w:eastAsia="Batang" w:hAnsi="Arial" w:cs="Arial"/>
                <w:b/>
                <w:kern w:val="2"/>
                <w:sz w:val="20"/>
                <w:szCs w:val="20"/>
                <w:lang w:val="en-US" w:eastAsia="ko-KR"/>
              </w:rPr>
              <w:t xml:space="preserve"> </w:t>
            </w:r>
            <w:r w:rsidRPr="005F0E29">
              <w:rPr>
                <w:rFonts w:ascii="Arial" w:eastAsia="Batang" w:hAnsi="Arial" w:cs="Arial"/>
                <w:b/>
                <w:kern w:val="2"/>
                <w:sz w:val="20"/>
                <w:szCs w:val="20"/>
                <w:bdr w:val="single" w:sz="12" w:space="0" w:color="auto"/>
                <w:lang w:val="en-US" w:eastAsia="ko-KR"/>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Redovitim prisutstvom na nastavi studenti se obvezuju nastavu dopuniti samostalnim radom, te izučene tehnike primjeniti u sklopu ispitnog etidnog programa</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Polaganje završnog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Praćenje rada studenata </w:t>
            </w:r>
            <w:r w:rsidRPr="005F0E29">
              <w:rPr>
                <w:rFonts w:ascii="Arial" w:eastAsia="Batang" w:hAnsi="Arial" w:cs="Arial"/>
                <w:i/>
                <w:color w:val="000000"/>
                <w:kern w:val="2"/>
                <w:sz w:val="20"/>
                <w:szCs w:val="20"/>
                <w:lang w:val="en-US" w:eastAsia="ko-KR"/>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1</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w:t>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r w:rsidRPr="005F0E29">
              <w:rPr>
                <w:rFonts w:ascii="Arial" w:eastAsia="Batang" w:hAnsi="Arial" w:cs="Arial"/>
                <w:color w:val="000000"/>
                <w:kern w:val="2"/>
                <w:sz w:val="20"/>
                <w:szCs w:val="20"/>
                <w:lang w:val="en-US" w:eastAsia="ko-KR"/>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kern w:val="2"/>
                <w:sz w:val="20"/>
                <w:szCs w:val="20"/>
                <w:lang w:val="en-US" w:eastAsia="ko-KR"/>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color w:val="000000"/>
                <w:kern w:val="2"/>
                <w:sz w:val="20"/>
                <w:szCs w:val="20"/>
                <w:lang w:val="en-US" w:eastAsia="ko-KR"/>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r w:rsidRPr="005F0E29">
              <w:rPr>
                <w:rFonts w:ascii="Arial" w:eastAsia="Batang" w:hAnsi="Arial" w:cs="Arial"/>
                <w:color w:val="000000"/>
                <w:kern w:val="2"/>
                <w:sz w:val="20"/>
                <w:szCs w:val="20"/>
                <w:lang w:val="en-US" w:eastAsia="ko-KR"/>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360"/>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360"/>
                <w:tab w:val="left" w:pos="540"/>
              </w:tabs>
              <w:spacing w:after="0" w:line="240" w:lineRule="auto"/>
              <w:rPr>
                <w:rFonts w:ascii="Arial" w:eastAsia="Calibri" w:hAnsi="Arial" w:cs="Arial"/>
                <w:sz w:val="20"/>
                <w:szCs w:val="20"/>
              </w:rPr>
            </w:pPr>
            <w:r w:rsidRPr="005F0E29">
              <w:rPr>
                <w:rFonts w:ascii="Arial" w:eastAsia="Calibri" w:hAnsi="Arial" w:cs="Arial"/>
                <w:sz w:val="20"/>
                <w:szCs w:val="20"/>
              </w:rPr>
              <w:t>Aktivnost na nastavi: 30%</w:t>
            </w:r>
          </w:p>
          <w:p w:rsidR="005F0E29" w:rsidRPr="005F0E29" w:rsidRDefault="005F0E29" w:rsidP="005F0E29">
            <w:pPr>
              <w:tabs>
                <w:tab w:val="left" w:pos="360"/>
                <w:tab w:val="left" w:pos="540"/>
              </w:tabs>
              <w:spacing w:after="0" w:line="240" w:lineRule="auto"/>
              <w:rPr>
                <w:rFonts w:ascii="Arial" w:eastAsia="Calibri" w:hAnsi="Arial" w:cs="Arial"/>
                <w:sz w:val="20"/>
                <w:szCs w:val="20"/>
              </w:rPr>
            </w:pPr>
            <w:r w:rsidRPr="005F0E29">
              <w:rPr>
                <w:rFonts w:ascii="Arial" w:eastAsia="Calibri" w:hAnsi="Arial" w:cs="Arial"/>
                <w:sz w:val="20"/>
                <w:szCs w:val="20"/>
              </w:rPr>
              <w:t>Istraživanje i praktični rad: 20%</w:t>
            </w:r>
          </w:p>
          <w:p w:rsidR="005F0E29" w:rsidRPr="005F0E29" w:rsidRDefault="005F0E29" w:rsidP="005F0E29">
            <w:pPr>
              <w:tabs>
                <w:tab w:val="left" w:pos="360"/>
                <w:tab w:val="left" w:pos="540"/>
              </w:tabs>
              <w:spacing w:after="0" w:line="240" w:lineRule="auto"/>
              <w:rPr>
                <w:rFonts w:ascii="Arial" w:eastAsia="Calibri" w:hAnsi="Arial" w:cs="Arial"/>
                <w:sz w:val="20"/>
                <w:szCs w:val="20"/>
              </w:rPr>
            </w:pPr>
            <w:r w:rsidRPr="005F0E29">
              <w:rPr>
                <w:rFonts w:ascii="Arial" w:eastAsia="Calibri" w:hAnsi="Arial" w:cs="Arial"/>
                <w:sz w:val="20"/>
                <w:szCs w:val="20"/>
              </w:rPr>
              <w:t>Završni ispit: 20%</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Calibri" w:hAnsi="Arial" w:cs="Arial"/>
                <w:sz w:val="20"/>
                <w:szCs w:val="20"/>
              </w:rPr>
            </w:pPr>
            <w:r w:rsidRPr="005F0E29">
              <w:rPr>
                <w:rFonts w:ascii="Arial" w:eastAsia="Calibri" w:hAnsi="Arial" w:cs="Arial"/>
                <w:sz w:val="20"/>
                <w:szCs w:val="20"/>
              </w:rPr>
              <w:t>Pohađanje nastave: 20%</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Calibri" w:hAnsi="Arial" w:cs="Arial"/>
                <w:sz w:val="20"/>
                <w:szCs w:val="20"/>
              </w:rPr>
              <w:t>Ekseperimentalni rad: 10%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5F0E29">
              <w:rPr>
                <w:rFonts w:ascii="Arial" w:eastAsia="Batang" w:hAnsi="Arial" w:cs="Arial"/>
                <w:b/>
                <w:color w:val="000000"/>
                <w:kern w:val="2"/>
                <w:sz w:val="20"/>
                <w:szCs w:val="20"/>
                <w:lang w:val="en-US" w:eastAsia="ko-KR"/>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5F0E29">
              <w:rPr>
                <w:rFonts w:ascii="Arial" w:eastAsia="Batang" w:hAnsi="Arial" w:cs="Arial"/>
                <w:b/>
                <w:color w:val="000000"/>
                <w:kern w:val="2"/>
                <w:sz w:val="20"/>
                <w:szCs w:val="20"/>
                <w:lang w:val="en-US" w:eastAsia="ko-KR"/>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5F0E29">
              <w:rPr>
                <w:rFonts w:ascii="Arial" w:eastAsia="Batang" w:hAnsi="Arial" w:cs="Arial"/>
                <w:b/>
                <w:color w:val="000000"/>
                <w:kern w:val="2"/>
                <w:sz w:val="20"/>
                <w:szCs w:val="20"/>
                <w:lang w:val="en-US" w:eastAsia="ko-KR"/>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Arial" w:hAnsi="Arial" w:cs="Arial"/>
                <w:kern w:val="2"/>
                <w:sz w:val="20"/>
                <w:szCs w:val="20"/>
                <w:lang w:val="en-US" w:eastAsia="ko-KR"/>
              </w:rPr>
              <w:t>J. Lecoq: The Poetic Body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Arial" w:hAnsi="Arial" w:cs="Arial"/>
                <w:kern w:val="2"/>
                <w:sz w:val="20"/>
                <w:szCs w:val="20"/>
                <w:lang w:val="en-US" w:eastAsia="ko-KR"/>
              </w:rPr>
              <w:t>K. Stanislavski: Rad glumca na ulozi</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Arial" w:hAnsi="Arial" w:cs="Arial"/>
                <w:kern w:val="2"/>
                <w:sz w:val="20"/>
                <w:szCs w:val="20"/>
                <w:lang w:val="en-US" w:eastAsia="ko-KR"/>
              </w:rPr>
              <w:t>P. Brook: There are no secrets</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Dopunska literatura </w:t>
            </w:r>
          </w:p>
          <w:p w:rsidR="005F0E29" w:rsidRPr="005F0E29" w:rsidRDefault="005F0E29" w:rsidP="005F0E29">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Batang" w:hAnsi="Arial" w:cs="Arial"/>
                <w:kern w:val="2"/>
                <w:sz w:val="20"/>
                <w:szCs w:val="20"/>
                <w:lang w:val="en-US" w:eastAsia="ko-KR"/>
              </w:rPr>
            </w:pPr>
            <w:r w:rsidRPr="005F0E29">
              <w:rPr>
                <w:rFonts w:ascii="Arial" w:eastAsia="Arial" w:hAnsi="Arial" w:cs="Arial"/>
                <w:sz w:val="20"/>
                <w:szCs w:val="20"/>
                <w:lang w:eastAsia="hr-HR"/>
              </w:rPr>
              <w:t xml:space="preserve">Po svakoj nastavnoj jedinici provjerava se usvojeno znanje i tehnika kroz zadane teme </w:t>
            </w:r>
            <w:r w:rsidRPr="005F0E29">
              <w:rPr>
                <w:rFonts w:ascii="Arial" w:eastAsia="Arial" w:hAnsi="Arial" w:cs="Arial"/>
                <w:kern w:val="2"/>
                <w:sz w:val="20"/>
                <w:szCs w:val="20"/>
                <w:lang w:val="en-US" w:eastAsia="ko-KR"/>
              </w:rPr>
              <w:t>u obliku pojedinačne, partnerske ili grupne pokazne etide</w:t>
            </w:r>
            <w:r w:rsidRPr="005F0E29">
              <w:rPr>
                <w:rFonts w:ascii="Arial" w:eastAsia="Arial" w:hAnsi="Arial" w:cs="Arial"/>
                <w:kern w:val="2"/>
                <w:sz w:val="20"/>
                <w:szCs w:val="20"/>
                <w:lang w:val="en-US" w:eastAsia="ko-KR"/>
              </w:rPr>
              <w:br/>
              <w:t>Završni ispit</w:t>
            </w:r>
            <w:r w:rsidRPr="005F0E29">
              <w:rPr>
                <w:rFonts w:ascii="Arial" w:eastAsia="Arial" w:hAnsi="Arial" w:cs="Arial"/>
                <w:kern w:val="2"/>
                <w:sz w:val="20"/>
                <w:szCs w:val="20"/>
                <w:lang w:val="en-US" w:eastAsia="ko-KR"/>
              </w:rPr>
              <w:br/>
            </w:r>
            <w:r w:rsidRPr="005F0E29">
              <w:rPr>
                <w:rFonts w:ascii="Arial" w:eastAsia="Batang" w:hAnsi="Arial" w:cs="Arial"/>
                <w:kern w:val="2"/>
                <w:sz w:val="20"/>
                <w:szCs w:val="20"/>
                <w:lang w:val="en-US" w:eastAsia="ko-KR"/>
              </w:rPr>
              <w:t>Studentska anketa i drugi oblici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bl>
    <w:p w:rsidR="005F0E29" w:rsidRDefault="005F0E29" w:rsidP="005F0E29">
      <w:pPr>
        <w:rPr>
          <w:rFonts w:ascii="Arial" w:hAnsi="Arial" w:cs="Arial"/>
          <w:sz w:val="20"/>
          <w:szCs w:val="20"/>
        </w:rPr>
      </w:pPr>
    </w:p>
    <w:p w:rsidR="00E97A10" w:rsidRPr="005F0E29" w:rsidRDefault="00E97A10"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eastAsia="Times New Roman" w:hAnsi="Arial" w:cs="Arial"/>
                <w:b/>
                <w:sz w:val="20"/>
                <w:szCs w:val="20"/>
                <w:lang w:val="en-GB"/>
              </w:rPr>
            </w:pPr>
            <w:r w:rsidRPr="005F0E29">
              <w:rPr>
                <w:rFonts w:ascii="Arial" w:eastAsia="Times New Roman" w:hAnsi="Arial" w:cs="Arial"/>
                <w:b/>
                <w:sz w:val="20"/>
                <w:szCs w:val="20"/>
                <w:lang w:val="en-GB"/>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eastAsia="Times New Roman" w:hAnsi="Arial" w:cs="Arial"/>
                <w:b/>
                <w:sz w:val="20"/>
                <w:szCs w:val="20"/>
                <w:lang w:val="en-GB"/>
              </w:rPr>
            </w:pPr>
            <w:r w:rsidRPr="005F0E29">
              <w:rPr>
                <w:rFonts w:ascii="Arial" w:eastAsia="Times New Roman" w:hAnsi="Arial" w:cs="Arial"/>
                <w:b/>
                <w:sz w:val="20"/>
                <w:szCs w:val="20"/>
                <w:lang w:val="en-GB"/>
              </w:rPr>
              <w:t>DRAMATURGIJA III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val="en-GB"/>
              </w:rPr>
            </w:pPr>
            <w:r w:rsidRPr="005F0E29">
              <w:rPr>
                <w:rFonts w:ascii="Arial" w:eastAsia="Times New Roman" w:hAnsi="Arial" w:cs="Arial"/>
                <w:b/>
                <w:bCs/>
                <w:sz w:val="20"/>
                <w:szCs w:val="20"/>
                <w:lang w:val="en-GB"/>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rPr>
              <w:t>UAU60G</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4.godina</w:t>
            </w:r>
            <w:r w:rsidRPr="005F0E29">
              <w:rPr>
                <w:rFonts w:ascii="Arial" w:eastAsia="Times New Roman" w:hAnsi="Arial" w:cs="Arial"/>
                <w:sz w:val="20"/>
                <w:szCs w:val="20"/>
                <w:lang w:val="en-GB"/>
              </w:rPr>
              <w:br/>
              <w:t>VII.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b/>
                <w:bCs/>
                <w:sz w:val="20"/>
                <w:szCs w:val="20"/>
                <w:lang w:val="en-GB"/>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hAnsi="Arial" w:cs="Arial"/>
                <w:color w:val="000000"/>
                <w:sz w:val="20"/>
                <w:szCs w:val="20"/>
                <w:shd w:val="clear" w:color="auto" w:fill="FFFFFF"/>
              </w:rPr>
              <w:t>doc. dr. sc. Viktorija Franić Tomić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2</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Times New Roman" w:hAnsi="Arial" w:cs="Arial"/>
                <w:sz w:val="20"/>
                <w:szCs w:val="20"/>
                <w:lang w:val="en-GB"/>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Times New Roman" w:hAnsi="Arial" w:cs="Arial"/>
                <w:sz w:val="20"/>
                <w:szCs w:val="20"/>
                <w:lang w:val="en-GB"/>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line="240" w:lineRule="auto"/>
              <w:jc w:val="center"/>
              <w:rPr>
                <w:rFonts w:ascii="Arial" w:eastAsia="Times New Roman" w:hAnsi="Arial" w:cs="Arial"/>
                <w:b/>
                <w:sz w:val="20"/>
                <w:szCs w:val="20"/>
                <w:lang w:val="en-GB"/>
              </w:rPr>
            </w:pPr>
            <w:r w:rsidRPr="005F0E29">
              <w:rPr>
                <w:rFonts w:ascii="Arial" w:eastAsia="Times New Roman" w:hAnsi="Arial" w:cs="Arial"/>
                <w:b/>
                <w:sz w:val="20"/>
                <w:szCs w:val="20"/>
                <w:lang w:val="en-GB"/>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color w:val="000000"/>
                <w:sz w:val="20"/>
                <w:szCs w:val="20"/>
                <w:lang w:val="en-GB"/>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rPr>
              <w:t>Teorijsko upoznavanje studenata sa temeljnim pojmovima nastanka dramske radnje i različitim dramaturškim teorijama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b/>
                <w:color w:val="FF0000"/>
                <w:sz w:val="20"/>
                <w:szCs w:val="20"/>
                <w:lang w:val="en-GB"/>
              </w:rPr>
            </w:pPr>
            <w:r w:rsidRPr="005F0E29">
              <w:rPr>
                <w:rFonts w:ascii="Arial" w:eastAsia="Arial" w:hAnsi="Arial" w:cs="Arial"/>
                <w:kern w:val="2"/>
                <w:sz w:val="20"/>
                <w:szCs w:val="20"/>
                <w:lang w:val="en-US" w:eastAsia="ko-KR"/>
              </w:rPr>
              <w:br/>
              <w:t xml:space="preserve">Položen ispit Dramaturgija II </w:t>
            </w:r>
            <w:r w:rsidRPr="005F0E29">
              <w:rPr>
                <w:rFonts w:ascii="Arial" w:eastAsia="Batang" w:hAnsi="Arial" w:cs="Arial"/>
                <w:kern w:val="2"/>
                <w:sz w:val="20"/>
                <w:szCs w:val="20"/>
                <w:lang w:val="en-US" w:eastAsia="ko-KR"/>
              </w:rPr>
              <w:t>te ostvareno pravo upisa u 4. godinu Preddiplomskog studija glume.</w:t>
            </w:r>
          </w:p>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 xml:space="preserve">Očekivani ishodi učenja na razini predmeta (4-10 ishoda učenja) </w:t>
            </w:r>
          </w:p>
        </w:tc>
        <w:tc>
          <w:tcPr>
            <w:tcW w:w="7552" w:type="dxa"/>
            <w:gridSpan w:val="12"/>
            <w:tcBorders>
              <w:bottom w:val="single" w:sz="4"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Batang" w:hAnsi="Arial" w:cs="Arial"/>
                <w:sz w:val="20"/>
                <w:szCs w:val="20"/>
                <w:lang w:eastAsia="hr-HR"/>
              </w:rPr>
              <w:t>Student će nakon položenog ispita biti u stanju:</w:t>
            </w:r>
            <w:r w:rsidRPr="005F0E29">
              <w:rPr>
                <w:rFonts w:ascii="Arial" w:eastAsia="Batang" w:hAnsi="Arial" w:cs="Arial"/>
                <w:sz w:val="20"/>
                <w:szCs w:val="20"/>
                <w:lang w:eastAsia="hr-HR"/>
              </w:rPr>
              <w:br/>
            </w:r>
            <w:r w:rsidRPr="005F0E29">
              <w:rPr>
                <w:rFonts w:ascii="Arial" w:eastAsia="Times New Roman" w:hAnsi="Arial" w:cs="Arial"/>
                <w:sz w:val="20"/>
                <w:szCs w:val="20"/>
                <w:lang w:val="en-GB"/>
              </w:rPr>
              <w:t>1. Definirati dramaturgiju francuskog klasicizma, englesku dramu, 16. i 17. st. i njemačkog baroka</w:t>
            </w:r>
            <w:r w:rsidRPr="005F0E29">
              <w:rPr>
                <w:rFonts w:ascii="Arial" w:eastAsia="Times New Roman" w:hAnsi="Arial" w:cs="Arial"/>
                <w:sz w:val="20"/>
                <w:szCs w:val="20"/>
                <w:lang w:val="en-GB"/>
              </w:rPr>
              <w:br/>
              <w:t>2. Analizirati drame autora navedenih razdoblja</w:t>
            </w:r>
          </w:p>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3. Povezati temeljne pojmove dramaturgije s novostečenim znanjima</w:t>
            </w:r>
            <w:r w:rsidRPr="005F0E29">
              <w:rPr>
                <w:rFonts w:ascii="Arial" w:eastAsia="Times New Roman" w:hAnsi="Arial" w:cs="Arial"/>
                <w:sz w:val="20"/>
                <w:szCs w:val="20"/>
                <w:lang w:val="en-GB"/>
              </w:rPr>
              <w:br/>
              <w:t>4. Povezati stečena teorijska znanja s praktičnim radom</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 xml:space="preserve">Sadržaj predmeta detaljno razrađen prema satnici nastave </w:t>
            </w:r>
          </w:p>
        </w:tc>
        <w:tc>
          <w:tcPr>
            <w:tcW w:w="7552" w:type="dxa"/>
            <w:gridSpan w:val="12"/>
            <w:tcBorders>
              <w:bottom w:val="single" w:sz="4"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1. Drama i teorija drame francuskog klasicizma, Racine, Corneille, Boileau (4P+4S)</w:t>
            </w:r>
            <w:r w:rsidRPr="005F0E29">
              <w:rPr>
                <w:rFonts w:ascii="Arial" w:eastAsia="Times New Roman" w:hAnsi="Arial" w:cs="Arial"/>
                <w:bCs/>
                <w:sz w:val="20"/>
                <w:szCs w:val="20"/>
                <w:lang w:eastAsia="hr-HR"/>
              </w:rPr>
              <w:br/>
              <w:t>2. Središnji pojmovi: admiration, generosite, homme de bien</w:t>
            </w:r>
            <w:r w:rsidRPr="005F0E29">
              <w:rPr>
                <w:rFonts w:ascii="Arial" w:eastAsia="Times New Roman" w:hAnsi="Arial" w:cs="Arial"/>
                <w:sz w:val="20"/>
                <w:szCs w:val="20"/>
                <w:lang w:eastAsia="hr-HR"/>
              </w:rPr>
              <w:t>, jedinstvo radnje, vremena i mjesta (3P+3P)</w:t>
            </w:r>
            <w:r w:rsidRPr="005F0E29">
              <w:rPr>
                <w:rFonts w:ascii="Arial" w:eastAsia="Times New Roman" w:hAnsi="Arial" w:cs="Arial"/>
                <w:sz w:val="20"/>
                <w:szCs w:val="20"/>
                <w:lang w:eastAsia="hr-HR"/>
              </w:rPr>
              <w:br/>
              <w:t>3. Engleska drama i dramaturgija 16. i 17. st. (4P+4S)</w:t>
            </w:r>
            <w:r w:rsidRPr="005F0E29">
              <w:rPr>
                <w:rFonts w:ascii="Arial" w:eastAsia="Times New Roman" w:hAnsi="Arial" w:cs="Arial"/>
                <w:sz w:val="20"/>
                <w:szCs w:val="20"/>
                <w:lang w:eastAsia="hr-HR"/>
              </w:rPr>
              <w:br/>
              <w:t>4. Teorije njemačkog baroka 17. i 18. st. (4P+4S)</w:t>
            </w:r>
          </w:p>
          <w:p w:rsidR="005F0E29" w:rsidRPr="005F0E29" w:rsidRDefault="005F0E29" w:rsidP="005F0E29">
            <w:pPr>
              <w:tabs>
                <w:tab w:val="left" w:pos="2820"/>
              </w:tabs>
              <w:spacing w:after="0" w:line="240" w:lineRule="auto"/>
              <w:rPr>
                <w:rFonts w:ascii="Arial" w:eastAsia="Times New Roman" w:hAnsi="Arial" w:cs="Arial"/>
                <w:sz w:val="20"/>
                <w:szCs w:val="20"/>
                <w:lang w:val="en-GB"/>
              </w:rPr>
            </w:pP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Vrste izvođenja nastave:</w:t>
            </w:r>
          </w:p>
        </w:tc>
        <w:tc>
          <w:tcPr>
            <w:tcW w:w="3390" w:type="dxa"/>
            <w:gridSpan w:val="4"/>
            <w:vMerge w:val="restart"/>
            <w:tcBorders>
              <w:top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MS Gothic" w:eastAsia="MS Gothic" w:hAnsi="MS Gothic" w:cs="MS Gothic" w:hint="eastAsia"/>
                <w:sz w:val="20"/>
                <w:szCs w:val="20"/>
                <w:lang w:val="en-GB"/>
              </w:rPr>
              <w:t>☐</w:t>
            </w:r>
            <w:r w:rsidRPr="005F0E29">
              <w:rPr>
                <w:rFonts w:ascii="Arial" w:eastAsia="Times New Roman" w:hAnsi="Arial" w:cs="Arial"/>
                <w:sz w:val="20"/>
                <w:szCs w:val="20"/>
                <w:lang w:val="en-GB"/>
              </w:rPr>
              <w:t xml:space="preserve"> terenska nastava</w:t>
            </w:r>
          </w:p>
        </w:tc>
        <w:tc>
          <w:tcPr>
            <w:tcW w:w="4162" w:type="dxa"/>
            <w:gridSpan w:val="8"/>
            <w:vMerge w:val="restart"/>
            <w:tcBorders>
              <w:top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MS Gothic" w:eastAsia="MS Gothic" w:hAnsi="MS Gothic" w:cs="MS Gothic" w:hint="eastAsia"/>
                <w:sz w:val="20"/>
                <w:szCs w:val="20"/>
                <w:lang w:val="en-GB"/>
              </w:rPr>
              <w:t>☐</w:t>
            </w:r>
            <w:r w:rsidRPr="005F0E29">
              <w:rPr>
                <w:rFonts w:ascii="Arial" w:eastAsia="Times New Roman" w:hAnsi="Arial" w:cs="Arial"/>
                <w:sz w:val="20"/>
                <w:szCs w:val="20"/>
                <w:lang w:val="en-GB"/>
              </w:rPr>
              <w:t xml:space="preserve"> </w:t>
            </w: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fldChar w:fldCharType="end"/>
            </w:r>
            <w:r w:rsidRPr="005F0E29">
              <w:rPr>
                <w:rFonts w:ascii="Arial" w:eastAsia="Times New Roman" w:hAnsi="Arial" w:cs="Arial"/>
                <w:sz w:val="20"/>
                <w:szCs w:val="20"/>
                <w:lang w:val="en-GB"/>
              </w:rPr>
              <w:t xml:space="preserve"> (ostalo upisati)</w:t>
            </w:r>
            <w:r w:rsidRPr="005F0E29">
              <w:rPr>
                <w:rFonts w:ascii="Arial" w:eastAsia="Times New Roman" w:hAnsi="Arial" w:cs="Arial"/>
                <w:b/>
                <w:sz w:val="20"/>
                <w:szCs w:val="20"/>
                <w:lang w:val="en-GB"/>
              </w:rPr>
              <w:t xml:space="preserve"> </w:t>
            </w:r>
            <w:r w:rsidRPr="005F0E29">
              <w:rPr>
                <w:rFonts w:ascii="Arial" w:eastAsia="Times New Roman" w:hAnsi="Arial" w:cs="Arial"/>
                <w:b/>
                <w:sz w:val="20"/>
                <w:szCs w:val="20"/>
                <w:bdr w:val="single" w:sz="12" w:space="0" w:color="auto"/>
                <w:lang w:val="en-GB"/>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t>Redovito pohađanje i aktivnost na nastavi, pisanje i izlaganje seminara, usmeni ispit</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 xml:space="preserve">Praćenje rada studenata </w:t>
            </w:r>
            <w:r w:rsidRPr="005F0E29">
              <w:rPr>
                <w:rFonts w:ascii="Arial" w:eastAsia="Times New Roman" w:hAnsi="Arial" w:cs="Arial"/>
                <w:i/>
                <w:color w:val="000000"/>
                <w:sz w:val="20"/>
                <w:szCs w:val="20"/>
                <w:lang w:val="en-GB"/>
              </w:rPr>
              <w:t xml:space="preserve">(upisati </w:t>
            </w:r>
            <w:r w:rsidRPr="005F0E29">
              <w:rPr>
                <w:rFonts w:ascii="Arial" w:eastAsia="Times New Roman" w:hAnsi="Arial" w:cs="Arial"/>
                <w:i/>
                <w:color w:val="000000"/>
                <w:sz w:val="20"/>
                <w:szCs w:val="20"/>
                <w:lang w:val="en-GB"/>
              </w:rPr>
              <w:lastRenderedPageBreak/>
              <w:t>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lastRenderedPageBreak/>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0,3</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0,7</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r w:rsidRPr="005F0E29">
              <w:rPr>
                <w:rFonts w:ascii="Arial" w:eastAsia="Times New Roman" w:hAnsi="Arial" w:cs="Arial"/>
                <w:color w:val="000000"/>
                <w:sz w:val="20"/>
                <w:szCs w:val="20"/>
                <w:lang w:val="en-GB"/>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highlight w:val="yellow"/>
                <w:lang w:val="en-GB"/>
              </w:rPr>
            </w:pPr>
            <w:r w:rsidRPr="005F0E29">
              <w:rPr>
                <w:rFonts w:ascii="Arial" w:eastAsia="Times New Roman" w:hAnsi="Arial" w:cs="Arial"/>
                <w:sz w:val="20"/>
                <w:szCs w:val="20"/>
                <w:lang w:val="en-GB"/>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highlight w:val="yellow"/>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highlight w:val="yellow"/>
                <w:lang w:val="en-GB"/>
              </w:rPr>
            </w:pPr>
            <w:r w:rsidRPr="005F0E29">
              <w:rPr>
                <w:rFonts w:ascii="Arial" w:eastAsia="Times New Roman" w:hAnsi="Arial" w:cs="Arial"/>
                <w:color w:val="000000"/>
                <w:sz w:val="20"/>
                <w:szCs w:val="20"/>
                <w:lang w:val="en-GB"/>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highlight w:val="yellow"/>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r w:rsidRPr="005F0E29">
              <w:rPr>
                <w:rFonts w:ascii="Arial" w:eastAsia="Times New Roman" w:hAnsi="Arial" w:cs="Arial"/>
                <w:color w:val="000000"/>
                <w:sz w:val="20"/>
                <w:szCs w:val="20"/>
                <w:lang w:val="en-GB"/>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Pohađanje nastave: 25%</w:t>
            </w:r>
            <w:r w:rsidRPr="005F0E29">
              <w:rPr>
                <w:rFonts w:ascii="Arial" w:eastAsia="Times New Roman" w:hAnsi="Arial" w:cs="Arial"/>
                <w:sz w:val="20"/>
                <w:szCs w:val="20"/>
                <w:lang w:val="en-GB"/>
              </w:rPr>
              <w:br/>
              <w:t>Aktivnost u raspravama: 25%</w:t>
            </w:r>
            <w:r w:rsidRPr="005F0E29">
              <w:rPr>
                <w:rFonts w:ascii="Arial" w:eastAsia="Times New Roman" w:hAnsi="Arial" w:cs="Arial"/>
                <w:sz w:val="20"/>
                <w:szCs w:val="20"/>
                <w:lang w:val="en-GB"/>
              </w:rPr>
              <w:br/>
              <w:t>Seminari: 20%</w:t>
            </w:r>
            <w:r w:rsidRPr="005F0E29">
              <w:rPr>
                <w:rFonts w:ascii="Arial" w:eastAsia="Times New Roman" w:hAnsi="Arial" w:cs="Arial"/>
                <w:sz w:val="20"/>
                <w:szCs w:val="20"/>
                <w:lang w:val="en-GB"/>
              </w:rPr>
              <w:br/>
              <w:t>Ispit: 30%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line="240" w:lineRule="auto"/>
              <w:jc w:val="center"/>
              <w:rPr>
                <w:rFonts w:ascii="Arial" w:eastAsia="Times New Roman" w:hAnsi="Arial" w:cs="Arial"/>
                <w:b/>
                <w:color w:val="000000"/>
                <w:sz w:val="20"/>
                <w:szCs w:val="20"/>
                <w:lang w:val="en-GB"/>
              </w:rPr>
            </w:pPr>
            <w:r w:rsidRPr="005F0E29">
              <w:rPr>
                <w:rFonts w:ascii="Arial" w:eastAsia="Times New Roman" w:hAnsi="Arial" w:cs="Arial"/>
                <w:b/>
                <w:color w:val="000000"/>
                <w:sz w:val="20"/>
                <w:szCs w:val="20"/>
                <w:lang w:val="en-GB"/>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line="240" w:lineRule="auto"/>
              <w:jc w:val="center"/>
              <w:rPr>
                <w:rFonts w:ascii="Arial" w:eastAsia="Times New Roman" w:hAnsi="Arial" w:cs="Arial"/>
                <w:b/>
                <w:color w:val="000000"/>
                <w:sz w:val="20"/>
                <w:szCs w:val="20"/>
                <w:lang w:val="en-GB"/>
              </w:rPr>
            </w:pPr>
            <w:r w:rsidRPr="005F0E29">
              <w:rPr>
                <w:rFonts w:ascii="Arial" w:eastAsia="Times New Roman" w:hAnsi="Arial" w:cs="Arial"/>
                <w:b/>
                <w:color w:val="000000"/>
                <w:sz w:val="20"/>
                <w:szCs w:val="20"/>
                <w:lang w:val="en-GB"/>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line="240" w:lineRule="auto"/>
              <w:jc w:val="center"/>
              <w:rPr>
                <w:rFonts w:ascii="Arial" w:eastAsia="Times New Roman" w:hAnsi="Arial" w:cs="Arial"/>
                <w:b/>
                <w:color w:val="000000"/>
                <w:sz w:val="20"/>
                <w:szCs w:val="20"/>
                <w:lang w:val="en-GB"/>
              </w:rPr>
            </w:pPr>
            <w:r w:rsidRPr="005F0E29">
              <w:rPr>
                <w:rFonts w:ascii="Arial" w:eastAsia="Times New Roman" w:hAnsi="Arial" w:cs="Arial"/>
                <w:b/>
                <w:color w:val="000000"/>
                <w:sz w:val="20"/>
                <w:szCs w:val="20"/>
                <w:lang w:val="en-GB"/>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1. J. Diviganaud: Sociologija kazališta, Beograd, 1978.</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smartTag w:uri="urn:schemas-microsoft-com:office:smarttags" w:element="metricconverter">
              <w:smartTagPr>
                <w:attr w:name="ProductID" w:val="2. G"/>
              </w:smartTagPr>
              <w:r w:rsidRPr="005F0E29">
                <w:rPr>
                  <w:rFonts w:ascii="Arial" w:eastAsia="Times New Roman" w:hAnsi="Arial" w:cs="Arial"/>
                  <w:bCs/>
                  <w:sz w:val="20"/>
                  <w:szCs w:val="20"/>
                  <w:lang w:eastAsia="hr-HR"/>
                </w:rPr>
                <w:t>2. G</w:t>
              </w:r>
            </w:smartTag>
            <w:r w:rsidRPr="005F0E29">
              <w:rPr>
                <w:rFonts w:ascii="Arial" w:eastAsia="Times New Roman" w:hAnsi="Arial" w:cs="Arial"/>
                <w:bCs/>
                <w:sz w:val="20"/>
                <w:szCs w:val="20"/>
                <w:lang w:eastAsia="hr-HR"/>
              </w:rPr>
              <w:t>. Stainer: Smrt tragedije, Zagreb, 1979.</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3. Boileau, Despreaux Nicola: Pjesničko umijeće, Zagreb, 1999.</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4. P. Corneille: Tri rasprave, Zagreb, 1999.</w:t>
            </w:r>
            <w:r w:rsidRPr="005F0E29">
              <w:rPr>
                <w:rFonts w:ascii="Arial" w:eastAsia="Times New Roman" w:hAnsi="Arial" w:cs="Arial"/>
                <w:b/>
                <w:bCs/>
                <w:sz w:val="20"/>
                <w:szCs w:val="20"/>
                <w:lang w:eastAsia="hr-HR"/>
              </w:rPr>
              <w:fldChar w:fldCharType="begin">
                <w:ffData>
                  <w:name w:val="Text1"/>
                  <w:enabled/>
                  <w:calcOnExit w:val="0"/>
                  <w:textInput/>
                </w:ffData>
              </w:fldChar>
            </w:r>
            <w:r w:rsidRPr="005F0E29">
              <w:rPr>
                <w:rFonts w:ascii="Arial" w:eastAsia="Times New Roman" w:hAnsi="Arial" w:cs="Arial"/>
                <w:b/>
                <w:bCs/>
                <w:sz w:val="20"/>
                <w:szCs w:val="20"/>
                <w:lang w:eastAsia="hr-HR"/>
              </w:rPr>
              <w:instrText xml:space="preserve"> FORMTEXT </w:instrText>
            </w:r>
            <w:r w:rsidRPr="005F0E29">
              <w:rPr>
                <w:rFonts w:ascii="Arial" w:eastAsia="Times New Roman" w:hAnsi="Arial" w:cs="Arial"/>
                <w:b/>
                <w:bCs/>
                <w:sz w:val="20"/>
                <w:szCs w:val="20"/>
                <w:lang w:eastAsia="hr-HR"/>
              </w:rPr>
            </w:r>
            <w:r w:rsidRPr="005F0E29">
              <w:rPr>
                <w:rFonts w:ascii="Arial" w:eastAsia="Times New Roman" w:hAnsi="Arial" w:cs="Arial"/>
                <w:b/>
                <w:bCs/>
                <w:sz w:val="20"/>
                <w:szCs w:val="20"/>
                <w:lang w:eastAsia="hr-HR"/>
              </w:rPr>
              <w:fldChar w:fldCharType="separate"/>
            </w:r>
            <w:r w:rsidRPr="005F0E29">
              <w:rPr>
                <w:rFonts w:ascii="Arial" w:eastAsia="Times New Roman" w:hAnsi="Arial" w:cs="Arial"/>
                <w:b/>
                <w:bCs/>
                <w:noProof/>
                <w:sz w:val="20"/>
                <w:szCs w:val="20"/>
                <w:lang w:eastAsia="hr-HR"/>
              </w:rPr>
              <w:t> </w:t>
            </w:r>
            <w:r w:rsidRPr="005F0E29">
              <w:rPr>
                <w:rFonts w:ascii="Arial" w:eastAsia="Times New Roman" w:hAnsi="Arial" w:cs="Arial"/>
                <w:b/>
                <w:bCs/>
                <w:noProof/>
                <w:sz w:val="20"/>
                <w:szCs w:val="20"/>
                <w:lang w:eastAsia="hr-HR"/>
              </w:rPr>
              <w:t> </w:t>
            </w:r>
            <w:r w:rsidRPr="005F0E29">
              <w:rPr>
                <w:rFonts w:ascii="Arial" w:eastAsia="Times New Roman" w:hAnsi="Arial" w:cs="Arial"/>
                <w:b/>
                <w:bCs/>
                <w:noProof/>
                <w:sz w:val="20"/>
                <w:szCs w:val="20"/>
                <w:lang w:eastAsia="hr-HR"/>
              </w:rPr>
              <w:t> </w:t>
            </w:r>
            <w:r w:rsidRPr="005F0E29">
              <w:rPr>
                <w:rFonts w:ascii="Arial" w:eastAsia="Times New Roman" w:hAnsi="Arial" w:cs="Arial"/>
                <w:b/>
                <w:bCs/>
                <w:noProof/>
                <w:sz w:val="20"/>
                <w:szCs w:val="20"/>
                <w:lang w:eastAsia="hr-HR"/>
              </w:rPr>
              <w:t> </w:t>
            </w:r>
            <w:r w:rsidRPr="005F0E29">
              <w:rPr>
                <w:rFonts w:ascii="Arial" w:eastAsia="Times New Roman" w:hAnsi="Arial" w:cs="Arial"/>
                <w:b/>
                <w:bCs/>
                <w:noProof/>
                <w:sz w:val="20"/>
                <w:szCs w:val="20"/>
                <w:lang w:eastAsia="hr-HR"/>
              </w:rPr>
              <w:t> </w:t>
            </w:r>
            <w:r w:rsidRPr="005F0E29">
              <w:rPr>
                <w:rFonts w:ascii="Arial" w:eastAsia="Times New Roman" w:hAnsi="Arial" w:cs="Arial"/>
                <w:b/>
                <w:bCs/>
                <w:sz w:val="20"/>
                <w:szCs w:val="20"/>
                <w:lang w:eastAsia="hr-H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5. J. Racine: Predgovori, (Odabrani svjetski pisci), Premužić, Zagreb, 1955.</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6. Diderot: Paradoks u glumcu, zagreb, 1958.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 xml:space="preserve">7. I. Nietzsche: Rođenje tragedije iz duha glazbe, Odabrana djela, Zagreb, 1998. </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smartTag w:uri="urn:schemas-microsoft-com:office:smarttags" w:element="metricconverter">
              <w:smartTagPr>
                <w:attr w:name="ProductID" w:val="8. G"/>
              </w:smartTagPr>
              <w:r w:rsidRPr="005F0E29">
                <w:rPr>
                  <w:rFonts w:ascii="Arial" w:eastAsia="Times New Roman" w:hAnsi="Arial" w:cs="Arial"/>
                  <w:bCs/>
                  <w:sz w:val="20"/>
                  <w:szCs w:val="20"/>
                  <w:lang w:eastAsia="hr-HR"/>
                </w:rPr>
                <w:t>8. G</w:t>
              </w:r>
            </w:smartTag>
            <w:r w:rsidRPr="005F0E29">
              <w:rPr>
                <w:rFonts w:ascii="Arial" w:eastAsia="Times New Roman" w:hAnsi="Arial" w:cs="Arial"/>
                <w:bCs/>
                <w:sz w:val="20"/>
                <w:szCs w:val="20"/>
                <w:lang w:eastAsia="hr-HR"/>
              </w:rPr>
              <w:t>.W.F. Hegel: Estetika III, Hrestomatija filozofije, 6. sv. Zagreb, 1998.</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 xml:space="preserve">Dopunska literatura </w:t>
            </w:r>
          </w:p>
          <w:p w:rsidR="005F0E29" w:rsidRPr="005F0E29" w:rsidRDefault="005F0E29" w:rsidP="005F0E29">
            <w:pPr>
              <w:tabs>
                <w:tab w:val="left" w:pos="567"/>
              </w:tabs>
              <w:spacing w:after="0" w:line="240" w:lineRule="auto"/>
              <w:rPr>
                <w:rFonts w:ascii="Arial" w:eastAsia="Times New Roman" w:hAnsi="Arial" w:cs="Arial"/>
                <w:color w:val="000000"/>
                <w:sz w:val="20"/>
                <w:szCs w:val="20"/>
                <w:lang w:val="en-GB"/>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rPr>
              <w:t>Dopunsku literaturu studenti će  dogovarati s predmetnim nastavnikom.</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Konzultacije, evidencija o nazočnosti na predavanjima, aktivno sudjelovanje u raspravama, seminarski rad, evaluacija predmeta i nastavnika na kraju semestra</w:t>
            </w:r>
          </w:p>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p>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color w:val="000000"/>
                <w:sz w:val="20"/>
                <w:szCs w:val="20"/>
                <w:lang w:val="en-GB"/>
              </w:rPr>
              <w:t>Studentska anketa I ostali načini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bl>
    <w:p w:rsidR="005F0E29" w:rsidRPr="005F0E29" w:rsidRDefault="005F0E29" w:rsidP="005F0E29">
      <w:pPr>
        <w:rPr>
          <w:rFonts w:ascii="Arial" w:hAnsi="Arial" w:cs="Arial"/>
          <w:sz w:val="20"/>
          <w:szCs w:val="20"/>
        </w:rPr>
      </w:pPr>
    </w:p>
    <w:p w:rsidR="005F0E29" w:rsidRPr="005F0E29" w:rsidRDefault="005F0E29"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POVIJEST UMJETNOSTI 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color w:val="000000"/>
                <w:sz w:val="20"/>
                <w:szCs w:val="20"/>
                <w:shd w:val="clear" w:color="auto" w:fill="FFFFFF"/>
              </w:rPr>
              <w:t>UAU70I</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4.godina</w:t>
            </w:r>
            <w:r w:rsidRPr="005F0E29">
              <w:rPr>
                <w:rFonts w:ascii="Arial" w:hAnsi="Arial" w:cs="Arial"/>
                <w:sz w:val="20"/>
                <w:szCs w:val="20"/>
              </w:rPr>
              <w:br/>
              <w:t>VII.semestar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mr. sc. Barbara Gaj, viša predavačica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   30</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  </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   </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Usvajanje temeljnih pojmova s područja likovne umjetnosti i likovnog jezika. Upoznavanje s povijesnim pregledom i kronologijom umjetničkih perioda i primjena </w:t>
            </w:r>
            <w:r w:rsidRPr="005F0E29">
              <w:rPr>
                <w:rFonts w:ascii="Arial" w:hAnsi="Arial" w:cs="Arial"/>
                <w:sz w:val="20"/>
                <w:szCs w:val="20"/>
              </w:rPr>
              <w:lastRenderedPageBreak/>
              <w:t xml:space="preserve">tih znanja pri interpretaciji i analizi likovnog djela.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contextualSpacing/>
              <w:rPr>
                <w:rFonts w:ascii="Arial" w:hAnsi="Arial" w:cs="Arial"/>
                <w:sz w:val="20"/>
                <w:szCs w:val="20"/>
              </w:rPr>
            </w:pPr>
          </w:p>
          <w:p w:rsidR="005F0E29" w:rsidRPr="005F0E29" w:rsidRDefault="005F0E29" w:rsidP="005F0E29">
            <w:pPr>
              <w:tabs>
                <w:tab w:val="left" w:pos="2820"/>
              </w:tabs>
              <w:spacing w:after="0"/>
              <w:rPr>
                <w:rFonts w:ascii="Arial" w:hAnsi="Arial" w:cs="Arial"/>
                <w:color w:val="FF0000"/>
                <w:sz w:val="20"/>
                <w:szCs w:val="20"/>
              </w:rPr>
            </w:pPr>
            <w:r w:rsidRPr="005F0E29">
              <w:rPr>
                <w:rFonts w:ascii="Arial" w:eastAsia="Batang" w:hAnsi="Arial" w:cs="Arial"/>
                <w:kern w:val="2"/>
                <w:sz w:val="20"/>
                <w:szCs w:val="20"/>
                <w:lang w:val="en-US" w:eastAsia="ko-KR"/>
              </w:rPr>
              <w:t xml:space="preserve">Ostvareno pravo upisa u 4. godinu Preddiplomskog studija glume.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eastAsia="Batang" w:hAnsi="Arial" w:cs="Arial"/>
                <w:sz w:val="20"/>
                <w:szCs w:val="20"/>
                <w:lang w:eastAsia="hr-HR"/>
              </w:rPr>
              <w:t>Student će nakon položenog ispita biti u stanju:</w:t>
            </w:r>
            <w:r w:rsidRPr="005F0E29">
              <w:rPr>
                <w:rFonts w:ascii="Arial" w:eastAsia="Batang" w:hAnsi="Arial" w:cs="Arial"/>
                <w:sz w:val="20"/>
                <w:szCs w:val="20"/>
                <w:lang w:eastAsia="hr-HR"/>
              </w:rPr>
              <w:br/>
            </w:r>
            <w:r w:rsidRPr="005F0E29">
              <w:rPr>
                <w:rFonts w:ascii="Arial" w:hAnsi="Arial" w:cs="Arial"/>
                <w:sz w:val="20"/>
                <w:szCs w:val="20"/>
              </w:rPr>
              <w:t>1. Opisati i definirati temeljne pojmove likovne umjetnosti i elemente likovnog jezika 2. Navesti  i definirati stilske značajke svakog povijesno-umjetničkog razdoblja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3. Koristiti i primijeniti stečeno znanje kroz formalnu analizu likovnog djela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4. Razvijati vizualnu percepciju i opažanje različitih elemenata forme prilikom analize likovnog djela </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5. Razlikovati i usporediti djela iz različitih stilskih razdoblja i/ili autora </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6. Vrednovati likovne kvalitete umjetničkog djela</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 Uvodno predavanje - temeljni pojmovi i definicije u likovnoj umjetnosti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 Likovni jezik i likovni elementi - jednostavni i složeni elementi likovnog jezika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3. Vizualna percepcija; </w:t>
            </w:r>
            <w:r w:rsidRPr="005F0E29">
              <w:rPr>
                <w:rFonts w:ascii="Arial" w:hAnsi="Arial" w:cs="Arial"/>
                <w:i/>
                <w:sz w:val="20"/>
                <w:szCs w:val="20"/>
              </w:rPr>
              <w:t>Gestalt</w:t>
            </w:r>
            <w:r w:rsidRPr="005F0E29">
              <w:rPr>
                <w:rFonts w:ascii="Arial" w:hAnsi="Arial" w:cs="Arial"/>
                <w:sz w:val="20"/>
                <w:szCs w:val="20"/>
              </w:rPr>
              <w:t xml:space="preserve"> psihologija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4. Boja - pojam i definicija, Teorija boje - podjele, kromatska tijela i kontrasti boja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5. Kompozicija likovnog djela - elementi kompozicije i kompozicijska načela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6. Prikaz prostora - vrste i porijeklo perspektive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7. Kronologija europske umjetnosti (prapovijest, stari vijek, novi vijek, 19. i 20.st.)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8. Povijesni kontekst, stilska obilježja i glavne razlike između pojedinih umjetničkih razdoblja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9. Slikarstvo – elementi forme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10. Slikarstvo – analiza kompozicijskih načela i perspektive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11. Kiparstvo - razvoj skulpture kroz povijesna razdoblja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12. Kiparstvo - kiparske vrste, motivi i elementi forme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13. Arhitektura i urbanizam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14. Arhitektura - Elementi forme i konstrukcije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15. Arhitektura - stilska obilježja i povjesnoumjetnička razdoblja (2P)</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Arial" w:eastAsia="MS Gothic" w:hAnsi="Arial" w:cs="Arial"/>
                <w:sz w:val="20"/>
                <w:szCs w:val="20"/>
              </w:rPr>
              <w:t>X</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Arial" w:eastAsia="MS Gothic" w:hAnsi="Arial" w:cs="Arial"/>
                <w:sz w:val="20"/>
                <w:szCs w:val="20"/>
              </w:rPr>
              <w:t>X</w:t>
            </w:r>
            <w:r w:rsidRPr="005F0E29">
              <w:rPr>
                <w:rFonts w:ascii="Arial" w:hAnsi="Arial" w:cs="Arial"/>
                <w:sz w:val="20"/>
                <w:szCs w:val="20"/>
              </w:rPr>
              <w:t xml:space="preserve"> analiza likovnog djela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Redovito pohađanje i aktivno sudjelovanje u nastavi, praćenje literature i polaganje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 xml:space="preserve">(upisati udio u ECTS bodovima za svaku aktivnost tako da ukupni broj ECTS bodova odgovara bodovnoj vrijednosti </w:t>
            </w:r>
            <w:r w:rsidRPr="005F0E29">
              <w:rPr>
                <w:rFonts w:ascii="Arial" w:hAnsi="Arial" w:cs="Arial"/>
                <w:i/>
                <w:color w:val="000000"/>
                <w:sz w:val="20"/>
                <w:szCs w:val="20"/>
              </w:rPr>
              <w:lastRenderedPageBreak/>
              <w:t>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lastRenderedPageBreak/>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0,25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Formalna analiza lik.djela</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0,25</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0,50</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Redovito pohađanje, aktivno sudjelovanje u nastavi: 25%</w:t>
            </w:r>
            <w:r w:rsidRPr="005F0E29">
              <w:rPr>
                <w:rFonts w:ascii="Arial" w:hAnsi="Arial" w:cs="Arial"/>
                <w:sz w:val="20"/>
                <w:szCs w:val="20"/>
              </w:rPr>
              <w:br/>
              <w:t>Pismeni ispit: 75%</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i/>
                <w:sz w:val="20"/>
                <w:szCs w:val="20"/>
              </w:rPr>
              <w:t>Jansonova povijest umjetnosti</w:t>
            </w:r>
            <w:r w:rsidRPr="005F0E29">
              <w:rPr>
                <w:rFonts w:ascii="Arial" w:hAnsi="Arial" w:cs="Arial"/>
                <w:sz w:val="20"/>
                <w:szCs w:val="20"/>
              </w:rPr>
              <w:t>, Stanek, Varaždin, 2013.</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t>3</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Radovan Ivančević, </w:t>
            </w:r>
            <w:r w:rsidRPr="005F0E29">
              <w:rPr>
                <w:rFonts w:ascii="Arial" w:hAnsi="Arial" w:cs="Arial"/>
                <w:i/>
                <w:sz w:val="20"/>
                <w:szCs w:val="20"/>
              </w:rPr>
              <w:t>Likovni govor, uvod u svijet likovnih umjetnosti</w:t>
            </w:r>
            <w:r w:rsidRPr="005F0E29">
              <w:rPr>
                <w:rFonts w:ascii="Arial" w:hAnsi="Arial" w:cs="Arial"/>
                <w:sz w:val="20"/>
                <w:szCs w:val="20"/>
              </w:rPr>
              <w:t xml:space="preserve">, Školska knjiga, Zagreb 2002. </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 xml:space="preserve">Jadranka Damjanov, </w:t>
            </w:r>
            <w:r w:rsidRPr="005F0E29">
              <w:rPr>
                <w:rFonts w:ascii="Arial" w:hAnsi="Arial" w:cs="Arial"/>
                <w:i/>
                <w:sz w:val="20"/>
                <w:szCs w:val="20"/>
              </w:rPr>
              <w:t>Vizualni jezik i likovna umjetnost</w:t>
            </w:r>
            <w:r w:rsidRPr="005F0E29">
              <w:rPr>
                <w:rFonts w:ascii="Arial" w:hAnsi="Arial" w:cs="Arial"/>
                <w:sz w:val="20"/>
                <w:szCs w:val="20"/>
              </w:rPr>
              <w:t>, Školska knjiga,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color w:val="000000"/>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Jadranka Damjanov, </w:t>
            </w:r>
            <w:r w:rsidRPr="005F0E29">
              <w:rPr>
                <w:rFonts w:ascii="Arial" w:hAnsi="Arial" w:cs="Arial"/>
                <w:i/>
                <w:sz w:val="20"/>
                <w:szCs w:val="20"/>
              </w:rPr>
              <w:t xml:space="preserve">Likovna umjetnost 1, </w:t>
            </w:r>
            <w:r w:rsidRPr="005F0E29">
              <w:rPr>
                <w:rFonts w:ascii="Arial" w:hAnsi="Arial" w:cs="Arial"/>
                <w:sz w:val="20"/>
                <w:szCs w:val="20"/>
              </w:rPr>
              <w:t>Školska knjiga, Zagreb 1984.</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Radovan Ivančević, </w:t>
            </w:r>
            <w:r w:rsidRPr="005F0E29">
              <w:rPr>
                <w:rFonts w:ascii="Arial" w:hAnsi="Arial" w:cs="Arial"/>
                <w:i/>
                <w:sz w:val="20"/>
                <w:szCs w:val="20"/>
              </w:rPr>
              <w:t>Perspektive</w:t>
            </w:r>
            <w:r w:rsidRPr="005F0E29">
              <w:rPr>
                <w:rFonts w:ascii="Arial" w:hAnsi="Arial" w:cs="Arial"/>
                <w:sz w:val="20"/>
                <w:szCs w:val="20"/>
              </w:rPr>
              <w:t>, Školska knjiga, Zagreb 1996.</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bCs/>
                <w:sz w:val="20"/>
                <w:szCs w:val="20"/>
              </w:rPr>
              <w:t>Johannes Itten</w:t>
            </w:r>
            <w:r w:rsidRPr="005F0E29">
              <w:rPr>
                <w:rFonts w:ascii="Arial" w:hAnsi="Arial" w:cs="Arial"/>
                <w:sz w:val="20"/>
                <w:szCs w:val="20"/>
              </w:rPr>
              <w:t xml:space="preserve">, </w:t>
            </w:r>
            <w:r w:rsidRPr="005F0E29">
              <w:rPr>
                <w:rFonts w:ascii="Arial" w:hAnsi="Arial" w:cs="Arial"/>
                <w:i/>
                <w:iCs/>
                <w:sz w:val="20"/>
                <w:szCs w:val="20"/>
              </w:rPr>
              <w:t>Umetnost boje</w:t>
            </w:r>
            <w:r w:rsidRPr="005F0E29">
              <w:rPr>
                <w:rFonts w:ascii="Arial" w:hAnsi="Arial" w:cs="Arial"/>
                <w:sz w:val="20"/>
                <w:szCs w:val="20"/>
              </w:rPr>
              <w:t>, Beograd, 1973.</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hAnsi="Arial" w:cs="Arial"/>
                <w:bCs/>
                <w:sz w:val="20"/>
                <w:szCs w:val="20"/>
              </w:rPr>
            </w:pPr>
            <w:r w:rsidRPr="005F0E29">
              <w:rPr>
                <w:rFonts w:ascii="Arial" w:hAnsi="Arial" w:cs="Arial"/>
                <w:bCs/>
                <w:sz w:val="20"/>
                <w:szCs w:val="20"/>
              </w:rPr>
              <w:t xml:space="preserve">Marijan Jakubin, </w:t>
            </w:r>
            <w:r w:rsidRPr="005F0E29">
              <w:rPr>
                <w:rFonts w:ascii="Arial" w:hAnsi="Arial" w:cs="Arial"/>
                <w:bCs/>
                <w:i/>
                <w:sz w:val="20"/>
                <w:szCs w:val="20"/>
              </w:rPr>
              <w:t>Likovni jezik i likovne tehnike – temeljni pojmovi, Educa</w:t>
            </w:r>
            <w:r w:rsidRPr="005F0E29">
              <w:rPr>
                <w:rFonts w:ascii="Arial" w:hAnsi="Arial" w:cs="Arial"/>
                <w:bCs/>
                <w:sz w:val="20"/>
                <w:szCs w:val="20"/>
              </w:rPr>
              <w:t>, Zagreb, 1998.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Mueller, W., Vogel, G., </w:t>
            </w:r>
            <w:r w:rsidRPr="005F0E29">
              <w:rPr>
                <w:rFonts w:ascii="Arial" w:hAnsi="Arial" w:cs="Arial"/>
                <w:i/>
                <w:sz w:val="20"/>
                <w:szCs w:val="20"/>
              </w:rPr>
              <w:t>Atlas arhitekture, I knjiga</w:t>
            </w:r>
            <w:r w:rsidRPr="005F0E29">
              <w:rPr>
                <w:rFonts w:ascii="Arial" w:hAnsi="Arial" w:cs="Arial"/>
                <w:i/>
                <w:iCs/>
                <w:sz w:val="20"/>
                <w:szCs w:val="20"/>
              </w:rPr>
              <w:t xml:space="preserve">, </w:t>
            </w:r>
            <w:r w:rsidRPr="005F0E29">
              <w:rPr>
                <w:rFonts w:ascii="Arial" w:hAnsi="Arial" w:cs="Arial"/>
                <w:sz w:val="20"/>
                <w:szCs w:val="20"/>
              </w:rPr>
              <w:t xml:space="preserve"> Zagreb , 1999.</w:t>
            </w:r>
          </w:p>
          <w:p w:rsidR="005F0E29" w:rsidRPr="005F0E29" w:rsidRDefault="005F0E29" w:rsidP="005F0E29">
            <w:pPr>
              <w:spacing w:after="0" w:line="240" w:lineRule="auto"/>
              <w:rPr>
                <w:rFonts w:ascii="Arial" w:hAnsi="Arial" w:cs="Arial"/>
                <w:bCs/>
                <w:sz w:val="20"/>
                <w:szCs w:val="20"/>
              </w:rPr>
            </w:pPr>
            <w:r w:rsidRPr="005F0E29">
              <w:rPr>
                <w:rFonts w:ascii="Arial" w:hAnsi="Arial" w:cs="Arial"/>
                <w:bCs/>
                <w:sz w:val="20"/>
                <w:szCs w:val="20"/>
              </w:rPr>
              <w:t xml:space="preserve">Heinrich Wölfflin, </w:t>
            </w:r>
            <w:r w:rsidRPr="005F0E29">
              <w:rPr>
                <w:rFonts w:ascii="Arial" w:hAnsi="Arial" w:cs="Arial"/>
                <w:i/>
                <w:iCs/>
                <w:sz w:val="20"/>
                <w:szCs w:val="20"/>
              </w:rPr>
              <w:t>Temeljni  pojmovi povijesti umjetnosti</w:t>
            </w:r>
            <w:r w:rsidRPr="005F0E29">
              <w:rPr>
                <w:rFonts w:ascii="Arial" w:hAnsi="Arial" w:cs="Arial"/>
                <w:bCs/>
                <w:sz w:val="20"/>
                <w:szCs w:val="20"/>
              </w:rPr>
              <w:t xml:space="preserve">, </w:t>
            </w:r>
            <w:r w:rsidRPr="005F0E29">
              <w:rPr>
                <w:rFonts w:ascii="Arial" w:hAnsi="Arial" w:cs="Arial"/>
                <w:sz w:val="20"/>
                <w:szCs w:val="20"/>
              </w:rPr>
              <w:t>Zagreb, 1998.</w:t>
            </w:r>
          </w:p>
          <w:p w:rsidR="005F0E29" w:rsidRPr="005F0E29" w:rsidRDefault="005F0E29" w:rsidP="005F0E29">
            <w:pPr>
              <w:spacing w:after="0" w:line="240" w:lineRule="auto"/>
              <w:rPr>
                <w:rFonts w:ascii="Arial" w:hAnsi="Arial" w:cs="Arial"/>
                <w:sz w:val="20"/>
                <w:szCs w:val="20"/>
              </w:rPr>
            </w:pPr>
            <w:r w:rsidRPr="005F0E29">
              <w:rPr>
                <w:rFonts w:ascii="Arial" w:hAnsi="Arial" w:cs="Arial"/>
                <w:bCs/>
                <w:sz w:val="20"/>
                <w:szCs w:val="20"/>
              </w:rPr>
              <w:t>Bruno Zevi</w:t>
            </w:r>
            <w:r w:rsidRPr="005F0E29">
              <w:rPr>
                <w:rFonts w:ascii="Arial" w:hAnsi="Arial" w:cs="Arial"/>
                <w:sz w:val="20"/>
                <w:szCs w:val="20"/>
              </w:rPr>
              <w:t xml:space="preserve">, </w:t>
            </w:r>
            <w:r w:rsidRPr="005F0E29">
              <w:rPr>
                <w:rFonts w:ascii="Arial" w:hAnsi="Arial" w:cs="Arial"/>
                <w:i/>
                <w:iCs/>
                <w:sz w:val="20"/>
                <w:szCs w:val="20"/>
              </w:rPr>
              <w:t>Znati gledati arhitekturu</w:t>
            </w:r>
            <w:r w:rsidRPr="005F0E29">
              <w:rPr>
                <w:rFonts w:ascii="Arial" w:hAnsi="Arial" w:cs="Arial"/>
                <w:sz w:val="20"/>
                <w:szCs w:val="20"/>
              </w:rPr>
              <w:t>, Zagreb, 2000.</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Interaktivna komunikacija sa studentima tijekom predavanja i prilikom usmene i analize i interpretacije umjetničkog djela, putem konzultacija i elektroničke komunikacije, provjera znanja na ispitu te putem službenog sustava praćenja kvalitete na sastavnici.</w:t>
            </w:r>
          </w:p>
          <w:p w:rsidR="005F0E29" w:rsidRPr="005F0E29" w:rsidRDefault="005F0E29" w:rsidP="005F0E29">
            <w:pPr>
              <w:tabs>
                <w:tab w:val="left" w:pos="2820"/>
              </w:tabs>
              <w:spacing w:after="0"/>
              <w:rPr>
                <w:rFonts w:ascii="Arial" w:hAnsi="Arial" w:cs="Arial"/>
                <w:sz w:val="20"/>
                <w:szCs w:val="20"/>
              </w:rPr>
            </w:pP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Studentska anketa i načini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sz w:val="20"/>
          <w:szCs w:val="20"/>
        </w:rPr>
      </w:pPr>
    </w:p>
    <w:p w:rsidR="00E97A10" w:rsidRPr="005F0E29" w:rsidRDefault="00E97A10"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UVOD U SOCIOLOGIJU</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UAD00B</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4.godina</w:t>
            </w:r>
            <w:r w:rsidRPr="005F0E29">
              <w:rPr>
                <w:rFonts w:ascii="Arial" w:hAnsi="Arial" w:cs="Arial"/>
                <w:sz w:val="20"/>
                <w:szCs w:val="20"/>
              </w:rPr>
              <w:br/>
              <w:t>VII.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doc. dr. sc. Nenad Duvnjak</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Sticanje osnovnih znanja o funkcioniranju modernih društava s obzirom na gospodarske, političke, demografske, ekološke i kulturne aspekte. Ključno je razumijevanje temeljnih socioloških pojmova, te njihovo kontekstualiziranje unutar </w:t>
            </w:r>
            <w:r w:rsidRPr="005F0E29">
              <w:rPr>
                <w:rFonts w:ascii="Arial" w:hAnsi="Arial" w:cs="Arial"/>
                <w:sz w:val="20"/>
                <w:szCs w:val="20"/>
              </w:rPr>
              <w:lastRenderedPageBreak/>
              <w:t>suvremenih društvenih procesa.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bCs/>
                <w:sz w:val="20"/>
                <w:szCs w:val="20"/>
              </w:rPr>
            </w:pPr>
          </w:p>
          <w:p w:rsidR="005F0E29" w:rsidRPr="005F0E29" w:rsidRDefault="005F0E29" w:rsidP="005F0E2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5F0E29">
              <w:rPr>
                <w:rFonts w:ascii="Arial" w:hAnsi="Arial" w:cs="Arial"/>
                <w:bCs/>
                <w:sz w:val="20"/>
                <w:szCs w:val="20"/>
              </w:rPr>
              <w:t>Je</w:t>
            </w:r>
            <w:r w:rsidRPr="005F0E29">
              <w:rPr>
                <w:rFonts w:ascii="Arial" w:hAnsi="Arial" w:cs="Arial"/>
                <w:sz w:val="20"/>
                <w:szCs w:val="20"/>
              </w:rPr>
              <w:t xml:space="preserve">zična i informacijska pismenost, poznavanje osnova engleskog jezika,  redovno upisana 4. godina. </w:t>
            </w:r>
          </w:p>
          <w:p w:rsidR="005F0E29" w:rsidRPr="005F0E29" w:rsidRDefault="005F0E29" w:rsidP="005F0E29">
            <w:pPr>
              <w:tabs>
                <w:tab w:val="left" w:pos="2820"/>
              </w:tabs>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Student će nakon položenog ispita biti u stanju:   </w:t>
            </w:r>
          </w:p>
          <w:p w:rsidR="005F0E29" w:rsidRPr="005F0E29" w:rsidRDefault="005F0E29" w:rsidP="005F0E2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5F0E29">
              <w:rPr>
                <w:rFonts w:ascii="Arial" w:hAnsi="Arial" w:cs="Arial"/>
                <w:sz w:val="20"/>
                <w:szCs w:val="20"/>
              </w:rPr>
              <w:t xml:space="preserve">1. Primijeniti stečena znanja o društvenim procesima u suvremenom društvu u vlastitom kreativnom (umjetničkom) radu </w:t>
            </w:r>
            <w:r w:rsidRPr="005F0E29">
              <w:rPr>
                <w:rFonts w:ascii="Arial" w:hAnsi="Arial" w:cs="Arial"/>
                <w:sz w:val="20"/>
                <w:szCs w:val="20"/>
              </w:rPr>
              <w:br/>
              <w:t>2. Objasniti suvremena društvena kretanja s obzirom na usvojena znanja o ključnim sociološkim pojmovima, teorijskim pristupima i metodološkim postupcima</w:t>
            </w:r>
            <w:r w:rsidRPr="005F0E29">
              <w:rPr>
                <w:rFonts w:ascii="Arial" w:hAnsi="Arial" w:cs="Arial"/>
                <w:sz w:val="20"/>
                <w:szCs w:val="20"/>
              </w:rPr>
              <w:br/>
              <w:t>3. Interperetirati i komentirati društvene fenomena iz refleksivne i kritičke sociološke perspektive</w:t>
            </w:r>
            <w:r w:rsidRPr="005F0E29">
              <w:rPr>
                <w:rFonts w:ascii="Arial" w:hAnsi="Arial" w:cs="Arial"/>
                <w:sz w:val="20"/>
                <w:szCs w:val="20"/>
              </w:rPr>
              <w:br/>
              <w:t>4. Koristiti znanja o posebnim sociologijma u svom kreativnom radu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t xml:space="preserve">1. </w:t>
            </w:r>
            <w:r w:rsidRPr="005F0E29">
              <w:rPr>
                <w:rFonts w:ascii="Arial" w:hAnsi="Arial" w:cs="Arial"/>
                <w:sz w:val="20"/>
                <w:szCs w:val="20"/>
                <w:u w:val="single"/>
              </w:rPr>
              <w:t>Uvodno predavanje</w:t>
            </w:r>
            <w:r w:rsidRPr="005F0E29">
              <w:rPr>
                <w:rFonts w:ascii="Arial" w:hAnsi="Arial" w:cs="Arial"/>
                <w:sz w:val="20"/>
                <w:szCs w:val="20"/>
                <w:u w:val="single"/>
              </w:rPr>
              <w:br/>
            </w:r>
            <w:r w:rsidRPr="005F0E29">
              <w:rPr>
                <w:rFonts w:ascii="Arial" w:hAnsi="Arial" w:cs="Arial"/>
                <w:sz w:val="20"/>
                <w:szCs w:val="20"/>
              </w:rPr>
              <w:t>Odredit će se što je sociologija, koji je njen predmet, kako je nastala kao samostalna znanost (povijesni tijek), te što je sociološka perspektiva. Obradit će se klasici sociologije: Comte, Spencer, Durkheim, Weber i Marx. (2P+1S)</w:t>
            </w:r>
            <w:r w:rsidRPr="005F0E29">
              <w:rPr>
                <w:rFonts w:ascii="Arial" w:hAnsi="Arial" w:cs="Arial"/>
                <w:sz w:val="20"/>
                <w:szCs w:val="20"/>
              </w:rPr>
              <w:br/>
            </w:r>
            <w:r w:rsidRPr="005F0E29">
              <w:rPr>
                <w:rFonts w:ascii="Arial" w:hAnsi="Arial" w:cs="Arial"/>
                <w:sz w:val="20"/>
                <w:szCs w:val="20"/>
              </w:rPr>
              <w:br/>
              <w:t xml:space="preserve">2. </w:t>
            </w:r>
            <w:r w:rsidRPr="005F0E29">
              <w:rPr>
                <w:rFonts w:ascii="Arial" w:hAnsi="Arial" w:cs="Arial"/>
                <w:sz w:val="20"/>
                <w:szCs w:val="20"/>
                <w:u w:val="single"/>
              </w:rPr>
              <w:t>Sociološke teorije</w:t>
            </w:r>
            <w:r w:rsidRPr="005F0E29">
              <w:rPr>
                <w:rFonts w:ascii="Arial" w:hAnsi="Arial" w:cs="Arial"/>
                <w:sz w:val="20"/>
                <w:szCs w:val="20"/>
              </w:rPr>
              <w:br/>
              <w:t>Govorit će se o glavnim teorijskim pravcima u sociologiji: strukturalizmu, funkcionalizmu, interakcionizmu i konfliktnim teorijama, s naglaskom na aktualne teorijske paradigme. (2P+1S)</w:t>
            </w:r>
            <w:r w:rsidRPr="005F0E29">
              <w:rPr>
                <w:rFonts w:ascii="Arial" w:hAnsi="Arial" w:cs="Arial"/>
                <w:sz w:val="20"/>
                <w:szCs w:val="20"/>
              </w:rPr>
              <w:br/>
            </w:r>
            <w:r w:rsidRPr="005F0E29">
              <w:rPr>
                <w:rFonts w:ascii="Arial" w:hAnsi="Arial" w:cs="Arial"/>
                <w:sz w:val="20"/>
                <w:szCs w:val="20"/>
              </w:rPr>
              <w:br/>
              <w:t xml:space="preserve">3. </w:t>
            </w:r>
            <w:r w:rsidRPr="005F0E29">
              <w:rPr>
                <w:rFonts w:ascii="Arial" w:hAnsi="Arial" w:cs="Arial"/>
                <w:sz w:val="20"/>
                <w:szCs w:val="20"/>
                <w:u w:val="single"/>
              </w:rPr>
              <w:t>Sociološka istraživanja i metode</w:t>
            </w:r>
            <w:r w:rsidRPr="005F0E29">
              <w:rPr>
                <w:rFonts w:ascii="Arial" w:hAnsi="Arial" w:cs="Arial"/>
                <w:sz w:val="20"/>
                <w:szCs w:val="20"/>
              </w:rPr>
              <w:br/>
              <w:t>Teme predavanja su vrste i načini provođenja socioloških istraživanja, odnosno kvantitativni, kvalitativni i mješoviti metodološki pristup. Objasnit će se izbor uzorka i istraživačkih metoda, te opisati tehnike prikupljanja empirijskih podataka (anketa, intervju, promatranje, dnevnička metoda i sl.). (2P+1S)</w:t>
            </w:r>
          </w:p>
          <w:p w:rsidR="005F0E29" w:rsidRPr="005F0E29" w:rsidRDefault="005F0E29" w:rsidP="005F0E29">
            <w:pPr>
              <w:rPr>
                <w:rFonts w:ascii="Arial" w:hAnsi="Arial" w:cs="Arial"/>
                <w:sz w:val="20"/>
                <w:szCs w:val="20"/>
              </w:rPr>
            </w:pPr>
            <w:r w:rsidRPr="005F0E29">
              <w:rPr>
                <w:rFonts w:ascii="Arial" w:hAnsi="Arial" w:cs="Arial"/>
                <w:sz w:val="20"/>
                <w:szCs w:val="20"/>
              </w:rPr>
              <w:t xml:space="preserve">4. </w:t>
            </w:r>
            <w:r w:rsidRPr="005F0E29">
              <w:rPr>
                <w:rFonts w:ascii="Arial" w:hAnsi="Arial" w:cs="Arial"/>
                <w:sz w:val="20"/>
                <w:szCs w:val="20"/>
                <w:u w:val="single"/>
              </w:rPr>
              <w:t>Društvo i socijalizacija</w:t>
            </w:r>
            <w:r w:rsidRPr="005F0E29">
              <w:rPr>
                <w:rFonts w:ascii="Arial" w:hAnsi="Arial" w:cs="Arial"/>
                <w:sz w:val="20"/>
                <w:szCs w:val="20"/>
                <w:u w:val="single"/>
              </w:rPr>
              <w:br/>
            </w:r>
            <w:r w:rsidRPr="005F0E29">
              <w:rPr>
                <w:rFonts w:ascii="Arial" w:hAnsi="Arial" w:cs="Arial"/>
                <w:sz w:val="20"/>
                <w:szCs w:val="20"/>
              </w:rPr>
              <w:t>S obzirom na različite teorijske pristupe, raspravljat će se o odnosu osobe i društva, biološkim osnovama ljudskih društava, tipovima društva, različitim načinima shvaćanja procesa socijalizacije i agensima socijalizacije. Posebna pozornost posvetit će se ulozi obitelji i specijaliziranih institucija u procesu socijalizacije. (2P+1S)</w:t>
            </w:r>
            <w:r w:rsidRPr="005F0E29">
              <w:rPr>
                <w:rFonts w:ascii="Arial" w:hAnsi="Arial" w:cs="Arial"/>
                <w:sz w:val="20"/>
                <w:szCs w:val="20"/>
              </w:rPr>
              <w:br/>
            </w:r>
          </w:p>
          <w:p w:rsidR="005F0E29" w:rsidRPr="005F0E29" w:rsidRDefault="005F0E29" w:rsidP="005F0E29">
            <w:pPr>
              <w:rPr>
                <w:rFonts w:ascii="Arial" w:hAnsi="Arial" w:cs="Arial"/>
                <w:sz w:val="20"/>
                <w:szCs w:val="20"/>
                <w:u w:val="single"/>
              </w:rPr>
            </w:pPr>
            <w:r w:rsidRPr="005F0E29">
              <w:rPr>
                <w:rFonts w:ascii="Arial" w:hAnsi="Arial" w:cs="Arial"/>
                <w:sz w:val="20"/>
                <w:szCs w:val="20"/>
              </w:rPr>
              <w:t xml:space="preserve">5. </w:t>
            </w:r>
            <w:r w:rsidRPr="005F0E29">
              <w:rPr>
                <w:rFonts w:ascii="Arial" w:hAnsi="Arial" w:cs="Arial"/>
                <w:sz w:val="20"/>
                <w:szCs w:val="20"/>
                <w:u w:val="single"/>
              </w:rPr>
              <w:t>Društvena struktura i svakodnevna interakcija</w:t>
            </w:r>
            <w:r w:rsidRPr="005F0E29">
              <w:rPr>
                <w:rFonts w:ascii="Arial" w:hAnsi="Arial" w:cs="Arial"/>
                <w:sz w:val="20"/>
                <w:szCs w:val="20"/>
                <w:u w:val="single"/>
              </w:rPr>
              <w:br/>
            </w:r>
            <w:r w:rsidRPr="005F0E29">
              <w:rPr>
                <w:rFonts w:ascii="Arial" w:hAnsi="Arial" w:cs="Arial"/>
                <w:sz w:val="20"/>
                <w:szCs w:val="20"/>
              </w:rPr>
              <w:t>Raspravljat će se o sastavnim dijelovima društvene strukture, odnosno o položajima i ulogama, konfliktima uloga, integracijskim i dezintegracijskim procesima u društvu. Društvena interakcija u svakodnevnom životu promatrat će se iz mikrosociološke perspektive (neverbalna komunikacija, svakodnevni govor, koordinacija osobne interakcije u vremenu i prostoru). (2P+1S)</w:t>
            </w:r>
          </w:p>
          <w:p w:rsidR="005F0E29" w:rsidRPr="005F0E29" w:rsidRDefault="005F0E29" w:rsidP="005F0E29">
            <w:pPr>
              <w:rPr>
                <w:rFonts w:ascii="Arial" w:hAnsi="Arial" w:cs="Arial"/>
                <w:sz w:val="20"/>
                <w:szCs w:val="20"/>
              </w:rPr>
            </w:pPr>
            <w:r w:rsidRPr="005F0E29">
              <w:rPr>
                <w:rFonts w:ascii="Arial" w:hAnsi="Arial" w:cs="Arial"/>
                <w:sz w:val="20"/>
                <w:szCs w:val="20"/>
              </w:rPr>
              <w:t xml:space="preserve">6. </w:t>
            </w:r>
            <w:r w:rsidRPr="005F0E29">
              <w:rPr>
                <w:rFonts w:ascii="Arial" w:hAnsi="Arial" w:cs="Arial"/>
                <w:sz w:val="20"/>
                <w:szCs w:val="20"/>
                <w:u w:val="single"/>
              </w:rPr>
              <w:t>Društvene grupe i organizacije/institucije</w:t>
            </w:r>
            <w:r w:rsidRPr="005F0E29">
              <w:rPr>
                <w:rFonts w:ascii="Arial" w:hAnsi="Arial" w:cs="Arial"/>
                <w:sz w:val="20"/>
                <w:szCs w:val="20"/>
                <w:u w:val="single"/>
              </w:rPr>
              <w:br/>
            </w:r>
            <w:r w:rsidRPr="005F0E29">
              <w:rPr>
                <w:rFonts w:ascii="Arial" w:hAnsi="Arial" w:cs="Arial"/>
                <w:sz w:val="20"/>
                <w:szCs w:val="20"/>
              </w:rPr>
              <w:t>Govorit će se o vrstama i glavnim obilježjima društvenih grupa (primarne, sekundarne, referetne i terapijske gurpe). Razmatrat će se dinamika unutar grupa i među grupama, društvenim institucijama i suvremenim formalnim organizacijama. (2P+1S)</w:t>
            </w:r>
            <w:r w:rsidRPr="005F0E29">
              <w:rPr>
                <w:rFonts w:ascii="Arial" w:hAnsi="Arial" w:cs="Arial"/>
                <w:sz w:val="20"/>
                <w:szCs w:val="20"/>
              </w:rPr>
              <w:br/>
            </w:r>
            <w:r w:rsidRPr="005F0E29">
              <w:rPr>
                <w:rFonts w:ascii="Arial" w:hAnsi="Arial" w:cs="Arial"/>
                <w:sz w:val="20"/>
                <w:szCs w:val="20"/>
              </w:rPr>
              <w:lastRenderedPageBreak/>
              <w:br/>
              <w:t xml:space="preserve">7. </w:t>
            </w:r>
            <w:r w:rsidRPr="005F0E29">
              <w:rPr>
                <w:rFonts w:ascii="Arial" w:hAnsi="Arial" w:cs="Arial"/>
                <w:sz w:val="20"/>
                <w:szCs w:val="20"/>
                <w:u w:val="single"/>
              </w:rPr>
              <w:t>Devijantnost i kriminal</w:t>
            </w:r>
            <w:r w:rsidRPr="005F0E29">
              <w:rPr>
                <w:rFonts w:ascii="Arial" w:hAnsi="Arial" w:cs="Arial"/>
                <w:sz w:val="20"/>
                <w:szCs w:val="20"/>
                <w:u w:val="single"/>
              </w:rPr>
              <w:br/>
            </w:r>
            <w:r w:rsidRPr="005F0E29">
              <w:rPr>
                <w:rFonts w:ascii="Arial" w:hAnsi="Arial" w:cs="Arial"/>
                <w:sz w:val="20"/>
                <w:szCs w:val="20"/>
              </w:rPr>
              <w:t>Definirat će se problem devijantnost, te opisati različiti teorijski pristupi devijatnosti, kriminalu i zločinu. Studentima će se predočiti klasifikacije i statistički pokazatelji devijantnosti u društvu, društvena podjela zločina, te problem pojačanja (amplifikacije) devijantnosti. (2P+1S)</w:t>
            </w:r>
            <w:r w:rsidRPr="005F0E29">
              <w:rPr>
                <w:rFonts w:ascii="Arial" w:hAnsi="Arial" w:cs="Arial"/>
                <w:sz w:val="20"/>
                <w:szCs w:val="20"/>
              </w:rPr>
              <w:br/>
            </w:r>
            <w:r w:rsidRPr="005F0E29">
              <w:rPr>
                <w:rFonts w:ascii="Arial" w:hAnsi="Arial" w:cs="Arial"/>
                <w:sz w:val="20"/>
                <w:szCs w:val="20"/>
              </w:rPr>
              <w:br/>
              <w:t xml:space="preserve">8. </w:t>
            </w:r>
            <w:r w:rsidRPr="005F0E29">
              <w:rPr>
                <w:rFonts w:ascii="Arial" w:hAnsi="Arial" w:cs="Arial"/>
                <w:sz w:val="20"/>
                <w:szCs w:val="20"/>
                <w:u w:val="single"/>
              </w:rPr>
              <w:t>Društvena nejednakost</w:t>
            </w:r>
            <w:r w:rsidRPr="005F0E29">
              <w:rPr>
                <w:rFonts w:ascii="Arial" w:hAnsi="Arial" w:cs="Arial"/>
                <w:sz w:val="20"/>
                <w:szCs w:val="20"/>
              </w:rPr>
              <w:br/>
              <w:t>Raspravljat će se što je društvena stratifikacija, koji si tipovi stratifikacijskih sustava i klasne diferencijacije, te o odnosu stratifikacije i mobilnosti u društvu. Posebno će se govoriti o nejednakosti u suvremenim društvima (spolna, rodna, etnička, rasna i vjerska diferencijacija, te nejednakosti koje iz njih proizlaze). Studenti će se upoznati s biološkim i kulturalnim objašnjenjima rase i etniciteta i predrasudama/stereotipovima vezanim uz njih. (2P+1S)</w:t>
            </w:r>
            <w:r w:rsidRPr="005F0E29">
              <w:rPr>
                <w:rFonts w:ascii="Arial" w:hAnsi="Arial" w:cs="Arial"/>
                <w:sz w:val="20"/>
                <w:szCs w:val="20"/>
              </w:rPr>
              <w:br/>
            </w:r>
            <w:r w:rsidRPr="005F0E29">
              <w:rPr>
                <w:rFonts w:ascii="Arial" w:hAnsi="Arial" w:cs="Arial"/>
                <w:sz w:val="20"/>
                <w:szCs w:val="20"/>
              </w:rPr>
              <w:br/>
              <w:t>9.</w:t>
            </w:r>
            <w:r w:rsidRPr="005F0E29">
              <w:rPr>
                <w:rFonts w:ascii="Arial" w:hAnsi="Arial" w:cs="Arial"/>
                <w:sz w:val="20"/>
                <w:szCs w:val="20"/>
                <w:u w:val="single"/>
              </w:rPr>
              <w:t xml:space="preserve"> Religija i društvo</w:t>
            </w:r>
            <w:r w:rsidRPr="005F0E29">
              <w:rPr>
                <w:rFonts w:ascii="Arial" w:hAnsi="Arial" w:cs="Arial"/>
                <w:sz w:val="20"/>
                <w:szCs w:val="20"/>
              </w:rPr>
              <w:br/>
              <w:t>Predavanje će se usmjeriti na sociološki pristup religiji, pojašnjenje religijskog pluralizma u svijetu, vrstama religijskih organizacija, te društvenim funkcijama religije. Govorit će se o utjecaju religije na društvene promjene, na procese sekularizacije, revitalizacije religije i fenomen New Age-a. (2P+1S)</w:t>
            </w:r>
          </w:p>
          <w:p w:rsidR="005F0E29" w:rsidRPr="005F0E29" w:rsidRDefault="005F0E29" w:rsidP="005F0E29">
            <w:pPr>
              <w:rPr>
                <w:rFonts w:ascii="Arial" w:hAnsi="Arial" w:cs="Arial"/>
                <w:sz w:val="20"/>
                <w:szCs w:val="20"/>
                <w:u w:val="single"/>
              </w:rPr>
            </w:pPr>
            <w:r w:rsidRPr="005F0E29">
              <w:rPr>
                <w:rFonts w:ascii="Arial" w:hAnsi="Arial" w:cs="Arial"/>
                <w:sz w:val="20"/>
                <w:szCs w:val="20"/>
              </w:rPr>
              <w:t>10.</w:t>
            </w:r>
            <w:r w:rsidRPr="005F0E29">
              <w:rPr>
                <w:rFonts w:ascii="Arial" w:hAnsi="Arial" w:cs="Arial"/>
                <w:sz w:val="20"/>
                <w:szCs w:val="20"/>
                <w:u w:val="single"/>
              </w:rPr>
              <w:t>Ekonomija i rad</w:t>
            </w:r>
            <w:r w:rsidRPr="005F0E29">
              <w:rPr>
                <w:rFonts w:ascii="Arial" w:hAnsi="Arial" w:cs="Arial"/>
                <w:sz w:val="20"/>
                <w:szCs w:val="20"/>
                <w:u w:val="single"/>
              </w:rPr>
              <w:br/>
            </w:r>
            <w:r w:rsidRPr="005F0E29">
              <w:rPr>
                <w:rFonts w:ascii="Arial" w:hAnsi="Arial" w:cs="Arial"/>
                <w:sz w:val="20"/>
                <w:szCs w:val="20"/>
              </w:rPr>
              <w:t>Naglasit će se važnost industrijske revolucije za moderna zapadna društva. Govorit će se o tipovima ekonomskih sustava, primarnoj, sekundarnoj i tercijarnoj proizvodnji, o aktualnim konceptima kreativne ekonomije, vrstama rada, nezaposlenosti, slobodnom vremenu i globalizaciji. (2P+1S)</w:t>
            </w:r>
          </w:p>
          <w:p w:rsidR="005F0E29" w:rsidRPr="005F0E29" w:rsidRDefault="005F0E29" w:rsidP="005F0E29">
            <w:pPr>
              <w:rPr>
                <w:rFonts w:ascii="Arial" w:hAnsi="Arial" w:cs="Arial"/>
                <w:sz w:val="20"/>
                <w:szCs w:val="20"/>
                <w:u w:val="single"/>
              </w:rPr>
            </w:pPr>
            <w:r w:rsidRPr="005F0E29">
              <w:rPr>
                <w:rFonts w:ascii="Arial" w:hAnsi="Arial" w:cs="Arial"/>
                <w:sz w:val="20"/>
                <w:szCs w:val="20"/>
              </w:rPr>
              <w:t>11.</w:t>
            </w:r>
            <w:r w:rsidRPr="005F0E29">
              <w:rPr>
                <w:rFonts w:ascii="Arial" w:hAnsi="Arial" w:cs="Arial"/>
                <w:sz w:val="20"/>
                <w:szCs w:val="20"/>
                <w:u w:val="single"/>
              </w:rPr>
              <w:t xml:space="preserve"> Obitelj i obiteljski odnosi</w:t>
            </w:r>
            <w:r w:rsidRPr="005F0E29">
              <w:rPr>
                <w:rFonts w:ascii="Arial" w:hAnsi="Arial" w:cs="Arial"/>
                <w:sz w:val="20"/>
                <w:szCs w:val="20"/>
                <w:u w:val="single"/>
              </w:rPr>
              <w:br/>
            </w:r>
            <w:r w:rsidRPr="005F0E29">
              <w:rPr>
                <w:rFonts w:ascii="Arial" w:hAnsi="Arial" w:cs="Arial"/>
                <w:sz w:val="20"/>
                <w:szCs w:val="20"/>
              </w:rPr>
              <w:t>Definirat će se pojam obitelji iz sociološke perspektive, te raspraviti struktura, funkcije i razvoj moderne obitelji. Posebna pozornost posvetit će se transformaciji obitelji, odnosno promjenama koje se događaju, s naglaskom na alternativne stilove života. (2P+1S)</w:t>
            </w:r>
          </w:p>
          <w:p w:rsidR="005F0E29" w:rsidRPr="005F0E29" w:rsidRDefault="005F0E29" w:rsidP="005F0E29">
            <w:pPr>
              <w:rPr>
                <w:rFonts w:ascii="Arial" w:hAnsi="Arial" w:cs="Arial"/>
                <w:sz w:val="20"/>
                <w:szCs w:val="20"/>
                <w:u w:val="single"/>
              </w:rPr>
            </w:pPr>
            <w:r w:rsidRPr="005F0E29">
              <w:rPr>
                <w:rFonts w:ascii="Arial" w:hAnsi="Arial" w:cs="Arial"/>
                <w:sz w:val="20"/>
                <w:szCs w:val="20"/>
              </w:rPr>
              <w:t xml:space="preserve">12. </w:t>
            </w:r>
            <w:r w:rsidRPr="005F0E29">
              <w:rPr>
                <w:rFonts w:ascii="Arial" w:hAnsi="Arial" w:cs="Arial"/>
                <w:sz w:val="20"/>
                <w:szCs w:val="20"/>
                <w:u w:val="single"/>
              </w:rPr>
              <w:t>Obrazovanje i društvo</w:t>
            </w:r>
            <w:r w:rsidRPr="005F0E29">
              <w:rPr>
                <w:rFonts w:ascii="Arial" w:hAnsi="Arial" w:cs="Arial"/>
                <w:sz w:val="20"/>
                <w:szCs w:val="20"/>
                <w:u w:val="single"/>
              </w:rPr>
              <w:br/>
            </w:r>
            <w:r w:rsidRPr="005F0E29">
              <w:rPr>
                <w:rFonts w:ascii="Arial" w:hAnsi="Arial" w:cs="Arial"/>
                <w:sz w:val="20"/>
                <w:szCs w:val="20"/>
              </w:rPr>
              <w:t>Govorit će se o glavnim sociološkim teorijama o obrazovanju (funkcionalistička i konfliktna perspektiva), o odnosu društvene klase i obrazovnim postignućima, spolu i obrazovanju, te suvremenim obrazovnim politikama. (2P+1S)</w:t>
            </w:r>
          </w:p>
          <w:p w:rsidR="005F0E29" w:rsidRPr="005F0E29" w:rsidRDefault="005F0E29" w:rsidP="005F0E29">
            <w:pPr>
              <w:rPr>
                <w:rFonts w:ascii="Arial" w:hAnsi="Arial" w:cs="Arial"/>
                <w:sz w:val="20"/>
                <w:szCs w:val="20"/>
                <w:u w:val="single"/>
              </w:rPr>
            </w:pPr>
            <w:r w:rsidRPr="005F0E29">
              <w:rPr>
                <w:rFonts w:ascii="Arial" w:hAnsi="Arial" w:cs="Arial"/>
                <w:sz w:val="20"/>
                <w:szCs w:val="20"/>
              </w:rPr>
              <w:t>13.</w:t>
            </w:r>
            <w:r w:rsidRPr="005F0E29">
              <w:rPr>
                <w:rFonts w:ascii="Arial" w:hAnsi="Arial" w:cs="Arial"/>
                <w:sz w:val="20"/>
                <w:szCs w:val="20"/>
                <w:u w:val="single"/>
              </w:rPr>
              <w:t xml:space="preserve"> Zdravlje i društvo</w:t>
            </w:r>
            <w:r w:rsidRPr="005F0E29">
              <w:rPr>
                <w:rFonts w:ascii="Arial" w:hAnsi="Arial" w:cs="Arial"/>
                <w:sz w:val="20"/>
                <w:szCs w:val="20"/>
                <w:u w:val="single"/>
              </w:rPr>
              <w:br/>
            </w:r>
            <w:r w:rsidRPr="005F0E29">
              <w:rPr>
                <w:rFonts w:ascii="Arial" w:hAnsi="Arial" w:cs="Arial"/>
                <w:sz w:val="20"/>
                <w:szCs w:val="20"/>
              </w:rPr>
              <w:t>Predavanje će se odnositi na probleme zdravlja i bolesti, društvenim nejednakostima i zdravlju, te društvenom mapiranju tijela. (2P+1S)</w:t>
            </w:r>
          </w:p>
          <w:p w:rsidR="005F0E29" w:rsidRPr="005F0E29" w:rsidRDefault="005F0E29" w:rsidP="005F0E29">
            <w:pPr>
              <w:rPr>
                <w:rFonts w:ascii="Arial" w:hAnsi="Arial" w:cs="Arial"/>
                <w:sz w:val="20"/>
                <w:szCs w:val="20"/>
                <w:u w:val="single"/>
              </w:rPr>
            </w:pPr>
            <w:r w:rsidRPr="005F0E29">
              <w:rPr>
                <w:rFonts w:ascii="Arial" w:hAnsi="Arial" w:cs="Arial"/>
                <w:sz w:val="20"/>
                <w:szCs w:val="20"/>
              </w:rPr>
              <w:t>14.</w:t>
            </w:r>
            <w:r w:rsidRPr="005F0E29">
              <w:rPr>
                <w:rFonts w:ascii="Arial" w:hAnsi="Arial" w:cs="Arial"/>
                <w:sz w:val="20"/>
                <w:szCs w:val="20"/>
                <w:u w:val="single"/>
              </w:rPr>
              <w:t xml:space="preserve"> Politika i društvo</w:t>
            </w:r>
            <w:r w:rsidRPr="005F0E29">
              <w:rPr>
                <w:rFonts w:ascii="Arial" w:hAnsi="Arial" w:cs="Arial"/>
                <w:sz w:val="20"/>
                <w:szCs w:val="20"/>
                <w:u w:val="single"/>
              </w:rPr>
              <w:br/>
            </w:r>
            <w:r w:rsidRPr="005F0E29">
              <w:rPr>
                <w:rFonts w:ascii="Arial" w:hAnsi="Arial" w:cs="Arial"/>
                <w:sz w:val="20"/>
                <w:szCs w:val="20"/>
              </w:rPr>
              <w:t>Raspravljat će se o moći i vlasti, pojmu države, tipovima političkih poredaka, modelima moći, političkim strankama, civilnom društvu i scocijalnim pokretima. (2P+1S)</w:t>
            </w:r>
          </w:p>
          <w:p w:rsidR="005F0E29" w:rsidRPr="005F0E29" w:rsidRDefault="005F0E29" w:rsidP="005F0E29">
            <w:pPr>
              <w:rPr>
                <w:rFonts w:ascii="Arial" w:hAnsi="Arial" w:cs="Arial"/>
                <w:sz w:val="20"/>
                <w:szCs w:val="20"/>
                <w:u w:val="single"/>
              </w:rPr>
            </w:pPr>
            <w:r w:rsidRPr="005F0E29">
              <w:rPr>
                <w:rFonts w:ascii="Arial" w:hAnsi="Arial" w:cs="Arial"/>
                <w:sz w:val="20"/>
                <w:szCs w:val="20"/>
              </w:rPr>
              <w:t>15.</w:t>
            </w:r>
            <w:r w:rsidRPr="005F0E29">
              <w:rPr>
                <w:rFonts w:ascii="Arial" w:hAnsi="Arial" w:cs="Arial"/>
                <w:sz w:val="20"/>
                <w:szCs w:val="20"/>
                <w:u w:val="single"/>
              </w:rPr>
              <w:t xml:space="preserve"> Društvena dinamika i društvene promjene</w:t>
            </w:r>
            <w:r w:rsidRPr="005F0E29">
              <w:rPr>
                <w:rFonts w:ascii="Arial" w:hAnsi="Arial" w:cs="Arial"/>
                <w:sz w:val="20"/>
                <w:szCs w:val="20"/>
                <w:u w:val="single"/>
              </w:rPr>
              <w:br/>
            </w:r>
            <w:r w:rsidRPr="005F0E29">
              <w:rPr>
                <w:rFonts w:ascii="Arial" w:hAnsi="Arial" w:cs="Arial"/>
                <w:sz w:val="20"/>
                <w:szCs w:val="20"/>
              </w:rPr>
              <w:t>Diskutirat će se o izvorima društvenih promjena, te o glavnim teorijskim pristupima ovom fenomenu. Poseban osvrt bit će na kretanje populacije, procese urbanizacije i modernizacije, kolonijalizam, globalizaciju, te probleme okoliša i razvoja. (2P+1S)</w:t>
            </w:r>
          </w:p>
          <w:p w:rsidR="005F0E29" w:rsidRPr="005F0E29" w:rsidRDefault="005F0E29" w:rsidP="005F0E29">
            <w:pPr>
              <w:tabs>
                <w:tab w:val="left" w:pos="2820"/>
              </w:tabs>
              <w:rPr>
                <w:rFonts w:ascii="Arial" w:hAnsi="Arial" w:cs="Arial"/>
                <w:sz w:val="20"/>
                <w:szCs w:val="20"/>
              </w:rPr>
            </w:pP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lastRenderedPageBreak/>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val="en-US" w:eastAsia="hr-HR"/>
              </w:rPr>
              <w:t>X</w:t>
            </w:r>
            <w:r w:rsidRPr="005F0E29">
              <w:rPr>
                <w:rFonts w:ascii="Arial" w:eastAsia="Times New Roman" w:hAnsi="Arial" w:cs="Arial"/>
                <w:sz w:val="20"/>
                <w:szCs w:val="20"/>
                <w:lang w:eastAsia="hr-HR"/>
              </w:rPr>
              <w:t>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val="en-US" w:eastAsia="hr-HR"/>
              </w:rPr>
              <w:t>X</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val="en-US" w:eastAsia="hr-HR"/>
              </w:rPr>
              <w:t>X</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val="en-US" w:eastAsia="hr-HR"/>
              </w:rPr>
              <w:t>X</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rPr>
                <w:rFonts w:ascii="Arial" w:hAnsi="Arial" w:cs="Arial"/>
                <w:sz w:val="20"/>
                <w:szCs w:val="20"/>
              </w:rPr>
            </w:pPr>
            <w:r w:rsidRPr="005F0E29">
              <w:rPr>
                <w:rFonts w:ascii="Arial" w:hAnsi="Arial" w:cs="Arial"/>
                <w:sz w:val="20"/>
                <w:szCs w:val="20"/>
              </w:rPr>
              <w:t>Redovito prisustvo na nastavi, sudjelovanje u raspravama, pisanje eseja i javno prezentiranje seminarskog rada, polaganje pismenog ispita.</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Praćenje rada studenata </w:t>
            </w:r>
            <w:r w:rsidRPr="005F0E29">
              <w:rPr>
                <w:rFonts w:ascii="Arial" w:hAnsi="Arial" w:cs="Arial"/>
                <w:i/>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val="en-US" w:eastAsia="hr-HR"/>
              </w:rPr>
              <w:t>1</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val="en-US" w:eastAsia="hr-HR"/>
              </w:rPr>
              <w:t>0,5</w:t>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val="en-US" w:eastAsia="hr-HR"/>
              </w:rPr>
              <w:t>0,5</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highlight w:val="yellow"/>
              </w:rPr>
            </w:pPr>
            <w:r w:rsidRPr="005F0E29">
              <w:rPr>
                <w:rFonts w:ascii="Arial" w:hAnsi="Arial" w:cs="Arial"/>
                <w:sz w:val="20"/>
                <w:szCs w:val="20"/>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highlight w:val="yellow"/>
              </w:rPr>
            </w:pPr>
            <w:r w:rsidRPr="005F0E29">
              <w:rPr>
                <w:rFonts w:ascii="Arial" w:hAnsi="Arial" w:cs="Arial"/>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5F0E29">
              <w:rPr>
                <w:rFonts w:ascii="Arial" w:hAnsi="Arial" w:cs="Arial"/>
                <w:sz w:val="20"/>
                <w:szCs w:val="20"/>
              </w:rPr>
              <w:t>Pohađanje nastave: 33%</w:t>
            </w:r>
          </w:p>
          <w:p w:rsidR="005F0E29" w:rsidRPr="005F0E29" w:rsidRDefault="005F0E29" w:rsidP="005F0E2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5F0E29">
              <w:rPr>
                <w:rFonts w:ascii="Arial" w:hAnsi="Arial" w:cs="Arial"/>
                <w:sz w:val="20"/>
                <w:szCs w:val="20"/>
              </w:rPr>
              <w:t>Pismeni ispit: 33%</w:t>
            </w:r>
          </w:p>
          <w:p w:rsidR="005F0E29" w:rsidRPr="005F0E29" w:rsidRDefault="005F0E29" w:rsidP="005F0E2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5F0E29">
              <w:rPr>
                <w:rFonts w:ascii="Arial" w:hAnsi="Arial" w:cs="Arial"/>
                <w:sz w:val="20"/>
                <w:szCs w:val="20"/>
              </w:rPr>
              <w:t>Esej: 17%</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Seminarski rad: 17%</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sz w:val="20"/>
                <w:szCs w:val="20"/>
              </w:rPr>
            </w:pPr>
            <w:r w:rsidRPr="005F0E29">
              <w:rPr>
                <w:rFonts w:ascii="Arial" w:hAnsi="Arial" w:cs="Arial"/>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before="120" w:after="0" w:line="240" w:lineRule="auto"/>
              <w:rPr>
                <w:rFonts w:ascii="Arial" w:eastAsia="Times New Roman" w:hAnsi="Arial" w:cs="Arial"/>
                <w:sz w:val="20"/>
                <w:szCs w:val="20"/>
                <w:lang w:val="en-US"/>
              </w:rPr>
            </w:pPr>
            <w:r w:rsidRPr="005F0E29">
              <w:rPr>
                <w:rFonts w:ascii="Arial" w:eastAsia="Times New Roman" w:hAnsi="Arial" w:cs="Arial"/>
                <w:sz w:val="20"/>
                <w:szCs w:val="20"/>
                <w:lang w:val="en-US"/>
              </w:rPr>
              <w:t xml:space="preserve">Giddens, A. (2007) </w:t>
            </w:r>
            <w:r w:rsidRPr="005F0E29">
              <w:rPr>
                <w:rFonts w:ascii="Arial" w:eastAsia="Times New Roman" w:hAnsi="Arial" w:cs="Arial"/>
                <w:i/>
                <w:sz w:val="20"/>
                <w:szCs w:val="20"/>
                <w:lang w:val="en-US"/>
              </w:rPr>
              <w:t>Sociologija.</w:t>
            </w:r>
            <w:r w:rsidRPr="005F0E29">
              <w:rPr>
                <w:rFonts w:ascii="Arial" w:eastAsia="Times New Roman" w:hAnsi="Arial" w:cs="Arial"/>
                <w:sz w:val="20"/>
                <w:szCs w:val="20"/>
                <w:lang w:val="en-US"/>
              </w:rPr>
              <w:t xml:space="preserve"> Nakladni zavod Globus: Zagreb. (odabrana poglavlja)</w:t>
            </w:r>
          </w:p>
          <w:p w:rsidR="005F0E29" w:rsidRPr="005F0E29" w:rsidRDefault="005F0E29" w:rsidP="005F0E29">
            <w:pPr>
              <w:tabs>
                <w:tab w:val="left" w:pos="2820"/>
              </w:tabs>
              <w:spacing w:after="0"/>
              <w:rPr>
                <w:rFonts w:ascii="Arial" w:hAnsi="Arial" w:cs="Arial"/>
                <w:sz w:val="20"/>
                <w:szCs w:val="20"/>
              </w:rPr>
            </w:pP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before="120" w:after="0" w:line="240" w:lineRule="auto"/>
              <w:rPr>
                <w:rFonts w:ascii="Arial" w:eastAsia="Times New Roman" w:hAnsi="Arial" w:cs="Arial"/>
                <w:sz w:val="20"/>
                <w:szCs w:val="20"/>
                <w:lang w:val="en-US"/>
              </w:rPr>
            </w:pPr>
            <w:r w:rsidRPr="005F0E29">
              <w:rPr>
                <w:rFonts w:ascii="Arial" w:eastAsia="Times New Roman" w:hAnsi="Arial" w:cs="Arial"/>
                <w:sz w:val="20"/>
                <w:szCs w:val="20"/>
                <w:lang w:val="en-US"/>
              </w:rPr>
              <w:t xml:space="preserve">Haralambos, M., M. Holborn (2002) </w:t>
            </w:r>
            <w:r w:rsidRPr="005F0E29">
              <w:rPr>
                <w:rFonts w:ascii="Arial" w:eastAsia="Times New Roman" w:hAnsi="Arial" w:cs="Arial"/>
                <w:i/>
                <w:iCs/>
                <w:sz w:val="20"/>
                <w:szCs w:val="20"/>
                <w:lang w:val="en-US"/>
              </w:rPr>
              <w:t>Sociologija</w:t>
            </w:r>
            <w:r w:rsidRPr="005F0E29">
              <w:rPr>
                <w:rFonts w:ascii="Arial" w:eastAsia="Times New Roman" w:hAnsi="Arial" w:cs="Arial"/>
                <w:sz w:val="20"/>
                <w:szCs w:val="20"/>
                <w:lang w:val="en-US"/>
              </w:rPr>
              <w:t>. Golden marketing: Zagreb. (odabrana poglavlja)</w:t>
            </w:r>
          </w:p>
          <w:p w:rsidR="005F0E29" w:rsidRPr="005F0E29" w:rsidRDefault="005F0E29" w:rsidP="005F0E29">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before="120" w:after="0" w:line="240" w:lineRule="auto"/>
              <w:rPr>
                <w:rFonts w:ascii="Arial" w:eastAsia="Times New Roman" w:hAnsi="Arial" w:cs="Arial"/>
                <w:sz w:val="20"/>
                <w:szCs w:val="20"/>
                <w:lang w:val="en-US"/>
              </w:rPr>
            </w:pPr>
            <w:r w:rsidRPr="005F0E29">
              <w:rPr>
                <w:rFonts w:ascii="Arial" w:eastAsia="Times New Roman" w:hAnsi="Arial" w:cs="Arial"/>
                <w:sz w:val="20"/>
                <w:szCs w:val="20"/>
                <w:lang w:val="en-US"/>
              </w:rPr>
              <w:t>Duvnjak, N. (2012) Uvod u sociologiju (interna skripta)</w:t>
            </w:r>
          </w:p>
          <w:p w:rsidR="005F0E29" w:rsidRPr="005F0E29" w:rsidRDefault="005F0E29" w:rsidP="005F0E29">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 xml:space="preserve">Dopunska literatura </w:t>
            </w:r>
          </w:p>
          <w:p w:rsidR="005F0E29" w:rsidRPr="005F0E29" w:rsidRDefault="005F0E29" w:rsidP="005F0E29">
            <w:pPr>
              <w:tabs>
                <w:tab w:val="left" w:pos="567"/>
              </w:tabs>
              <w:spacing w:after="0" w:line="240" w:lineRule="auto"/>
              <w:rPr>
                <w:rFonts w:ascii="Arial" w:hAnsi="Arial" w:cs="Arial"/>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spacing w:before="120" w:after="0" w:line="240" w:lineRule="auto"/>
              <w:rPr>
                <w:rFonts w:ascii="Arial" w:eastAsia="Times New Roman" w:hAnsi="Arial" w:cs="Arial"/>
                <w:sz w:val="20"/>
                <w:szCs w:val="20"/>
                <w:lang w:val="en-US"/>
              </w:rPr>
            </w:pPr>
            <w:r w:rsidRPr="005F0E29">
              <w:rPr>
                <w:rFonts w:ascii="Arial" w:eastAsia="Times New Roman" w:hAnsi="Arial" w:cs="Arial"/>
                <w:sz w:val="20"/>
                <w:szCs w:val="20"/>
                <w:lang w:val="en-US"/>
              </w:rPr>
              <w:t xml:space="preserve">Ritzer, G. (1997) </w:t>
            </w:r>
            <w:r w:rsidRPr="005F0E29">
              <w:rPr>
                <w:rFonts w:ascii="Arial" w:eastAsia="Times New Roman" w:hAnsi="Arial" w:cs="Arial"/>
                <w:i/>
                <w:iCs/>
                <w:sz w:val="20"/>
                <w:szCs w:val="20"/>
                <w:lang w:val="en-US"/>
              </w:rPr>
              <w:t>Suvremena sociologijska teorija</w:t>
            </w:r>
            <w:r w:rsidRPr="005F0E29">
              <w:rPr>
                <w:rFonts w:ascii="Arial" w:eastAsia="Times New Roman" w:hAnsi="Arial" w:cs="Arial"/>
                <w:sz w:val="20"/>
                <w:szCs w:val="20"/>
                <w:lang w:val="en-US"/>
              </w:rPr>
              <w:t>. Globus: Zagreb.</w:t>
            </w:r>
          </w:p>
          <w:p w:rsidR="005F0E29" w:rsidRPr="005F0E29" w:rsidRDefault="005F0E29" w:rsidP="005F0E29">
            <w:pPr>
              <w:spacing w:before="120" w:after="0" w:line="240" w:lineRule="auto"/>
              <w:rPr>
                <w:rFonts w:ascii="Arial" w:eastAsia="Times New Roman" w:hAnsi="Arial" w:cs="Arial"/>
                <w:sz w:val="20"/>
                <w:szCs w:val="20"/>
                <w:lang w:val="en-US"/>
              </w:rPr>
            </w:pPr>
            <w:r w:rsidRPr="005F0E29">
              <w:rPr>
                <w:rFonts w:ascii="Arial" w:eastAsia="Times New Roman" w:hAnsi="Arial" w:cs="Arial"/>
                <w:sz w:val="20"/>
                <w:szCs w:val="20"/>
                <w:lang w:val="en-US"/>
              </w:rPr>
              <w:t xml:space="preserve">Mouzelis, N. (2000) </w:t>
            </w:r>
            <w:r w:rsidRPr="005F0E29">
              <w:rPr>
                <w:rFonts w:ascii="Arial" w:eastAsia="Times New Roman" w:hAnsi="Arial" w:cs="Arial"/>
                <w:i/>
                <w:iCs/>
                <w:sz w:val="20"/>
                <w:szCs w:val="20"/>
                <w:lang w:val="en-US"/>
              </w:rPr>
              <w:t>Sociologijska teorija</w:t>
            </w:r>
            <w:r w:rsidRPr="005F0E29">
              <w:rPr>
                <w:rFonts w:ascii="Arial" w:eastAsia="Times New Roman" w:hAnsi="Arial" w:cs="Arial"/>
                <w:sz w:val="20"/>
                <w:szCs w:val="20"/>
                <w:lang w:val="en-US"/>
              </w:rPr>
              <w:t>. Jesenski i Turk: Zagreb.</w:t>
            </w:r>
          </w:p>
          <w:p w:rsidR="005F0E29" w:rsidRPr="005F0E29" w:rsidRDefault="005F0E29" w:rsidP="005F0E29">
            <w:pPr>
              <w:spacing w:before="120" w:after="0" w:line="240" w:lineRule="auto"/>
              <w:rPr>
                <w:rFonts w:ascii="Arial" w:eastAsia="Times New Roman" w:hAnsi="Arial" w:cs="Arial"/>
                <w:sz w:val="20"/>
                <w:szCs w:val="20"/>
                <w:lang w:val="en-US"/>
              </w:rPr>
            </w:pPr>
            <w:r w:rsidRPr="005F0E29">
              <w:rPr>
                <w:rFonts w:ascii="Arial" w:eastAsia="Times New Roman" w:hAnsi="Arial" w:cs="Arial"/>
                <w:sz w:val="20"/>
                <w:szCs w:val="20"/>
                <w:lang w:val="en-US"/>
              </w:rPr>
              <w:t xml:space="preserve">Giddens, A. (1990) </w:t>
            </w:r>
            <w:r w:rsidRPr="005F0E29">
              <w:rPr>
                <w:rFonts w:ascii="Arial" w:eastAsia="Times New Roman" w:hAnsi="Arial" w:cs="Arial"/>
                <w:i/>
                <w:iCs/>
                <w:sz w:val="20"/>
                <w:szCs w:val="20"/>
                <w:lang w:val="en-US"/>
              </w:rPr>
              <w:t>The Consequences of Modernity</w:t>
            </w:r>
            <w:r w:rsidRPr="005F0E29">
              <w:rPr>
                <w:rFonts w:ascii="Arial" w:eastAsia="Times New Roman" w:hAnsi="Arial" w:cs="Arial"/>
                <w:sz w:val="20"/>
                <w:szCs w:val="20"/>
                <w:lang w:val="en-US"/>
              </w:rPr>
              <w:t>. Stanford University Press: Stanford</w:t>
            </w:r>
            <w:r w:rsidRPr="005F0E29">
              <w:rPr>
                <w:rFonts w:ascii="Arial" w:eastAsia="Times New Roman" w:hAnsi="Arial" w:cs="Arial"/>
                <w:sz w:val="20"/>
                <w:szCs w:val="20"/>
                <w:lang w:val="en-US"/>
              </w:rPr>
              <w:br/>
              <w:t xml:space="preserve">Fanuko, N. (1997) </w:t>
            </w:r>
            <w:r w:rsidRPr="005F0E29">
              <w:rPr>
                <w:rFonts w:ascii="Arial" w:eastAsia="Times New Roman" w:hAnsi="Arial" w:cs="Arial"/>
                <w:i/>
                <w:sz w:val="20"/>
                <w:szCs w:val="20"/>
                <w:lang w:val="en-US"/>
              </w:rPr>
              <w:t>Sociologija.</w:t>
            </w:r>
            <w:r w:rsidRPr="005F0E29">
              <w:rPr>
                <w:rFonts w:ascii="Arial" w:eastAsia="Times New Roman" w:hAnsi="Arial" w:cs="Arial"/>
                <w:sz w:val="20"/>
                <w:szCs w:val="20"/>
                <w:lang w:val="en-US"/>
              </w:rPr>
              <w:t xml:space="preserve"> Profil: Zagreb.</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5F0E29">
              <w:rPr>
                <w:rFonts w:ascii="Arial" w:hAnsi="Arial" w:cs="Arial"/>
                <w:sz w:val="20"/>
                <w:szCs w:val="20"/>
              </w:rPr>
              <w:t>Konzultacije, aktivnost na nastavi, evidencija pohađanja nastave.</w:t>
            </w:r>
          </w:p>
          <w:p w:rsidR="005F0E29" w:rsidRPr="005F0E29" w:rsidRDefault="005F0E29" w:rsidP="005F0E2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5F0E29">
              <w:rPr>
                <w:rFonts w:ascii="Arial" w:hAnsi="Arial" w:cs="Arial"/>
                <w:sz w:val="20"/>
                <w:szCs w:val="20"/>
              </w:rPr>
              <w:t>Tijekom održavanja nastave studentice i studenti redovito će biti pitani o sadržajima iz prošlih predavanja, kako bi mogli povezivati sadržaje i kritički razmišljati o predmetu.</w:t>
            </w:r>
          </w:p>
          <w:p w:rsidR="005F0E29" w:rsidRPr="005F0E29" w:rsidRDefault="005F0E29" w:rsidP="005F0E2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5F0E29">
              <w:rPr>
                <w:rFonts w:ascii="Arial" w:hAnsi="Arial" w:cs="Arial"/>
                <w:sz w:val="20"/>
                <w:szCs w:val="20"/>
              </w:rPr>
              <w:t xml:space="preserve">Studentske ankete, unutarnja i vanjska evaluacija studijskog programa i nastavnika u skladu sa standardima i propisima Sveučilišta u Splitu. </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Predavanja i seminari izvode se na hrvatskom jeziku uz mogućnost konzultacija na engleskom jeziku.</w:t>
            </w:r>
          </w:p>
        </w:tc>
      </w:tr>
    </w:tbl>
    <w:p w:rsidR="005F0E29" w:rsidRDefault="005F0E29" w:rsidP="005F0E29">
      <w:pPr>
        <w:rPr>
          <w:rFonts w:ascii="Arial" w:hAnsi="Arial" w:cs="Arial"/>
          <w:sz w:val="20"/>
          <w:szCs w:val="20"/>
        </w:rPr>
      </w:pPr>
    </w:p>
    <w:p w:rsidR="00E97A10" w:rsidRPr="005F0E29" w:rsidRDefault="00E97A10" w:rsidP="005F0E29">
      <w:pPr>
        <w:rPr>
          <w:rFonts w:ascii="Arial" w:hAnsi="Arial" w:cs="Arial"/>
          <w:sz w:val="20"/>
          <w:szCs w:val="20"/>
        </w:rPr>
      </w:pPr>
    </w:p>
    <w:p w:rsidR="005F0E29" w:rsidRPr="005F0E29" w:rsidRDefault="005F0E29" w:rsidP="005F0E29">
      <w:pPr>
        <w:rPr>
          <w:rFonts w:ascii="Arial" w:hAnsi="Arial" w:cs="Arial"/>
          <w:sz w:val="20"/>
          <w:szCs w:val="20"/>
        </w:rPr>
      </w:pPr>
      <w:r w:rsidRPr="005F0E29">
        <w:rPr>
          <w:rFonts w:ascii="Arial" w:hAnsi="Arial" w:cs="Arial"/>
          <w:sz w:val="20"/>
          <w:szCs w:val="20"/>
        </w:rPr>
        <w:t>VIII.SEMESTAR</w:t>
      </w:r>
    </w:p>
    <w:p w:rsidR="005F0E29" w:rsidRPr="005F0E29" w:rsidRDefault="005F0E29"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GLUMA - ULOGA 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UAU701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4.godina</w:t>
            </w:r>
            <w:r w:rsidRPr="005F0E29">
              <w:rPr>
                <w:rFonts w:ascii="Arial" w:hAnsi="Arial" w:cs="Arial"/>
                <w:sz w:val="20"/>
                <w:szCs w:val="20"/>
              </w:rPr>
              <w:br/>
              <w:t>VIII.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izv. prof. Goran Golovko</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12</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Nenad Srdelić,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60</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120</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Ovladavanje psihotehnikama izgradnje uloge. Igranje uloga složenih psiholoških karakteristika u složenoj dramskoj strukturi – predstavi.</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color w:val="FF0000"/>
                <w:sz w:val="20"/>
                <w:szCs w:val="20"/>
              </w:rPr>
            </w:pPr>
            <w:r w:rsidRPr="005F0E29">
              <w:rPr>
                <w:rFonts w:ascii="Arial" w:hAnsi="Arial" w:cs="Arial"/>
                <w:sz w:val="20"/>
                <w:szCs w:val="20"/>
              </w:rPr>
              <w:t>Ispunjene studentske obveze kolegija Gluma - Uloga I (potpis nositelja kolegija)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Nakon položenog ispita student će biti u stanju: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1.Primijeniti stečena znanja o luku uluge u praktičnom kreiranju uloge igranjem u kazališnoj predstavi složene strukture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2.Prepoznati složene psihološke karakteristike i složene odnose unutar dramske strukture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3.Primijeniti stečene spoznaje o ulozi u suigri s partnerima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4.Kreirati više uloga u jednoj kazališnoj predstavi</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5.Donositi samostalne umjetničke izbore u kreiranju uloge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Rad na ulogama složenih psiholoških karakteristika i odnosa: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Rad na ulogama složenih psholoških karakteristika: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 Uloga kao skup „glumačkih zadataka“ (10P)</w:t>
            </w:r>
          </w:p>
          <w:p w:rsidR="005F0E29" w:rsidRPr="005F0E29" w:rsidRDefault="005F0E29" w:rsidP="005F0E29">
            <w:pPr>
              <w:tabs>
                <w:tab w:val="left" w:pos="2820"/>
              </w:tabs>
              <w:spacing w:after="0"/>
              <w:rPr>
                <w:rFonts w:ascii="Arial" w:hAnsi="Arial" w:cs="Arial"/>
                <w:sz w:val="20"/>
                <w:szCs w:val="20"/>
                <w:lang w:val="de-DE"/>
              </w:rPr>
            </w:pPr>
            <w:r w:rsidRPr="005F0E29">
              <w:rPr>
                <w:rFonts w:ascii="Arial" w:hAnsi="Arial" w:cs="Arial"/>
                <w:sz w:val="20"/>
                <w:szCs w:val="20"/>
                <w:lang w:val="de-DE"/>
              </w:rPr>
              <w:t>2. Jedan glumac – više uloga (7P+10V)</w:t>
            </w:r>
          </w:p>
          <w:p w:rsidR="005F0E29" w:rsidRPr="005F0E29" w:rsidRDefault="005F0E29" w:rsidP="005F0E29">
            <w:pPr>
              <w:tabs>
                <w:tab w:val="left" w:pos="2820"/>
              </w:tabs>
              <w:spacing w:after="0"/>
              <w:rPr>
                <w:rFonts w:ascii="Arial" w:hAnsi="Arial" w:cs="Arial"/>
                <w:sz w:val="20"/>
                <w:szCs w:val="20"/>
                <w:lang w:val="de-DE"/>
              </w:rPr>
            </w:pPr>
            <w:r w:rsidRPr="005F0E29">
              <w:rPr>
                <w:rFonts w:ascii="Arial" w:hAnsi="Arial" w:cs="Arial"/>
                <w:sz w:val="20"/>
                <w:szCs w:val="20"/>
                <w:lang w:val="de-DE"/>
              </w:rPr>
              <w:t>3. Izbor uloge (6P+10V)</w:t>
            </w:r>
          </w:p>
          <w:p w:rsidR="005F0E29" w:rsidRPr="005F0E29" w:rsidRDefault="005F0E29" w:rsidP="005F0E29">
            <w:pPr>
              <w:tabs>
                <w:tab w:val="left" w:pos="2820"/>
              </w:tabs>
              <w:spacing w:after="0"/>
              <w:rPr>
                <w:rFonts w:ascii="Arial" w:hAnsi="Arial" w:cs="Arial"/>
                <w:sz w:val="20"/>
                <w:szCs w:val="20"/>
                <w:lang w:val="de-DE"/>
              </w:rPr>
            </w:pPr>
            <w:r w:rsidRPr="005F0E29">
              <w:rPr>
                <w:rFonts w:ascii="Arial" w:hAnsi="Arial" w:cs="Arial"/>
                <w:sz w:val="20"/>
                <w:szCs w:val="20"/>
                <w:lang w:val="de-DE"/>
              </w:rPr>
              <w:lastRenderedPageBreak/>
              <w:t>4. Priprema uloge (7P+20V)</w:t>
            </w:r>
          </w:p>
          <w:p w:rsidR="005F0E29" w:rsidRPr="005F0E29" w:rsidRDefault="005F0E29" w:rsidP="005F0E29">
            <w:pPr>
              <w:tabs>
                <w:tab w:val="left" w:pos="2820"/>
              </w:tabs>
              <w:spacing w:after="0"/>
              <w:rPr>
                <w:rFonts w:ascii="Arial" w:hAnsi="Arial" w:cs="Arial"/>
                <w:sz w:val="20"/>
                <w:szCs w:val="20"/>
                <w:lang w:val="de-DE"/>
              </w:rPr>
            </w:pPr>
            <w:r w:rsidRPr="005F0E29">
              <w:rPr>
                <w:rFonts w:ascii="Arial" w:hAnsi="Arial" w:cs="Arial"/>
                <w:sz w:val="20"/>
                <w:szCs w:val="20"/>
                <w:lang w:val="de-DE"/>
              </w:rPr>
              <w:t>5. Objedinjavanje stečenih znanja i sposobnosti kako bi se prema određenim pravilima konstruiranja izgradila partitura radnji kao uloga/uloge (10P+40V)</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lang w:val="de-DE"/>
              </w:rPr>
              <w:t>6. Igranje uloge u suigri s partnerima (5P+25V)</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 X</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color w:val="000000"/>
                <w:sz w:val="20"/>
                <w:szCs w:val="20"/>
              </w:rPr>
              <w:t>Redovito pohađanje nastave, aktivnost, inventivnost i samostalnost u izvršavanju zadataka i vježbi, istraživanje, polaganje ispita</w:t>
            </w:r>
            <w:r w:rsidRPr="005F0E29">
              <w:rPr>
                <w:rFonts w:ascii="Arial" w:hAnsi="Arial" w:cs="Arial"/>
                <w:sz w:val="20"/>
                <w:szCs w:val="20"/>
              </w:rPr>
              <w:t>-javna izvedba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3</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3</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3</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3</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Pohađanje nastave: 20 %</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Rad na nastavi: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Vježbe: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Istraživanje i samostalnost: 20%</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Završni ispit: 20%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outlineLvl w:val="0"/>
              <w:rPr>
                <w:rFonts w:ascii="Arial" w:hAnsi="Arial" w:cs="Arial"/>
                <w:sz w:val="20"/>
                <w:szCs w:val="20"/>
              </w:rPr>
            </w:pPr>
            <w:r w:rsidRPr="005F0E29">
              <w:rPr>
                <w:rFonts w:ascii="Arial" w:hAnsi="Arial" w:cs="Arial"/>
                <w:sz w:val="20"/>
                <w:szCs w:val="20"/>
                <w:lang w:val="de-DE"/>
              </w:rPr>
              <w:t>Denis</w:t>
            </w:r>
            <w:r w:rsidRPr="005F0E29">
              <w:rPr>
                <w:rFonts w:ascii="Arial" w:hAnsi="Arial" w:cs="Arial"/>
                <w:sz w:val="20"/>
                <w:szCs w:val="20"/>
              </w:rPr>
              <w:t xml:space="preserve">, </w:t>
            </w:r>
            <w:r w:rsidRPr="005F0E29">
              <w:rPr>
                <w:rFonts w:ascii="Arial" w:hAnsi="Arial" w:cs="Arial"/>
                <w:sz w:val="20"/>
                <w:szCs w:val="20"/>
                <w:lang w:val="de-DE"/>
              </w:rPr>
              <w:t>En</w:t>
            </w:r>
            <w:r w:rsidRPr="005F0E29">
              <w:rPr>
                <w:rFonts w:ascii="Arial" w:hAnsi="Arial" w:cs="Arial"/>
                <w:sz w:val="20"/>
                <w:szCs w:val="20"/>
              </w:rPr>
              <w:t xml:space="preserve">: </w:t>
            </w:r>
            <w:r w:rsidRPr="005F0E29">
              <w:rPr>
                <w:rFonts w:ascii="Arial" w:hAnsi="Arial" w:cs="Arial"/>
                <w:sz w:val="20"/>
                <w:szCs w:val="20"/>
                <w:lang w:val="de-DE"/>
              </w:rPr>
              <w:t>ARTIKULIRANO</w:t>
            </w:r>
            <w:r w:rsidRPr="005F0E29">
              <w:rPr>
                <w:rFonts w:ascii="Arial" w:hAnsi="Arial" w:cs="Arial"/>
                <w:sz w:val="20"/>
                <w:szCs w:val="20"/>
              </w:rPr>
              <w:t xml:space="preserve"> </w:t>
            </w:r>
            <w:r w:rsidRPr="005F0E29">
              <w:rPr>
                <w:rFonts w:ascii="Arial" w:hAnsi="Arial" w:cs="Arial"/>
                <w:sz w:val="20"/>
                <w:szCs w:val="20"/>
                <w:lang w:val="de-DE"/>
              </w:rPr>
              <w:t>TIJELO</w:t>
            </w:r>
            <w:r w:rsidRPr="005F0E29">
              <w:rPr>
                <w:rFonts w:ascii="Arial" w:hAnsi="Arial" w:cs="Arial"/>
                <w:sz w:val="20"/>
                <w:szCs w:val="20"/>
              </w:rPr>
              <w:t xml:space="preserve">, </w:t>
            </w:r>
            <w:r w:rsidRPr="005F0E29">
              <w:rPr>
                <w:rFonts w:ascii="Arial" w:hAnsi="Arial" w:cs="Arial"/>
                <w:sz w:val="20"/>
                <w:szCs w:val="20"/>
                <w:lang w:val="de-DE"/>
              </w:rPr>
              <w:t>Fakultet</w:t>
            </w:r>
            <w:r w:rsidRPr="005F0E29">
              <w:rPr>
                <w:rFonts w:ascii="Arial" w:hAnsi="Arial" w:cs="Arial"/>
                <w:sz w:val="20"/>
                <w:szCs w:val="20"/>
              </w:rPr>
              <w:t xml:space="preserve"> </w:t>
            </w:r>
            <w:r w:rsidRPr="005F0E29">
              <w:rPr>
                <w:rFonts w:ascii="Arial" w:hAnsi="Arial" w:cs="Arial"/>
                <w:sz w:val="20"/>
                <w:szCs w:val="20"/>
                <w:lang w:val="de-DE"/>
              </w:rPr>
              <w:t>dramskih</w:t>
            </w:r>
            <w:r w:rsidRPr="005F0E29">
              <w:rPr>
                <w:rFonts w:ascii="Arial" w:hAnsi="Arial" w:cs="Arial"/>
                <w:sz w:val="20"/>
                <w:szCs w:val="20"/>
              </w:rPr>
              <w:t xml:space="preserve"> </w:t>
            </w:r>
            <w:r w:rsidRPr="005F0E29">
              <w:rPr>
                <w:rFonts w:ascii="Arial" w:hAnsi="Arial" w:cs="Arial"/>
                <w:sz w:val="20"/>
                <w:szCs w:val="20"/>
                <w:lang w:val="de-DE"/>
              </w:rPr>
              <w:t>umetnosti</w:t>
            </w:r>
            <w:r w:rsidRPr="005F0E29">
              <w:rPr>
                <w:rFonts w:ascii="Arial" w:hAnsi="Arial" w:cs="Arial"/>
                <w:sz w:val="20"/>
                <w:szCs w:val="20"/>
              </w:rPr>
              <w:t xml:space="preserve">, </w:t>
            </w:r>
            <w:r w:rsidRPr="005F0E29">
              <w:rPr>
                <w:rFonts w:ascii="Arial" w:hAnsi="Arial" w:cs="Arial"/>
                <w:sz w:val="20"/>
                <w:szCs w:val="20"/>
                <w:lang w:val="de-DE"/>
              </w:rPr>
              <w:t>Beograd</w:t>
            </w:r>
            <w:r w:rsidRPr="005F0E29">
              <w:rPr>
                <w:rFonts w:ascii="Arial" w:hAnsi="Arial" w:cs="Arial"/>
                <w:sz w:val="20"/>
                <w:szCs w:val="20"/>
              </w:rPr>
              <w:t>, 1997.</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Barba, E i Savarese.: TAJNA UMETNOST GLUMCA, Fakultet dramskih umetnosti, Beograd, 1996.</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Gavella, dr Branko: GLUMAC I KAZALIŠTE, Novi Sad, 1967.</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Stanislavski, K.S.: SUSTAV, ili RAD GLUMCA NA SEBI I, Prolog, Zagreb, 1989.</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Stanislavski, K.S.: ETIKA, "L" Slobodna izdanja, Beograd</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Stanislavski, K.S.: MOJ ŽIVOT U UMJETNOSTI, Prolog, Zagreb, 1988.</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Stanislavski, K.S.: RAD GLUMCA NA SEBI II, Prolog,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lang w:val="de-DE"/>
              </w:rPr>
              <w:t>Brook</w:t>
            </w:r>
            <w:r w:rsidRPr="005F0E29">
              <w:rPr>
                <w:rFonts w:ascii="Arial" w:hAnsi="Arial" w:cs="Arial"/>
                <w:sz w:val="20"/>
                <w:szCs w:val="20"/>
              </w:rPr>
              <w:t xml:space="preserve">, </w:t>
            </w:r>
            <w:r w:rsidRPr="005F0E29">
              <w:rPr>
                <w:rFonts w:ascii="Arial" w:hAnsi="Arial" w:cs="Arial"/>
                <w:sz w:val="20"/>
                <w:szCs w:val="20"/>
                <w:lang w:val="de-DE"/>
              </w:rPr>
              <w:t>Peter</w:t>
            </w:r>
            <w:r w:rsidRPr="005F0E29">
              <w:rPr>
                <w:rFonts w:ascii="Arial" w:hAnsi="Arial" w:cs="Arial"/>
                <w:sz w:val="20"/>
                <w:szCs w:val="20"/>
              </w:rPr>
              <w:t xml:space="preserve">: </w:t>
            </w:r>
            <w:r w:rsidRPr="005F0E29">
              <w:rPr>
                <w:rFonts w:ascii="Arial" w:hAnsi="Arial" w:cs="Arial"/>
                <w:sz w:val="20"/>
                <w:szCs w:val="20"/>
                <w:lang w:val="de-DE"/>
              </w:rPr>
              <w:t>PRAZAN</w:t>
            </w:r>
            <w:r w:rsidRPr="005F0E29">
              <w:rPr>
                <w:rFonts w:ascii="Arial" w:hAnsi="Arial" w:cs="Arial"/>
                <w:sz w:val="20"/>
                <w:szCs w:val="20"/>
              </w:rPr>
              <w:t xml:space="preserve"> </w:t>
            </w:r>
            <w:r w:rsidRPr="005F0E29">
              <w:rPr>
                <w:rFonts w:ascii="Arial" w:hAnsi="Arial" w:cs="Arial"/>
                <w:sz w:val="20"/>
                <w:szCs w:val="20"/>
                <w:lang w:val="de-DE"/>
              </w:rPr>
              <w:t>PROSTOR</w:t>
            </w:r>
            <w:r w:rsidRPr="005F0E29">
              <w:rPr>
                <w:rFonts w:ascii="Arial" w:hAnsi="Arial" w:cs="Arial"/>
                <w:sz w:val="20"/>
                <w:szCs w:val="20"/>
              </w:rPr>
              <w:t xml:space="preserve">, </w:t>
            </w:r>
            <w:r w:rsidRPr="005F0E29">
              <w:rPr>
                <w:rFonts w:ascii="Arial" w:hAnsi="Arial" w:cs="Arial"/>
                <w:sz w:val="20"/>
                <w:szCs w:val="20"/>
                <w:lang w:val="de-DE"/>
              </w:rPr>
              <w:t>Nakladni</w:t>
            </w:r>
            <w:r w:rsidRPr="005F0E29">
              <w:rPr>
                <w:rFonts w:ascii="Arial" w:hAnsi="Arial" w:cs="Arial"/>
                <w:sz w:val="20"/>
                <w:szCs w:val="20"/>
              </w:rPr>
              <w:t xml:space="preserve"> </w:t>
            </w:r>
            <w:r w:rsidRPr="005F0E29">
              <w:rPr>
                <w:rFonts w:ascii="Arial" w:hAnsi="Arial" w:cs="Arial"/>
                <w:sz w:val="20"/>
                <w:szCs w:val="20"/>
                <w:lang w:val="de-DE"/>
              </w:rPr>
              <w:t>zavod</w:t>
            </w:r>
            <w:r w:rsidRPr="005F0E29">
              <w:rPr>
                <w:rFonts w:ascii="Arial" w:hAnsi="Arial" w:cs="Arial"/>
                <w:sz w:val="20"/>
                <w:szCs w:val="20"/>
              </w:rPr>
              <w:t xml:space="preserve"> </w:t>
            </w:r>
            <w:r w:rsidRPr="005F0E29">
              <w:rPr>
                <w:rFonts w:ascii="Arial" w:hAnsi="Arial" w:cs="Arial"/>
                <w:sz w:val="20"/>
                <w:szCs w:val="20"/>
                <w:lang w:val="de-DE"/>
              </w:rPr>
              <w:t>M</w:t>
            </w:r>
            <w:r w:rsidRPr="005F0E29">
              <w:rPr>
                <w:rFonts w:ascii="Arial" w:hAnsi="Arial" w:cs="Arial"/>
                <w:sz w:val="20"/>
                <w:szCs w:val="20"/>
              </w:rPr>
              <w:t xml:space="preserve">. </w:t>
            </w:r>
            <w:r w:rsidRPr="005F0E29">
              <w:rPr>
                <w:rFonts w:ascii="Arial" w:hAnsi="Arial" w:cs="Arial"/>
                <w:sz w:val="20"/>
                <w:szCs w:val="20"/>
                <w:lang w:val="de-DE"/>
              </w:rPr>
              <w:t>Maruli</w:t>
            </w:r>
            <w:r w:rsidRPr="005F0E29">
              <w:rPr>
                <w:rFonts w:ascii="Arial" w:hAnsi="Arial" w:cs="Arial"/>
                <w:sz w:val="20"/>
                <w:szCs w:val="20"/>
              </w:rPr>
              <w:t xml:space="preserve">ć, </w:t>
            </w:r>
            <w:r w:rsidRPr="005F0E29">
              <w:rPr>
                <w:rFonts w:ascii="Arial" w:hAnsi="Arial" w:cs="Arial"/>
                <w:sz w:val="20"/>
                <w:szCs w:val="20"/>
                <w:lang w:val="de-DE"/>
              </w:rPr>
              <w:t>Split</w:t>
            </w:r>
            <w:r w:rsidRPr="005F0E29">
              <w:rPr>
                <w:rFonts w:ascii="Arial" w:hAnsi="Arial" w:cs="Arial"/>
                <w:sz w:val="20"/>
                <w:szCs w:val="20"/>
              </w:rPr>
              <w:t>, 1972.</w:t>
            </w:r>
            <w:r w:rsidRPr="005F0E29">
              <w:rPr>
                <w:rFonts w:ascii="Arial" w:hAnsi="Arial" w:cs="Arial"/>
                <w:sz w:val="20"/>
                <w:szCs w:val="20"/>
              </w:rPr>
              <w:br/>
              <w:t>Craig, Edvard Gordon: O UMJETNOSTI KAZALIŠTA, Prolog, Zagreb, 1980.</w:t>
            </w:r>
            <w:r w:rsidRPr="005F0E29">
              <w:rPr>
                <w:rFonts w:ascii="Arial" w:hAnsi="Arial" w:cs="Arial"/>
                <w:sz w:val="20"/>
                <w:szCs w:val="20"/>
              </w:rPr>
              <w:br/>
              <w:t>Uta Hagen: Respect for Acting; A Challenge for the Actor</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Načini praćenja </w:t>
            </w:r>
            <w:r w:rsidRPr="005F0E29">
              <w:rPr>
                <w:rFonts w:ascii="Arial" w:hAnsi="Arial" w:cs="Arial"/>
                <w:color w:val="000000"/>
                <w:sz w:val="20"/>
                <w:szCs w:val="20"/>
              </w:rPr>
              <w:lastRenderedPageBreak/>
              <w:t>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lastRenderedPageBreak/>
              <w:t xml:space="preserve">Razgovori i konzultacije, praćenje i provjera uspješnosti izvedbe nakon svake </w:t>
            </w:r>
            <w:r w:rsidRPr="005F0E29">
              <w:rPr>
                <w:rFonts w:ascii="Arial" w:hAnsi="Arial" w:cs="Arial"/>
                <w:sz w:val="20"/>
                <w:szCs w:val="20"/>
              </w:rPr>
              <w:lastRenderedPageBreak/>
              <w:t>nastavne jedinice, pojedinačno i skupno</w:t>
            </w:r>
            <w:r w:rsidRPr="005F0E29">
              <w:rPr>
                <w:rFonts w:ascii="Arial" w:hAnsi="Arial" w:cs="Arial"/>
                <w:sz w:val="20"/>
                <w:szCs w:val="20"/>
              </w:rPr>
              <w:br/>
              <w:t>Polaganje ispita-javna izvedba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Studentska anketa i druge metode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Pr="005F0E29" w:rsidRDefault="005F0E29" w:rsidP="005F0E29">
      <w:pPr>
        <w:rPr>
          <w:rFonts w:ascii="Arial" w:hAnsi="Arial" w:cs="Arial"/>
          <w:sz w:val="20"/>
          <w:szCs w:val="20"/>
        </w:rPr>
      </w:pPr>
    </w:p>
    <w:p w:rsidR="005F0E29" w:rsidRPr="005F0E29" w:rsidRDefault="005F0E29"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vertAlign w:val="superscript"/>
              </w:rPr>
            </w:pPr>
            <w:r w:rsidRPr="005F0E29">
              <w:rPr>
                <w:rFonts w:ascii="Arial" w:hAnsi="Arial" w:cs="Arial"/>
                <w:b/>
                <w:sz w:val="20"/>
                <w:szCs w:val="20"/>
              </w:rPr>
              <w:t>SCENSKI GOVOR VIII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UAU702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eastAsia="Arial" w:hAnsi="Arial" w:cs="Arial"/>
                <w:sz w:val="20"/>
                <w:szCs w:val="20"/>
              </w:rPr>
              <w:t>4.godina</w:t>
            </w:r>
            <w:r w:rsidRPr="005F0E29">
              <w:rPr>
                <w:rFonts w:ascii="Arial" w:eastAsia="Arial" w:hAnsi="Arial" w:cs="Arial"/>
                <w:sz w:val="20"/>
                <w:szCs w:val="20"/>
              </w:rPr>
              <w:br/>
              <w:t>VIII.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doc. Bruna Bebić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9</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Sara Ivelić,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45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90</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Sposobnost prilagođavanja glasa različitim prostorima igre.</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Usvajanje znanja s područja radiofonije.</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Sposobnost prilagođavanja glasa i govora različitim medijima (film, radio, TV).</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Sposobnost individualnog kreativnog pristupa tekstu.</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Sposobnost usklađivanja teoretskih i praktičnih znanja o govoru  i glasu u cjeloviti autentični pristup tekstualnom materijalu.</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Razvijanje fleksibilnosti vlastitog procesa rada u pristupu stvaralačkim zadacima različitih vrsta i zahtjevnosti.</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Osvještavanje osobnog stava prema autorovim namjerama.</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Svijest o zdravom, dobro očuvanom i njegovanom glasu kao osnovnom uvjetu opsežnog i dugotrajnog umjetničkog stvaranja.</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Svijest o potrebi trajnog usavršavanja glumčeve tehničke osobe.</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Spoznavanje važnosti istraživanja.</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Sposobnost vrednovanja svojih i tuđih ostvarenja po profesionalnim te vlastitim jasno argumentiranim kriterijima.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b/>
                <w:color w:val="FF0000"/>
                <w:sz w:val="20"/>
                <w:szCs w:val="20"/>
              </w:rPr>
            </w:pPr>
            <w:r w:rsidRPr="005F0E29">
              <w:rPr>
                <w:rFonts w:ascii="Arial" w:hAnsi="Arial" w:cs="Arial"/>
                <w:sz w:val="20"/>
                <w:szCs w:val="20"/>
              </w:rPr>
              <w:t xml:space="preserve">Ispunjene studentske obveze kolegija </w:t>
            </w:r>
            <w:r w:rsidRPr="005F0E29">
              <w:rPr>
                <w:rFonts w:ascii="Arial" w:eastAsia="Arial" w:hAnsi="Arial" w:cs="Arial"/>
                <w:sz w:val="20"/>
                <w:szCs w:val="20"/>
              </w:rPr>
              <w:t xml:space="preserve">Scenski govor VII </w:t>
            </w:r>
            <w:r w:rsidRPr="005F0E29">
              <w:rPr>
                <w:rFonts w:ascii="Arial" w:hAnsi="Arial" w:cs="Arial"/>
                <w:sz w:val="20"/>
                <w:szCs w:val="20"/>
              </w:rPr>
              <w:t>(potpis nositelja kolegija)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Student će nakon položenog ispita biti u stanju:</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1. Prilagoditi svoj glas i govorni izraz različitim prostorima igre, uključujući i otvoreni prostor.</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2. Prilagoditi svoj glas i govorni izraz različitim medijima (TV, radio, film).</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3. Samostalno se govorno pripremiti na tekstu za grupni rad i stvaranje predstave.</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4. Stvarati vlastiti kreativni pristup i rješenje za govorne zadatke projekta u kojem sudjeluje.</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5. Izraziti se govorno kroz razna stanja, emocije i aktivnosti koje uloga zahtijeva.</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6. Fleksibilno surađivati u radu na predstavi, ne odustajući ipak od vlastite zamisli kojoj vjeruje.</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 Priprema za rad na tekstu, motivacija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 Rad s tijelom, priprema glasa i govornog aparata  (4P)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3. Rad s tekstom, razumijevanje (4P)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lastRenderedPageBreak/>
              <w:t>4. Osnovna energija teksta i glumčeva imaginacija (4P)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5. Disanje kroz tekst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6. Govorni rad u odnosu na specifične zahtjeve tekstualnog materijala (4P)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7. Posjedovanje teksta(4P)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8. Odnos emocije i govora (4P)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9. Osobni pristup izrečenome (3P)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10. Transformacija kroz govor (4P)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11. Karakter (4P)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12. Kreativni rizik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13. Autentičnost (4P)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14. Vježbe, rad na interpretaciji teksta (ispitni materijal)  (90V)</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X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X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X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Redovito prisutstvo na nastavi, aktivno sudjelovanje, samostalan rad, polaganje završnog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2</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1,5</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 xml:space="preserve"> 2</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 </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 xml:space="preserve"> 1,5</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Pohađanje nastave  20 %</w:t>
            </w:r>
          </w:p>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Rad na nastavi 25%</w:t>
            </w:r>
          </w:p>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Vježbe 15%</w:t>
            </w:r>
          </w:p>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Istraživanje i samostalnost, projekt 15%</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Završni ispit  25%</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 xml:space="preserve">C. Berry: The Actor and the Text </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L. Jouvet: Rastjelovljeni glumac</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264"/>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J. Grotowski: K siromašnom kazalištu</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262"/>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sz w:val="20"/>
                <w:szCs w:val="20"/>
              </w:rPr>
              <w:t>P. Rodenburg : Presence</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8"/>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P. Rodenburg : Speaking Shakespeare</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82"/>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M.Chekhov: On the Technique of Acting</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T. Brayshaw &amp; N.Witts : The 20th Century Performance Reader</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Provjera usvojenog znanja i uspješnosti ovladavanja svakom funkcijom govornog aparata provodi se kontinuirano kroz individalni rad sa studentom na zadanom materijalu kako bi student postupno sa jednostavnije mogao prelaziti na složeniju funkciju.</w:t>
            </w:r>
          </w:p>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Redovitim skupnim i individualnim konzultacijama.</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lastRenderedPageBreak/>
              <w:t>Završnim  ispitom.</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Studentskom anketom i drugim oblicima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sz w:val="20"/>
          <w:szCs w:val="20"/>
        </w:rPr>
      </w:pPr>
    </w:p>
    <w:p w:rsidR="00E97A10" w:rsidRPr="005F0E29" w:rsidRDefault="00E97A10"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5F0E29">
              <w:rPr>
                <w:rFonts w:ascii="Arial" w:eastAsia="Batang" w:hAnsi="Arial" w:cs="Arial"/>
                <w:b/>
                <w:kern w:val="2"/>
                <w:sz w:val="20"/>
                <w:szCs w:val="20"/>
                <w:lang w:val="en-US" w:eastAsia="ko-KR"/>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5F0E29">
              <w:rPr>
                <w:rFonts w:ascii="Arial" w:eastAsia="Arial" w:hAnsi="Arial" w:cs="Arial"/>
                <w:b/>
                <w:kern w:val="2"/>
                <w:sz w:val="20"/>
                <w:szCs w:val="20"/>
                <w:lang w:val="en-US" w:eastAsia="ko-KR"/>
              </w:rPr>
              <w:t>SCENSKI POKRET VIII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bCs/>
                <w:kern w:val="2"/>
                <w:sz w:val="20"/>
                <w:szCs w:val="20"/>
                <w:lang w:val="en-US" w:eastAsia="ko-KR"/>
              </w:rPr>
            </w:pPr>
            <w:r w:rsidRPr="005F0E29">
              <w:rPr>
                <w:rFonts w:ascii="Arial" w:eastAsia="Batang" w:hAnsi="Arial" w:cs="Arial"/>
                <w:b/>
                <w:bCs/>
                <w:kern w:val="2"/>
                <w:sz w:val="20"/>
                <w:szCs w:val="20"/>
                <w:lang w:val="en-US" w:eastAsia="ko-KR"/>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UAU703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4.godina</w:t>
            </w:r>
            <w:r w:rsidRPr="005F0E29">
              <w:rPr>
                <w:rFonts w:ascii="Arial" w:eastAsia="Arial" w:hAnsi="Arial" w:cs="Arial"/>
                <w:kern w:val="2"/>
                <w:sz w:val="20"/>
                <w:szCs w:val="20"/>
                <w:lang w:val="en-US" w:eastAsia="ko-KR"/>
              </w:rPr>
              <w:br/>
              <w:t>VIII.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b/>
                <w:bCs/>
                <w:kern w:val="2"/>
                <w:sz w:val="20"/>
                <w:szCs w:val="20"/>
                <w:lang w:val="en-US" w:eastAsia="ko-KR"/>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7</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S</w:t>
            </w:r>
          </w:p>
        </w:tc>
        <w:tc>
          <w:tcPr>
            <w:tcW w:w="712"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V</w:t>
            </w:r>
          </w:p>
        </w:tc>
        <w:tc>
          <w:tcPr>
            <w:tcW w:w="618"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30</w:t>
            </w:r>
          </w:p>
        </w:tc>
        <w:tc>
          <w:tcPr>
            <w:tcW w:w="706" w:type="dxa"/>
            <w:gridSpan w:val="2"/>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12"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75</w:t>
            </w:r>
          </w:p>
        </w:tc>
        <w:tc>
          <w:tcPr>
            <w:tcW w:w="618" w:type="dxa"/>
            <w:tcBorders>
              <w:bottom w:val="single" w:sz="12" w:space="0" w:color="auto"/>
              <w:right w:val="single" w:sz="12" w:space="0" w:color="auto"/>
            </w:tcBorders>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widowControl w:val="0"/>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kern w:val="2"/>
                <w:sz w:val="20"/>
                <w:szCs w:val="20"/>
                <w:lang w:val="en-US" w:eastAsia="ko-KR"/>
              </w:rPr>
            </w:pPr>
            <w:r w:rsidRPr="005F0E29">
              <w:rPr>
                <w:rFonts w:ascii="Arial" w:eastAsia="Batang" w:hAnsi="Arial" w:cs="Arial"/>
                <w:b/>
                <w:kern w:val="2"/>
                <w:sz w:val="20"/>
                <w:szCs w:val="20"/>
                <w:lang w:val="en-US" w:eastAsia="ko-KR"/>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Batang" w:hAnsi="Arial" w:cs="Arial"/>
                <w:color w:val="000000"/>
                <w:kern w:val="2"/>
                <w:sz w:val="20"/>
                <w:szCs w:val="20"/>
                <w:lang w:val="en-US" w:eastAsia="ko-KR"/>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Primjenjivanje različitih energija u sklopu kazališnog projekta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 xml:space="preserve"> </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 xml:space="preserve">Ispunjene studentske obveze kolegija </w:t>
            </w:r>
            <w:r w:rsidRPr="005F0E29">
              <w:rPr>
                <w:rFonts w:ascii="Arial" w:eastAsia="Arial" w:hAnsi="Arial" w:cs="Arial"/>
                <w:kern w:val="2"/>
                <w:sz w:val="20"/>
                <w:szCs w:val="20"/>
                <w:lang w:val="en-US" w:eastAsia="ko-KR"/>
              </w:rPr>
              <w:t xml:space="preserve">Scenski pokret VII </w:t>
            </w:r>
            <w:r w:rsidRPr="005F0E29">
              <w:rPr>
                <w:rFonts w:ascii="Arial" w:eastAsia="Batang" w:hAnsi="Arial" w:cs="Arial"/>
                <w:kern w:val="2"/>
                <w:sz w:val="20"/>
                <w:szCs w:val="20"/>
                <w:lang w:val="en-US" w:eastAsia="ko-KR"/>
              </w:rPr>
              <w:t>(potpis nositelja kolegija)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Batang" w:hAnsi="Arial" w:cs="Arial"/>
                <w:sz w:val="20"/>
                <w:szCs w:val="20"/>
                <w:lang w:eastAsia="hr-HR"/>
              </w:rPr>
              <w:t>Student će nakon položenog ispita biti u stanju:</w:t>
            </w:r>
            <w:r w:rsidRPr="005F0E29">
              <w:rPr>
                <w:rFonts w:ascii="Arial" w:eastAsia="Batang" w:hAnsi="Arial" w:cs="Arial"/>
                <w:sz w:val="20"/>
                <w:szCs w:val="20"/>
                <w:lang w:eastAsia="hr-HR"/>
              </w:rPr>
              <w:br/>
            </w:r>
            <w:r w:rsidRPr="005F0E29">
              <w:rPr>
                <w:rFonts w:ascii="Arial" w:eastAsia="Arial" w:hAnsi="Arial" w:cs="Arial"/>
                <w:sz w:val="20"/>
                <w:szCs w:val="20"/>
                <w:lang w:eastAsia="hr-HR"/>
              </w:rPr>
              <w:t>1. Organizirati koncentracijske  i fizičke vježbe pred pokus</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2. Dramatizirati glazbenu igru</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3. Istražiti narativne stilove i stilizacije</w:t>
            </w:r>
          </w:p>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5F0E29">
              <w:rPr>
                <w:rFonts w:ascii="Arial" w:eastAsia="Arial" w:hAnsi="Arial" w:cs="Arial"/>
                <w:kern w:val="2"/>
                <w:sz w:val="20"/>
                <w:szCs w:val="20"/>
                <w:lang w:val="en-US" w:eastAsia="ko-KR"/>
              </w:rPr>
              <w:t>4. Kreativno djelovati u interdisciplinarnom projektu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1. Uvod u glazbenu igru - predavanje 4 sata, vježba 8 sata</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2. Glazba kao partner - p 4, v 8</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3. Narativni stilovi - p 4, v 8</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4. Figuracije - p 2, v 5</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5. Stilizacije -  p 4, v 8</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6. Stilizacije uz glazbu - p 4, v 8</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7. Koncentracijske vježbe - p 2, v 8</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8. Alexander tehnika - p 2, v 7</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9. Mentorski rad -  p 2,  v 7</w:t>
            </w:r>
          </w:p>
          <w:p w:rsidR="005F0E29" w:rsidRPr="005F0E29" w:rsidRDefault="005F0E29" w:rsidP="005F0E29">
            <w:pPr>
              <w:widowControl w:val="0"/>
              <w:tabs>
                <w:tab w:val="left" w:pos="2820"/>
              </w:tabs>
              <w:wordWrap w:val="0"/>
              <w:spacing w:after="0" w:line="240" w:lineRule="auto"/>
              <w:rPr>
                <w:rFonts w:ascii="Arial" w:eastAsia="Arial" w:hAnsi="Arial" w:cs="Arial"/>
                <w:sz w:val="20"/>
                <w:szCs w:val="20"/>
                <w:lang w:eastAsia="hr-HR"/>
              </w:rPr>
            </w:pPr>
            <w:r w:rsidRPr="005F0E29">
              <w:rPr>
                <w:rFonts w:ascii="Arial" w:eastAsia="Arial" w:hAnsi="Arial" w:cs="Arial"/>
                <w:sz w:val="20"/>
                <w:szCs w:val="20"/>
                <w:lang w:eastAsia="hr-HR"/>
              </w:rPr>
              <w:t>10. Mentorski rad i režija - p 2, v 8</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X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MS Gothic" w:eastAsia="MS Gothic" w:hAnsi="MS Gothic" w:cs="MS Gothic" w:hint="eastAsia"/>
                <w:kern w:val="2"/>
                <w:sz w:val="20"/>
                <w:szCs w:val="20"/>
                <w:lang w:val="en-US" w:eastAsia="ko-KR"/>
              </w:rPr>
              <w:t>☐</w:t>
            </w:r>
            <w:r w:rsidRPr="005F0E29">
              <w:rPr>
                <w:rFonts w:ascii="Arial" w:eastAsia="Batang" w:hAnsi="Arial" w:cs="Arial"/>
                <w:kern w:val="2"/>
                <w:sz w:val="20"/>
                <w:szCs w:val="20"/>
                <w:lang w:val="en-US" w:eastAsia="ko-KR"/>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 xml:space="preserve">X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MS Gothic" w:eastAsia="MS Gothic" w:hAnsi="MS Gothic" w:cs="MS Gothic" w:hint="eastAsia"/>
                <w:kern w:val="2"/>
                <w:sz w:val="20"/>
                <w:szCs w:val="20"/>
                <w:lang w:val="en-US" w:eastAsia="ko-KR"/>
              </w:rPr>
              <w:t>☐</w:t>
            </w:r>
            <w:r w:rsidRPr="005F0E29">
              <w:rPr>
                <w:rFonts w:ascii="Arial" w:eastAsia="Batang" w:hAnsi="Arial" w:cs="Arial"/>
                <w:kern w:val="2"/>
                <w:sz w:val="20"/>
                <w:szCs w:val="20"/>
                <w:lang w:val="en-US" w:eastAsia="ko-KR"/>
              </w:rPr>
              <w:t xml:space="preserve"> </w:t>
            </w: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t> </w:t>
            </w:r>
            <w:r w:rsidRPr="005F0E29">
              <w:rPr>
                <w:rFonts w:ascii="Arial" w:eastAsia="Batang" w:hAnsi="Arial" w:cs="Arial"/>
                <w:kern w:val="2"/>
                <w:sz w:val="20"/>
                <w:szCs w:val="20"/>
                <w:lang w:val="en-US" w:eastAsia="ko-KR"/>
              </w:rPr>
              <w:fldChar w:fldCharType="end"/>
            </w:r>
            <w:r w:rsidRPr="005F0E29">
              <w:rPr>
                <w:rFonts w:ascii="Arial" w:eastAsia="Batang" w:hAnsi="Arial" w:cs="Arial"/>
                <w:kern w:val="2"/>
                <w:sz w:val="20"/>
                <w:szCs w:val="20"/>
                <w:lang w:val="en-US" w:eastAsia="ko-KR"/>
              </w:rPr>
              <w:t xml:space="preserve"> (ostalo upisati)</w:t>
            </w:r>
            <w:r w:rsidRPr="005F0E29">
              <w:rPr>
                <w:rFonts w:ascii="Arial" w:eastAsia="Batang" w:hAnsi="Arial" w:cs="Arial"/>
                <w:b/>
                <w:kern w:val="2"/>
                <w:sz w:val="20"/>
                <w:szCs w:val="20"/>
                <w:lang w:val="en-US" w:eastAsia="ko-KR"/>
              </w:rPr>
              <w:t xml:space="preserve"> </w:t>
            </w:r>
            <w:r w:rsidRPr="005F0E29">
              <w:rPr>
                <w:rFonts w:ascii="Arial" w:eastAsia="Batang" w:hAnsi="Arial" w:cs="Arial"/>
                <w:b/>
                <w:kern w:val="2"/>
                <w:sz w:val="20"/>
                <w:szCs w:val="20"/>
                <w:bdr w:val="single" w:sz="12" w:space="0" w:color="auto"/>
                <w:lang w:val="en-US" w:eastAsia="ko-KR"/>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Redovitim prisutstvom na nastavi studenti se obvezuju nastavu dopuniti samostalnim radom, te izučene tehnike primjeniti u sklopu ispitnog etidnog programa</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Polaganje završnog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Praćenje rada studenata </w:t>
            </w:r>
            <w:r w:rsidRPr="005F0E29">
              <w:rPr>
                <w:rFonts w:ascii="Arial" w:eastAsia="Batang" w:hAnsi="Arial" w:cs="Arial"/>
                <w:i/>
                <w:color w:val="000000"/>
                <w:kern w:val="2"/>
                <w:sz w:val="20"/>
                <w:szCs w:val="20"/>
                <w:lang w:val="en-US" w:eastAsia="ko-KR"/>
              </w:rPr>
              <w:t xml:space="preserve">(upisati udio u ECTS bodovima za svaku </w:t>
            </w:r>
            <w:r w:rsidRPr="005F0E29">
              <w:rPr>
                <w:rFonts w:ascii="Arial" w:eastAsia="Batang" w:hAnsi="Arial" w:cs="Arial"/>
                <w:i/>
                <w:color w:val="000000"/>
                <w:kern w:val="2"/>
                <w:sz w:val="20"/>
                <w:szCs w:val="20"/>
                <w:lang w:val="en-US" w:eastAsia="ko-KR"/>
              </w:rPr>
              <w:lastRenderedPageBreak/>
              <w:t>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lastRenderedPageBreak/>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2</w:t>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1</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w:t>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r w:rsidRPr="005F0E29">
              <w:rPr>
                <w:rFonts w:ascii="Arial" w:eastAsia="Batang" w:hAnsi="Arial" w:cs="Arial"/>
                <w:color w:val="000000"/>
                <w:kern w:val="2"/>
                <w:sz w:val="20"/>
                <w:szCs w:val="20"/>
                <w:lang w:val="en-US" w:eastAsia="ko-KR"/>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kern w:val="2"/>
                <w:sz w:val="20"/>
                <w:szCs w:val="20"/>
                <w:lang w:val="en-US" w:eastAsia="ko-KR"/>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color w:val="000000"/>
                <w:kern w:val="2"/>
                <w:sz w:val="20"/>
                <w:szCs w:val="20"/>
                <w:lang w:val="en-US" w:eastAsia="ko-KR"/>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r w:rsidRPr="005F0E29">
              <w:rPr>
                <w:rFonts w:ascii="Arial" w:eastAsia="Batang" w:hAnsi="Arial" w:cs="Arial"/>
                <w:color w:val="000000"/>
                <w:kern w:val="2"/>
                <w:sz w:val="20"/>
                <w:szCs w:val="20"/>
                <w:lang w:val="en-US" w:eastAsia="ko-KR"/>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360"/>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360"/>
                <w:tab w:val="left" w:pos="540"/>
              </w:tabs>
              <w:spacing w:after="0" w:line="240" w:lineRule="auto"/>
              <w:rPr>
                <w:rFonts w:ascii="Arial" w:eastAsia="Calibri" w:hAnsi="Arial" w:cs="Arial"/>
                <w:sz w:val="20"/>
                <w:szCs w:val="20"/>
              </w:rPr>
            </w:pPr>
            <w:r w:rsidRPr="005F0E29">
              <w:rPr>
                <w:rFonts w:ascii="Arial" w:eastAsia="Calibri" w:hAnsi="Arial" w:cs="Arial"/>
                <w:sz w:val="20"/>
                <w:szCs w:val="20"/>
              </w:rPr>
              <w:t>Aktivnost na nastavi: 30%</w:t>
            </w:r>
          </w:p>
          <w:p w:rsidR="005F0E29" w:rsidRPr="005F0E29" w:rsidRDefault="005F0E29" w:rsidP="005F0E29">
            <w:pPr>
              <w:tabs>
                <w:tab w:val="left" w:pos="360"/>
                <w:tab w:val="left" w:pos="540"/>
              </w:tabs>
              <w:spacing w:after="0" w:line="240" w:lineRule="auto"/>
              <w:rPr>
                <w:rFonts w:ascii="Arial" w:eastAsia="Calibri" w:hAnsi="Arial" w:cs="Arial"/>
                <w:sz w:val="20"/>
                <w:szCs w:val="20"/>
              </w:rPr>
            </w:pPr>
            <w:r w:rsidRPr="005F0E29">
              <w:rPr>
                <w:rFonts w:ascii="Arial" w:eastAsia="Calibri" w:hAnsi="Arial" w:cs="Arial"/>
                <w:sz w:val="20"/>
                <w:szCs w:val="20"/>
              </w:rPr>
              <w:t>Istraživanje i praktični rad: 20%</w:t>
            </w:r>
          </w:p>
          <w:p w:rsidR="005F0E29" w:rsidRPr="005F0E29" w:rsidRDefault="005F0E29" w:rsidP="005F0E29">
            <w:pPr>
              <w:tabs>
                <w:tab w:val="left" w:pos="360"/>
                <w:tab w:val="left" w:pos="540"/>
              </w:tabs>
              <w:spacing w:after="0" w:line="240" w:lineRule="auto"/>
              <w:rPr>
                <w:rFonts w:ascii="Arial" w:eastAsia="Calibri" w:hAnsi="Arial" w:cs="Arial"/>
                <w:sz w:val="20"/>
                <w:szCs w:val="20"/>
              </w:rPr>
            </w:pPr>
            <w:r w:rsidRPr="005F0E29">
              <w:rPr>
                <w:rFonts w:ascii="Arial" w:eastAsia="Calibri" w:hAnsi="Arial" w:cs="Arial"/>
                <w:sz w:val="20"/>
                <w:szCs w:val="20"/>
              </w:rPr>
              <w:t>Završni ispit: 20%</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Calibri" w:hAnsi="Arial" w:cs="Arial"/>
                <w:sz w:val="20"/>
                <w:szCs w:val="20"/>
              </w:rPr>
            </w:pPr>
            <w:r w:rsidRPr="005F0E29">
              <w:rPr>
                <w:rFonts w:ascii="Arial" w:eastAsia="Calibri" w:hAnsi="Arial" w:cs="Arial"/>
                <w:sz w:val="20"/>
                <w:szCs w:val="20"/>
              </w:rPr>
              <w:t>Pohađanje nastave: 20%</w:t>
            </w:r>
          </w:p>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Calibri" w:hAnsi="Arial" w:cs="Arial"/>
                <w:sz w:val="20"/>
                <w:szCs w:val="20"/>
              </w:rPr>
              <w:t>Ekseperimentalni rad: 10%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5F0E29">
              <w:rPr>
                <w:rFonts w:ascii="Arial" w:eastAsia="Batang" w:hAnsi="Arial" w:cs="Arial"/>
                <w:b/>
                <w:color w:val="000000"/>
                <w:kern w:val="2"/>
                <w:sz w:val="20"/>
                <w:szCs w:val="20"/>
                <w:lang w:val="en-US" w:eastAsia="ko-KR"/>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5F0E29">
              <w:rPr>
                <w:rFonts w:ascii="Arial" w:eastAsia="Batang" w:hAnsi="Arial" w:cs="Arial"/>
                <w:b/>
                <w:color w:val="000000"/>
                <w:kern w:val="2"/>
                <w:sz w:val="20"/>
                <w:szCs w:val="20"/>
                <w:lang w:val="en-US" w:eastAsia="ko-KR"/>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5F0E29">
              <w:rPr>
                <w:rFonts w:ascii="Arial" w:eastAsia="Batang" w:hAnsi="Arial" w:cs="Arial"/>
                <w:b/>
                <w:color w:val="000000"/>
                <w:kern w:val="2"/>
                <w:sz w:val="20"/>
                <w:szCs w:val="20"/>
                <w:lang w:val="en-US" w:eastAsia="ko-KR"/>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Arial" w:hAnsi="Arial" w:cs="Arial"/>
                <w:kern w:val="2"/>
                <w:sz w:val="20"/>
                <w:szCs w:val="20"/>
                <w:lang w:val="en-US" w:eastAsia="ko-KR"/>
              </w:rPr>
              <w:t>J. Lecoq: The Poetic Body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Arial" w:hAnsi="Arial" w:cs="Arial"/>
                <w:kern w:val="2"/>
                <w:sz w:val="20"/>
                <w:szCs w:val="20"/>
                <w:lang w:val="en-US" w:eastAsia="ko-KR"/>
              </w:rPr>
              <w:t>K. Stanislavski: Rad glumca na ulozi</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Arial" w:hAnsi="Arial" w:cs="Arial"/>
                <w:kern w:val="2"/>
                <w:sz w:val="20"/>
                <w:szCs w:val="20"/>
                <w:lang w:val="en-US" w:eastAsia="ko-KR"/>
              </w:rPr>
              <w:t>P. Brook: There Are No Secrets</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t>da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widowControl w:val="0"/>
              <w:numPr>
                <w:ilvl w:val="0"/>
                <w:numId w:val="15"/>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 xml:space="preserve">Dopunska literatura </w:t>
            </w:r>
          </w:p>
          <w:p w:rsidR="005F0E29" w:rsidRPr="005F0E29" w:rsidRDefault="005F0E29" w:rsidP="005F0E29">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widowControl w:val="0"/>
              <w:tabs>
                <w:tab w:val="left" w:pos="2820"/>
              </w:tabs>
              <w:wordWrap w:val="0"/>
              <w:spacing w:after="0" w:line="240" w:lineRule="auto"/>
              <w:rPr>
                <w:rFonts w:ascii="Arial" w:eastAsia="Batang" w:hAnsi="Arial" w:cs="Arial"/>
                <w:kern w:val="2"/>
                <w:sz w:val="20"/>
                <w:szCs w:val="20"/>
                <w:lang w:val="en-US" w:eastAsia="ko-KR"/>
              </w:rPr>
            </w:pPr>
            <w:r w:rsidRPr="005F0E29">
              <w:rPr>
                <w:rFonts w:ascii="Arial" w:eastAsia="Arial" w:hAnsi="Arial" w:cs="Arial"/>
                <w:sz w:val="20"/>
                <w:szCs w:val="20"/>
                <w:lang w:eastAsia="hr-HR"/>
              </w:rPr>
              <w:t xml:space="preserve">Po svakoj nastavnoj jedninici provjerava se usvojeno znanje i tehnika kroz zadane teme </w:t>
            </w:r>
            <w:r w:rsidRPr="005F0E29">
              <w:rPr>
                <w:rFonts w:ascii="Arial" w:eastAsia="Arial" w:hAnsi="Arial" w:cs="Arial"/>
                <w:kern w:val="2"/>
                <w:sz w:val="20"/>
                <w:szCs w:val="20"/>
                <w:lang w:val="en-US" w:eastAsia="ko-KR"/>
              </w:rPr>
              <w:t>u obliku pojedinačne, partnerske ili grupne pokazne etide</w:t>
            </w:r>
            <w:r w:rsidRPr="005F0E29">
              <w:rPr>
                <w:rFonts w:ascii="Arial" w:eastAsia="Arial" w:hAnsi="Arial" w:cs="Arial"/>
                <w:kern w:val="2"/>
                <w:sz w:val="20"/>
                <w:szCs w:val="20"/>
                <w:lang w:val="en-US" w:eastAsia="ko-KR"/>
              </w:rPr>
              <w:br/>
              <w:t>Završni ispit</w:t>
            </w:r>
            <w:r w:rsidRPr="005F0E29">
              <w:rPr>
                <w:rFonts w:ascii="Arial" w:eastAsia="Arial" w:hAnsi="Arial" w:cs="Arial"/>
                <w:kern w:val="2"/>
                <w:sz w:val="20"/>
                <w:szCs w:val="20"/>
                <w:lang w:val="en-US" w:eastAsia="ko-KR"/>
              </w:rPr>
              <w:br/>
            </w:r>
            <w:r w:rsidRPr="005F0E29">
              <w:rPr>
                <w:rFonts w:ascii="Arial" w:eastAsia="Batang" w:hAnsi="Arial" w:cs="Arial"/>
                <w:kern w:val="2"/>
                <w:sz w:val="20"/>
                <w:szCs w:val="20"/>
                <w:lang w:val="en-US" w:eastAsia="ko-KR"/>
              </w:rPr>
              <w:t>Studentska anketa i drugi oblici praćenja kvalitete sukladno pravilima Sveučilišta u Splitu</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5F0E29">
              <w:rPr>
                <w:rFonts w:ascii="Arial" w:eastAsia="Batang" w:hAnsi="Arial" w:cs="Arial"/>
                <w:color w:val="000000"/>
                <w:kern w:val="2"/>
                <w:sz w:val="20"/>
                <w:szCs w:val="20"/>
                <w:lang w:val="en-US" w:eastAsia="ko-KR"/>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5F0E29">
              <w:rPr>
                <w:rFonts w:ascii="Arial" w:eastAsia="Batang" w:hAnsi="Arial" w:cs="Arial"/>
                <w:kern w:val="2"/>
                <w:sz w:val="20"/>
                <w:szCs w:val="20"/>
                <w:lang w:val="en-US" w:eastAsia="ko-KR"/>
              </w:rPr>
              <w:fldChar w:fldCharType="begin">
                <w:ffData>
                  <w:name w:val="Text1"/>
                  <w:enabled/>
                  <w:calcOnExit w:val="0"/>
                  <w:textInput/>
                </w:ffData>
              </w:fldChar>
            </w:r>
            <w:r w:rsidRPr="005F0E29">
              <w:rPr>
                <w:rFonts w:ascii="Arial" w:eastAsia="Batang" w:hAnsi="Arial" w:cs="Arial"/>
                <w:kern w:val="2"/>
                <w:sz w:val="20"/>
                <w:szCs w:val="20"/>
                <w:lang w:val="en-US" w:eastAsia="ko-KR"/>
              </w:rPr>
              <w:instrText xml:space="preserve"> FORMTEXT </w:instrText>
            </w:r>
            <w:r w:rsidRPr="005F0E29">
              <w:rPr>
                <w:rFonts w:ascii="Arial" w:eastAsia="Batang" w:hAnsi="Arial" w:cs="Arial"/>
                <w:kern w:val="2"/>
                <w:sz w:val="20"/>
                <w:szCs w:val="20"/>
                <w:lang w:val="en-US" w:eastAsia="ko-KR"/>
              </w:rPr>
            </w:r>
            <w:r w:rsidRPr="005F0E29">
              <w:rPr>
                <w:rFonts w:ascii="Arial" w:eastAsia="Batang" w:hAnsi="Arial" w:cs="Arial"/>
                <w:kern w:val="2"/>
                <w:sz w:val="20"/>
                <w:szCs w:val="20"/>
                <w:lang w:val="en-US" w:eastAsia="ko-KR"/>
              </w:rPr>
              <w:fldChar w:fldCharType="separate"/>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noProof/>
                <w:kern w:val="2"/>
                <w:sz w:val="20"/>
                <w:szCs w:val="20"/>
                <w:lang w:val="en-US" w:eastAsia="ko-KR"/>
              </w:rPr>
              <w:t> </w:t>
            </w:r>
            <w:r w:rsidRPr="005F0E29">
              <w:rPr>
                <w:rFonts w:ascii="Arial" w:eastAsia="Batang" w:hAnsi="Arial" w:cs="Arial"/>
                <w:kern w:val="2"/>
                <w:sz w:val="20"/>
                <w:szCs w:val="20"/>
                <w:lang w:val="en-US" w:eastAsia="ko-KR"/>
              </w:rPr>
              <w:fldChar w:fldCharType="end"/>
            </w:r>
          </w:p>
        </w:tc>
      </w:tr>
    </w:tbl>
    <w:p w:rsidR="005F0E29" w:rsidRDefault="005F0E29" w:rsidP="005F0E29">
      <w:pPr>
        <w:rPr>
          <w:rFonts w:ascii="Arial" w:hAnsi="Arial" w:cs="Arial"/>
          <w:sz w:val="20"/>
          <w:szCs w:val="20"/>
        </w:rPr>
      </w:pPr>
    </w:p>
    <w:p w:rsidR="00E97A10" w:rsidRPr="005F0E29" w:rsidRDefault="00E97A10"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eastAsia="Times New Roman" w:hAnsi="Arial" w:cs="Arial"/>
                <w:b/>
                <w:sz w:val="20"/>
                <w:szCs w:val="20"/>
                <w:lang w:val="en-GB"/>
              </w:rPr>
            </w:pPr>
            <w:r w:rsidRPr="005F0E29">
              <w:rPr>
                <w:rFonts w:ascii="Arial" w:eastAsia="Times New Roman" w:hAnsi="Arial" w:cs="Arial"/>
                <w:b/>
                <w:sz w:val="20"/>
                <w:szCs w:val="20"/>
                <w:lang w:val="en-GB"/>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eastAsia="Times New Roman" w:hAnsi="Arial" w:cs="Arial"/>
                <w:b/>
                <w:sz w:val="20"/>
                <w:szCs w:val="20"/>
                <w:lang w:val="en-GB"/>
              </w:rPr>
            </w:pPr>
            <w:r w:rsidRPr="005F0E29">
              <w:rPr>
                <w:rFonts w:ascii="Arial" w:eastAsia="Times New Roman" w:hAnsi="Arial" w:cs="Arial"/>
                <w:b/>
                <w:sz w:val="20"/>
                <w:szCs w:val="20"/>
                <w:lang w:val="en-GB"/>
              </w:rPr>
              <w:t>DRAMATURGIJA IV</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bCs/>
                <w:sz w:val="20"/>
                <w:szCs w:val="20"/>
                <w:lang w:val="en-GB"/>
              </w:rPr>
            </w:pPr>
            <w:r w:rsidRPr="005F0E29">
              <w:rPr>
                <w:rFonts w:ascii="Arial" w:eastAsia="Times New Roman" w:hAnsi="Arial" w:cs="Arial"/>
                <w:b/>
                <w:bCs/>
                <w:sz w:val="20"/>
                <w:szCs w:val="20"/>
                <w:lang w:val="en-GB"/>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rPr>
              <w:t>UAU70G</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4.godina</w:t>
            </w:r>
            <w:r w:rsidRPr="005F0E29">
              <w:rPr>
                <w:rFonts w:ascii="Arial" w:eastAsia="Times New Roman" w:hAnsi="Arial" w:cs="Arial"/>
                <w:sz w:val="20"/>
                <w:szCs w:val="20"/>
                <w:lang w:val="en-GB"/>
              </w:rPr>
              <w:br/>
              <w:t>VIII.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b/>
                <w:bCs/>
                <w:sz w:val="20"/>
                <w:szCs w:val="20"/>
                <w:lang w:val="en-GB"/>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hAnsi="Arial" w:cs="Arial"/>
                <w:color w:val="000000"/>
                <w:sz w:val="20"/>
                <w:szCs w:val="20"/>
                <w:shd w:val="clear" w:color="auto" w:fill="FFFFFF"/>
              </w:rPr>
              <w:t>doc. dr. sc. Viktorija Franić Tomić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2</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15</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Times New Roman" w:hAnsi="Arial" w:cs="Arial"/>
                <w:sz w:val="20"/>
                <w:szCs w:val="20"/>
                <w:lang w:val="en-GB"/>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eastAsia="Times New Roman" w:hAnsi="Arial" w:cs="Arial"/>
                <w:sz w:val="20"/>
                <w:szCs w:val="20"/>
                <w:lang w:val="en-GB"/>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line="240" w:lineRule="auto"/>
              <w:jc w:val="center"/>
              <w:rPr>
                <w:rFonts w:ascii="Arial" w:eastAsia="Times New Roman" w:hAnsi="Arial" w:cs="Arial"/>
                <w:b/>
                <w:sz w:val="20"/>
                <w:szCs w:val="20"/>
                <w:lang w:val="en-GB"/>
              </w:rPr>
            </w:pPr>
            <w:r w:rsidRPr="005F0E29">
              <w:rPr>
                <w:rFonts w:ascii="Arial" w:eastAsia="Times New Roman" w:hAnsi="Arial" w:cs="Arial"/>
                <w:b/>
                <w:sz w:val="20"/>
                <w:szCs w:val="20"/>
                <w:lang w:val="en-GB"/>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color w:val="000000"/>
                <w:sz w:val="20"/>
                <w:szCs w:val="20"/>
                <w:lang w:val="en-GB"/>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rPr>
              <w:t>Teorijsko upoznavanje studenata sa temeljnim pojmovima nastanka dramske radnje i različitim dramaturškim teorijama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b/>
                <w:color w:val="FF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Ispunjene studentske obveze kolegija Dramaturgija III (potpis nositelja kolegija)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 xml:space="preserve">Očekivani ishodi učenja na razini </w:t>
            </w:r>
            <w:r w:rsidRPr="005F0E29">
              <w:rPr>
                <w:rFonts w:ascii="Arial" w:eastAsia="Times New Roman" w:hAnsi="Arial" w:cs="Arial"/>
                <w:color w:val="000000"/>
                <w:sz w:val="20"/>
                <w:szCs w:val="20"/>
                <w:lang w:val="en-GB"/>
              </w:rPr>
              <w:lastRenderedPageBreak/>
              <w:t xml:space="preserve">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Batang" w:hAnsi="Arial" w:cs="Arial"/>
                <w:sz w:val="20"/>
                <w:szCs w:val="20"/>
                <w:lang w:eastAsia="hr-HR"/>
              </w:rPr>
              <w:lastRenderedPageBreak/>
              <w:t>Student će nakon položenog ispita biti u stanju:</w:t>
            </w:r>
          </w:p>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 xml:space="preserve">1. Definirati dramaturgiju 18., 19. i  20. stoljeća </w:t>
            </w:r>
            <w:r w:rsidRPr="005F0E29">
              <w:rPr>
                <w:rFonts w:ascii="Arial" w:eastAsia="Times New Roman" w:hAnsi="Arial" w:cs="Arial"/>
                <w:sz w:val="20"/>
                <w:szCs w:val="20"/>
                <w:lang w:val="en-GB"/>
              </w:rPr>
              <w:br/>
            </w:r>
            <w:r w:rsidRPr="005F0E29">
              <w:rPr>
                <w:rFonts w:ascii="Arial" w:eastAsia="Times New Roman" w:hAnsi="Arial" w:cs="Arial"/>
                <w:sz w:val="20"/>
                <w:szCs w:val="20"/>
                <w:lang w:val="en-GB"/>
              </w:rPr>
              <w:lastRenderedPageBreak/>
              <w:t>2. Analizirati drame autora navedenih razdoblja</w:t>
            </w:r>
          </w:p>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3. Prepoznati utjecaje filozofije na dramsko pismo</w:t>
            </w:r>
            <w:r w:rsidRPr="005F0E29">
              <w:rPr>
                <w:rFonts w:ascii="Arial" w:eastAsia="Times New Roman" w:hAnsi="Arial" w:cs="Arial"/>
                <w:sz w:val="20"/>
                <w:szCs w:val="20"/>
                <w:lang w:val="en-GB"/>
              </w:rPr>
              <w:br/>
              <w:t xml:space="preserve">4. Povezati stečena teorijska znanja s praktičnim radom </w:t>
            </w: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bCs/>
                <w:sz w:val="20"/>
                <w:szCs w:val="20"/>
                <w:lang w:val="en-GB"/>
              </w:rPr>
              <w:t>1.Francuska: Rokoko (Voltaire) i građanska drama 18. stoljeća. (3P+3S)</w:t>
            </w:r>
            <w:r w:rsidRPr="005F0E29">
              <w:rPr>
                <w:rFonts w:ascii="Arial" w:eastAsia="Times New Roman" w:hAnsi="Arial" w:cs="Arial"/>
                <w:bCs/>
                <w:sz w:val="20"/>
                <w:szCs w:val="20"/>
                <w:lang w:val="en-GB"/>
              </w:rPr>
              <w:br/>
              <w:t>2 .Dramske teorije Sturm und Dranga i romantizma (3P+3S)</w:t>
            </w:r>
            <w:r w:rsidRPr="005F0E29">
              <w:rPr>
                <w:rFonts w:ascii="Arial" w:eastAsia="Times New Roman" w:hAnsi="Arial" w:cs="Arial"/>
                <w:bCs/>
                <w:sz w:val="20"/>
                <w:szCs w:val="20"/>
                <w:lang w:val="en-GB"/>
              </w:rPr>
              <w:br/>
              <w:t>3. Drama i filozofija: Kant, Schelling, Hegel (3P+3S)</w:t>
            </w:r>
            <w:r w:rsidRPr="005F0E29">
              <w:rPr>
                <w:rFonts w:ascii="Arial" w:eastAsia="Times New Roman" w:hAnsi="Arial" w:cs="Arial"/>
                <w:bCs/>
                <w:sz w:val="20"/>
                <w:szCs w:val="20"/>
                <w:lang w:val="en-GB"/>
              </w:rPr>
              <w:br/>
              <w:t xml:space="preserve">4.  Egzistencijalna filozofija – utjecaji na dramatiku 19. i </w:t>
            </w:r>
            <w:smartTag w:uri="urn:schemas-microsoft-com:office:smarttags" w:element="metricconverter">
              <w:smartTagPr>
                <w:attr w:name="ProductID" w:val="20. st"/>
              </w:smartTagPr>
              <w:r w:rsidRPr="005F0E29">
                <w:rPr>
                  <w:rFonts w:ascii="Arial" w:eastAsia="Times New Roman" w:hAnsi="Arial" w:cs="Arial"/>
                  <w:bCs/>
                  <w:sz w:val="20"/>
                  <w:szCs w:val="20"/>
                  <w:lang w:val="en-GB"/>
                </w:rPr>
                <w:t>20. st</w:t>
              </w:r>
            </w:smartTag>
            <w:r w:rsidRPr="005F0E29">
              <w:rPr>
                <w:rFonts w:ascii="Arial" w:eastAsia="Times New Roman" w:hAnsi="Arial" w:cs="Arial"/>
                <w:bCs/>
                <w:sz w:val="20"/>
                <w:szCs w:val="20"/>
                <w:lang w:val="en-GB"/>
              </w:rPr>
              <w:t>. : Schoppenhauer, Kierkegaard, Nietzschne, Sartre, Camus, Gadamer – Ibsen, Strindberg, G.B. Shaw, Hauptmann, Krleža (4P+4S)</w:t>
            </w:r>
            <w:r w:rsidRPr="005F0E29">
              <w:rPr>
                <w:rFonts w:ascii="Arial" w:eastAsia="Times New Roman" w:hAnsi="Arial" w:cs="Arial"/>
                <w:bCs/>
                <w:sz w:val="20"/>
                <w:szCs w:val="20"/>
                <w:lang w:val="en-GB"/>
              </w:rPr>
              <w:br/>
              <w:t>5.  Dramska umjetnost kao egzemplarno polazište za hermeneutiku i filozofiju umjetnosti; Gadamer (2P+2S)</w:t>
            </w:r>
          </w:p>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 xml:space="preserve"> </w:t>
            </w: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 xml:space="preserve">X </w:t>
            </w:r>
            <w:r w:rsidRPr="005F0E29">
              <w:rPr>
                <w:rFonts w:ascii="Arial" w:eastAsia="Times New Roman" w:hAnsi="Arial" w:cs="Arial"/>
                <w:sz w:val="20"/>
                <w:szCs w:val="20"/>
                <w:lang w:eastAsia="hr-HR"/>
              </w:rPr>
              <w:t>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t>X</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MS Gothic" w:eastAsia="MS Gothic" w:hAnsi="MS Gothic" w:cs="MS Gothic" w:hint="eastAsia"/>
                <w:sz w:val="20"/>
                <w:szCs w:val="20"/>
                <w:lang w:val="en-GB"/>
              </w:rPr>
              <w:t>☐</w:t>
            </w:r>
            <w:r w:rsidRPr="005F0E29">
              <w:rPr>
                <w:rFonts w:ascii="Arial" w:eastAsia="Times New Roman" w:hAnsi="Arial" w:cs="Arial"/>
                <w:sz w:val="20"/>
                <w:szCs w:val="20"/>
                <w:lang w:val="en-GB"/>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MS Gothic" w:eastAsia="MS Gothic" w:hAnsi="MS Gothic" w:cs="MS Gothic" w:hint="eastAsia"/>
                <w:sz w:val="20"/>
                <w:szCs w:val="20"/>
                <w:lang w:val="en-GB"/>
              </w:rPr>
              <w:t>☐</w:t>
            </w:r>
            <w:r w:rsidRPr="005F0E29">
              <w:rPr>
                <w:rFonts w:ascii="Arial" w:eastAsia="Times New Roman" w:hAnsi="Arial" w:cs="Arial"/>
                <w:sz w:val="20"/>
                <w:szCs w:val="20"/>
                <w:lang w:val="en-GB"/>
              </w:rPr>
              <w:t xml:space="preserve"> </w:t>
            </w: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t> </w:t>
            </w:r>
            <w:r w:rsidRPr="005F0E29">
              <w:rPr>
                <w:rFonts w:ascii="Arial" w:eastAsia="Times New Roman" w:hAnsi="Arial" w:cs="Arial"/>
                <w:sz w:val="20"/>
                <w:szCs w:val="20"/>
                <w:lang w:val="en-GB"/>
              </w:rPr>
              <w:fldChar w:fldCharType="end"/>
            </w:r>
            <w:r w:rsidRPr="005F0E29">
              <w:rPr>
                <w:rFonts w:ascii="Arial" w:eastAsia="Times New Roman" w:hAnsi="Arial" w:cs="Arial"/>
                <w:sz w:val="20"/>
                <w:szCs w:val="20"/>
                <w:lang w:val="en-GB"/>
              </w:rPr>
              <w:t xml:space="preserve"> (ostalo upisati)</w:t>
            </w:r>
            <w:r w:rsidRPr="005F0E29">
              <w:rPr>
                <w:rFonts w:ascii="Arial" w:eastAsia="Times New Roman" w:hAnsi="Arial" w:cs="Arial"/>
                <w:b/>
                <w:sz w:val="20"/>
                <w:szCs w:val="20"/>
                <w:lang w:val="en-GB"/>
              </w:rPr>
              <w:t xml:space="preserve"> </w:t>
            </w:r>
            <w:r w:rsidRPr="005F0E29">
              <w:rPr>
                <w:rFonts w:ascii="Arial" w:eastAsia="Times New Roman" w:hAnsi="Arial" w:cs="Arial"/>
                <w:b/>
                <w:sz w:val="20"/>
                <w:szCs w:val="20"/>
                <w:bdr w:val="single" w:sz="12" w:space="0" w:color="auto"/>
                <w:lang w:val="en-GB"/>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t>Redovito pohađanje i aktivnost na nastavi, pisanje i izlaganje seminara, usmeni ispit</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 xml:space="preserve">Praćenje rada studenata </w:t>
            </w:r>
            <w:r w:rsidRPr="005F0E29">
              <w:rPr>
                <w:rFonts w:ascii="Arial" w:eastAsia="Times New Roman" w:hAnsi="Arial" w:cs="Arial"/>
                <w:i/>
                <w:color w:val="000000"/>
                <w:sz w:val="20"/>
                <w:szCs w:val="20"/>
                <w:lang w:val="en-GB"/>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1</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0,3</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0,7</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r w:rsidRPr="005F0E29">
              <w:rPr>
                <w:rFonts w:ascii="Arial" w:eastAsia="Times New Roman" w:hAnsi="Arial" w:cs="Arial"/>
                <w:color w:val="000000"/>
                <w:sz w:val="20"/>
                <w:szCs w:val="20"/>
                <w:lang w:val="en-GB"/>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highlight w:val="yellow"/>
                <w:lang w:val="en-GB"/>
              </w:rPr>
            </w:pPr>
            <w:r w:rsidRPr="005F0E29">
              <w:rPr>
                <w:rFonts w:ascii="Arial" w:eastAsia="Times New Roman" w:hAnsi="Arial" w:cs="Arial"/>
                <w:sz w:val="20"/>
                <w:szCs w:val="20"/>
                <w:lang w:val="en-GB"/>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highlight w:val="yellow"/>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highlight w:val="yellow"/>
                <w:lang w:val="en-GB"/>
              </w:rPr>
            </w:pPr>
            <w:r w:rsidRPr="005F0E29">
              <w:rPr>
                <w:rFonts w:ascii="Arial" w:eastAsia="Times New Roman" w:hAnsi="Arial" w:cs="Arial"/>
                <w:color w:val="000000"/>
                <w:sz w:val="20"/>
                <w:szCs w:val="20"/>
                <w:lang w:val="en-GB"/>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highlight w:val="yellow"/>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r w:rsidRPr="005F0E29">
              <w:rPr>
                <w:rFonts w:ascii="Arial" w:eastAsia="Times New Roman" w:hAnsi="Arial" w:cs="Arial"/>
                <w:color w:val="000000"/>
                <w:sz w:val="20"/>
                <w:szCs w:val="20"/>
                <w:lang w:val="en-GB"/>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t>Pohađanje nastave: 25%</w:t>
            </w:r>
            <w:r w:rsidRPr="005F0E29">
              <w:rPr>
                <w:rFonts w:ascii="Arial" w:eastAsia="Times New Roman" w:hAnsi="Arial" w:cs="Arial"/>
                <w:sz w:val="20"/>
                <w:szCs w:val="20"/>
                <w:lang w:val="en-GB"/>
              </w:rPr>
              <w:br/>
              <w:t>Aktivnost u raspravama: 25%</w:t>
            </w:r>
            <w:r w:rsidRPr="005F0E29">
              <w:rPr>
                <w:rFonts w:ascii="Arial" w:eastAsia="Times New Roman" w:hAnsi="Arial" w:cs="Arial"/>
                <w:sz w:val="20"/>
                <w:szCs w:val="20"/>
                <w:lang w:val="en-GB"/>
              </w:rPr>
              <w:br/>
              <w:t>Seminari: 20%</w:t>
            </w:r>
            <w:r w:rsidRPr="005F0E29">
              <w:rPr>
                <w:rFonts w:ascii="Arial" w:eastAsia="Times New Roman" w:hAnsi="Arial" w:cs="Arial"/>
                <w:sz w:val="20"/>
                <w:szCs w:val="20"/>
                <w:lang w:val="en-GB"/>
              </w:rPr>
              <w:br/>
              <w:t>Ispit: 30%</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line="240" w:lineRule="auto"/>
              <w:jc w:val="center"/>
              <w:rPr>
                <w:rFonts w:ascii="Arial" w:eastAsia="Times New Roman" w:hAnsi="Arial" w:cs="Arial"/>
                <w:b/>
                <w:color w:val="000000"/>
                <w:sz w:val="20"/>
                <w:szCs w:val="20"/>
                <w:lang w:val="en-GB"/>
              </w:rPr>
            </w:pPr>
            <w:r w:rsidRPr="005F0E29">
              <w:rPr>
                <w:rFonts w:ascii="Arial" w:eastAsia="Times New Roman" w:hAnsi="Arial" w:cs="Arial"/>
                <w:b/>
                <w:color w:val="000000"/>
                <w:sz w:val="20"/>
                <w:szCs w:val="20"/>
                <w:lang w:val="en-GB"/>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line="240" w:lineRule="auto"/>
              <w:jc w:val="center"/>
              <w:rPr>
                <w:rFonts w:ascii="Arial" w:eastAsia="Times New Roman" w:hAnsi="Arial" w:cs="Arial"/>
                <w:b/>
                <w:color w:val="000000"/>
                <w:sz w:val="20"/>
                <w:szCs w:val="20"/>
                <w:lang w:val="en-GB"/>
              </w:rPr>
            </w:pPr>
            <w:r w:rsidRPr="005F0E29">
              <w:rPr>
                <w:rFonts w:ascii="Arial" w:eastAsia="Times New Roman" w:hAnsi="Arial" w:cs="Arial"/>
                <w:b/>
                <w:color w:val="000000"/>
                <w:sz w:val="20"/>
                <w:szCs w:val="20"/>
                <w:lang w:val="en-GB"/>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line="240" w:lineRule="auto"/>
              <w:jc w:val="center"/>
              <w:rPr>
                <w:rFonts w:ascii="Arial" w:eastAsia="Times New Roman" w:hAnsi="Arial" w:cs="Arial"/>
                <w:b/>
                <w:color w:val="000000"/>
                <w:sz w:val="20"/>
                <w:szCs w:val="20"/>
                <w:lang w:val="en-GB"/>
              </w:rPr>
            </w:pPr>
            <w:r w:rsidRPr="005F0E29">
              <w:rPr>
                <w:rFonts w:ascii="Arial" w:eastAsia="Times New Roman" w:hAnsi="Arial" w:cs="Arial"/>
                <w:b/>
                <w:color w:val="000000"/>
                <w:sz w:val="20"/>
                <w:szCs w:val="20"/>
                <w:lang w:val="en-GB"/>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Cs/>
                <w:sz w:val="20"/>
                <w:szCs w:val="20"/>
                <w:lang w:eastAsia="hr-HR"/>
              </w:rPr>
            </w:pPr>
            <w:r w:rsidRPr="005F0E29">
              <w:rPr>
                <w:rFonts w:ascii="Arial" w:eastAsia="Times New Roman" w:hAnsi="Arial" w:cs="Arial"/>
                <w:bCs/>
                <w:sz w:val="20"/>
                <w:szCs w:val="20"/>
                <w:lang w:eastAsia="hr-HR"/>
              </w:rPr>
              <w:t>1. Z. Lešić: Teorija drame II i III., Sarajevo 1977., 1979.</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eastAsia="Times New Roman" w:hAnsi="Arial" w:cs="Arial"/>
                <w:b/>
                <w:bCs/>
                <w:sz w:val="20"/>
                <w:szCs w:val="20"/>
                <w:lang w:eastAsia="hr-HR"/>
              </w:rPr>
            </w:pPr>
            <w:r w:rsidRPr="005F0E29">
              <w:rPr>
                <w:rFonts w:ascii="Arial" w:eastAsia="Times New Roman" w:hAnsi="Arial" w:cs="Arial"/>
                <w:sz w:val="20"/>
                <w:szCs w:val="20"/>
                <w:lang w:eastAsia="hr-HR"/>
              </w:rPr>
              <w:t>2. G.E. Lessing: Hamburška dramaturgija, Zagreb, 1950.</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jc w:val="center"/>
              <w:rPr>
                <w:rFonts w:ascii="Arial" w:eastAsia="Times New Roman" w:hAnsi="Arial" w:cs="Arial"/>
                <w:color w:val="000000"/>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 xml:space="preserve">Dopunska literatura </w:t>
            </w:r>
          </w:p>
          <w:p w:rsidR="005F0E29" w:rsidRPr="005F0E29" w:rsidRDefault="005F0E29" w:rsidP="005F0E29">
            <w:pPr>
              <w:tabs>
                <w:tab w:val="left" w:pos="567"/>
              </w:tabs>
              <w:spacing w:after="0" w:line="240" w:lineRule="auto"/>
              <w:rPr>
                <w:rFonts w:ascii="Arial" w:eastAsia="Times New Roman" w:hAnsi="Arial" w:cs="Arial"/>
                <w:color w:val="000000"/>
                <w:sz w:val="20"/>
                <w:szCs w:val="20"/>
                <w:lang w:val="en-GB"/>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rPr>
              <w:t>Dopunsku literaturu studenti će  dogovarati s predmetnim nastavnikom.</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color w:val="000000"/>
                <w:sz w:val="20"/>
                <w:szCs w:val="20"/>
                <w:lang w:val="en-GB"/>
              </w:rPr>
              <w:t>Konzultacije, evidencija o nazočnosti na predavanjima, aktivno sudjelovanje u raspravama, seminarski rad, evaluacija predmeta i nastavnika na kraju semestra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eastAsia="Times New Roman" w:hAnsi="Arial" w:cs="Arial"/>
                <w:color w:val="000000"/>
                <w:sz w:val="20"/>
                <w:szCs w:val="20"/>
                <w:lang w:val="en-GB"/>
              </w:rPr>
            </w:pPr>
            <w:r w:rsidRPr="005F0E29">
              <w:rPr>
                <w:rFonts w:ascii="Arial" w:eastAsia="Times New Roman" w:hAnsi="Arial" w:cs="Arial"/>
                <w:color w:val="000000"/>
                <w:sz w:val="20"/>
                <w:szCs w:val="20"/>
                <w:lang w:val="en-GB"/>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line="240" w:lineRule="auto"/>
              <w:rPr>
                <w:rFonts w:ascii="Arial" w:eastAsia="Times New Roman" w:hAnsi="Arial" w:cs="Arial"/>
                <w:sz w:val="20"/>
                <w:szCs w:val="20"/>
                <w:lang w:val="en-GB"/>
              </w:rPr>
            </w:pPr>
            <w:r w:rsidRPr="005F0E29">
              <w:rPr>
                <w:rFonts w:ascii="Arial" w:eastAsia="Times New Roman" w:hAnsi="Arial" w:cs="Arial"/>
                <w:sz w:val="20"/>
                <w:szCs w:val="20"/>
                <w:lang w:val="en-GB"/>
              </w:rPr>
              <w:fldChar w:fldCharType="begin">
                <w:ffData>
                  <w:name w:val="Text1"/>
                  <w:enabled/>
                  <w:calcOnExit w:val="0"/>
                  <w:textInput/>
                </w:ffData>
              </w:fldChar>
            </w:r>
            <w:r w:rsidRPr="005F0E29">
              <w:rPr>
                <w:rFonts w:ascii="Arial" w:eastAsia="Times New Roman" w:hAnsi="Arial" w:cs="Arial"/>
                <w:sz w:val="20"/>
                <w:szCs w:val="20"/>
                <w:lang w:val="en-GB"/>
              </w:rPr>
              <w:instrText xml:space="preserve"> FORMTEXT </w:instrText>
            </w:r>
            <w:r w:rsidRPr="005F0E29">
              <w:rPr>
                <w:rFonts w:ascii="Arial" w:eastAsia="Times New Roman" w:hAnsi="Arial" w:cs="Arial"/>
                <w:sz w:val="20"/>
                <w:szCs w:val="20"/>
                <w:lang w:val="en-GB"/>
              </w:rPr>
            </w:r>
            <w:r w:rsidRPr="005F0E29">
              <w:rPr>
                <w:rFonts w:ascii="Arial" w:eastAsia="Times New Roman" w:hAnsi="Arial" w:cs="Arial"/>
                <w:sz w:val="20"/>
                <w:szCs w:val="20"/>
                <w:lang w:val="en-GB"/>
              </w:rPr>
              <w:fldChar w:fldCharType="separate"/>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noProof/>
                <w:sz w:val="20"/>
                <w:szCs w:val="20"/>
                <w:lang w:val="en-GB"/>
              </w:rPr>
              <w:t> </w:t>
            </w:r>
            <w:r w:rsidRPr="005F0E29">
              <w:rPr>
                <w:rFonts w:ascii="Arial" w:eastAsia="Times New Roman" w:hAnsi="Arial" w:cs="Arial"/>
                <w:sz w:val="20"/>
                <w:szCs w:val="20"/>
                <w:lang w:val="en-GB"/>
              </w:rPr>
              <w:fldChar w:fldCharType="end"/>
            </w:r>
          </w:p>
        </w:tc>
      </w:tr>
    </w:tbl>
    <w:p w:rsidR="005F0E29" w:rsidRPr="005F0E29" w:rsidRDefault="005F0E29"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POVIJEST UMJETNOSTI II</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color w:val="000000"/>
                <w:sz w:val="20"/>
                <w:szCs w:val="20"/>
                <w:shd w:val="clear" w:color="auto" w:fill="FFFFFF"/>
              </w:rPr>
              <w:t>UAU70I</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4.godina</w:t>
            </w:r>
            <w:r w:rsidRPr="005F0E29">
              <w:rPr>
                <w:rFonts w:ascii="Arial" w:hAnsi="Arial" w:cs="Arial"/>
                <w:sz w:val="20"/>
                <w:szCs w:val="20"/>
              </w:rPr>
              <w:br/>
              <w:t>VIII.semestar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mr. sc. Barbara Gaj, viša predavačica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   30</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  </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  </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Upoznavanje s povijesnim pregledom i kronologijom umjetničkih perioda. </w:t>
            </w:r>
            <w:r w:rsidRPr="005F0E29">
              <w:rPr>
                <w:rFonts w:ascii="Arial" w:hAnsi="Arial" w:cs="Arial"/>
                <w:color w:val="000000"/>
                <w:sz w:val="20"/>
                <w:szCs w:val="20"/>
                <w:shd w:val="clear" w:color="auto" w:fill="FFFFFF"/>
              </w:rPr>
              <w:t> </w:t>
            </w:r>
            <w:r w:rsidRPr="005F0E29">
              <w:rPr>
                <w:rFonts w:ascii="Arial" w:hAnsi="Arial" w:cs="Arial"/>
                <w:sz w:val="20"/>
                <w:szCs w:val="20"/>
              </w:rPr>
              <w:t xml:space="preserve"> Analiziranje različitih stilskih obilježja i razlikovanje umjetničkih djela iz pojedinih stilskih razdoblja. Upoznavanje sa stilskim tokovima (</w:t>
            </w:r>
            <w:r w:rsidRPr="005F0E29">
              <w:rPr>
                <w:rFonts w:ascii="Arial" w:hAnsi="Arial" w:cs="Arial"/>
                <w:color w:val="000000"/>
                <w:sz w:val="20"/>
                <w:szCs w:val="20"/>
                <w:shd w:val="clear" w:color="auto" w:fill="FFFFFF"/>
              </w:rPr>
              <w:t>morfološkim i tipološkim karakteristikama epoha, te na odnosima i oscilacijama ukusa) poglavito u europskoj umjetnosti.</w:t>
            </w:r>
            <w:r w:rsidRPr="005F0E29">
              <w:rPr>
                <w:rFonts w:ascii="Arial" w:hAnsi="Arial" w:cs="Arial"/>
                <w:sz w:val="20"/>
                <w:szCs w:val="20"/>
              </w:rPr>
              <w:t xml:space="preserve"> Primjena stečenih znanja o povijesno-umjetničkoj hermeneutici pri interpretaciji i analizi likovnog djela.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contextualSpacing/>
              <w:rPr>
                <w:rFonts w:ascii="Arial" w:hAnsi="Arial" w:cs="Arial"/>
                <w:sz w:val="20"/>
                <w:szCs w:val="20"/>
              </w:rPr>
            </w:pPr>
          </w:p>
          <w:p w:rsidR="005F0E29" w:rsidRPr="005F0E29" w:rsidRDefault="005F0E29" w:rsidP="005F0E29">
            <w:pPr>
              <w:tabs>
                <w:tab w:val="left" w:pos="2820"/>
              </w:tabs>
              <w:spacing w:after="0"/>
              <w:rPr>
                <w:rFonts w:ascii="Arial" w:hAnsi="Arial" w:cs="Arial"/>
                <w:sz w:val="20"/>
                <w:szCs w:val="20"/>
              </w:rPr>
            </w:pPr>
            <w:r w:rsidRPr="005F0E29">
              <w:rPr>
                <w:rFonts w:ascii="Arial" w:eastAsia="Times New Roman" w:hAnsi="Arial" w:cs="Arial"/>
                <w:sz w:val="20"/>
                <w:szCs w:val="20"/>
                <w:lang w:val="en-GB"/>
              </w:rPr>
              <w:t>Ispunjene studentske obveze kolegija Povijest umjetnosti II (potpis nositelja kolegija)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eastAsia="Batang" w:hAnsi="Arial" w:cs="Arial"/>
                <w:sz w:val="20"/>
                <w:szCs w:val="20"/>
                <w:lang w:eastAsia="hr-HR"/>
              </w:rPr>
              <w:t>Student će nakon položenog ispita biti u stanju: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 Opisati i definirati stilske značajke svakog povijesno-umjetničkog razdoblja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2. Razlikovati i usporediti djela iz različitih stilskih razdoblja i/ili autora </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color w:val="000000"/>
                <w:sz w:val="20"/>
                <w:szCs w:val="20"/>
                <w:shd w:val="clear" w:color="auto" w:fill="FFFFFF"/>
              </w:rPr>
              <w:t>3. Identificirati morfološke i tipološke karakteristike umjetničkih epoha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4. Koristiti i primijeniti stečeno znanje prilikom analize likovnog djela</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 Uvodno predavanje – detaljna kronologija europske i nacionalne umjetnosti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2. Prapovijest i drevne civilizacije starog vijeka (Egipat, Mezopotamija)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3. Umjetnost starog vijeka (Grčka i Rim)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4. Umjetnost starog vijeka na tlu Hrvatske; umjetnost Rimskog carstva u Dalmaciji - Dioklecijanova palača u Splitu; Salona i druge rimske kolonije (kasna antika)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5. Rani srednji vijek - predromanička arhitektura u  Europi i Hrvatskoj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6. Rani srednji vijek - predromanička skulptura i slikarstvo u Europi i Hrvatskoj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7. Zreli i kasni srednji vijek – romanička i gotička arhitektura u Europi i kod nas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8. Zreli i kasni srednji vijek - romaničko i gotičko kiparstvo i slikarstvo u Europi i kod nas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9. Umjetnost renesanse u Europi i Hrvatskoj – slikarstvo, kiparstvo i arhitektura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10. Barok i rokoko u Europi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11. Barok u Sjevernoj hrvatskoj, Istri i Dalmaciji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12.  Umjetnosti 19. stoljeća u Europi i Hrvatskoj(2P)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13. Umjetnost 20. stoljeća – avangarda i modernizam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14. Umjetnost 20. stoljeća u Hrvatskoj (2P)</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15. Suvremena umjetnost (svjetska i nacionalna) – fenomen postmoderne (2P)</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Vrste izvođenja </w:t>
            </w:r>
            <w:r w:rsidRPr="005F0E29">
              <w:rPr>
                <w:rFonts w:ascii="Arial" w:hAnsi="Arial" w:cs="Arial"/>
                <w:color w:val="000000"/>
                <w:sz w:val="20"/>
                <w:szCs w:val="20"/>
              </w:rPr>
              <w:lastRenderedPageBreak/>
              <w:t>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eastAsia="hr-HR"/>
              </w:rPr>
              <w:lastRenderedPageBreak/>
              <w:t>X</w:t>
            </w:r>
            <w:r w:rsidRPr="005F0E29">
              <w:rPr>
                <w:rFonts w:ascii="Arial" w:eastAsia="Times New Roman" w:hAnsi="Arial" w:cs="Arial"/>
                <w:sz w:val="20"/>
                <w:szCs w:val="20"/>
                <w:lang w:eastAsia="hr-HR"/>
              </w:rPr>
              <w:t xml:space="preserve"> 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lastRenderedPageBreak/>
              <w:t>☐</w:t>
            </w:r>
            <w:r w:rsidRPr="005F0E29">
              <w:rPr>
                <w:rFonts w:ascii="Arial" w:eastAsia="MS Gothic" w:hAnsi="Arial" w:cs="Arial"/>
                <w:sz w:val="20"/>
                <w:szCs w:val="20"/>
                <w:lang w:eastAsia="hr-HR"/>
              </w:rPr>
              <w:t xml:space="preserve"> </w:t>
            </w:r>
            <w:r w:rsidRPr="005F0E29">
              <w:rPr>
                <w:rFonts w:ascii="Arial" w:eastAsia="Times New Roman" w:hAnsi="Arial" w:cs="Arial"/>
                <w:sz w:val="20"/>
                <w:szCs w:val="20"/>
                <w:lang w:eastAsia="hr-HR"/>
              </w:rPr>
              <w:t xml:space="preserve">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X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lastRenderedPageBreak/>
              <w:t>☐</w:t>
            </w:r>
            <w:r w:rsidRPr="005F0E29">
              <w:rPr>
                <w:rFonts w:ascii="Arial" w:eastAsia="Times New Roman" w:hAnsi="Arial" w:cs="Arial"/>
                <w:sz w:val="20"/>
                <w:szCs w:val="20"/>
                <w:lang w:eastAsia="hr-HR"/>
              </w:rPr>
              <w:t xml:space="preserve">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lastRenderedPageBreak/>
              <w:t>☐</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Arial" w:eastAsia="MS Gothic" w:hAnsi="Arial" w:cs="Arial"/>
                <w:sz w:val="20"/>
                <w:szCs w:val="20"/>
              </w:rPr>
              <w:t xml:space="preserve">X </w:t>
            </w:r>
            <w:r w:rsidRPr="005F0E29">
              <w:rPr>
                <w:rFonts w:ascii="Arial" w:hAnsi="Arial" w:cs="Arial"/>
                <w:sz w:val="20"/>
                <w:szCs w:val="20"/>
              </w:rPr>
              <w:t xml:space="preserve"> analiza likovnog djela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(ostalo upisati) </w:t>
            </w:r>
            <w:r w:rsidRPr="005F0E29">
              <w:rPr>
                <w:rFonts w:ascii="Arial" w:hAnsi="Arial" w:cs="Arial"/>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t>Redovito pohađanje i aktivno sudjelovanje u nastavi, pisanje seminarskog rada, praćenje literature i polaganje ispita.</w:t>
            </w: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Praćenje rada studenata </w:t>
            </w:r>
            <w:r w:rsidRPr="005F0E29">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0,25</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Analiza lik.djela</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t>0,25</w:t>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w:t>
            </w:r>
            <w:r w:rsidRPr="005F0E29">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color w:val="000000"/>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t>0,50</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Redovito pohađanje, aktivno sudjelovanje u nastavi: 25%</w:t>
            </w:r>
            <w:r w:rsidRPr="005F0E29">
              <w:rPr>
                <w:rFonts w:ascii="Arial" w:hAnsi="Arial" w:cs="Arial"/>
                <w:sz w:val="20"/>
                <w:szCs w:val="20"/>
              </w:rPr>
              <w:br/>
              <w:t xml:space="preserve">Seminarski rad: 25% </w:t>
            </w:r>
            <w:r w:rsidRPr="005F0E29">
              <w:rPr>
                <w:rFonts w:ascii="Arial" w:hAnsi="Arial" w:cs="Arial"/>
                <w:sz w:val="20"/>
                <w:szCs w:val="20"/>
              </w:rPr>
              <w:br/>
              <w:t xml:space="preserve">Pismeni ispit: 50% </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color w:val="000000"/>
                <w:sz w:val="20"/>
                <w:szCs w:val="20"/>
              </w:rPr>
            </w:pPr>
            <w:r w:rsidRPr="005F0E29">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color w:val="000000"/>
                <w:sz w:val="20"/>
                <w:szCs w:val="20"/>
              </w:rPr>
            </w:pPr>
            <w:r w:rsidRPr="005F0E29">
              <w:rPr>
                <w:rFonts w:ascii="Arial" w:hAnsi="Arial" w:cs="Arial"/>
                <w:b/>
                <w:color w:val="000000"/>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i/>
                <w:sz w:val="20"/>
                <w:szCs w:val="20"/>
              </w:rPr>
              <w:t>Jansonova povijest umjetnosti</w:t>
            </w:r>
            <w:r w:rsidRPr="005F0E29">
              <w:rPr>
                <w:rFonts w:ascii="Arial" w:hAnsi="Arial" w:cs="Arial"/>
                <w:sz w:val="20"/>
                <w:szCs w:val="20"/>
              </w:rPr>
              <w:t>, Stanek, Varaždin, 2013.</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t>3</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Camillo Semenzato, </w:t>
            </w:r>
            <w:r w:rsidRPr="005F0E29">
              <w:rPr>
                <w:rFonts w:ascii="Arial" w:hAnsi="Arial" w:cs="Arial"/>
                <w:i/>
                <w:sz w:val="20"/>
                <w:szCs w:val="20"/>
              </w:rPr>
              <w:t>Svijet umjetnosti</w:t>
            </w:r>
            <w:r w:rsidRPr="005F0E29">
              <w:rPr>
                <w:rFonts w:ascii="Arial" w:hAnsi="Arial" w:cs="Arial"/>
                <w:sz w:val="20"/>
                <w:szCs w:val="20"/>
              </w:rPr>
              <w:t>, Mladinska knjiga, Ljubljana –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line="240" w:lineRule="auto"/>
              <w:rPr>
                <w:rFonts w:ascii="Arial" w:hAnsi="Arial" w:cs="Arial"/>
                <w:color w:val="000000"/>
                <w:sz w:val="20"/>
                <w:szCs w:val="20"/>
              </w:rPr>
            </w:pPr>
            <w:r w:rsidRPr="005F0E29">
              <w:rPr>
                <w:rFonts w:ascii="Arial" w:hAnsi="Arial" w:cs="Arial"/>
                <w:color w:val="000000"/>
                <w:sz w:val="20"/>
                <w:szCs w:val="20"/>
              </w:rPr>
              <w:t xml:space="preserve">H.H. Arnason, </w:t>
            </w:r>
            <w:r w:rsidRPr="005F0E29">
              <w:rPr>
                <w:rFonts w:ascii="Arial" w:hAnsi="Arial" w:cs="Arial"/>
                <w:i/>
                <w:color w:val="000000"/>
                <w:sz w:val="20"/>
                <w:szCs w:val="20"/>
              </w:rPr>
              <w:t>Povijest moderne umjetnosti</w:t>
            </w:r>
            <w:r w:rsidRPr="005F0E29">
              <w:rPr>
                <w:rFonts w:ascii="Arial" w:hAnsi="Arial" w:cs="Arial"/>
                <w:color w:val="000000"/>
                <w:sz w:val="20"/>
                <w:szCs w:val="20"/>
              </w:rPr>
              <w:t>, Stanek, Varaždin 2009.</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color w:val="000000"/>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E.H. Gombrich, </w:t>
            </w:r>
            <w:r w:rsidRPr="005F0E29">
              <w:rPr>
                <w:rFonts w:ascii="Arial" w:hAnsi="Arial" w:cs="Arial"/>
                <w:i/>
                <w:sz w:val="20"/>
                <w:szCs w:val="20"/>
              </w:rPr>
              <w:t>Povijest umjetnosti</w:t>
            </w:r>
            <w:r w:rsidRPr="005F0E29">
              <w:rPr>
                <w:rFonts w:ascii="Arial" w:hAnsi="Arial" w:cs="Arial"/>
                <w:sz w:val="20"/>
                <w:szCs w:val="20"/>
              </w:rPr>
              <w:t>, Golden marketing, Zagreb, 1999</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color w:val="000000"/>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Jadranka Damjanov, </w:t>
            </w:r>
            <w:r w:rsidRPr="005F0E29">
              <w:rPr>
                <w:rFonts w:ascii="Arial" w:hAnsi="Arial" w:cs="Arial"/>
                <w:i/>
                <w:sz w:val="20"/>
                <w:szCs w:val="20"/>
              </w:rPr>
              <w:t xml:space="preserve">Likovna umjetnost 2, </w:t>
            </w:r>
            <w:r w:rsidRPr="005F0E29">
              <w:rPr>
                <w:rFonts w:ascii="Arial" w:hAnsi="Arial" w:cs="Arial"/>
                <w:sz w:val="20"/>
                <w:szCs w:val="20"/>
              </w:rPr>
              <w:t>Školska knjiga,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color w:val="000000"/>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color w:val="000000"/>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Edward Lucie-Smith, </w:t>
            </w:r>
            <w:r w:rsidRPr="005F0E29">
              <w:rPr>
                <w:rFonts w:ascii="Arial" w:hAnsi="Arial" w:cs="Arial"/>
                <w:i/>
                <w:iCs/>
                <w:sz w:val="20"/>
                <w:szCs w:val="20"/>
              </w:rPr>
              <w:t>Vizualne umjetnosti dvadesetog stoljeća</w:t>
            </w:r>
            <w:r w:rsidRPr="005F0E29">
              <w:rPr>
                <w:rFonts w:ascii="Arial" w:hAnsi="Arial" w:cs="Arial"/>
                <w:sz w:val="20"/>
                <w:szCs w:val="20"/>
              </w:rPr>
              <w:t>, Golden Marketing, Zagreb 2003.</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Tomislav Marasović, </w:t>
            </w:r>
            <w:r w:rsidRPr="005F0E29">
              <w:rPr>
                <w:rFonts w:ascii="Arial" w:hAnsi="Arial" w:cs="Arial"/>
                <w:i/>
                <w:sz w:val="20"/>
                <w:szCs w:val="20"/>
              </w:rPr>
              <w:t xml:space="preserve">Kulturna baština 1, </w:t>
            </w:r>
            <w:r w:rsidRPr="005F0E29">
              <w:rPr>
                <w:rFonts w:ascii="Arial" w:hAnsi="Arial" w:cs="Arial"/>
                <w:sz w:val="20"/>
                <w:szCs w:val="20"/>
              </w:rPr>
              <w:t>Veleučilište u Splitu, Split 2001.</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Tomislav Marasović, </w:t>
            </w:r>
            <w:r w:rsidRPr="005F0E29">
              <w:rPr>
                <w:rFonts w:ascii="Arial" w:hAnsi="Arial" w:cs="Arial"/>
                <w:i/>
                <w:sz w:val="20"/>
                <w:szCs w:val="20"/>
              </w:rPr>
              <w:t xml:space="preserve">Kulturna baština 2, </w:t>
            </w:r>
            <w:r w:rsidRPr="005F0E29">
              <w:rPr>
                <w:rFonts w:ascii="Arial" w:hAnsi="Arial" w:cs="Arial"/>
                <w:sz w:val="20"/>
                <w:szCs w:val="20"/>
              </w:rPr>
              <w:t>Veleučilište u Splitu, Split 2002.</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line="240" w:lineRule="auto"/>
              <w:rPr>
                <w:rFonts w:ascii="Arial" w:hAnsi="Arial" w:cs="Arial"/>
                <w:bCs/>
                <w:sz w:val="20"/>
                <w:szCs w:val="20"/>
              </w:rPr>
            </w:pPr>
            <w:r w:rsidRPr="005F0E29">
              <w:rPr>
                <w:rFonts w:ascii="Arial" w:hAnsi="Arial" w:cs="Arial"/>
                <w:bCs/>
                <w:sz w:val="20"/>
                <w:szCs w:val="20"/>
              </w:rPr>
              <w:t xml:space="preserve">Radovan Ivančević, </w:t>
            </w:r>
            <w:r w:rsidRPr="005F0E29">
              <w:rPr>
                <w:rFonts w:ascii="Arial" w:hAnsi="Arial" w:cs="Arial"/>
                <w:bCs/>
                <w:i/>
                <w:sz w:val="20"/>
                <w:szCs w:val="20"/>
              </w:rPr>
              <w:t>Umjetničko blago Hrvatske</w:t>
            </w:r>
            <w:r w:rsidRPr="005F0E29">
              <w:rPr>
                <w:rFonts w:ascii="Arial" w:hAnsi="Arial" w:cs="Arial"/>
                <w:bCs/>
                <w:sz w:val="20"/>
                <w:szCs w:val="20"/>
              </w:rPr>
              <w:t xml:space="preserve">, ITP Motovun, Zagreb </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Dopunska literatura </w:t>
            </w:r>
          </w:p>
          <w:p w:rsidR="005F0E29" w:rsidRPr="005F0E29" w:rsidRDefault="005F0E29" w:rsidP="005F0E2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jc w:val="both"/>
              <w:rPr>
                <w:rFonts w:ascii="Arial" w:hAnsi="Arial" w:cs="Arial"/>
                <w:sz w:val="20"/>
                <w:szCs w:val="20"/>
              </w:rPr>
            </w:pPr>
            <w:r w:rsidRPr="005F0E29">
              <w:rPr>
                <w:rFonts w:ascii="Arial" w:hAnsi="Arial" w:cs="Arial"/>
                <w:sz w:val="20"/>
                <w:szCs w:val="20"/>
              </w:rPr>
              <w:t xml:space="preserve">Radovan Ivančević, </w:t>
            </w:r>
            <w:r w:rsidRPr="005F0E29">
              <w:rPr>
                <w:rFonts w:ascii="Arial" w:hAnsi="Arial" w:cs="Arial"/>
                <w:i/>
                <w:sz w:val="20"/>
                <w:szCs w:val="20"/>
              </w:rPr>
              <w:t>Likovni govor, uvod u svijet likovnih umjetnosti</w:t>
            </w:r>
            <w:r w:rsidRPr="005F0E29">
              <w:rPr>
                <w:rFonts w:ascii="Arial" w:hAnsi="Arial" w:cs="Arial"/>
                <w:sz w:val="20"/>
                <w:szCs w:val="20"/>
              </w:rPr>
              <w:t>, Zagreb 2002.</w:t>
            </w:r>
          </w:p>
          <w:p w:rsidR="005F0E29" w:rsidRPr="005F0E29" w:rsidRDefault="005F0E29" w:rsidP="005F0E29">
            <w:pPr>
              <w:spacing w:after="0" w:line="240" w:lineRule="auto"/>
              <w:jc w:val="both"/>
              <w:rPr>
                <w:rFonts w:ascii="Arial" w:hAnsi="Arial" w:cs="Arial"/>
                <w:sz w:val="20"/>
                <w:szCs w:val="20"/>
              </w:rPr>
            </w:pPr>
            <w:r w:rsidRPr="005F0E29">
              <w:rPr>
                <w:rFonts w:ascii="Arial" w:hAnsi="Arial" w:cs="Arial"/>
                <w:sz w:val="20"/>
                <w:szCs w:val="20"/>
              </w:rPr>
              <w:t xml:space="preserve">Mueller, W., Vogel, G., </w:t>
            </w:r>
            <w:r w:rsidRPr="005F0E29">
              <w:rPr>
                <w:rFonts w:ascii="Arial" w:hAnsi="Arial" w:cs="Arial"/>
                <w:i/>
                <w:sz w:val="20"/>
                <w:szCs w:val="20"/>
              </w:rPr>
              <w:t>Atlas arhitekture, I knjiga</w:t>
            </w:r>
            <w:r w:rsidRPr="005F0E29">
              <w:rPr>
                <w:rFonts w:ascii="Arial" w:hAnsi="Arial" w:cs="Arial"/>
                <w:i/>
                <w:iCs/>
                <w:sz w:val="20"/>
                <w:szCs w:val="20"/>
              </w:rPr>
              <w:t xml:space="preserve">, </w:t>
            </w:r>
            <w:r w:rsidRPr="005F0E29">
              <w:rPr>
                <w:rFonts w:ascii="Arial" w:hAnsi="Arial" w:cs="Arial"/>
                <w:sz w:val="20"/>
                <w:szCs w:val="20"/>
              </w:rPr>
              <w:t>Zagreb 1999.</w:t>
            </w:r>
          </w:p>
          <w:p w:rsidR="005F0E29" w:rsidRPr="005F0E29" w:rsidRDefault="005F0E29" w:rsidP="005F0E29">
            <w:pPr>
              <w:spacing w:after="0" w:line="240" w:lineRule="auto"/>
              <w:jc w:val="both"/>
              <w:rPr>
                <w:rFonts w:ascii="Arial" w:hAnsi="Arial" w:cs="Arial"/>
                <w:bCs/>
                <w:sz w:val="20"/>
                <w:szCs w:val="20"/>
              </w:rPr>
            </w:pPr>
            <w:r w:rsidRPr="005F0E29">
              <w:rPr>
                <w:rFonts w:ascii="Arial" w:hAnsi="Arial" w:cs="Arial"/>
                <w:bCs/>
                <w:sz w:val="20"/>
                <w:szCs w:val="20"/>
              </w:rPr>
              <w:t xml:space="preserve">Heinrich Wölfflin, </w:t>
            </w:r>
            <w:r w:rsidRPr="005F0E29">
              <w:rPr>
                <w:rFonts w:ascii="Arial" w:hAnsi="Arial" w:cs="Arial"/>
                <w:i/>
                <w:iCs/>
                <w:sz w:val="20"/>
                <w:szCs w:val="20"/>
              </w:rPr>
              <w:t>Temeljni  pojmovi povijesti umjetnosti</w:t>
            </w:r>
            <w:r w:rsidRPr="005F0E29">
              <w:rPr>
                <w:rFonts w:ascii="Arial" w:hAnsi="Arial" w:cs="Arial"/>
                <w:bCs/>
                <w:sz w:val="20"/>
                <w:szCs w:val="20"/>
              </w:rPr>
              <w:t xml:space="preserve">, </w:t>
            </w:r>
            <w:r w:rsidRPr="005F0E29">
              <w:rPr>
                <w:rFonts w:ascii="Arial" w:hAnsi="Arial" w:cs="Arial"/>
                <w:sz w:val="20"/>
                <w:szCs w:val="20"/>
              </w:rPr>
              <w:t>Zagreb 1998.</w:t>
            </w:r>
          </w:p>
          <w:p w:rsidR="005F0E29" w:rsidRPr="005F0E29" w:rsidRDefault="005F0E29" w:rsidP="005F0E29">
            <w:pPr>
              <w:spacing w:after="0" w:line="240" w:lineRule="auto"/>
              <w:jc w:val="both"/>
              <w:rPr>
                <w:rFonts w:ascii="Arial" w:hAnsi="Arial" w:cs="Arial"/>
                <w:sz w:val="20"/>
                <w:szCs w:val="20"/>
              </w:rPr>
            </w:pPr>
            <w:r w:rsidRPr="005F0E29">
              <w:rPr>
                <w:rFonts w:ascii="Arial" w:hAnsi="Arial" w:cs="Arial"/>
                <w:bCs/>
                <w:sz w:val="20"/>
                <w:szCs w:val="20"/>
              </w:rPr>
              <w:t>Bruno Zevi</w:t>
            </w:r>
            <w:r w:rsidRPr="005F0E29">
              <w:rPr>
                <w:rFonts w:ascii="Arial" w:hAnsi="Arial" w:cs="Arial"/>
                <w:sz w:val="20"/>
                <w:szCs w:val="20"/>
              </w:rPr>
              <w:t xml:space="preserve">, </w:t>
            </w:r>
            <w:r w:rsidRPr="005F0E29">
              <w:rPr>
                <w:rFonts w:ascii="Arial" w:hAnsi="Arial" w:cs="Arial"/>
                <w:i/>
                <w:iCs/>
                <w:sz w:val="20"/>
                <w:szCs w:val="20"/>
              </w:rPr>
              <w:t>Znati gledati arhitekturu</w:t>
            </w:r>
            <w:r w:rsidRPr="005F0E29">
              <w:rPr>
                <w:rFonts w:ascii="Arial" w:hAnsi="Arial" w:cs="Arial"/>
                <w:sz w:val="20"/>
                <w:szCs w:val="20"/>
              </w:rPr>
              <w:t>, Zagreb 2000.</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Interaktivna komunikacija sa studentima tijekom predavanja i prilikom usmene i analize i interpretacije umjetničkog djela, putem konzultacija i elektroničke komunikacije, pisanja seminarskog rada i provjera znanja na ispitu te putem službenog sustava praćenja kvalitete na sastavnici.</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color w:val="000000"/>
                <w:sz w:val="20"/>
                <w:szCs w:val="20"/>
              </w:rPr>
            </w:pPr>
            <w:r w:rsidRPr="005F0E29">
              <w:rPr>
                <w:rFonts w:ascii="Arial" w:hAnsi="Arial" w:cs="Arial"/>
                <w:color w:val="000000"/>
                <w:sz w:val="20"/>
                <w:szCs w:val="20"/>
              </w:rPr>
              <w:t xml:space="preserve">Ostalo (prema mišljenju </w:t>
            </w:r>
            <w:r w:rsidRPr="005F0E29">
              <w:rPr>
                <w:rFonts w:ascii="Arial" w:hAnsi="Arial" w:cs="Arial"/>
                <w:color w:val="000000"/>
                <w:sz w:val="20"/>
                <w:szCs w:val="20"/>
              </w:rPr>
              <w:lastRenderedPageBreak/>
              <w:t>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lastRenderedPageBreak/>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5F0E29" w:rsidRDefault="005F0E29" w:rsidP="005F0E29">
      <w:pPr>
        <w:rPr>
          <w:rFonts w:ascii="Arial" w:hAnsi="Arial" w:cs="Arial"/>
          <w:sz w:val="20"/>
          <w:szCs w:val="20"/>
        </w:rPr>
      </w:pPr>
    </w:p>
    <w:p w:rsidR="00E97A10" w:rsidRPr="005F0E29" w:rsidRDefault="00E97A10" w:rsidP="005F0E2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F0E29" w:rsidRPr="005F0E29" w:rsidTr="005F0E2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F0E29" w:rsidRPr="005F0E29" w:rsidRDefault="005F0E29" w:rsidP="005F0E29">
            <w:pPr>
              <w:spacing w:before="60" w:after="60" w:line="240" w:lineRule="auto"/>
              <w:ind w:left="397" w:hanging="397"/>
              <w:rPr>
                <w:rFonts w:ascii="Arial" w:hAnsi="Arial" w:cs="Arial"/>
                <w:b/>
                <w:sz w:val="20"/>
                <w:szCs w:val="20"/>
              </w:rPr>
            </w:pPr>
            <w:r w:rsidRPr="005F0E29">
              <w:rPr>
                <w:rFonts w:ascii="Arial" w:hAnsi="Arial" w:cs="Arial"/>
                <w:b/>
                <w:sz w:val="20"/>
                <w:szCs w:val="20"/>
              </w:rPr>
              <w:t>SOCIOLOGIJA KULTURE</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bCs/>
                <w:sz w:val="20"/>
                <w:szCs w:val="20"/>
              </w:rPr>
            </w:pPr>
            <w:r w:rsidRPr="005F0E29">
              <w:rPr>
                <w:rFonts w:ascii="Arial"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UAD108</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4.godina</w:t>
            </w:r>
            <w:r w:rsidRPr="005F0E29">
              <w:rPr>
                <w:rFonts w:ascii="Arial" w:hAnsi="Arial" w:cs="Arial"/>
                <w:sz w:val="20"/>
                <w:szCs w:val="20"/>
              </w:rPr>
              <w:br/>
              <w:t>VIII. semestar</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doc. dr. sc. Nenad Duvnjak</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w:t>
            </w:r>
          </w:p>
        </w:tc>
      </w:tr>
      <w:tr w:rsidR="005F0E29" w:rsidRPr="005F0E29" w:rsidTr="005F0E2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w:t>
            </w:r>
            <w:r w:rsidRPr="005F0E29">
              <w:rPr>
                <w:rFonts w:ascii="Arial" w:hAnsi="Arial" w:cs="Arial"/>
                <w:sz w:val="20"/>
                <w:szCs w:val="20"/>
              </w:rPr>
              <w:fldChar w:fldCharType="begin">
                <w:ffData>
                  <w:name w:val=""/>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S</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V</w:t>
            </w: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jc w:val="center"/>
              <w:rPr>
                <w:rFonts w:ascii="Arial" w:hAnsi="Arial" w:cs="Arial"/>
                <w:sz w:val="20"/>
                <w:szCs w:val="20"/>
              </w:rPr>
            </w:pPr>
            <w:r w:rsidRPr="005F0E29">
              <w:rPr>
                <w:rFonts w:ascii="Arial" w:hAnsi="Arial" w:cs="Arial"/>
                <w:sz w:val="20"/>
                <w:szCs w:val="20"/>
              </w:rPr>
              <w:t>T</w:t>
            </w:r>
          </w:p>
        </w:tc>
      </w:tr>
      <w:tr w:rsidR="005F0E29" w:rsidRPr="005F0E29" w:rsidTr="005F0E2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15</w:t>
            </w:r>
          </w:p>
        </w:tc>
        <w:tc>
          <w:tcPr>
            <w:tcW w:w="712"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5F0E29" w:rsidRPr="005F0E29" w:rsidRDefault="005F0E29" w:rsidP="005F0E29">
            <w:pPr>
              <w:spacing w:after="0" w:line="240" w:lineRule="auto"/>
              <w:rPr>
                <w:rFonts w:ascii="Arial" w:hAnsi="Arial" w:cs="Arial"/>
                <w:sz w:val="20"/>
                <w:szCs w:val="20"/>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F0E29" w:rsidRPr="005F0E29" w:rsidRDefault="005F0E29" w:rsidP="005F0E29">
            <w:pPr>
              <w:spacing w:after="0" w:line="240" w:lineRule="auto"/>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p>
        </w:tc>
      </w:tr>
      <w:tr w:rsidR="005F0E29" w:rsidRPr="005F0E29" w:rsidTr="005F0E2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OPIS PREDMETA</w:t>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spacing w:after="0"/>
              <w:rPr>
                <w:rFonts w:ascii="Arial" w:hAnsi="Arial" w:cs="Arial"/>
                <w:sz w:val="20"/>
                <w:szCs w:val="20"/>
              </w:rPr>
            </w:pPr>
            <w:r w:rsidRPr="005F0E29">
              <w:rPr>
                <w:rFonts w:ascii="Arial" w:hAnsi="Arial" w:cs="Arial"/>
                <w:sz w:val="20"/>
                <w:szCs w:val="20"/>
              </w:rPr>
              <w:t xml:space="preserve">Cilj predmeta je osposobiti studentice i studente za samostalnu analizu fenomena kulture u suvremenom društvu i primjenu te analize u vlastitom radu. Najvažnije je protumačiti što je kultura, što sve obuhvaća u društvu, te koliki značaj ima na osobnoj, grupnoj i društvenoj razini.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s>
              <w:rPr>
                <w:rFonts w:ascii="Arial" w:hAnsi="Arial" w:cs="Arial"/>
                <w:sz w:val="20"/>
                <w:szCs w:val="20"/>
              </w:rPr>
            </w:pPr>
            <w:r w:rsidRPr="005F0E29">
              <w:rPr>
                <w:rFonts w:ascii="Arial" w:eastAsia="Times New Roman" w:hAnsi="Arial" w:cs="Arial"/>
                <w:sz w:val="20"/>
                <w:szCs w:val="20"/>
                <w:lang w:val="en-GB"/>
              </w:rPr>
              <w:t xml:space="preserve">Ispunjene studentske obveze kolegija </w:t>
            </w:r>
            <w:r w:rsidRPr="005F0E29">
              <w:rPr>
                <w:rFonts w:ascii="Arial" w:hAnsi="Arial" w:cs="Arial"/>
                <w:sz w:val="20"/>
                <w:szCs w:val="20"/>
                <w:lang w:val="en-GB"/>
              </w:rPr>
              <w:t xml:space="preserve">Uvod u sociologiju </w:t>
            </w:r>
            <w:r w:rsidRPr="005F0E29">
              <w:rPr>
                <w:rFonts w:ascii="Arial" w:eastAsia="Times New Roman" w:hAnsi="Arial" w:cs="Arial"/>
                <w:sz w:val="20"/>
                <w:szCs w:val="20"/>
                <w:lang w:val="en-GB"/>
              </w:rPr>
              <w:t>(potpis nositelja kolegija)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 </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40" w:lineRule="auto"/>
              <w:rPr>
                <w:rFonts w:ascii="Arial" w:hAnsi="Arial" w:cs="Arial"/>
                <w:sz w:val="20"/>
                <w:szCs w:val="20"/>
              </w:rPr>
            </w:pPr>
            <w:r w:rsidRPr="005F0E29">
              <w:rPr>
                <w:rFonts w:ascii="Arial" w:eastAsia="Batang" w:hAnsi="Arial" w:cs="Arial"/>
                <w:sz w:val="20"/>
                <w:szCs w:val="20"/>
                <w:lang w:eastAsia="hr-HR"/>
              </w:rPr>
              <w:t>Student će nakon položenog ispita biti u stanju:</w:t>
            </w:r>
          </w:p>
          <w:p w:rsidR="005F0E29" w:rsidRPr="005F0E29" w:rsidRDefault="005F0E29" w:rsidP="005F0E2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40" w:lineRule="auto"/>
              <w:rPr>
                <w:rFonts w:ascii="Arial" w:hAnsi="Arial" w:cs="Arial"/>
                <w:sz w:val="20"/>
                <w:szCs w:val="20"/>
              </w:rPr>
            </w:pPr>
            <w:r w:rsidRPr="005F0E29">
              <w:rPr>
                <w:rFonts w:ascii="Arial" w:hAnsi="Arial" w:cs="Arial"/>
                <w:sz w:val="20"/>
                <w:szCs w:val="20"/>
              </w:rPr>
              <w:t xml:space="preserve">1. Primijeniti stečena znanja o kulturnim procesima u suvremenom društvu (s naglaskom na hrvatsko društvo) u vlastitom kreativnom (umjetničkom) radu. </w:t>
            </w:r>
          </w:p>
          <w:p w:rsidR="005F0E29" w:rsidRPr="005F0E29" w:rsidRDefault="005F0E29" w:rsidP="005F0E2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40" w:lineRule="auto"/>
              <w:rPr>
                <w:rFonts w:ascii="Arial" w:hAnsi="Arial" w:cs="Arial"/>
                <w:sz w:val="20"/>
                <w:szCs w:val="20"/>
              </w:rPr>
            </w:pPr>
            <w:r w:rsidRPr="005F0E29">
              <w:rPr>
                <w:rFonts w:ascii="Arial" w:hAnsi="Arial" w:cs="Arial"/>
                <w:sz w:val="20"/>
                <w:szCs w:val="20"/>
              </w:rPr>
              <w:t>2. Objasniti suvremena kulturna kretanja na različitim društvenim razinama (od lokalne do globalne).</w:t>
            </w:r>
          </w:p>
          <w:p w:rsidR="005F0E29" w:rsidRPr="005F0E29" w:rsidRDefault="005F0E29" w:rsidP="005F0E2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40" w:lineRule="auto"/>
              <w:rPr>
                <w:rFonts w:ascii="Arial" w:hAnsi="Arial" w:cs="Arial"/>
                <w:sz w:val="20"/>
                <w:szCs w:val="20"/>
              </w:rPr>
            </w:pPr>
            <w:r w:rsidRPr="005F0E29">
              <w:rPr>
                <w:rFonts w:ascii="Arial" w:hAnsi="Arial" w:cs="Arial"/>
                <w:sz w:val="20"/>
                <w:szCs w:val="20"/>
              </w:rPr>
              <w:t>3. Objasniti vlastiti identitet i identitete drugih društvenih aktera, te način na koji se oni strukturiraju i reprezentiraju u suvremenoj kulturi.</w:t>
            </w:r>
          </w:p>
          <w:p w:rsidR="005F0E29" w:rsidRPr="005F0E29" w:rsidRDefault="005F0E29" w:rsidP="005F0E2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40" w:lineRule="auto"/>
              <w:rPr>
                <w:rFonts w:ascii="Arial" w:hAnsi="Arial" w:cs="Arial"/>
                <w:sz w:val="20"/>
                <w:szCs w:val="20"/>
              </w:rPr>
            </w:pPr>
            <w:r w:rsidRPr="005F0E29">
              <w:rPr>
                <w:rFonts w:ascii="Arial" w:hAnsi="Arial" w:cs="Arial"/>
                <w:sz w:val="20"/>
                <w:szCs w:val="20"/>
              </w:rPr>
              <w:t xml:space="preserve">4. Interperetirati i komentirati kulturne i umjetničke fenomena s obzirom na sociološki (društveni) okvir u kojem se događaju, </w:t>
            </w:r>
          </w:p>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5. Koristiti znanja o sociologiji kulture i umjetnosti u svom budućem kreativnom radu</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tbl>
            <w:tblPr>
              <w:tblW w:w="9611" w:type="dxa"/>
              <w:tblLayout w:type="fixed"/>
              <w:tblLook w:val="00A0" w:firstRow="1" w:lastRow="0" w:firstColumn="1" w:lastColumn="0" w:noHBand="0" w:noVBand="0"/>
            </w:tblPr>
            <w:tblGrid>
              <w:gridCol w:w="9611"/>
            </w:tblGrid>
            <w:tr w:rsidR="005F0E29" w:rsidRPr="005F0E29" w:rsidTr="005F0E29">
              <w:trPr>
                <w:trHeight w:val="326"/>
              </w:trPr>
              <w:tc>
                <w:tcPr>
                  <w:tcW w:w="9611" w:type="dxa"/>
                  <w:vAlign w:val="center"/>
                </w:tcPr>
                <w:p w:rsidR="005F0E29" w:rsidRPr="005F0E29" w:rsidRDefault="005F0E29" w:rsidP="005F0E29">
                  <w:pPr>
                    <w:rPr>
                      <w:rFonts w:ascii="Arial" w:hAnsi="Arial" w:cs="Arial"/>
                      <w:sz w:val="20"/>
                      <w:szCs w:val="20"/>
                    </w:rPr>
                  </w:pPr>
                  <w:r w:rsidRPr="005F0E29">
                    <w:rPr>
                      <w:rFonts w:ascii="Arial" w:hAnsi="Arial" w:cs="Arial"/>
                      <w:sz w:val="20"/>
                      <w:szCs w:val="20"/>
                    </w:rPr>
                    <w:t>1.Uvod u sociologiju kulture (2P)</w:t>
                  </w:r>
                </w:p>
              </w:tc>
            </w:tr>
            <w:tr w:rsidR="005F0E29" w:rsidRPr="005F0E29" w:rsidTr="005F0E29">
              <w:trPr>
                <w:trHeight w:val="326"/>
              </w:trPr>
              <w:tc>
                <w:tcPr>
                  <w:tcW w:w="9611" w:type="dxa"/>
                  <w:vAlign w:val="center"/>
                </w:tcPr>
                <w:p w:rsidR="005F0E29" w:rsidRPr="005F0E29" w:rsidRDefault="005F0E29" w:rsidP="005F0E29">
                  <w:pPr>
                    <w:rPr>
                      <w:rFonts w:ascii="Arial" w:hAnsi="Arial" w:cs="Arial"/>
                      <w:sz w:val="20"/>
                      <w:szCs w:val="20"/>
                    </w:rPr>
                  </w:pPr>
                  <w:r w:rsidRPr="005F0E29">
                    <w:rPr>
                      <w:rFonts w:ascii="Arial" w:hAnsi="Arial" w:cs="Arial"/>
                      <w:sz w:val="20"/>
                      <w:szCs w:val="20"/>
                    </w:rPr>
                    <w:t>2.Problem definiranja kulture. Materijalna i duhovna kultura (2P, 2S)</w:t>
                  </w:r>
                </w:p>
              </w:tc>
            </w:tr>
            <w:tr w:rsidR="005F0E29" w:rsidRPr="005F0E29" w:rsidTr="005F0E29">
              <w:trPr>
                <w:trHeight w:val="326"/>
              </w:trPr>
              <w:tc>
                <w:tcPr>
                  <w:tcW w:w="9611" w:type="dxa"/>
                  <w:vAlign w:val="center"/>
                </w:tcPr>
                <w:p w:rsidR="005F0E29" w:rsidRPr="005F0E29" w:rsidRDefault="005F0E29" w:rsidP="005F0E29">
                  <w:pPr>
                    <w:rPr>
                      <w:rFonts w:ascii="Arial" w:hAnsi="Arial" w:cs="Arial"/>
                      <w:sz w:val="20"/>
                      <w:szCs w:val="20"/>
                    </w:rPr>
                  </w:pPr>
                  <w:r w:rsidRPr="005F0E29">
                    <w:rPr>
                      <w:rFonts w:ascii="Arial" w:hAnsi="Arial" w:cs="Arial"/>
                      <w:sz w:val="20"/>
                      <w:szCs w:val="20"/>
                    </w:rPr>
                    <w:t>3.Odnos kulture i civilizacije (2P, 1S)</w:t>
                  </w:r>
                </w:p>
              </w:tc>
            </w:tr>
            <w:tr w:rsidR="005F0E29" w:rsidRPr="005F0E29" w:rsidTr="005F0E29">
              <w:trPr>
                <w:trHeight w:val="326"/>
              </w:trPr>
              <w:tc>
                <w:tcPr>
                  <w:tcW w:w="9611" w:type="dxa"/>
                  <w:vAlign w:val="center"/>
                </w:tcPr>
                <w:p w:rsidR="005F0E29" w:rsidRPr="005F0E29" w:rsidRDefault="005F0E29" w:rsidP="005F0E29">
                  <w:pPr>
                    <w:rPr>
                      <w:rFonts w:ascii="Arial" w:hAnsi="Arial" w:cs="Arial"/>
                      <w:sz w:val="20"/>
                      <w:szCs w:val="20"/>
                    </w:rPr>
                  </w:pPr>
                  <w:r w:rsidRPr="005F0E29">
                    <w:rPr>
                      <w:rFonts w:ascii="Arial" w:hAnsi="Arial" w:cs="Arial"/>
                      <w:sz w:val="20"/>
                      <w:szCs w:val="20"/>
                    </w:rPr>
                    <w:t xml:space="preserve">4.Temeljni kulturni procesi: akulturacija, asimiliacija, difuzija kulturnih elemenata </w:t>
                  </w:r>
                  <w:r w:rsidRPr="005F0E29">
                    <w:rPr>
                      <w:rFonts w:ascii="Arial" w:hAnsi="Arial" w:cs="Arial"/>
                      <w:sz w:val="20"/>
                      <w:szCs w:val="20"/>
                    </w:rPr>
                    <w:br/>
                    <w:t>(2P, 1S)</w:t>
                  </w:r>
                </w:p>
              </w:tc>
            </w:tr>
            <w:tr w:rsidR="005F0E29" w:rsidRPr="005F0E29" w:rsidTr="005F0E29">
              <w:trPr>
                <w:trHeight w:val="326"/>
              </w:trPr>
              <w:tc>
                <w:tcPr>
                  <w:tcW w:w="9611" w:type="dxa"/>
                  <w:vAlign w:val="center"/>
                </w:tcPr>
                <w:p w:rsidR="005F0E29" w:rsidRPr="005F0E29" w:rsidRDefault="005F0E29" w:rsidP="005F0E29">
                  <w:pPr>
                    <w:rPr>
                      <w:rFonts w:ascii="Arial" w:hAnsi="Arial" w:cs="Arial"/>
                      <w:sz w:val="20"/>
                      <w:szCs w:val="20"/>
                    </w:rPr>
                  </w:pPr>
                  <w:r w:rsidRPr="005F0E29">
                    <w:rPr>
                      <w:rFonts w:ascii="Arial" w:hAnsi="Arial" w:cs="Arial"/>
                      <w:sz w:val="20"/>
                      <w:szCs w:val="20"/>
                    </w:rPr>
                    <w:t>5.Kultura u klasičnoj sociologiji (2P, 1S)</w:t>
                  </w:r>
                </w:p>
              </w:tc>
            </w:tr>
            <w:tr w:rsidR="005F0E29" w:rsidRPr="005F0E29" w:rsidTr="005F0E29">
              <w:trPr>
                <w:trHeight w:val="326"/>
              </w:trPr>
              <w:tc>
                <w:tcPr>
                  <w:tcW w:w="9611" w:type="dxa"/>
                  <w:vAlign w:val="center"/>
                </w:tcPr>
                <w:p w:rsidR="005F0E29" w:rsidRPr="005F0E29" w:rsidRDefault="005F0E29" w:rsidP="005F0E29">
                  <w:pPr>
                    <w:rPr>
                      <w:rFonts w:ascii="Arial" w:hAnsi="Arial" w:cs="Arial"/>
                      <w:sz w:val="20"/>
                      <w:szCs w:val="20"/>
                    </w:rPr>
                  </w:pPr>
                  <w:r w:rsidRPr="005F0E29">
                    <w:rPr>
                      <w:rFonts w:ascii="Arial" w:hAnsi="Arial" w:cs="Arial"/>
                      <w:sz w:val="20"/>
                      <w:szCs w:val="20"/>
                    </w:rPr>
                    <w:t>6.Multikulturalizam i interkulturalizam (2P, 1S)</w:t>
                  </w:r>
                </w:p>
              </w:tc>
            </w:tr>
            <w:tr w:rsidR="005F0E29" w:rsidRPr="005F0E29" w:rsidTr="005F0E29">
              <w:trPr>
                <w:trHeight w:val="326"/>
              </w:trPr>
              <w:tc>
                <w:tcPr>
                  <w:tcW w:w="9611" w:type="dxa"/>
                  <w:vAlign w:val="center"/>
                </w:tcPr>
                <w:p w:rsidR="005F0E29" w:rsidRPr="005F0E29" w:rsidRDefault="005F0E29" w:rsidP="005F0E29">
                  <w:pPr>
                    <w:rPr>
                      <w:rFonts w:ascii="Arial" w:hAnsi="Arial" w:cs="Arial"/>
                      <w:sz w:val="20"/>
                      <w:szCs w:val="20"/>
                    </w:rPr>
                  </w:pPr>
                  <w:r w:rsidRPr="005F0E29">
                    <w:rPr>
                      <w:rFonts w:ascii="Arial" w:hAnsi="Arial" w:cs="Arial"/>
                      <w:sz w:val="20"/>
                      <w:szCs w:val="20"/>
                    </w:rPr>
                    <w:t>7.Kultura kapitalizma, globalna kultura i globalizacija (2P, 1S)</w:t>
                  </w:r>
                </w:p>
              </w:tc>
            </w:tr>
            <w:tr w:rsidR="005F0E29" w:rsidRPr="005F0E29" w:rsidTr="005F0E29">
              <w:trPr>
                <w:trHeight w:val="326"/>
              </w:trPr>
              <w:tc>
                <w:tcPr>
                  <w:tcW w:w="9611" w:type="dxa"/>
                  <w:vAlign w:val="center"/>
                </w:tcPr>
                <w:p w:rsidR="005F0E29" w:rsidRPr="005F0E29" w:rsidRDefault="005F0E29" w:rsidP="005F0E29">
                  <w:pPr>
                    <w:rPr>
                      <w:rFonts w:ascii="Arial" w:hAnsi="Arial" w:cs="Arial"/>
                      <w:sz w:val="20"/>
                      <w:szCs w:val="20"/>
                    </w:rPr>
                  </w:pPr>
                  <w:r w:rsidRPr="005F0E29">
                    <w:rPr>
                      <w:rFonts w:ascii="Arial" w:hAnsi="Arial" w:cs="Arial"/>
                      <w:sz w:val="20"/>
                      <w:szCs w:val="20"/>
                    </w:rPr>
                    <w:lastRenderedPageBreak/>
                    <w:t>8.Odnos kulture i ideologije (2P, 1S)</w:t>
                  </w:r>
                </w:p>
              </w:tc>
            </w:tr>
            <w:tr w:rsidR="005F0E29" w:rsidRPr="005F0E29" w:rsidTr="005F0E29">
              <w:trPr>
                <w:trHeight w:val="326"/>
              </w:trPr>
              <w:tc>
                <w:tcPr>
                  <w:tcW w:w="9611" w:type="dxa"/>
                  <w:vAlign w:val="center"/>
                </w:tcPr>
                <w:p w:rsidR="005F0E29" w:rsidRPr="005F0E29" w:rsidRDefault="005F0E29" w:rsidP="005F0E29">
                  <w:pPr>
                    <w:rPr>
                      <w:rFonts w:ascii="Arial" w:hAnsi="Arial" w:cs="Arial"/>
                      <w:sz w:val="20"/>
                      <w:szCs w:val="20"/>
                    </w:rPr>
                  </w:pPr>
                  <w:r w:rsidRPr="005F0E29">
                    <w:rPr>
                      <w:rFonts w:ascii="Arial" w:hAnsi="Arial" w:cs="Arial"/>
                      <w:sz w:val="20"/>
                      <w:szCs w:val="20"/>
                    </w:rPr>
                    <w:t>9.Teorije masovne kulture i masovnog društva (2P, 1S)</w:t>
                  </w:r>
                </w:p>
              </w:tc>
            </w:tr>
            <w:tr w:rsidR="005F0E29" w:rsidRPr="005F0E29" w:rsidTr="005F0E29">
              <w:trPr>
                <w:trHeight w:val="326"/>
              </w:trPr>
              <w:tc>
                <w:tcPr>
                  <w:tcW w:w="9611" w:type="dxa"/>
                  <w:vAlign w:val="center"/>
                </w:tcPr>
                <w:p w:rsidR="005F0E29" w:rsidRPr="005F0E29" w:rsidRDefault="005F0E29" w:rsidP="005F0E29">
                  <w:pPr>
                    <w:rPr>
                      <w:rFonts w:ascii="Arial" w:hAnsi="Arial" w:cs="Arial"/>
                      <w:sz w:val="20"/>
                      <w:szCs w:val="20"/>
                    </w:rPr>
                  </w:pPr>
                  <w:r w:rsidRPr="005F0E29">
                    <w:rPr>
                      <w:rFonts w:ascii="Arial" w:hAnsi="Arial" w:cs="Arial"/>
                      <w:sz w:val="20"/>
                      <w:szCs w:val="20"/>
                    </w:rPr>
                    <w:t>10.Antikultura, kontrakultura i potkultura (2P, 1S)</w:t>
                  </w:r>
                </w:p>
              </w:tc>
            </w:tr>
            <w:tr w:rsidR="005F0E29" w:rsidRPr="005F0E29" w:rsidTr="005F0E29">
              <w:trPr>
                <w:trHeight w:val="326"/>
              </w:trPr>
              <w:tc>
                <w:tcPr>
                  <w:tcW w:w="9611" w:type="dxa"/>
                  <w:vAlign w:val="center"/>
                </w:tcPr>
                <w:p w:rsidR="005F0E29" w:rsidRPr="005F0E29" w:rsidRDefault="005F0E29" w:rsidP="005F0E29">
                  <w:pPr>
                    <w:rPr>
                      <w:rFonts w:ascii="Arial" w:hAnsi="Arial" w:cs="Arial"/>
                      <w:sz w:val="20"/>
                      <w:szCs w:val="20"/>
                    </w:rPr>
                  </w:pPr>
                  <w:r w:rsidRPr="005F0E29">
                    <w:rPr>
                      <w:rFonts w:ascii="Arial" w:hAnsi="Arial" w:cs="Arial"/>
                      <w:sz w:val="20"/>
                      <w:szCs w:val="20"/>
                    </w:rPr>
                    <w:t>11.Kultura i životni stilovi (2P, 1S)</w:t>
                  </w:r>
                </w:p>
              </w:tc>
            </w:tr>
            <w:tr w:rsidR="005F0E29" w:rsidRPr="005F0E29" w:rsidTr="005F0E29">
              <w:trPr>
                <w:trHeight w:val="326"/>
              </w:trPr>
              <w:tc>
                <w:tcPr>
                  <w:tcW w:w="9611" w:type="dxa"/>
                  <w:vAlign w:val="center"/>
                </w:tcPr>
                <w:p w:rsidR="005F0E29" w:rsidRPr="005F0E29" w:rsidRDefault="005F0E29" w:rsidP="005F0E29">
                  <w:pPr>
                    <w:rPr>
                      <w:rFonts w:ascii="Arial" w:hAnsi="Arial" w:cs="Arial"/>
                      <w:sz w:val="20"/>
                      <w:szCs w:val="20"/>
                    </w:rPr>
                  </w:pPr>
                  <w:r w:rsidRPr="005F0E29">
                    <w:rPr>
                      <w:rFonts w:ascii="Arial" w:hAnsi="Arial" w:cs="Arial"/>
                      <w:sz w:val="20"/>
                      <w:szCs w:val="20"/>
                    </w:rPr>
                    <w:t>12.Mediji i popularna kultura (2P, 1S)</w:t>
                  </w:r>
                </w:p>
              </w:tc>
            </w:tr>
            <w:tr w:rsidR="005F0E29" w:rsidRPr="005F0E29" w:rsidTr="005F0E29">
              <w:trPr>
                <w:trHeight w:val="326"/>
              </w:trPr>
              <w:tc>
                <w:tcPr>
                  <w:tcW w:w="9611" w:type="dxa"/>
                  <w:vAlign w:val="center"/>
                </w:tcPr>
                <w:p w:rsidR="005F0E29" w:rsidRPr="005F0E29" w:rsidRDefault="005F0E29" w:rsidP="005F0E29">
                  <w:pPr>
                    <w:rPr>
                      <w:rFonts w:ascii="Arial" w:hAnsi="Arial" w:cs="Arial"/>
                      <w:sz w:val="20"/>
                      <w:szCs w:val="20"/>
                    </w:rPr>
                  </w:pPr>
                  <w:r w:rsidRPr="005F0E29">
                    <w:rPr>
                      <w:rFonts w:ascii="Arial" w:hAnsi="Arial" w:cs="Arial"/>
                      <w:sz w:val="20"/>
                      <w:szCs w:val="20"/>
                    </w:rPr>
                    <w:t>13.Potrošačka „kultura“ (sociologija potrošnje) (2P, 1S)</w:t>
                  </w:r>
                </w:p>
              </w:tc>
            </w:tr>
            <w:tr w:rsidR="005F0E29" w:rsidRPr="005F0E29" w:rsidTr="005F0E29">
              <w:trPr>
                <w:trHeight w:val="326"/>
              </w:trPr>
              <w:tc>
                <w:tcPr>
                  <w:tcW w:w="9611" w:type="dxa"/>
                  <w:vAlign w:val="center"/>
                </w:tcPr>
                <w:p w:rsidR="005F0E29" w:rsidRPr="005F0E29" w:rsidRDefault="005F0E29" w:rsidP="005F0E29">
                  <w:pPr>
                    <w:rPr>
                      <w:rFonts w:ascii="Arial" w:hAnsi="Arial" w:cs="Arial"/>
                      <w:sz w:val="20"/>
                      <w:szCs w:val="20"/>
                    </w:rPr>
                  </w:pPr>
                  <w:r w:rsidRPr="005F0E29">
                    <w:rPr>
                      <w:rFonts w:ascii="Arial" w:hAnsi="Arial" w:cs="Arial"/>
                      <w:sz w:val="20"/>
                      <w:szCs w:val="20"/>
                    </w:rPr>
                    <w:t>14.Prehrana i kultura (sociologija hrane i prehrane) (2P, 1S)</w:t>
                  </w:r>
                </w:p>
              </w:tc>
            </w:tr>
            <w:tr w:rsidR="005F0E29" w:rsidRPr="005F0E29" w:rsidTr="005F0E29">
              <w:trPr>
                <w:trHeight w:val="326"/>
              </w:trPr>
              <w:tc>
                <w:tcPr>
                  <w:tcW w:w="9611" w:type="dxa"/>
                  <w:vAlign w:val="center"/>
                </w:tcPr>
                <w:p w:rsidR="005F0E29" w:rsidRPr="005F0E29" w:rsidRDefault="005F0E29" w:rsidP="005F0E29">
                  <w:pPr>
                    <w:rPr>
                      <w:rFonts w:ascii="Arial" w:hAnsi="Arial" w:cs="Arial"/>
                      <w:sz w:val="20"/>
                      <w:szCs w:val="20"/>
                    </w:rPr>
                  </w:pPr>
                  <w:r w:rsidRPr="005F0E29">
                    <w:rPr>
                      <w:rFonts w:ascii="Arial" w:hAnsi="Arial" w:cs="Arial"/>
                      <w:sz w:val="20"/>
                      <w:szCs w:val="20"/>
                    </w:rPr>
                    <w:t>15.Kulturna analiza postmodernosti (2P, 1S)</w:t>
                  </w:r>
                </w:p>
              </w:tc>
            </w:tr>
          </w:tbl>
          <w:p w:rsidR="005F0E29" w:rsidRPr="005F0E29" w:rsidRDefault="005F0E29" w:rsidP="005F0E29">
            <w:pPr>
              <w:tabs>
                <w:tab w:val="left" w:pos="2820"/>
              </w:tabs>
              <w:rPr>
                <w:rFonts w:ascii="Arial" w:hAnsi="Arial" w:cs="Arial"/>
                <w:sz w:val="20"/>
                <w:szCs w:val="20"/>
              </w:rPr>
            </w:pPr>
          </w:p>
        </w:tc>
      </w:tr>
      <w:tr w:rsidR="005F0E29" w:rsidRPr="005F0E29" w:rsidTr="005F0E2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lastRenderedPageBreak/>
              <w:t>Vrste izvođenja nastave:</w:t>
            </w:r>
          </w:p>
        </w:tc>
        <w:tc>
          <w:tcPr>
            <w:tcW w:w="3390" w:type="dxa"/>
            <w:gridSpan w:val="4"/>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val="en-US" w:eastAsia="hr-HR"/>
              </w:rPr>
              <w:t xml:space="preserve"> X </w:t>
            </w:r>
            <w:r w:rsidRPr="005F0E29">
              <w:rPr>
                <w:rFonts w:ascii="Arial" w:eastAsia="Times New Roman" w:hAnsi="Arial" w:cs="Arial"/>
                <w:sz w:val="20"/>
                <w:szCs w:val="20"/>
                <w:lang w:eastAsia="hr-HR"/>
              </w:rPr>
              <w:t>predavanja</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val="en-US" w:eastAsia="hr-HR"/>
              </w:rPr>
              <w:t xml:space="preserve"> X</w:t>
            </w:r>
            <w:r w:rsidRPr="005F0E29">
              <w:rPr>
                <w:rFonts w:ascii="Arial" w:eastAsia="Times New Roman" w:hAnsi="Arial" w:cs="Arial"/>
                <w:sz w:val="20"/>
                <w:szCs w:val="20"/>
                <w:lang w:eastAsia="hr-HR"/>
              </w:rPr>
              <w:t xml:space="preserve"> seminari i radionice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vježbe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w:t>
            </w:r>
            <w:r w:rsidRPr="005F0E29">
              <w:rPr>
                <w:rFonts w:ascii="Arial" w:eastAsia="Times New Roman" w:hAnsi="Arial" w:cs="Arial"/>
                <w:i/>
                <w:sz w:val="20"/>
                <w:szCs w:val="20"/>
                <w:lang w:eastAsia="hr-HR"/>
              </w:rPr>
              <w:t>on line</w:t>
            </w:r>
            <w:r w:rsidRPr="005F0E29">
              <w:rPr>
                <w:rFonts w:ascii="Arial" w:eastAsia="Times New Roman" w:hAnsi="Arial" w:cs="Arial"/>
                <w:sz w:val="20"/>
                <w:szCs w:val="20"/>
                <w:lang w:eastAsia="hr-HR"/>
              </w:rPr>
              <w:t xml:space="preserve"> u cijelosti</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mješovito e-učenje</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samostalni  zadaci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val="en-US" w:eastAsia="hr-HR"/>
              </w:rPr>
              <w:t xml:space="preserve"> X</w:t>
            </w:r>
            <w:r w:rsidRPr="005F0E29">
              <w:rPr>
                <w:rFonts w:ascii="Arial" w:eastAsia="Times New Roman" w:hAnsi="Arial" w:cs="Arial"/>
                <w:sz w:val="20"/>
                <w:szCs w:val="20"/>
                <w:lang w:eastAsia="hr-HR"/>
              </w:rPr>
              <w:t xml:space="preserve"> multimedija </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MS Gothic" w:eastAsia="MS Gothic" w:hAnsi="MS Gothic" w:cs="MS Gothic" w:hint="eastAsia"/>
                <w:sz w:val="20"/>
                <w:szCs w:val="20"/>
                <w:lang w:eastAsia="hr-HR"/>
              </w:rPr>
              <w:t>☐</w:t>
            </w:r>
            <w:r w:rsidRPr="005F0E29">
              <w:rPr>
                <w:rFonts w:ascii="Arial" w:eastAsia="Times New Roman" w:hAnsi="Arial" w:cs="Arial"/>
                <w:sz w:val="20"/>
                <w:szCs w:val="20"/>
                <w:lang w:eastAsia="hr-HR"/>
              </w:rPr>
              <w:t xml:space="preserve"> laboratorij</w:t>
            </w:r>
          </w:p>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MS Gothic" w:hAnsi="Arial" w:cs="Arial"/>
                <w:sz w:val="20"/>
                <w:szCs w:val="20"/>
                <w:lang w:val="en-US" w:eastAsia="hr-HR"/>
              </w:rPr>
              <w:t xml:space="preserve"> X</w:t>
            </w:r>
            <w:r w:rsidRPr="005F0E29">
              <w:rPr>
                <w:rFonts w:ascii="Arial" w:eastAsia="Times New Roman" w:hAnsi="Arial" w:cs="Arial"/>
                <w:sz w:val="20"/>
                <w:szCs w:val="20"/>
                <w:lang w:eastAsia="hr-HR"/>
              </w:rPr>
              <w:t xml:space="preserve"> mentorski rad</w:t>
            </w:r>
          </w:p>
          <w:p w:rsidR="005F0E29" w:rsidRPr="005F0E29" w:rsidRDefault="005F0E29" w:rsidP="005F0E29">
            <w:pPr>
              <w:tabs>
                <w:tab w:val="left" w:pos="2820"/>
              </w:tabs>
              <w:spacing w:after="0"/>
              <w:rPr>
                <w:rFonts w:ascii="Arial" w:hAnsi="Arial" w:cs="Arial"/>
                <w:sz w:val="20"/>
                <w:szCs w:val="20"/>
              </w:rPr>
            </w:pPr>
            <w:r w:rsidRPr="005F0E29">
              <w:rPr>
                <w:rFonts w:ascii="MS Gothic" w:eastAsia="MS Gothic" w:hAnsi="MS Gothic" w:cs="MS Gothic" w:hint="eastAsia"/>
                <w:sz w:val="20"/>
                <w:szCs w:val="20"/>
              </w:rPr>
              <w:t>☐</w:t>
            </w:r>
            <w:r w:rsidRPr="005F0E29">
              <w:rPr>
                <w:rFonts w:ascii="Arial" w:hAnsi="Arial" w:cs="Arial"/>
                <w:sz w:val="20"/>
                <w:szCs w:val="20"/>
              </w:rPr>
              <w:t xml:space="preserve"> </w:t>
            </w: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r w:rsidRPr="005F0E29">
              <w:rPr>
                <w:rFonts w:ascii="Arial" w:hAnsi="Arial" w:cs="Arial"/>
                <w:b/>
                <w:sz w:val="20"/>
                <w:szCs w:val="20"/>
              </w:rPr>
              <w:t xml:space="preserve"> </w:t>
            </w:r>
            <w:r w:rsidRPr="005F0E29">
              <w:rPr>
                <w:rFonts w:ascii="Arial" w:hAnsi="Arial" w:cs="Arial"/>
                <w:b/>
                <w:sz w:val="20"/>
                <w:szCs w:val="20"/>
                <w:bdr w:val="single" w:sz="12" w:space="0" w:color="auto"/>
              </w:rPr>
              <w:t xml:space="preserve"> </w:t>
            </w:r>
          </w:p>
        </w:tc>
      </w:tr>
      <w:tr w:rsidR="005F0E29" w:rsidRPr="005F0E29" w:rsidTr="005F0E2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p>
        </w:tc>
        <w:tc>
          <w:tcPr>
            <w:tcW w:w="3390" w:type="dxa"/>
            <w:gridSpan w:val="4"/>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F0E29" w:rsidRPr="005F0E29" w:rsidRDefault="005F0E29" w:rsidP="005F0E29">
            <w:pPr>
              <w:rPr>
                <w:rFonts w:ascii="Arial" w:hAnsi="Arial" w:cs="Arial"/>
                <w:sz w:val="20"/>
                <w:szCs w:val="20"/>
              </w:rPr>
            </w:pPr>
            <w:r w:rsidRPr="005F0E29">
              <w:rPr>
                <w:rFonts w:ascii="Arial" w:hAnsi="Arial" w:cs="Arial"/>
                <w:sz w:val="20"/>
                <w:szCs w:val="20"/>
              </w:rPr>
              <w:t>Redovito prisustvo na nastavi, sudjelovanje u raspravama, pisanje eseja i javno prezentiranje seminarskog rada, polaganje pismenog ispita.</w:t>
            </w:r>
          </w:p>
          <w:p w:rsidR="005F0E29" w:rsidRPr="005F0E29" w:rsidRDefault="005F0E29" w:rsidP="005F0E29">
            <w:pPr>
              <w:tabs>
                <w:tab w:val="left" w:pos="2820"/>
              </w:tabs>
              <w:spacing w:after="0"/>
              <w:rPr>
                <w:rFonts w:ascii="Arial" w:hAnsi="Arial" w:cs="Arial"/>
                <w:sz w:val="20"/>
                <w:szCs w:val="20"/>
              </w:rPr>
            </w:pPr>
          </w:p>
        </w:tc>
      </w:tr>
      <w:tr w:rsidR="005F0E29" w:rsidRPr="005F0E29" w:rsidTr="005F0E2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2820"/>
              </w:tabs>
              <w:spacing w:after="0" w:line="240" w:lineRule="auto"/>
              <w:rPr>
                <w:rFonts w:ascii="Arial" w:hAnsi="Arial" w:cs="Arial"/>
                <w:sz w:val="20"/>
                <w:szCs w:val="20"/>
              </w:rPr>
            </w:pPr>
            <w:r w:rsidRPr="005F0E29">
              <w:rPr>
                <w:rFonts w:ascii="Arial" w:hAnsi="Arial" w:cs="Arial"/>
                <w:sz w:val="20"/>
                <w:szCs w:val="20"/>
              </w:rPr>
              <w:t xml:space="preserve">Praćenje rada studenata </w:t>
            </w:r>
            <w:r w:rsidRPr="005F0E29">
              <w:rPr>
                <w:rFonts w:ascii="Arial" w:hAnsi="Arial" w:cs="Arial"/>
                <w:i/>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val="en-US" w:eastAsia="hr-HR"/>
              </w:rPr>
              <w:t>1</w:t>
            </w:r>
          </w:p>
        </w:tc>
        <w:tc>
          <w:tcPr>
            <w:tcW w:w="1275" w:type="dxa"/>
            <w:gridSpan w:val="3"/>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sz w:val="20"/>
                <w:szCs w:val="20"/>
              </w:rPr>
            </w:pPr>
          </w:p>
        </w:tc>
        <w:tc>
          <w:tcPr>
            <w:tcW w:w="1677"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val="en-US" w:eastAsia="hr-HR"/>
              </w:rPr>
              <w:t>0,5</w:t>
            </w:r>
          </w:p>
        </w:tc>
        <w:tc>
          <w:tcPr>
            <w:tcW w:w="1275" w:type="dxa"/>
            <w:gridSpan w:val="3"/>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Seminarski rad</w:t>
            </w:r>
          </w:p>
        </w:tc>
        <w:tc>
          <w:tcPr>
            <w:tcW w:w="968" w:type="dxa"/>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val="en-US" w:eastAsia="hr-HR"/>
              </w:rPr>
              <w:t>0,5</w:t>
            </w:r>
          </w:p>
        </w:tc>
        <w:tc>
          <w:tcPr>
            <w:tcW w:w="1520" w:type="dxa"/>
            <w:gridSpan w:val="4"/>
            <w:tcBorders>
              <w:right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r w:rsidRPr="005F0E29">
              <w:rPr>
                <w:rFonts w:ascii="Arial" w:eastAsia="Times New Roman" w:hAnsi="Arial" w:cs="Arial"/>
                <w:sz w:val="20"/>
                <w:szCs w:val="20"/>
                <w:lang w:eastAsia="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r>
      <w:tr w:rsidR="005F0E29" w:rsidRPr="005F0E29" w:rsidTr="005F0E2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sz w:val="20"/>
                <w:szCs w:val="20"/>
              </w:rPr>
            </w:pPr>
          </w:p>
        </w:tc>
        <w:tc>
          <w:tcPr>
            <w:tcW w:w="1677"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fldChar w:fldCharType="begin">
                <w:ffData>
                  <w:name w:val="Text1"/>
                  <w:enabled/>
                  <w:calcOnExit w:val="0"/>
                  <w:textInput/>
                </w:ffData>
              </w:fldChar>
            </w:r>
            <w:r w:rsidRPr="005F0E29">
              <w:rPr>
                <w:rFonts w:ascii="Arial" w:eastAsia="Times New Roman" w:hAnsi="Arial" w:cs="Arial"/>
                <w:sz w:val="20"/>
                <w:szCs w:val="20"/>
                <w:lang w:eastAsia="hr-HR"/>
              </w:rPr>
              <w:instrText xml:space="preserve"> FORMTEXT </w:instrText>
            </w:r>
            <w:r w:rsidRPr="005F0E29">
              <w:rPr>
                <w:rFonts w:ascii="Arial" w:eastAsia="Times New Roman" w:hAnsi="Arial" w:cs="Arial"/>
                <w:sz w:val="20"/>
                <w:szCs w:val="20"/>
                <w:lang w:eastAsia="hr-HR"/>
              </w:rPr>
            </w:r>
            <w:r w:rsidRPr="005F0E29">
              <w:rPr>
                <w:rFonts w:ascii="Arial" w:eastAsia="Times New Roman" w:hAnsi="Arial" w:cs="Arial"/>
                <w:sz w:val="20"/>
                <w:szCs w:val="20"/>
                <w:lang w:eastAsia="hr-HR"/>
              </w:rPr>
              <w:fldChar w:fldCharType="separate"/>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noProof/>
                <w:sz w:val="20"/>
                <w:szCs w:val="20"/>
                <w:lang w:eastAsia="hr-HR"/>
              </w:rPr>
              <w:t> </w:t>
            </w:r>
            <w:r w:rsidRPr="005F0E29">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F0E29" w:rsidRPr="005F0E29" w:rsidRDefault="005F0E29" w:rsidP="005F0E29">
            <w:pPr>
              <w:spacing w:after="0" w:line="240" w:lineRule="auto"/>
              <w:rPr>
                <w:rFonts w:ascii="Arial" w:eastAsia="Times New Roman" w:hAnsi="Arial" w:cs="Arial"/>
                <w:sz w:val="20"/>
                <w:szCs w:val="20"/>
                <w:lang w:eastAsia="hr-HR"/>
              </w:rPr>
            </w:pPr>
            <w:r w:rsidRPr="005F0E29">
              <w:rPr>
                <w:rFonts w:ascii="Arial" w:eastAsia="Times New Roman" w:hAnsi="Arial" w:cs="Arial"/>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5F0E29" w:rsidRPr="005F0E29" w:rsidRDefault="005F0E29" w:rsidP="005F0E29">
            <w:pPr>
              <w:tabs>
                <w:tab w:val="left" w:pos="2820"/>
              </w:tabs>
              <w:rPr>
                <w:rFonts w:ascii="Arial" w:hAnsi="Arial" w:cs="Arial"/>
                <w:sz w:val="20"/>
                <w:szCs w:val="20"/>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numPr>
                <w:ilvl w:val="0"/>
                <w:numId w:val="3"/>
              </w:numPr>
              <w:tabs>
                <w:tab w:val="left" w:pos="2820"/>
              </w:tabs>
              <w:spacing w:after="0" w:line="240" w:lineRule="auto"/>
              <w:rPr>
                <w:rFonts w:ascii="Arial" w:hAnsi="Arial" w:cs="Arial"/>
                <w:sz w:val="20"/>
                <w:szCs w:val="20"/>
              </w:rPr>
            </w:pPr>
          </w:p>
        </w:tc>
        <w:tc>
          <w:tcPr>
            <w:tcW w:w="1677" w:type="dxa"/>
            <w:tcBorders>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highlight w:val="yellow"/>
              </w:rPr>
            </w:pPr>
            <w:r w:rsidRPr="005F0E29">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highlight w:val="yellow"/>
              </w:rPr>
            </w:pPr>
            <w:r w:rsidRPr="005F0E29">
              <w:rPr>
                <w:rFonts w:ascii="Arial" w:hAnsi="Arial" w:cs="Arial"/>
                <w:sz w:val="20"/>
                <w:szCs w:val="20"/>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highlight w:val="yellow"/>
              </w:rPr>
            </w:pPr>
            <w:r w:rsidRPr="005F0E29">
              <w:rPr>
                <w:rFonts w:ascii="Arial" w:hAnsi="Arial" w:cs="Arial"/>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highlight w:val="yellow"/>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r w:rsidRPr="005F0E29">
              <w:rPr>
                <w:rFonts w:ascii="Arial" w:hAnsi="Arial" w:cs="Arial"/>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360"/>
                <w:tab w:val="left" w:pos="540"/>
              </w:tabs>
              <w:spacing w:after="0" w:line="240" w:lineRule="auto"/>
              <w:rPr>
                <w:rFonts w:ascii="Arial" w:hAnsi="Arial" w:cs="Arial"/>
                <w:sz w:val="20"/>
                <w:szCs w:val="20"/>
              </w:rPr>
            </w:pPr>
            <w:r w:rsidRPr="005F0E29">
              <w:rPr>
                <w:rFonts w:ascii="Arial" w:hAnsi="Arial" w:cs="Arial"/>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F0E29" w:rsidRPr="005F0E29" w:rsidRDefault="005F0E29" w:rsidP="005F0E2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5F0E29">
              <w:rPr>
                <w:rFonts w:ascii="Arial" w:hAnsi="Arial" w:cs="Arial"/>
                <w:sz w:val="20"/>
                <w:szCs w:val="20"/>
              </w:rPr>
              <w:t>Pohađanje nastave: 33%</w:t>
            </w:r>
            <w:r w:rsidRPr="005F0E29">
              <w:rPr>
                <w:rFonts w:ascii="Arial" w:hAnsi="Arial" w:cs="Arial"/>
                <w:sz w:val="20"/>
                <w:szCs w:val="20"/>
              </w:rPr>
              <w:br/>
              <w:t>Pismeni ispit: 33%</w:t>
            </w:r>
            <w:r w:rsidRPr="005F0E29">
              <w:rPr>
                <w:rFonts w:ascii="Arial" w:hAnsi="Arial" w:cs="Arial"/>
                <w:sz w:val="20"/>
                <w:szCs w:val="20"/>
              </w:rPr>
              <w:br/>
              <w:t>Esej: 17%</w:t>
            </w:r>
            <w:r w:rsidRPr="005F0E29">
              <w:rPr>
                <w:rFonts w:ascii="Arial" w:hAnsi="Arial" w:cs="Arial"/>
                <w:sz w:val="20"/>
                <w:szCs w:val="20"/>
              </w:rPr>
              <w:br/>
              <w:t>Seminarski rad: 17%</w:t>
            </w:r>
          </w:p>
        </w:tc>
      </w:tr>
      <w:tr w:rsidR="005F0E29" w:rsidRPr="005F0E29" w:rsidTr="005F0E2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40"/>
              </w:tabs>
              <w:spacing w:after="0" w:line="240" w:lineRule="auto"/>
              <w:rPr>
                <w:rFonts w:ascii="Arial" w:hAnsi="Arial" w:cs="Arial"/>
                <w:sz w:val="20"/>
                <w:szCs w:val="20"/>
              </w:rPr>
            </w:pPr>
            <w:r w:rsidRPr="005F0E29">
              <w:rPr>
                <w:rFonts w:ascii="Arial" w:hAnsi="Arial" w:cs="Arial"/>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F0E29" w:rsidRPr="005F0E29" w:rsidRDefault="005F0E29" w:rsidP="005F0E29">
            <w:pPr>
              <w:tabs>
                <w:tab w:val="left" w:pos="2820"/>
              </w:tabs>
              <w:spacing w:after="0"/>
              <w:jc w:val="center"/>
              <w:rPr>
                <w:rFonts w:ascii="Arial" w:hAnsi="Arial" w:cs="Arial"/>
                <w:b/>
                <w:sz w:val="20"/>
                <w:szCs w:val="20"/>
              </w:rPr>
            </w:pPr>
            <w:r w:rsidRPr="005F0E29">
              <w:rPr>
                <w:rFonts w:ascii="Arial" w:hAnsi="Arial" w:cs="Arial"/>
                <w:b/>
                <w:sz w:val="20"/>
                <w:szCs w:val="20"/>
              </w:rPr>
              <w:t>Dostupnost putem ostalih medija</w:t>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after="0"/>
              <w:rPr>
                <w:rFonts w:ascii="Arial" w:hAnsi="Arial" w:cs="Arial"/>
                <w:sz w:val="20"/>
                <w:szCs w:val="20"/>
              </w:rPr>
            </w:pPr>
            <w:r w:rsidRPr="005F0E29">
              <w:rPr>
                <w:rFonts w:ascii="Arial" w:hAnsi="Arial" w:cs="Arial"/>
                <w:sz w:val="20"/>
                <w:szCs w:val="20"/>
              </w:rPr>
              <w:t xml:space="preserve">F. Crespi, </w:t>
            </w:r>
            <w:r w:rsidRPr="005F0E29">
              <w:rPr>
                <w:rFonts w:ascii="Arial" w:hAnsi="Arial" w:cs="Arial"/>
                <w:i/>
                <w:sz w:val="20"/>
                <w:szCs w:val="20"/>
              </w:rPr>
              <w:t>Sociologija kulture,</w:t>
            </w:r>
            <w:r w:rsidRPr="005F0E29">
              <w:rPr>
                <w:rFonts w:ascii="Arial" w:hAnsi="Arial" w:cs="Arial"/>
                <w:sz w:val="20"/>
                <w:szCs w:val="20"/>
              </w:rPr>
              <w:t xml:space="preserve"> Zagreb, Politička kultura, 2006.</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before="120" w:after="0" w:line="240" w:lineRule="auto"/>
              <w:rPr>
                <w:rFonts w:ascii="Arial" w:eastAsia="Times New Roman" w:hAnsi="Arial" w:cs="Arial"/>
                <w:sz w:val="20"/>
                <w:szCs w:val="20"/>
                <w:lang w:val="en-US"/>
              </w:rPr>
            </w:pPr>
            <w:r w:rsidRPr="005F0E29">
              <w:rPr>
                <w:rFonts w:ascii="Arial" w:eastAsia="Times New Roman" w:hAnsi="Arial" w:cs="Arial"/>
                <w:sz w:val="20"/>
                <w:szCs w:val="20"/>
              </w:rPr>
              <w:t xml:space="preserve">N. Skledar, </w:t>
            </w:r>
            <w:r w:rsidRPr="005F0E29">
              <w:rPr>
                <w:rFonts w:ascii="Arial" w:eastAsia="Times New Roman" w:hAnsi="Arial" w:cs="Arial"/>
                <w:i/>
                <w:sz w:val="20"/>
                <w:szCs w:val="20"/>
              </w:rPr>
              <w:t>Čovjek i kultura,</w:t>
            </w:r>
            <w:r w:rsidRPr="005F0E29">
              <w:rPr>
                <w:rFonts w:ascii="Arial" w:eastAsia="Times New Roman" w:hAnsi="Arial" w:cs="Arial"/>
                <w:sz w:val="20"/>
                <w:szCs w:val="20"/>
              </w:rPr>
              <w:t xml:space="preserve"> Zagreb, Societas; Zaprešić, Matica hrvatska, 2001. (odabrana poglavlja)</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spacing w:before="120" w:after="0" w:line="240" w:lineRule="auto"/>
              <w:rPr>
                <w:rFonts w:ascii="Arial" w:eastAsia="Times New Roman" w:hAnsi="Arial" w:cs="Arial"/>
                <w:sz w:val="20"/>
                <w:szCs w:val="20"/>
                <w:lang w:val="en-US"/>
              </w:rPr>
            </w:pPr>
            <w:r w:rsidRPr="005F0E29">
              <w:rPr>
                <w:rFonts w:ascii="Arial" w:eastAsia="Times New Roman" w:hAnsi="Arial" w:cs="Arial"/>
                <w:sz w:val="20"/>
                <w:szCs w:val="20"/>
                <w:lang w:val="en-US"/>
              </w:rPr>
              <w:t xml:space="preserve">Duvnjak, N. (2012) </w:t>
            </w:r>
            <w:r w:rsidRPr="005F0E29">
              <w:rPr>
                <w:rFonts w:ascii="Arial" w:eastAsia="Times New Roman" w:hAnsi="Arial" w:cs="Arial"/>
                <w:i/>
                <w:sz w:val="20"/>
                <w:szCs w:val="20"/>
                <w:lang w:val="en-US"/>
              </w:rPr>
              <w:t>Sociologija kulture</w:t>
            </w:r>
            <w:r w:rsidRPr="005F0E29">
              <w:rPr>
                <w:rFonts w:ascii="Arial" w:eastAsia="Times New Roman" w:hAnsi="Arial" w:cs="Arial"/>
                <w:sz w:val="20"/>
                <w:szCs w:val="20"/>
                <w:lang w:val="en-US"/>
              </w:rPr>
              <w:t xml:space="preserve"> (interna skripta)</w:t>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CB3781">
            <w:pPr>
              <w:numPr>
                <w:ilvl w:val="0"/>
                <w:numId w:val="15"/>
              </w:numPr>
              <w:tabs>
                <w:tab w:val="left" w:pos="2820"/>
              </w:tabs>
              <w:spacing w:after="0" w:line="240" w:lineRule="auto"/>
              <w:rPr>
                <w:rFonts w:ascii="Arial" w:hAnsi="Arial" w:cs="Arial"/>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F0E29" w:rsidRPr="005F0E29" w:rsidRDefault="005F0E29" w:rsidP="005F0E29">
            <w:pPr>
              <w:tabs>
                <w:tab w:val="left" w:pos="2820"/>
              </w:tabs>
              <w:spacing w:after="0"/>
              <w:jc w:val="center"/>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r w:rsidR="005F0E29" w:rsidRPr="005F0E29" w:rsidTr="005F0E2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 xml:space="preserve">Dopunska literatura </w:t>
            </w:r>
          </w:p>
          <w:p w:rsidR="005F0E29" w:rsidRPr="005F0E29" w:rsidRDefault="005F0E29" w:rsidP="005F0E29">
            <w:pPr>
              <w:tabs>
                <w:tab w:val="left" w:pos="567"/>
              </w:tabs>
              <w:spacing w:after="0" w:line="240" w:lineRule="auto"/>
              <w:rPr>
                <w:rFonts w:ascii="Arial" w:hAnsi="Arial" w:cs="Arial"/>
                <w:sz w:val="20"/>
                <w:szCs w:val="20"/>
              </w:rPr>
            </w:pPr>
          </w:p>
        </w:tc>
        <w:tc>
          <w:tcPr>
            <w:tcW w:w="7552" w:type="dxa"/>
            <w:gridSpan w:val="12"/>
            <w:tcBorders>
              <w:top w:val="single" w:sz="12" w:space="0" w:color="auto"/>
              <w:right w:val="single" w:sz="12" w:space="0" w:color="auto"/>
            </w:tcBorders>
            <w:tcMar>
              <w:left w:w="57" w:type="dxa"/>
              <w:right w:w="57" w:type="dxa"/>
            </w:tcMar>
          </w:tcPr>
          <w:p w:rsidR="005F0E29" w:rsidRPr="005F0E29" w:rsidRDefault="005F0E29" w:rsidP="005F0E29">
            <w:pPr>
              <w:rPr>
                <w:rFonts w:ascii="Arial" w:hAnsi="Arial" w:cs="Arial"/>
                <w:sz w:val="20"/>
                <w:szCs w:val="20"/>
              </w:rPr>
            </w:pPr>
            <w:r w:rsidRPr="005F0E29">
              <w:rPr>
                <w:rFonts w:ascii="Arial" w:hAnsi="Arial" w:cs="Arial"/>
                <w:sz w:val="20"/>
                <w:szCs w:val="20"/>
              </w:rPr>
              <w:t xml:space="preserve">1. C. Barker, </w:t>
            </w:r>
            <w:r w:rsidRPr="005F0E29">
              <w:rPr>
                <w:rFonts w:ascii="Arial" w:hAnsi="Arial" w:cs="Arial"/>
                <w:i/>
                <w:sz w:val="20"/>
                <w:szCs w:val="20"/>
              </w:rPr>
              <w:t>Cultural Studies: Theory &amp; Practice.</w:t>
            </w:r>
            <w:r w:rsidRPr="005F0E29">
              <w:rPr>
                <w:rFonts w:ascii="Arial" w:hAnsi="Arial" w:cs="Arial"/>
                <w:sz w:val="20"/>
                <w:szCs w:val="20"/>
              </w:rPr>
              <w:t xml:space="preserve"> London, SAGE, 2008.</w:t>
            </w:r>
          </w:p>
          <w:p w:rsidR="005F0E29" w:rsidRPr="005F0E29" w:rsidRDefault="005F0E29" w:rsidP="005F0E29">
            <w:pPr>
              <w:rPr>
                <w:rFonts w:ascii="Arial" w:hAnsi="Arial" w:cs="Arial"/>
                <w:sz w:val="20"/>
                <w:szCs w:val="20"/>
              </w:rPr>
            </w:pPr>
            <w:r w:rsidRPr="005F0E29">
              <w:rPr>
                <w:rFonts w:ascii="Arial" w:hAnsi="Arial" w:cs="Arial"/>
                <w:sz w:val="20"/>
                <w:szCs w:val="20"/>
              </w:rPr>
              <w:t xml:space="preserve">2. B. Cvjetičanin; V. Katunarić, </w:t>
            </w:r>
            <w:r w:rsidRPr="005F0E29">
              <w:rPr>
                <w:rFonts w:ascii="Arial" w:hAnsi="Arial" w:cs="Arial"/>
                <w:i/>
                <w:sz w:val="20"/>
                <w:szCs w:val="20"/>
              </w:rPr>
              <w:t xml:space="preserve">Kulturna politika Republike Hrvatske. Nacionalni izvještaj, </w:t>
            </w:r>
            <w:r w:rsidRPr="005F0E29">
              <w:rPr>
                <w:rFonts w:ascii="Arial" w:hAnsi="Arial" w:cs="Arial"/>
                <w:sz w:val="20"/>
                <w:szCs w:val="20"/>
              </w:rPr>
              <w:t>Zagreb, Ministarstvo kulture Republike Hrvatske, 1998. (odabrana poglavlja)</w:t>
            </w:r>
          </w:p>
          <w:p w:rsidR="005F0E29" w:rsidRPr="005F0E29" w:rsidRDefault="005F0E29" w:rsidP="005F0E29">
            <w:pPr>
              <w:rPr>
                <w:rFonts w:ascii="Arial" w:hAnsi="Arial" w:cs="Arial"/>
                <w:sz w:val="20"/>
                <w:szCs w:val="20"/>
              </w:rPr>
            </w:pPr>
            <w:r w:rsidRPr="005F0E29">
              <w:rPr>
                <w:rFonts w:ascii="Arial" w:hAnsi="Arial" w:cs="Arial"/>
                <w:sz w:val="20"/>
                <w:szCs w:val="20"/>
              </w:rPr>
              <w:t xml:space="preserve">3. M. Silverman, </w:t>
            </w:r>
            <w:r w:rsidRPr="005F0E29">
              <w:rPr>
                <w:rFonts w:ascii="Arial" w:hAnsi="Arial" w:cs="Arial"/>
                <w:i/>
                <w:sz w:val="20"/>
                <w:szCs w:val="20"/>
              </w:rPr>
              <w:t xml:space="preserve">Facing Postmodernity. Contemporary French Thought on Culture and Society, </w:t>
            </w:r>
            <w:r w:rsidRPr="005F0E29">
              <w:rPr>
                <w:rFonts w:ascii="Arial" w:hAnsi="Arial" w:cs="Arial"/>
                <w:sz w:val="20"/>
                <w:szCs w:val="20"/>
              </w:rPr>
              <w:t>London; New York: Routledge, 1999. (odabrana poglavlja)</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 xml:space="preserve">4. S. Čolić, </w:t>
            </w:r>
            <w:r w:rsidRPr="005F0E29">
              <w:rPr>
                <w:rFonts w:ascii="Arial" w:hAnsi="Arial" w:cs="Arial"/>
                <w:i/>
                <w:sz w:val="20"/>
                <w:szCs w:val="20"/>
              </w:rPr>
              <w:t>Kultura i povijest,</w:t>
            </w:r>
            <w:r w:rsidRPr="005F0E29">
              <w:rPr>
                <w:rFonts w:ascii="Arial" w:hAnsi="Arial" w:cs="Arial"/>
                <w:sz w:val="20"/>
                <w:szCs w:val="20"/>
              </w:rPr>
              <w:t xml:space="preserve"> Zagreb, Hrvatska sveučilišna naklada, 2002. (odabrana poglavlja)</w:t>
            </w:r>
          </w:p>
        </w:tc>
      </w:tr>
      <w:tr w:rsidR="005F0E29" w:rsidRPr="005F0E29" w:rsidTr="005F0E29">
        <w:tc>
          <w:tcPr>
            <w:tcW w:w="1912" w:type="dxa"/>
            <w:gridSpan w:val="2"/>
            <w:tcBorders>
              <w:left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F0E29" w:rsidRPr="005F0E29" w:rsidRDefault="005F0E29" w:rsidP="005F0E2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5F0E29">
              <w:rPr>
                <w:rFonts w:ascii="Arial" w:hAnsi="Arial" w:cs="Arial"/>
                <w:sz w:val="20"/>
                <w:szCs w:val="20"/>
              </w:rPr>
              <w:t xml:space="preserve">U skladu sa standardima i propisima Sveučilišta u Splitu; </w:t>
            </w:r>
          </w:p>
          <w:p w:rsidR="005F0E29" w:rsidRPr="005F0E29" w:rsidRDefault="005F0E29" w:rsidP="005F0E2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5F0E29">
              <w:rPr>
                <w:rFonts w:ascii="Arial" w:hAnsi="Arial" w:cs="Arial"/>
                <w:sz w:val="20"/>
                <w:szCs w:val="20"/>
              </w:rPr>
              <w:t>Konzultacije, aktivnost na nastavi, evidencija pohađanja nastave.</w:t>
            </w:r>
          </w:p>
          <w:p w:rsidR="005F0E29" w:rsidRPr="005F0E29" w:rsidRDefault="005F0E29" w:rsidP="005F0E2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5F0E29">
              <w:rPr>
                <w:rFonts w:ascii="Arial" w:hAnsi="Arial" w:cs="Arial"/>
                <w:sz w:val="20"/>
                <w:szCs w:val="20"/>
              </w:rPr>
              <w:t>Tijekom održavanja nastave studentice i studenti redovito će biti pitani o sadržajima iz prošlih predavanja, kako bi mogli povezivati sadržaje i kritički razmišljati o predmetu.</w:t>
            </w:r>
          </w:p>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t>Studentske ankete, unutarnja i vanjska evaluacija studijskog programa i nastavnika.</w:t>
            </w:r>
          </w:p>
        </w:tc>
      </w:tr>
      <w:tr w:rsidR="005F0E29" w:rsidRPr="005F0E29" w:rsidTr="005F0E2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F0E29" w:rsidRPr="005F0E29" w:rsidRDefault="005F0E29" w:rsidP="005F0E29">
            <w:pPr>
              <w:tabs>
                <w:tab w:val="left" w:pos="567"/>
              </w:tabs>
              <w:spacing w:after="0" w:line="240" w:lineRule="auto"/>
              <w:rPr>
                <w:rFonts w:ascii="Arial" w:hAnsi="Arial" w:cs="Arial"/>
                <w:sz w:val="20"/>
                <w:szCs w:val="20"/>
              </w:rPr>
            </w:pPr>
            <w:r w:rsidRPr="005F0E29">
              <w:rPr>
                <w:rFonts w:ascii="Arial" w:hAnsi="Arial" w:cs="Arial"/>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F0E29" w:rsidRPr="005F0E29" w:rsidRDefault="005F0E29" w:rsidP="005F0E29">
            <w:pPr>
              <w:tabs>
                <w:tab w:val="left" w:pos="2820"/>
              </w:tabs>
              <w:spacing w:after="0"/>
              <w:rPr>
                <w:rFonts w:ascii="Arial" w:hAnsi="Arial" w:cs="Arial"/>
                <w:sz w:val="20"/>
                <w:szCs w:val="20"/>
              </w:rPr>
            </w:pPr>
            <w:r w:rsidRPr="005F0E29">
              <w:rPr>
                <w:rFonts w:ascii="Arial" w:hAnsi="Arial" w:cs="Arial"/>
                <w:sz w:val="20"/>
                <w:szCs w:val="20"/>
              </w:rPr>
              <w:fldChar w:fldCharType="begin">
                <w:ffData>
                  <w:name w:val="Text1"/>
                  <w:enabled/>
                  <w:calcOnExit w:val="0"/>
                  <w:textInput/>
                </w:ffData>
              </w:fldChar>
            </w:r>
            <w:r w:rsidRPr="005F0E29">
              <w:rPr>
                <w:rFonts w:ascii="Arial" w:hAnsi="Arial" w:cs="Arial"/>
                <w:sz w:val="20"/>
                <w:szCs w:val="20"/>
              </w:rPr>
              <w:instrText xml:space="preserve"> FORMTEXT </w:instrText>
            </w:r>
            <w:r w:rsidRPr="005F0E29">
              <w:rPr>
                <w:rFonts w:ascii="Arial" w:hAnsi="Arial" w:cs="Arial"/>
                <w:sz w:val="20"/>
                <w:szCs w:val="20"/>
              </w:rPr>
            </w:r>
            <w:r w:rsidRPr="005F0E29">
              <w:rPr>
                <w:rFonts w:ascii="Arial" w:hAnsi="Arial" w:cs="Arial"/>
                <w:sz w:val="20"/>
                <w:szCs w:val="20"/>
              </w:rPr>
              <w:fldChar w:fldCharType="separate"/>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noProof/>
                <w:sz w:val="20"/>
                <w:szCs w:val="20"/>
              </w:rPr>
              <w:t> </w:t>
            </w:r>
            <w:r w:rsidRPr="005F0E29">
              <w:rPr>
                <w:rFonts w:ascii="Arial" w:hAnsi="Arial" w:cs="Arial"/>
                <w:sz w:val="20"/>
                <w:szCs w:val="20"/>
              </w:rPr>
              <w:fldChar w:fldCharType="end"/>
            </w:r>
          </w:p>
        </w:tc>
      </w:tr>
    </w:tbl>
    <w:p w:rsidR="00B27435" w:rsidRPr="007E36F0" w:rsidRDefault="00B27435" w:rsidP="00B27435">
      <w:pPr>
        <w:spacing w:after="0" w:line="240" w:lineRule="auto"/>
        <w:rPr>
          <w:rFonts w:ascii="Arial" w:hAnsi="Arial" w:cs="Arial"/>
          <w:sz w:val="20"/>
          <w:szCs w:val="20"/>
        </w:rPr>
      </w:pPr>
    </w:p>
    <w:p w:rsidR="00B27435" w:rsidRPr="007E36F0" w:rsidRDefault="00B27435" w:rsidP="00B27435">
      <w:pPr>
        <w:spacing w:after="0" w:line="240" w:lineRule="auto"/>
        <w:rPr>
          <w:rFonts w:ascii="Arial" w:hAnsi="Arial" w:cs="Arial"/>
          <w:sz w:val="20"/>
          <w:szCs w:val="20"/>
        </w:rPr>
      </w:pPr>
    </w:p>
    <w:p w:rsidR="00B27435" w:rsidRPr="007E36F0" w:rsidRDefault="00B27435" w:rsidP="00B27435">
      <w:pPr>
        <w:spacing w:after="0" w:line="240" w:lineRule="auto"/>
        <w:rPr>
          <w:rFonts w:ascii="Arial" w:hAnsi="Arial" w:cs="Arial"/>
          <w:sz w:val="20"/>
          <w:szCs w:val="20"/>
        </w:rPr>
      </w:pPr>
    </w:p>
    <w:p w:rsidR="00B27435" w:rsidRPr="007E36F0" w:rsidRDefault="00B27435" w:rsidP="00B27435">
      <w:pPr>
        <w:spacing w:after="0" w:line="240" w:lineRule="auto"/>
        <w:rPr>
          <w:rFonts w:ascii="Arial" w:hAnsi="Arial" w:cs="Arial"/>
          <w:sz w:val="20"/>
          <w:szCs w:val="20"/>
        </w:rPr>
      </w:pPr>
    </w:p>
    <w:p w:rsidR="00B27435" w:rsidRPr="007E36F0" w:rsidRDefault="00B27435" w:rsidP="00B27435">
      <w:pPr>
        <w:spacing w:after="0" w:line="240" w:lineRule="auto"/>
        <w:rPr>
          <w:rFonts w:ascii="Arial" w:hAnsi="Arial" w:cs="Arial"/>
          <w:sz w:val="20"/>
          <w:szCs w:val="20"/>
        </w:rPr>
      </w:pPr>
    </w:p>
    <w:p w:rsidR="00B42AFC" w:rsidRPr="007E36F0" w:rsidRDefault="00B42AFC" w:rsidP="000736D3">
      <w:pPr>
        <w:spacing w:after="0" w:line="240" w:lineRule="auto"/>
        <w:jc w:val="both"/>
        <w:rPr>
          <w:rFonts w:ascii="Arial" w:hAnsi="Arial" w:cs="Arial"/>
          <w:sz w:val="20"/>
          <w:szCs w:val="20"/>
        </w:rPr>
      </w:pPr>
    </w:p>
    <w:p w:rsidR="00A811DE" w:rsidRPr="007E36F0" w:rsidRDefault="00A811DE" w:rsidP="00E12E1F">
      <w:pPr>
        <w:pStyle w:val="Bezproreda"/>
        <w:numPr>
          <w:ilvl w:val="0"/>
          <w:numId w:val="4"/>
        </w:numPr>
        <w:spacing w:after="480"/>
        <w:ind w:left="567" w:hanging="567"/>
        <w:rPr>
          <w:rFonts w:ascii="Arial" w:hAnsi="Arial" w:cs="Arial"/>
          <w:szCs w:val="32"/>
        </w:rPr>
      </w:pPr>
      <w:r w:rsidRPr="007E36F0">
        <w:rPr>
          <w:rFonts w:ascii="Arial" w:hAnsi="Arial" w:cs="Arial"/>
          <w:szCs w:val="32"/>
        </w:rPr>
        <w:t>UVJETI IZVOĐENJA STUDIJSKOG PROGRAMA</w:t>
      </w:r>
    </w:p>
    <w:p w:rsidR="00B65950" w:rsidRPr="007E36F0" w:rsidRDefault="00B65950" w:rsidP="000736D3">
      <w:pPr>
        <w:spacing w:after="0" w:line="240" w:lineRule="auto"/>
        <w:jc w:val="both"/>
        <w:rPr>
          <w:rFonts w:ascii="Arial" w:hAnsi="Arial" w:cs="Arial"/>
          <w:sz w:val="20"/>
          <w:szCs w:val="20"/>
        </w:rPr>
      </w:pPr>
    </w:p>
    <w:p w:rsidR="00B65950" w:rsidRDefault="00A811DE" w:rsidP="00A811DE">
      <w:pPr>
        <w:pStyle w:val="Podnaslov"/>
        <w:rPr>
          <w:sz w:val="20"/>
          <w:szCs w:val="20"/>
        </w:rPr>
      </w:pPr>
      <w:r w:rsidRPr="007E36F0">
        <w:rPr>
          <w:sz w:val="20"/>
          <w:szCs w:val="20"/>
        </w:rPr>
        <w:t>Mjesta izvođenja studijskog programa</w:t>
      </w:r>
    </w:p>
    <w:p w:rsidR="00584D27" w:rsidRPr="00584D27" w:rsidRDefault="00584D27" w:rsidP="00584D27">
      <w:pPr>
        <w:rPr>
          <w:lang w:eastAsia="hr-HR"/>
        </w:rPr>
      </w:pPr>
    </w:p>
    <w:tbl>
      <w:tblPr>
        <w:tblW w:w="940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402"/>
        <w:gridCol w:w="6005"/>
      </w:tblGrid>
      <w:tr w:rsidR="00584D27" w:rsidRPr="007E36F0" w:rsidTr="00584D27">
        <w:tc>
          <w:tcPr>
            <w:tcW w:w="9407" w:type="dxa"/>
            <w:gridSpan w:val="2"/>
            <w:tcBorders>
              <w:top w:val="single" w:sz="12" w:space="0" w:color="auto"/>
              <w:bottom w:val="single" w:sz="12" w:space="0" w:color="auto"/>
            </w:tcBorders>
            <w:shd w:val="clear" w:color="auto" w:fill="66CCFF"/>
            <w:vAlign w:val="center"/>
          </w:tcPr>
          <w:p w:rsidR="00584D27" w:rsidRPr="00A27935" w:rsidRDefault="00584D27" w:rsidP="00A27935">
            <w:pPr>
              <w:spacing w:after="0"/>
              <w:rPr>
                <w:rFonts w:ascii="Arial" w:hAnsi="Arial" w:cs="Arial"/>
                <w:b/>
                <w:sz w:val="20"/>
                <w:szCs w:val="20"/>
              </w:rPr>
            </w:pPr>
            <w:r w:rsidRPr="00A27935">
              <w:rPr>
                <w:rFonts w:ascii="Arial" w:hAnsi="Arial" w:cs="Arial"/>
                <w:color w:val="000000"/>
                <w:sz w:val="20"/>
                <w:szCs w:val="20"/>
              </w:rPr>
              <w:t>Zgrade sastavnice  (navesti postojeće zgrade, zgrade u izgradnji i planiranu izgradnju)</w:t>
            </w:r>
          </w:p>
        </w:tc>
      </w:tr>
      <w:tr w:rsidR="00584D27" w:rsidRPr="007E36F0" w:rsidTr="00584D27">
        <w:tc>
          <w:tcPr>
            <w:tcW w:w="3402" w:type="dxa"/>
            <w:tcBorders>
              <w:top w:val="single" w:sz="4" w:space="0" w:color="auto"/>
              <w:bottom w:val="single" w:sz="4" w:space="0" w:color="auto"/>
            </w:tcBorders>
            <w:shd w:val="clear" w:color="auto" w:fill="CCFFFF"/>
            <w:vAlign w:val="center"/>
          </w:tcPr>
          <w:p w:rsidR="00584D27" w:rsidRPr="007E36F0" w:rsidRDefault="00584D27" w:rsidP="00584D27">
            <w:pPr>
              <w:spacing w:after="0" w:line="240" w:lineRule="auto"/>
              <w:rPr>
                <w:rFonts w:ascii="Arial" w:hAnsi="Arial" w:cs="Arial"/>
                <w:color w:val="000000"/>
                <w:sz w:val="20"/>
                <w:szCs w:val="20"/>
              </w:rPr>
            </w:pPr>
            <w:r w:rsidRPr="007E36F0">
              <w:rPr>
                <w:rFonts w:ascii="Arial" w:hAnsi="Arial" w:cs="Arial"/>
                <w:color w:val="000000"/>
                <w:sz w:val="20"/>
                <w:szCs w:val="20"/>
              </w:rPr>
              <w:t>Identifikacija zgrade</w:t>
            </w:r>
          </w:p>
        </w:tc>
        <w:tc>
          <w:tcPr>
            <w:tcW w:w="6005" w:type="dxa"/>
            <w:tcBorders>
              <w:top w:val="single" w:sz="4" w:space="0" w:color="auto"/>
            </w:tcBorders>
          </w:tcPr>
          <w:p w:rsidR="00584D27" w:rsidRPr="00185DE7" w:rsidRDefault="00584D27" w:rsidP="00584D27">
            <w:pPr>
              <w:spacing w:after="0"/>
              <w:rPr>
                <w:rFonts w:ascii="Arial" w:hAnsi="Arial" w:cs="Arial"/>
                <w:sz w:val="20"/>
                <w:szCs w:val="20"/>
              </w:rPr>
            </w:pPr>
            <w:r>
              <w:rPr>
                <w:rFonts w:ascii="Arial" w:hAnsi="Arial" w:cs="Arial"/>
                <w:sz w:val="20"/>
                <w:szCs w:val="20"/>
              </w:rPr>
              <w:t>Zagrebačka 3 (vježbaonica i učionica)</w:t>
            </w:r>
          </w:p>
        </w:tc>
      </w:tr>
      <w:tr w:rsidR="00584D27" w:rsidRPr="007E36F0" w:rsidTr="00584D27">
        <w:tc>
          <w:tcPr>
            <w:tcW w:w="3402" w:type="dxa"/>
            <w:tcBorders>
              <w:top w:val="single" w:sz="4" w:space="0" w:color="auto"/>
              <w:bottom w:val="single" w:sz="4" w:space="0" w:color="auto"/>
            </w:tcBorders>
            <w:shd w:val="clear" w:color="auto" w:fill="CCFFFF"/>
            <w:vAlign w:val="center"/>
          </w:tcPr>
          <w:p w:rsidR="00584D27" w:rsidRPr="007E36F0" w:rsidRDefault="00584D27" w:rsidP="00584D27">
            <w:pPr>
              <w:spacing w:after="0" w:line="240" w:lineRule="auto"/>
              <w:rPr>
                <w:rFonts w:ascii="Arial" w:hAnsi="Arial" w:cs="Arial"/>
                <w:color w:val="000000"/>
                <w:sz w:val="20"/>
                <w:szCs w:val="20"/>
              </w:rPr>
            </w:pPr>
            <w:r w:rsidRPr="007E36F0">
              <w:rPr>
                <w:rFonts w:ascii="Arial" w:hAnsi="Arial" w:cs="Arial"/>
                <w:color w:val="000000"/>
                <w:sz w:val="20"/>
                <w:szCs w:val="20"/>
              </w:rPr>
              <w:t>Lokacija zgrade</w:t>
            </w:r>
          </w:p>
        </w:tc>
        <w:tc>
          <w:tcPr>
            <w:tcW w:w="6005" w:type="dxa"/>
          </w:tcPr>
          <w:p w:rsidR="00584D27" w:rsidRPr="007E36F0" w:rsidRDefault="00584D27" w:rsidP="00584D27">
            <w:pPr>
              <w:spacing w:after="0"/>
              <w:rPr>
                <w:rFonts w:ascii="Arial" w:hAnsi="Arial" w:cs="Arial"/>
                <w:sz w:val="20"/>
                <w:szCs w:val="20"/>
              </w:rPr>
            </w:pPr>
            <w:r>
              <w:rPr>
                <w:rFonts w:ascii="Arial" w:hAnsi="Arial" w:cs="Arial"/>
                <w:sz w:val="20"/>
                <w:szCs w:val="20"/>
              </w:rPr>
              <w:t>Split</w:t>
            </w:r>
          </w:p>
        </w:tc>
      </w:tr>
      <w:tr w:rsidR="00584D27" w:rsidRPr="007E36F0" w:rsidTr="00584D27">
        <w:tc>
          <w:tcPr>
            <w:tcW w:w="3402" w:type="dxa"/>
            <w:tcBorders>
              <w:top w:val="single" w:sz="4" w:space="0" w:color="auto"/>
              <w:bottom w:val="single" w:sz="4" w:space="0" w:color="auto"/>
            </w:tcBorders>
            <w:shd w:val="clear" w:color="auto" w:fill="CCFFFF"/>
            <w:vAlign w:val="center"/>
          </w:tcPr>
          <w:p w:rsidR="00584D27" w:rsidRPr="007E36F0" w:rsidRDefault="00584D27" w:rsidP="00584D27">
            <w:pPr>
              <w:spacing w:after="0" w:line="240" w:lineRule="auto"/>
              <w:rPr>
                <w:rFonts w:ascii="Arial" w:hAnsi="Arial" w:cs="Arial"/>
                <w:color w:val="000000"/>
                <w:sz w:val="20"/>
                <w:szCs w:val="20"/>
              </w:rPr>
            </w:pPr>
            <w:r w:rsidRPr="007E36F0">
              <w:rPr>
                <w:rFonts w:ascii="Arial" w:hAnsi="Arial" w:cs="Arial"/>
                <w:color w:val="000000"/>
                <w:sz w:val="20"/>
                <w:szCs w:val="20"/>
              </w:rPr>
              <w:t>Godina izgradnje</w:t>
            </w:r>
          </w:p>
        </w:tc>
        <w:tc>
          <w:tcPr>
            <w:tcW w:w="6005" w:type="dxa"/>
          </w:tcPr>
          <w:p w:rsidR="00584D27" w:rsidRPr="007E36F0" w:rsidRDefault="00584D27" w:rsidP="00584D27">
            <w:pPr>
              <w:spacing w:after="0"/>
              <w:rPr>
                <w:rFonts w:ascii="Arial" w:hAnsi="Arial" w:cs="Arial"/>
                <w:sz w:val="20"/>
                <w:szCs w:val="20"/>
              </w:rPr>
            </w:pPr>
          </w:p>
        </w:tc>
      </w:tr>
      <w:tr w:rsidR="00584D27" w:rsidRPr="007E36F0" w:rsidTr="00584D27">
        <w:tc>
          <w:tcPr>
            <w:tcW w:w="3402" w:type="dxa"/>
            <w:tcBorders>
              <w:top w:val="single" w:sz="4" w:space="0" w:color="auto"/>
              <w:bottom w:val="double" w:sz="4" w:space="0" w:color="auto"/>
            </w:tcBorders>
            <w:shd w:val="clear" w:color="auto" w:fill="CCFFFF"/>
            <w:vAlign w:val="center"/>
          </w:tcPr>
          <w:p w:rsidR="00584D27" w:rsidRPr="007E36F0" w:rsidRDefault="00584D27" w:rsidP="00584D27">
            <w:pPr>
              <w:spacing w:after="0" w:line="240" w:lineRule="auto"/>
              <w:rPr>
                <w:rFonts w:ascii="Arial" w:hAnsi="Arial" w:cs="Arial"/>
                <w:color w:val="000000"/>
                <w:sz w:val="20"/>
                <w:szCs w:val="20"/>
              </w:rPr>
            </w:pPr>
            <w:r w:rsidRPr="007E36F0">
              <w:rPr>
                <w:rFonts w:ascii="Arial" w:hAnsi="Arial" w:cs="Arial"/>
                <w:color w:val="000000"/>
                <w:sz w:val="20"/>
                <w:szCs w:val="20"/>
              </w:rPr>
              <w:t>Ukupna površina u m</w:t>
            </w:r>
            <w:r w:rsidRPr="007E36F0">
              <w:rPr>
                <w:rFonts w:ascii="Arial" w:hAnsi="Arial" w:cs="Arial"/>
                <w:color w:val="000000"/>
                <w:sz w:val="20"/>
                <w:szCs w:val="20"/>
                <w:vertAlign w:val="superscript"/>
              </w:rPr>
              <w:t>2</w:t>
            </w:r>
          </w:p>
        </w:tc>
        <w:tc>
          <w:tcPr>
            <w:tcW w:w="6005" w:type="dxa"/>
            <w:tcBorders>
              <w:bottom w:val="double" w:sz="4" w:space="0" w:color="auto"/>
            </w:tcBorders>
          </w:tcPr>
          <w:p w:rsidR="00584D27" w:rsidRPr="007E36F0" w:rsidRDefault="00584D27" w:rsidP="00584D27">
            <w:pPr>
              <w:spacing w:after="0"/>
              <w:rPr>
                <w:rFonts w:ascii="Arial" w:hAnsi="Arial" w:cs="Arial"/>
                <w:sz w:val="20"/>
                <w:szCs w:val="20"/>
              </w:rPr>
            </w:pPr>
            <w:r>
              <w:rPr>
                <w:rFonts w:ascii="Arial" w:hAnsi="Arial" w:cs="Arial"/>
                <w:sz w:val="20"/>
                <w:szCs w:val="20"/>
              </w:rPr>
              <w:t>80</w:t>
            </w:r>
          </w:p>
        </w:tc>
      </w:tr>
      <w:tr w:rsidR="00584D27" w:rsidRPr="007E36F0" w:rsidTr="00584D27">
        <w:tc>
          <w:tcPr>
            <w:tcW w:w="3402" w:type="dxa"/>
            <w:tcBorders>
              <w:top w:val="double" w:sz="4" w:space="0" w:color="auto"/>
              <w:bottom w:val="single" w:sz="4" w:space="0" w:color="auto"/>
            </w:tcBorders>
            <w:shd w:val="clear" w:color="auto" w:fill="CCFFFF"/>
            <w:vAlign w:val="center"/>
          </w:tcPr>
          <w:p w:rsidR="00584D27" w:rsidRPr="007E36F0" w:rsidRDefault="00584D27" w:rsidP="00584D27">
            <w:pPr>
              <w:spacing w:after="0" w:line="240" w:lineRule="auto"/>
              <w:rPr>
                <w:rFonts w:ascii="Arial" w:hAnsi="Arial" w:cs="Arial"/>
                <w:color w:val="000000"/>
                <w:sz w:val="20"/>
                <w:szCs w:val="20"/>
              </w:rPr>
            </w:pPr>
            <w:r w:rsidRPr="007E36F0">
              <w:rPr>
                <w:rFonts w:ascii="Arial" w:hAnsi="Arial" w:cs="Arial"/>
                <w:color w:val="000000"/>
                <w:sz w:val="20"/>
                <w:szCs w:val="20"/>
              </w:rPr>
              <w:t>Identifikacija zgrade</w:t>
            </w:r>
          </w:p>
        </w:tc>
        <w:tc>
          <w:tcPr>
            <w:tcW w:w="6005" w:type="dxa"/>
            <w:tcBorders>
              <w:top w:val="double" w:sz="4" w:space="0" w:color="auto"/>
            </w:tcBorders>
          </w:tcPr>
          <w:p w:rsidR="00584D27" w:rsidRPr="00185DE7" w:rsidRDefault="00584D27" w:rsidP="00584D27">
            <w:r>
              <w:rPr>
                <w:rFonts w:ascii="Arial" w:hAnsi="Arial" w:cs="Arial"/>
                <w:color w:val="000000" w:themeColor="text1"/>
                <w:sz w:val="20"/>
                <w:szCs w:val="20"/>
              </w:rPr>
              <w:t>Glagoljaška bb – Tvrđava Gripe (velika dvorana)</w:t>
            </w:r>
          </w:p>
        </w:tc>
      </w:tr>
      <w:tr w:rsidR="00584D27" w:rsidRPr="007E36F0" w:rsidTr="00584D27">
        <w:tc>
          <w:tcPr>
            <w:tcW w:w="3402" w:type="dxa"/>
            <w:tcBorders>
              <w:top w:val="single" w:sz="4" w:space="0" w:color="auto"/>
              <w:bottom w:val="single" w:sz="4" w:space="0" w:color="auto"/>
            </w:tcBorders>
            <w:shd w:val="clear" w:color="auto" w:fill="CCFFFF"/>
            <w:vAlign w:val="center"/>
          </w:tcPr>
          <w:p w:rsidR="00584D27" w:rsidRPr="007E36F0" w:rsidRDefault="00584D27" w:rsidP="00584D27">
            <w:pPr>
              <w:spacing w:after="0" w:line="240" w:lineRule="auto"/>
              <w:rPr>
                <w:rFonts w:ascii="Arial" w:hAnsi="Arial" w:cs="Arial"/>
                <w:color w:val="000000"/>
                <w:sz w:val="20"/>
                <w:szCs w:val="20"/>
              </w:rPr>
            </w:pPr>
            <w:r w:rsidRPr="007E36F0">
              <w:rPr>
                <w:rFonts w:ascii="Arial" w:hAnsi="Arial" w:cs="Arial"/>
                <w:color w:val="000000"/>
                <w:sz w:val="20"/>
                <w:szCs w:val="20"/>
              </w:rPr>
              <w:t>Lokacija zgrade</w:t>
            </w:r>
          </w:p>
        </w:tc>
        <w:tc>
          <w:tcPr>
            <w:tcW w:w="6005" w:type="dxa"/>
          </w:tcPr>
          <w:p w:rsidR="00584D27" w:rsidRPr="007E36F0" w:rsidRDefault="00584D27" w:rsidP="00584D27">
            <w:pPr>
              <w:spacing w:after="0"/>
              <w:rPr>
                <w:rFonts w:ascii="Arial" w:hAnsi="Arial" w:cs="Arial"/>
                <w:sz w:val="20"/>
                <w:szCs w:val="20"/>
              </w:rPr>
            </w:pPr>
            <w:r>
              <w:rPr>
                <w:rFonts w:ascii="Arial" w:hAnsi="Arial" w:cs="Arial"/>
                <w:sz w:val="20"/>
                <w:szCs w:val="20"/>
              </w:rPr>
              <w:t>Split</w:t>
            </w:r>
          </w:p>
        </w:tc>
      </w:tr>
      <w:tr w:rsidR="00584D27" w:rsidRPr="007E36F0" w:rsidTr="00584D27">
        <w:tc>
          <w:tcPr>
            <w:tcW w:w="3402" w:type="dxa"/>
            <w:tcBorders>
              <w:top w:val="single" w:sz="4" w:space="0" w:color="auto"/>
              <w:bottom w:val="single" w:sz="4" w:space="0" w:color="auto"/>
            </w:tcBorders>
            <w:shd w:val="clear" w:color="auto" w:fill="CCFFFF"/>
            <w:vAlign w:val="center"/>
          </w:tcPr>
          <w:p w:rsidR="00584D27" w:rsidRPr="007E36F0" w:rsidRDefault="00584D27" w:rsidP="00584D27">
            <w:pPr>
              <w:spacing w:after="0" w:line="240" w:lineRule="auto"/>
              <w:rPr>
                <w:rFonts w:ascii="Arial" w:hAnsi="Arial" w:cs="Arial"/>
                <w:color w:val="000000"/>
                <w:sz w:val="20"/>
                <w:szCs w:val="20"/>
              </w:rPr>
            </w:pPr>
            <w:r w:rsidRPr="007E36F0">
              <w:rPr>
                <w:rFonts w:ascii="Arial" w:hAnsi="Arial" w:cs="Arial"/>
                <w:color w:val="000000"/>
                <w:sz w:val="20"/>
                <w:szCs w:val="20"/>
              </w:rPr>
              <w:t>Godina izgradnje</w:t>
            </w:r>
          </w:p>
        </w:tc>
        <w:tc>
          <w:tcPr>
            <w:tcW w:w="6005" w:type="dxa"/>
          </w:tcPr>
          <w:p w:rsidR="00584D27" w:rsidRPr="007E36F0" w:rsidRDefault="00584D27" w:rsidP="00584D27">
            <w:pPr>
              <w:spacing w:after="0"/>
              <w:rPr>
                <w:rFonts w:ascii="Arial" w:hAnsi="Arial" w:cs="Arial"/>
                <w:sz w:val="20"/>
                <w:szCs w:val="20"/>
              </w:rPr>
            </w:pPr>
            <w:r w:rsidRPr="007E36F0">
              <w:rPr>
                <w:rFonts w:ascii="Arial" w:hAnsi="Arial" w:cs="Arial"/>
                <w:sz w:val="20"/>
                <w:szCs w:val="20"/>
              </w:rPr>
              <w:fldChar w:fldCharType="begin">
                <w:ffData>
                  <w:name w:val="Text1"/>
                  <w:enabled/>
                  <w:calcOnExit w:val="0"/>
                  <w:textInput/>
                </w:ffData>
              </w:fldChar>
            </w:r>
            <w:r w:rsidRPr="007E36F0">
              <w:rPr>
                <w:rFonts w:ascii="Arial" w:hAnsi="Arial" w:cs="Arial"/>
                <w:sz w:val="20"/>
                <w:szCs w:val="20"/>
              </w:rPr>
              <w:instrText xml:space="preserve"> FORMTEXT </w:instrText>
            </w:r>
            <w:r w:rsidRPr="007E36F0">
              <w:rPr>
                <w:rFonts w:ascii="Arial" w:hAnsi="Arial" w:cs="Arial"/>
                <w:sz w:val="20"/>
                <w:szCs w:val="20"/>
              </w:rPr>
            </w:r>
            <w:r w:rsidRPr="007E36F0">
              <w:rPr>
                <w:rFonts w:ascii="Arial" w:hAnsi="Arial" w:cs="Arial"/>
                <w:sz w:val="20"/>
                <w:szCs w:val="20"/>
              </w:rPr>
              <w:fldChar w:fldCharType="separate"/>
            </w:r>
            <w:r w:rsidRPr="007E36F0">
              <w:rPr>
                <w:rFonts w:ascii="Arial" w:hAnsi="Arial" w:cs="Arial"/>
                <w:noProof/>
                <w:sz w:val="20"/>
                <w:szCs w:val="20"/>
              </w:rPr>
              <w:t> </w:t>
            </w:r>
            <w:r w:rsidRPr="007E36F0">
              <w:rPr>
                <w:rFonts w:ascii="Arial" w:hAnsi="Arial" w:cs="Arial"/>
                <w:noProof/>
                <w:sz w:val="20"/>
                <w:szCs w:val="20"/>
              </w:rPr>
              <w:t> </w:t>
            </w:r>
            <w:r w:rsidRPr="007E36F0">
              <w:rPr>
                <w:rFonts w:ascii="Arial" w:hAnsi="Arial" w:cs="Arial"/>
                <w:noProof/>
                <w:sz w:val="20"/>
                <w:szCs w:val="20"/>
              </w:rPr>
              <w:t> </w:t>
            </w:r>
            <w:r w:rsidRPr="007E36F0">
              <w:rPr>
                <w:rFonts w:ascii="Arial" w:hAnsi="Arial" w:cs="Arial"/>
                <w:noProof/>
                <w:sz w:val="20"/>
                <w:szCs w:val="20"/>
              </w:rPr>
              <w:t> </w:t>
            </w:r>
            <w:r w:rsidRPr="007E36F0">
              <w:rPr>
                <w:rFonts w:ascii="Arial" w:hAnsi="Arial" w:cs="Arial"/>
                <w:noProof/>
                <w:sz w:val="20"/>
                <w:szCs w:val="20"/>
              </w:rPr>
              <w:t> </w:t>
            </w:r>
            <w:r w:rsidRPr="007E36F0">
              <w:rPr>
                <w:rFonts w:ascii="Arial" w:hAnsi="Arial" w:cs="Arial"/>
                <w:sz w:val="20"/>
                <w:szCs w:val="20"/>
              </w:rPr>
              <w:fldChar w:fldCharType="end"/>
            </w:r>
          </w:p>
        </w:tc>
      </w:tr>
      <w:tr w:rsidR="00584D27" w:rsidRPr="007E36F0" w:rsidTr="00584D27">
        <w:tc>
          <w:tcPr>
            <w:tcW w:w="3402" w:type="dxa"/>
            <w:tcBorders>
              <w:top w:val="single" w:sz="4" w:space="0" w:color="auto"/>
              <w:bottom w:val="double" w:sz="4" w:space="0" w:color="auto"/>
            </w:tcBorders>
            <w:shd w:val="clear" w:color="auto" w:fill="CCFFFF"/>
            <w:vAlign w:val="center"/>
          </w:tcPr>
          <w:p w:rsidR="00584D27" w:rsidRPr="007E36F0" w:rsidRDefault="00584D27" w:rsidP="00584D27">
            <w:pPr>
              <w:spacing w:after="0" w:line="240" w:lineRule="auto"/>
              <w:rPr>
                <w:rFonts w:ascii="Arial" w:hAnsi="Arial" w:cs="Arial"/>
                <w:color w:val="000000"/>
                <w:sz w:val="20"/>
                <w:szCs w:val="20"/>
              </w:rPr>
            </w:pPr>
            <w:r w:rsidRPr="007E36F0">
              <w:rPr>
                <w:rFonts w:ascii="Arial" w:hAnsi="Arial" w:cs="Arial"/>
                <w:color w:val="000000"/>
                <w:sz w:val="20"/>
                <w:szCs w:val="20"/>
              </w:rPr>
              <w:t>Ukupna površina u m</w:t>
            </w:r>
            <w:r w:rsidRPr="007E36F0">
              <w:rPr>
                <w:rFonts w:ascii="Arial" w:hAnsi="Arial" w:cs="Arial"/>
                <w:color w:val="000000"/>
                <w:sz w:val="20"/>
                <w:szCs w:val="20"/>
                <w:vertAlign w:val="superscript"/>
              </w:rPr>
              <w:t>2</w:t>
            </w:r>
          </w:p>
        </w:tc>
        <w:tc>
          <w:tcPr>
            <w:tcW w:w="6005" w:type="dxa"/>
            <w:tcBorders>
              <w:bottom w:val="double" w:sz="4" w:space="0" w:color="auto"/>
            </w:tcBorders>
          </w:tcPr>
          <w:p w:rsidR="00584D27" w:rsidRPr="007E36F0" w:rsidRDefault="00584D27" w:rsidP="00584D27">
            <w:pPr>
              <w:spacing w:after="0"/>
              <w:rPr>
                <w:rFonts w:ascii="Arial" w:hAnsi="Arial" w:cs="Arial"/>
                <w:sz w:val="20"/>
                <w:szCs w:val="20"/>
              </w:rPr>
            </w:pPr>
            <w:r>
              <w:rPr>
                <w:rFonts w:ascii="Arial" w:hAnsi="Arial" w:cs="Arial"/>
                <w:sz w:val="20"/>
                <w:szCs w:val="20"/>
              </w:rPr>
              <w:t>146</w:t>
            </w:r>
          </w:p>
        </w:tc>
      </w:tr>
      <w:tr w:rsidR="00584D27" w:rsidRPr="007E36F0" w:rsidTr="00584D27">
        <w:tc>
          <w:tcPr>
            <w:tcW w:w="3402" w:type="dxa"/>
            <w:tcBorders>
              <w:top w:val="double" w:sz="4" w:space="0" w:color="auto"/>
              <w:bottom w:val="single" w:sz="4" w:space="0" w:color="auto"/>
            </w:tcBorders>
            <w:shd w:val="clear" w:color="auto" w:fill="CCFFFF"/>
            <w:vAlign w:val="center"/>
          </w:tcPr>
          <w:p w:rsidR="00584D27" w:rsidRPr="007E36F0" w:rsidRDefault="00584D27" w:rsidP="00584D27">
            <w:pPr>
              <w:spacing w:after="0" w:line="240" w:lineRule="auto"/>
              <w:rPr>
                <w:rFonts w:ascii="Arial" w:hAnsi="Arial" w:cs="Arial"/>
                <w:color w:val="000000"/>
                <w:sz w:val="20"/>
                <w:szCs w:val="20"/>
              </w:rPr>
            </w:pPr>
            <w:r w:rsidRPr="007E36F0">
              <w:rPr>
                <w:rFonts w:ascii="Arial" w:hAnsi="Arial" w:cs="Arial"/>
                <w:color w:val="000000"/>
                <w:sz w:val="20"/>
                <w:szCs w:val="20"/>
              </w:rPr>
              <w:lastRenderedPageBreak/>
              <w:t>Identifikacija zgrade</w:t>
            </w:r>
          </w:p>
        </w:tc>
        <w:tc>
          <w:tcPr>
            <w:tcW w:w="6005" w:type="dxa"/>
            <w:tcBorders>
              <w:top w:val="double" w:sz="4" w:space="0" w:color="auto"/>
            </w:tcBorders>
          </w:tcPr>
          <w:p w:rsidR="00584D27" w:rsidRPr="007E36F0" w:rsidRDefault="00584D27" w:rsidP="00584D27">
            <w:pPr>
              <w:spacing w:after="0"/>
              <w:rPr>
                <w:rFonts w:ascii="Arial" w:hAnsi="Arial" w:cs="Arial"/>
                <w:sz w:val="20"/>
                <w:szCs w:val="20"/>
              </w:rPr>
            </w:pPr>
            <w:r>
              <w:rPr>
                <w:rFonts w:ascii="Arial" w:hAnsi="Arial" w:cs="Arial"/>
                <w:sz w:val="20"/>
                <w:szCs w:val="20"/>
              </w:rPr>
              <w:t>Hrvatsko narodno kazalište Split, Trg Gaje Bulata 1 (Scena 55)</w:t>
            </w:r>
          </w:p>
        </w:tc>
      </w:tr>
      <w:tr w:rsidR="00584D27" w:rsidRPr="007E36F0" w:rsidTr="00584D27">
        <w:tc>
          <w:tcPr>
            <w:tcW w:w="3402" w:type="dxa"/>
            <w:tcBorders>
              <w:top w:val="single" w:sz="4" w:space="0" w:color="auto"/>
              <w:bottom w:val="single" w:sz="4" w:space="0" w:color="auto"/>
            </w:tcBorders>
            <w:shd w:val="clear" w:color="auto" w:fill="CCFFFF"/>
            <w:vAlign w:val="center"/>
          </w:tcPr>
          <w:p w:rsidR="00584D27" w:rsidRPr="007E36F0" w:rsidRDefault="00584D27" w:rsidP="00584D27">
            <w:pPr>
              <w:spacing w:after="0" w:line="240" w:lineRule="auto"/>
              <w:rPr>
                <w:rFonts w:ascii="Arial" w:hAnsi="Arial" w:cs="Arial"/>
                <w:color w:val="000000"/>
                <w:sz w:val="20"/>
                <w:szCs w:val="20"/>
              </w:rPr>
            </w:pPr>
            <w:r w:rsidRPr="007E36F0">
              <w:rPr>
                <w:rFonts w:ascii="Arial" w:hAnsi="Arial" w:cs="Arial"/>
                <w:color w:val="000000"/>
                <w:sz w:val="20"/>
                <w:szCs w:val="20"/>
              </w:rPr>
              <w:t>Lokacija zgrade</w:t>
            </w:r>
          </w:p>
        </w:tc>
        <w:tc>
          <w:tcPr>
            <w:tcW w:w="6005" w:type="dxa"/>
          </w:tcPr>
          <w:p w:rsidR="00584D27" w:rsidRPr="007E36F0" w:rsidRDefault="00584D27" w:rsidP="00584D27">
            <w:pPr>
              <w:spacing w:after="0"/>
              <w:rPr>
                <w:rFonts w:ascii="Arial" w:hAnsi="Arial" w:cs="Arial"/>
                <w:sz w:val="20"/>
                <w:szCs w:val="20"/>
              </w:rPr>
            </w:pPr>
            <w:r>
              <w:rPr>
                <w:rFonts w:ascii="Arial" w:hAnsi="Arial" w:cs="Arial"/>
                <w:sz w:val="20"/>
                <w:szCs w:val="20"/>
              </w:rPr>
              <w:t>Split</w:t>
            </w:r>
          </w:p>
        </w:tc>
      </w:tr>
      <w:tr w:rsidR="00584D27" w:rsidRPr="007E36F0" w:rsidTr="00584D27">
        <w:tc>
          <w:tcPr>
            <w:tcW w:w="3402" w:type="dxa"/>
            <w:tcBorders>
              <w:top w:val="single" w:sz="4" w:space="0" w:color="auto"/>
              <w:bottom w:val="single" w:sz="4" w:space="0" w:color="auto"/>
            </w:tcBorders>
            <w:shd w:val="clear" w:color="auto" w:fill="CCFFFF"/>
            <w:vAlign w:val="center"/>
          </w:tcPr>
          <w:p w:rsidR="00584D27" w:rsidRPr="007E36F0" w:rsidRDefault="00584D27" w:rsidP="00584D27">
            <w:pPr>
              <w:spacing w:after="0" w:line="240" w:lineRule="auto"/>
              <w:rPr>
                <w:rFonts w:ascii="Arial" w:hAnsi="Arial" w:cs="Arial"/>
                <w:color w:val="000000"/>
                <w:sz w:val="20"/>
                <w:szCs w:val="20"/>
              </w:rPr>
            </w:pPr>
            <w:r w:rsidRPr="007E36F0">
              <w:rPr>
                <w:rFonts w:ascii="Arial" w:hAnsi="Arial" w:cs="Arial"/>
                <w:color w:val="000000"/>
                <w:sz w:val="20"/>
                <w:szCs w:val="20"/>
              </w:rPr>
              <w:t>Godina izgradnje</w:t>
            </w:r>
          </w:p>
        </w:tc>
        <w:tc>
          <w:tcPr>
            <w:tcW w:w="6005" w:type="dxa"/>
          </w:tcPr>
          <w:p w:rsidR="00584D27" w:rsidRPr="007E36F0" w:rsidRDefault="00584D27" w:rsidP="00584D27">
            <w:pPr>
              <w:spacing w:after="0"/>
              <w:rPr>
                <w:rFonts w:ascii="Arial" w:hAnsi="Arial" w:cs="Arial"/>
                <w:sz w:val="20"/>
                <w:szCs w:val="20"/>
              </w:rPr>
            </w:pPr>
          </w:p>
        </w:tc>
      </w:tr>
      <w:tr w:rsidR="00584D27" w:rsidRPr="007E36F0" w:rsidTr="00584D27">
        <w:tc>
          <w:tcPr>
            <w:tcW w:w="3402" w:type="dxa"/>
            <w:tcBorders>
              <w:top w:val="single" w:sz="4" w:space="0" w:color="auto"/>
              <w:bottom w:val="single" w:sz="12" w:space="0" w:color="auto"/>
            </w:tcBorders>
            <w:shd w:val="clear" w:color="auto" w:fill="CCFFFF"/>
            <w:vAlign w:val="center"/>
          </w:tcPr>
          <w:p w:rsidR="00584D27" w:rsidRPr="007E36F0" w:rsidRDefault="00584D27" w:rsidP="00584D27">
            <w:pPr>
              <w:spacing w:after="0" w:line="240" w:lineRule="auto"/>
              <w:rPr>
                <w:rFonts w:ascii="Arial" w:hAnsi="Arial" w:cs="Arial"/>
                <w:color w:val="000000"/>
                <w:sz w:val="20"/>
                <w:szCs w:val="20"/>
              </w:rPr>
            </w:pPr>
            <w:r w:rsidRPr="007E36F0">
              <w:rPr>
                <w:rFonts w:ascii="Arial" w:hAnsi="Arial" w:cs="Arial"/>
                <w:color w:val="000000"/>
                <w:sz w:val="20"/>
                <w:szCs w:val="20"/>
              </w:rPr>
              <w:t>Ukupna površina u m</w:t>
            </w:r>
            <w:r w:rsidRPr="007E36F0">
              <w:rPr>
                <w:rFonts w:ascii="Arial" w:hAnsi="Arial" w:cs="Arial"/>
                <w:color w:val="000000"/>
                <w:sz w:val="20"/>
                <w:szCs w:val="20"/>
                <w:vertAlign w:val="superscript"/>
              </w:rPr>
              <w:t>2</w:t>
            </w:r>
          </w:p>
        </w:tc>
        <w:tc>
          <w:tcPr>
            <w:tcW w:w="6005" w:type="dxa"/>
            <w:tcBorders>
              <w:bottom w:val="single" w:sz="12" w:space="0" w:color="auto"/>
            </w:tcBorders>
          </w:tcPr>
          <w:p w:rsidR="00584D27" w:rsidRPr="007E36F0" w:rsidRDefault="00584D27" w:rsidP="00584D27">
            <w:pPr>
              <w:spacing w:after="0"/>
              <w:rPr>
                <w:rFonts w:ascii="Arial" w:hAnsi="Arial" w:cs="Arial"/>
                <w:sz w:val="20"/>
                <w:szCs w:val="20"/>
              </w:rPr>
            </w:pPr>
            <w:r>
              <w:rPr>
                <w:rFonts w:ascii="Arial" w:hAnsi="Arial" w:cs="Arial"/>
                <w:sz w:val="20"/>
                <w:szCs w:val="20"/>
              </w:rPr>
              <w:t>120</w:t>
            </w:r>
          </w:p>
        </w:tc>
      </w:tr>
    </w:tbl>
    <w:p w:rsidR="009D3133" w:rsidRPr="007E36F0" w:rsidRDefault="009D3133" w:rsidP="000736D3">
      <w:pPr>
        <w:spacing w:after="0" w:line="240" w:lineRule="auto"/>
        <w:jc w:val="both"/>
        <w:rPr>
          <w:rFonts w:ascii="Arial" w:hAnsi="Arial" w:cs="Arial"/>
          <w:sz w:val="20"/>
          <w:szCs w:val="20"/>
        </w:rPr>
      </w:pPr>
    </w:p>
    <w:p w:rsidR="00B42AFC" w:rsidRPr="007E36F0" w:rsidRDefault="00B42AFC" w:rsidP="00B42AFC">
      <w:pPr>
        <w:spacing w:after="0" w:line="240" w:lineRule="auto"/>
        <w:jc w:val="both"/>
        <w:rPr>
          <w:rFonts w:ascii="Arial" w:hAnsi="Arial" w:cs="Arial"/>
          <w:sz w:val="20"/>
          <w:szCs w:val="20"/>
        </w:rPr>
      </w:pPr>
    </w:p>
    <w:p w:rsidR="00B42AFC" w:rsidRDefault="00B42AFC" w:rsidP="00B42AFC">
      <w:pPr>
        <w:pStyle w:val="Podnaslov"/>
        <w:rPr>
          <w:sz w:val="20"/>
          <w:szCs w:val="20"/>
        </w:rPr>
      </w:pPr>
      <w:r w:rsidRPr="007E36F0">
        <w:rPr>
          <w:sz w:val="20"/>
          <w:szCs w:val="20"/>
        </w:rPr>
        <w:t>Popis nastavnika i suradnika po predmetima</w:t>
      </w:r>
    </w:p>
    <w:p w:rsidR="005F0E29" w:rsidRPr="005F0E29" w:rsidRDefault="005F0E29" w:rsidP="005F0E29">
      <w:pPr>
        <w:rPr>
          <w:lang w:eastAsia="hr-HR"/>
        </w:rPr>
      </w:pPr>
    </w:p>
    <w:tbl>
      <w:tblPr>
        <w:tblStyle w:val="Reetkatablice"/>
        <w:tblW w:w="0" w:type="auto"/>
        <w:tblLook w:val="04A0" w:firstRow="1" w:lastRow="0" w:firstColumn="1" w:lastColumn="0" w:noHBand="0" w:noVBand="1"/>
      </w:tblPr>
      <w:tblGrid>
        <w:gridCol w:w="4644"/>
        <w:gridCol w:w="4644"/>
      </w:tblGrid>
      <w:tr w:rsidR="00B42AFC" w:rsidRPr="007E36F0" w:rsidTr="00F95D1B">
        <w:tc>
          <w:tcPr>
            <w:tcW w:w="4644" w:type="dxa"/>
            <w:shd w:val="clear" w:color="auto" w:fill="66CCFF"/>
          </w:tcPr>
          <w:p w:rsidR="00B42AFC" w:rsidRPr="007E36F0" w:rsidRDefault="00B42AFC" w:rsidP="00F95D1B">
            <w:pPr>
              <w:spacing w:before="60"/>
              <w:jc w:val="both"/>
              <w:rPr>
                <w:rFonts w:ascii="Arial" w:hAnsi="Arial" w:cs="Arial"/>
                <w:sz w:val="20"/>
                <w:szCs w:val="20"/>
              </w:rPr>
            </w:pPr>
            <w:r w:rsidRPr="007E36F0">
              <w:rPr>
                <w:rFonts w:ascii="Arial" w:hAnsi="Arial" w:cs="Arial"/>
                <w:sz w:val="20"/>
                <w:szCs w:val="20"/>
              </w:rPr>
              <w:t>Predmet</w:t>
            </w:r>
          </w:p>
        </w:tc>
        <w:tc>
          <w:tcPr>
            <w:tcW w:w="4644" w:type="dxa"/>
            <w:shd w:val="clear" w:color="auto" w:fill="66CCFF"/>
          </w:tcPr>
          <w:p w:rsidR="00B42AFC" w:rsidRPr="007E36F0" w:rsidRDefault="00B42AFC" w:rsidP="00F95D1B">
            <w:pPr>
              <w:spacing w:before="60"/>
              <w:jc w:val="both"/>
              <w:rPr>
                <w:rFonts w:ascii="Arial" w:hAnsi="Arial" w:cs="Arial"/>
                <w:sz w:val="20"/>
                <w:szCs w:val="20"/>
              </w:rPr>
            </w:pPr>
            <w:r w:rsidRPr="007E36F0">
              <w:rPr>
                <w:rFonts w:ascii="Arial" w:hAnsi="Arial" w:cs="Arial"/>
                <w:sz w:val="20"/>
                <w:szCs w:val="20"/>
              </w:rPr>
              <w:t>Nastavnici i suradnici</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Gluma - Radnja I</w:t>
            </w:r>
          </w:p>
        </w:tc>
        <w:tc>
          <w:tcPr>
            <w:tcW w:w="4644" w:type="dxa"/>
          </w:tcPr>
          <w:p w:rsidR="00707FD5" w:rsidRPr="007E36F0" w:rsidRDefault="00707FD5" w:rsidP="00394BCB">
            <w:pPr>
              <w:spacing w:before="60"/>
              <w:jc w:val="both"/>
              <w:rPr>
                <w:rFonts w:ascii="Arial" w:hAnsi="Arial" w:cs="Arial"/>
                <w:sz w:val="20"/>
                <w:szCs w:val="20"/>
              </w:rPr>
            </w:pPr>
            <w:r>
              <w:rPr>
                <w:rFonts w:ascii="Arial" w:hAnsi="Arial" w:cs="Arial"/>
                <w:sz w:val="20"/>
                <w:szCs w:val="20"/>
              </w:rPr>
              <w:t>izv. prof. Milan Štrljić; Petra Kovačić, str. sur.</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govor I</w:t>
            </w:r>
          </w:p>
        </w:tc>
        <w:tc>
          <w:tcPr>
            <w:tcW w:w="4644" w:type="dxa"/>
          </w:tcPr>
          <w:p w:rsidR="00707FD5" w:rsidRPr="007E36F0" w:rsidRDefault="00707FD5" w:rsidP="00F95D1B">
            <w:pPr>
              <w:spacing w:before="60"/>
              <w:jc w:val="both"/>
              <w:rPr>
                <w:rFonts w:ascii="Arial" w:hAnsi="Arial" w:cs="Arial"/>
                <w:sz w:val="20"/>
                <w:szCs w:val="20"/>
              </w:rPr>
            </w:pPr>
            <w:r>
              <w:rPr>
                <w:rFonts w:ascii="Arial" w:hAnsi="Arial" w:cs="Arial"/>
                <w:sz w:val="20"/>
                <w:szCs w:val="20"/>
              </w:rPr>
              <w:t>doc. Bruna Bebić; Sara Ivelić, str. sur.</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pokret I</w:t>
            </w:r>
          </w:p>
        </w:tc>
        <w:tc>
          <w:tcPr>
            <w:tcW w:w="4644" w:type="dxa"/>
          </w:tcPr>
          <w:p w:rsidR="00707FD5" w:rsidRPr="007E36F0" w:rsidRDefault="00707FD5" w:rsidP="00E02A0F">
            <w:pPr>
              <w:rPr>
                <w:rFonts w:ascii="Arial" w:hAnsi="Arial" w:cs="Arial"/>
                <w:sz w:val="20"/>
                <w:szCs w:val="20"/>
              </w:rPr>
            </w:pPr>
            <w:r>
              <w:rPr>
                <w:rFonts w:ascii="Arial" w:hAnsi="Arial" w:cs="Arial"/>
                <w:sz w:val="20"/>
                <w:szCs w:val="20"/>
              </w:rPr>
              <w:t>izv. prof. Alen Čelić</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pokret  - Osnove plesa I</w:t>
            </w:r>
          </w:p>
        </w:tc>
        <w:tc>
          <w:tcPr>
            <w:tcW w:w="4644" w:type="dxa"/>
          </w:tcPr>
          <w:p w:rsidR="00707FD5" w:rsidRPr="007E36F0" w:rsidRDefault="00707FD5" w:rsidP="00F95D1B">
            <w:pPr>
              <w:spacing w:before="60"/>
              <w:jc w:val="both"/>
              <w:rPr>
                <w:rFonts w:ascii="Arial" w:hAnsi="Arial" w:cs="Arial"/>
                <w:sz w:val="20"/>
                <w:szCs w:val="20"/>
              </w:rPr>
            </w:pPr>
            <w:r>
              <w:rPr>
                <w:rFonts w:ascii="Arial" w:hAnsi="Arial" w:cs="Arial"/>
                <w:sz w:val="20"/>
                <w:szCs w:val="20"/>
              </w:rPr>
              <w:t>izv. prof. Almira Osmanović</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pokret – Akrobatika i mima I</w:t>
            </w:r>
          </w:p>
        </w:tc>
        <w:tc>
          <w:tcPr>
            <w:tcW w:w="4644" w:type="dxa"/>
          </w:tcPr>
          <w:p w:rsidR="00707FD5" w:rsidRPr="007E36F0" w:rsidRDefault="00707FD5" w:rsidP="00394BCB">
            <w:pPr>
              <w:spacing w:before="60"/>
              <w:jc w:val="both"/>
              <w:rPr>
                <w:rFonts w:ascii="Arial" w:hAnsi="Arial" w:cs="Arial"/>
                <w:sz w:val="20"/>
                <w:szCs w:val="20"/>
              </w:rPr>
            </w:pPr>
            <w:r>
              <w:rPr>
                <w:rFonts w:ascii="Arial" w:hAnsi="Arial" w:cs="Arial"/>
                <w:sz w:val="20"/>
                <w:szCs w:val="20"/>
              </w:rPr>
              <w:t xml:space="preserve">izv. prof. Alen Čelić </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Povijest drame i kazališta I</w:t>
            </w:r>
          </w:p>
        </w:tc>
        <w:tc>
          <w:tcPr>
            <w:tcW w:w="4644" w:type="dxa"/>
          </w:tcPr>
          <w:p w:rsidR="00707FD5" w:rsidRPr="007E36F0" w:rsidRDefault="00707FD5" w:rsidP="00394BCB">
            <w:pPr>
              <w:spacing w:before="60"/>
              <w:jc w:val="both"/>
              <w:rPr>
                <w:rFonts w:ascii="Arial" w:hAnsi="Arial" w:cs="Arial"/>
                <w:sz w:val="20"/>
                <w:szCs w:val="20"/>
              </w:rPr>
            </w:pPr>
            <w:r>
              <w:rPr>
                <w:rFonts w:ascii="Arial" w:hAnsi="Arial" w:cs="Arial"/>
                <w:sz w:val="20"/>
                <w:szCs w:val="20"/>
              </w:rPr>
              <w:t>prof. emeritus dr. Petar Selem</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Glazbeni izraz I</w:t>
            </w:r>
          </w:p>
        </w:tc>
        <w:tc>
          <w:tcPr>
            <w:tcW w:w="4644" w:type="dxa"/>
          </w:tcPr>
          <w:p w:rsidR="00707FD5" w:rsidRPr="007E36F0" w:rsidRDefault="00707FD5" w:rsidP="00394BCB">
            <w:pPr>
              <w:spacing w:before="60"/>
              <w:jc w:val="both"/>
              <w:rPr>
                <w:rFonts w:ascii="Arial" w:hAnsi="Arial" w:cs="Arial"/>
                <w:sz w:val="20"/>
                <w:szCs w:val="20"/>
              </w:rPr>
            </w:pPr>
            <w:r>
              <w:rPr>
                <w:rFonts w:ascii="Arial" w:hAnsi="Arial" w:cs="Arial"/>
                <w:sz w:val="20"/>
                <w:szCs w:val="20"/>
              </w:rPr>
              <w:t>doc. Terezija Kusanović; Mate Akrap, asistent</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Hrvatski jezik s fonetikom I</w:t>
            </w:r>
          </w:p>
        </w:tc>
        <w:tc>
          <w:tcPr>
            <w:tcW w:w="4644" w:type="dxa"/>
          </w:tcPr>
          <w:p w:rsidR="00707FD5" w:rsidRPr="007E36F0" w:rsidRDefault="00707FD5" w:rsidP="00394BCB">
            <w:pPr>
              <w:spacing w:before="60"/>
              <w:jc w:val="both"/>
              <w:rPr>
                <w:rFonts w:ascii="Arial" w:hAnsi="Arial" w:cs="Arial"/>
                <w:sz w:val="20"/>
                <w:szCs w:val="20"/>
              </w:rPr>
            </w:pPr>
            <w:r>
              <w:rPr>
                <w:rFonts w:ascii="Arial" w:hAnsi="Arial" w:cs="Arial"/>
                <w:sz w:val="20"/>
                <w:szCs w:val="20"/>
              </w:rPr>
              <w:t>izv. prof. dr. Sanja Vulić</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Književnost I</w:t>
            </w:r>
          </w:p>
        </w:tc>
        <w:tc>
          <w:tcPr>
            <w:tcW w:w="4644" w:type="dxa"/>
          </w:tcPr>
          <w:p w:rsidR="00707FD5" w:rsidRPr="007E36F0" w:rsidRDefault="00707FD5" w:rsidP="00F95D1B">
            <w:pPr>
              <w:spacing w:before="60"/>
              <w:jc w:val="both"/>
              <w:rPr>
                <w:rFonts w:ascii="Arial" w:hAnsi="Arial" w:cs="Arial"/>
                <w:sz w:val="20"/>
                <w:szCs w:val="20"/>
              </w:rPr>
            </w:pPr>
            <w:r>
              <w:rPr>
                <w:rFonts w:ascii="Arial" w:hAnsi="Arial" w:cs="Arial"/>
                <w:sz w:val="20"/>
                <w:szCs w:val="20"/>
              </w:rPr>
              <w:t>red. prof. dr. Boris Škvorc</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Engleski jezik I</w:t>
            </w:r>
          </w:p>
        </w:tc>
        <w:tc>
          <w:tcPr>
            <w:tcW w:w="4644" w:type="dxa"/>
          </w:tcPr>
          <w:p w:rsidR="00707FD5" w:rsidRPr="007E36F0" w:rsidRDefault="00707FD5" w:rsidP="00394BCB">
            <w:pPr>
              <w:spacing w:before="60"/>
              <w:jc w:val="both"/>
              <w:rPr>
                <w:rFonts w:ascii="Arial" w:hAnsi="Arial" w:cs="Arial"/>
                <w:sz w:val="20"/>
                <w:szCs w:val="20"/>
              </w:rPr>
            </w:pPr>
            <w:r>
              <w:rPr>
                <w:rFonts w:ascii="Arial" w:hAnsi="Arial" w:cs="Arial"/>
                <w:sz w:val="20"/>
                <w:szCs w:val="20"/>
              </w:rPr>
              <w:t>Katarina Perišić, pred.</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Psihologija I</w:t>
            </w:r>
          </w:p>
        </w:tc>
        <w:tc>
          <w:tcPr>
            <w:tcW w:w="4644" w:type="dxa"/>
          </w:tcPr>
          <w:p w:rsidR="00707FD5" w:rsidRPr="007E36F0" w:rsidRDefault="00707FD5" w:rsidP="00F95D1B">
            <w:pPr>
              <w:spacing w:before="60"/>
              <w:jc w:val="both"/>
              <w:rPr>
                <w:rFonts w:ascii="Arial" w:hAnsi="Arial" w:cs="Arial"/>
                <w:sz w:val="20"/>
                <w:szCs w:val="20"/>
              </w:rPr>
            </w:pPr>
            <w:r>
              <w:rPr>
                <w:rFonts w:ascii="Arial" w:hAnsi="Arial" w:cs="Arial"/>
                <w:sz w:val="20"/>
                <w:szCs w:val="20"/>
              </w:rPr>
              <w:t>Maja Frapporti Roglić, v. pred.</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Gluma – Radnja II</w:t>
            </w:r>
          </w:p>
        </w:tc>
        <w:tc>
          <w:tcPr>
            <w:tcW w:w="4644" w:type="dxa"/>
          </w:tcPr>
          <w:p w:rsidR="00707FD5" w:rsidRPr="007E36F0" w:rsidRDefault="00707FD5" w:rsidP="00F95D1B">
            <w:pPr>
              <w:spacing w:before="60"/>
              <w:jc w:val="both"/>
              <w:rPr>
                <w:rFonts w:ascii="Arial" w:hAnsi="Arial" w:cs="Arial"/>
                <w:sz w:val="20"/>
                <w:szCs w:val="20"/>
              </w:rPr>
            </w:pPr>
            <w:r>
              <w:rPr>
                <w:rFonts w:ascii="Arial" w:hAnsi="Arial" w:cs="Arial"/>
                <w:sz w:val="20"/>
                <w:szCs w:val="20"/>
              </w:rPr>
              <w:t>izv. prof. Milan Štrljić; Petra Kovačić, str. sur.</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govor II</w:t>
            </w:r>
          </w:p>
        </w:tc>
        <w:tc>
          <w:tcPr>
            <w:tcW w:w="4644" w:type="dxa"/>
          </w:tcPr>
          <w:p w:rsidR="00707FD5" w:rsidRPr="007E36F0" w:rsidRDefault="00707FD5" w:rsidP="00F95D1B">
            <w:pPr>
              <w:spacing w:before="60"/>
              <w:jc w:val="both"/>
              <w:rPr>
                <w:rFonts w:ascii="Arial" w:hAnsi="Arial" w:cs="Arial"/>
                <w:sz w:val="20"/>
                <w:szCs w:val="20"/>
              </w:rPr>
            </w:pPr>
            <w:r>
              <w:rPr>
                <w:rFonts w:ascii="Arial" w:hAnsi="Arial" w:cs="Arial"/>
                <w:sz w:val="20"/>
                <w:szCs w:val="20"/>
              </w:rPr>
              <w:t>doc. Bruna Bebić; Sara Ivelić, str. sur.</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pokret II</w:t>
            </w:r>
          </w:p>
        </w:tc>
        <w:tc>
          <w:tcPr>
            <w:tcW w:w="4644" w:type="dxa"/>
          </w:tcPr>
          <w:p w:rsidR="00707FD5" w:rsidRPr="007E36F0" w:rsidRDefault="00707FD5" w:rsidP="00F95D1B">
            <w:pPr>
              <w:spacing w:before="60"/>
              <w:jc w:val="both"/>
              <w:rPr>
                <w:rFonts w:ascii="Arial" w:hAnsi="Arial" w:cs="Arial"/>
                <w:sz w:val="20"/>
                <w:szCs w:val="20"/>
              </w:rPr>
            </w:pPr>
            <w:r>
              <w:rPr>
                <w:rFonts w:ascii="Arial" w:hAnsi="Arial" w:cs="Arial"/>
                <w:sz w:val="20"/>
                <w:szCs w:val="20"/>
              </w:rPr>
              <w:t>izv. prof. Alen Čelić</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pokret – Osnove plesa II</w:t>
            </w:r>
          </w:p>
        </w:tc>
        <w:tc>
          <w:tcPr>
            <w:tcW w:w="4644" w:type="dxa"/>
          </w:tcPr>
          <w:p w:rsidR="00707FD5" w:rsidRPr="007E36F0" w:rsidRDefault="00707FD5" w:rsidP="00F95D1B">
            <w:pPr>
              <w:spacing w:before="60"/>
              <w:jc w:val="both"/>
              <w:rPr>
                <w:rFonts w:ascii="Arial" w:hAnsi="Arial" w:cs="Arial"/>
                <w:sz w:val="20"/>
                <w:szCs w:val="20"/>
              </w:rPr>
            </w:pPr>
            <w:r>
              <w:rPr>
                <w:rFonts w:ascii="Arial" w:hAnsi="Arial" w:cs="Arial"/>
                <w:sz w:val="20"/>
                <w:szCs w:val="20"/>
              </w:rPr>
              <w:t>izv. prof. Almira Osmanović</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pokret – Akrobatika i mima II</w:t>
            </w:r>
          </w:p>
        </w:tc>
        <w:tc>
          <w:tcPr>
            <w:tcW w:w="4644" w:type="dxa"/>
          </w:tcPr>
          <w:p w:rsidR="00707FD5" w:rsidRPr="007E36F0" w:rsidRDefault="00707FD5" w:rsidP="00F95D1B">
            <w:pPr>
              <w:spacing w:before="60"/>
              <w:jc w:val="both"/>
              <w:rPr>
                <w:rFonts w:ascii="Arial" w:hAnsi="Arial" w:cs="Arial"/>
                <w:sz w:val="20"/>
                <w:szCs w:val="20"/>
              </w:rPr>
            </w:pPr>
            <w:r>
              <w:rPr>
                <w:rFonts w:ascii="Arial" w:hAnsi="Arial" w:cs="Arial"/>
                <w:sz w:val="20"/>
                <w:szCs w:val="20"/>
              </w:rPr>
              <w:t>izv.prof. Alen Čelić</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Povijest drame i kazališta II</w:t>
            </w:r>
          </w:p>
        </w:tc>
        <w:tc>
          <w:tcPr>
            <w:tcW w:w="4644" w:type="dxa"/>
          </w:tcPr>
          <w:p w:rsidR="00707FD5" w:rsidRPr="007E36F0" w:rsidRDefault="00707FD5" w:rsidP="00F95D1B">
            <w:pPr>
              <w:spacing w:before="60"/>
              <w:jc w:val="both"/>
              <w:rPr>
                <w:rFonts w:ascii="Arial" w:hAnsi="Arial" w:cs="Arial"/>
                <w:sz w:val="20"/>
                <w:szCs w:val="20"/>
              </w:rPr>
            </w:pPr>
            <w:r>
              <w:rPr>
                <w:rFonts w:ascii="Arial" w:hAnsi="Arial" w:cs="Arial"/>
                <w:sz w:val="20"/>
                <w:szCs w:val="20"/>
              </w:rPr>
              <w:t>prof. emeritus dr. Petar Selem</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Glazbeni izraz II</w:t>
            </w:r>
          </w:p>
        </w:tc>
        <w:tc>
          <w:tcPr>
            <w:tcW w:w="4644" w:type="dxa"/>
          </w:tcPr>
          <w:p w:rsidR="00707FD5" w:rsidRPr="007E36F0" w:rsidRDefault="00707FD5" w:rsidP="00F95D1B">
            <w:pPr>
              <w:spacing w:before="60"/>
              <w:jc w:val="both"/>
              <w:rPr>
                <w:rFonts w:ascii="Arial" w:hAnsi="Arial" w:cs="Arial"/>
                <w:sz w:val="20"/>
                <w:szCs w:val="20"/>
              </w:rPr>
            </w:pPr>
            <w:r>
              <w:rPr>
                <w:rFonts w:ascii="Arial" w:hAnsi="Arial" w:cs="Arial"/>
                <w:sz w:val="20"/>
                <w:szCs w:val="20"/>
              </w:rPr>
              <w:t>doc. Terezija Kusanović; Mate Akrap, asistent</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Hrvatski jezik s fonetikom II</w:t>
            </w:r>
          </w:p>
        </w:tc>
        <w:tc>
          <w:tcPr>
            <w:tcW w:w="4644" w:type="dxa"/>
          </w:tcPr>
          <w:p w:rsidR="00707FD5" w:rsidRPr="007E36F0" w:rsidRDefault="00707FD5" w:rsidP="00F95D1B">
            <w:pPr>
              <w:spacing w:before="60"/>
              <w:jc w:val="both"/>
              <w:rPr>
                <w:rFonts w:ascii="Arial" w:hAnsi="Arial" w:cs="Arial"/>
                <w:sz w:val="20"/>
                <w:szCs w:val="20"/>
              </w:rPr>
            </w:pPr>
            <w:r>
              <w:rPr>
                <w:rFonts w:ascii="Arial" w:hAnsi="Arial" w:cs="Arial"/>
                <w:sz w:val="20"/>
                <w:szCs w:val="20"/>
              </w:rPr>
              <w:t>izv. prof. dr. Sanja Vulić</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Književnost II</w:t>
            </w:r>
          </w:p>
        </w:tc>
        <w:tc>
          <w:tcPr>
            <w:tcW w:w="4644" w:type="dxa"/>
          </w:tcPr>
          <w:p w:rsidR="00707FD5" w:rsidRPr="007E36F0" w:rsidRDefault="00707FD5" w:rsidP="00394BCB">
            <w:pPr>
              <w:spacing w:before="60"/>
              <w:jc w:val="both"/>
              <w:rPr>
                <w:rFonts w:ascii="Arial" w:hAnsi="Arial" w:cs="Arial"/>
                <w:sz w:val="20"/>
                <w:szCs w:val="20"/>
              </w:rPr>
            </w:pPr>
            <w:r>
              <w:rPr>
                <w:rFonts w:ascii="Arial" w:hAnsi="Arial" w:cs="Arial"/>
                <w:sz w:val="20"/>
                <w:szCs w:val="20"/>
              </w:rPr>
              <w:t>red. prof. dr. Boris Škvorc</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Engleski jezik II</w:t>
            </w:r>
          </w:p>
        </w:tc>
        <w:tc>
          <w:tcPr>
            <w:tcW w:w="4644" w:type="dxa"/>
          </w:tcPr>
          <w:p w:rsidR="00707FD5" w:rsidRPr="007E36F0" w:rsidRDefault="00707FD5" w:rsidP="00394BCB">
            <w:pPr>
              <w:spacing w:before="60"/>
              <w:jc w:val="both"/>
              <w:rPr>
                <w:rFonts w:ascii="Arial" w:hAnsi="Arial" w:cs="Arial"/>
                <w:sz w:val="20"/>
                <w:szCs w:val="20"/>
              </w:rPr>
            </w:pPr>
            <w:r>
              <w:rPr>
                <w:rFonts w:ascii="Arial" w:hAnsi="Arial" w:cs="Arial"/>
                <w:sz w:val="20"/>
                <w:szCs w:val="20"/>
              </w:rPr>
              <w:t>Katarina Perišić, pred.</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Psihologija II</w:t>
            </w:r>
          </w:p>
        </w:tc>
        <w:tc>
          <w:tcPr>
            <w:tcW w:w="4644" w:type="dxa"/>
          </w:tcPr>
          <w:p w:rsidR="00707FD5" w:rsidRPr="007E36F0" w:rsidRDefault="00707FD5" w:rsidP="00394BCB">
            <w:pPr>
              <w:spacing w:before="60"/>
              <w:jc w:val="both"/>
              <w:rPr>
                <w:rFonts w:ascii="Arial" w:hAnsi="Arial" w:cs="Arial"/>
                <w:sz w:val="20"/>
                <w:szCs w:val="20"/>
              </w:rPr>
            </w:pPr>
            <w:r>
              <w:rPr>
                <w:rFonts w:ascii="Arial" w:hAnsi="Arial" w:cs="Arial"/>
                <w:sz w:val="20"/>
                <w:szCs w:val="20"/>
              </w:rPr>
              <w:t>Maja Frapporti Roglić, v. pred.</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Gluma – Lik i karakter I</w:t>
            </w:r>
          </w:p>
        </w:tc>
        <w:tc>
          <w:tcPr>
            <w:tcW w:w="4644" w:type="dxa"/>
          </w:tcPr>
          <w:p w:rsidR="00707FD5" w:rsidRPr="007E36F0" w:rsidRDefault="0079445E" w:rsidP="0079445E">
            <w:pPr>
              <w:spacing w:before="60"/>
              <w:jc w:val="both"/>
              <w:rPr>
                <w:rFonts w:ascii="Arial" w:hAnsi="Arial" w:cs="Arial"/>
                <w:sz w:val="20"/>
                <w:szCs w:val="20"/>
              </w:rPr>
            </w:pPr>
            <w:r>
              <w:rPr>
                <w:rFonts w:ascii="Arial" w:hAnsi="Arial" w:cs="Arial"/>
                <w:sz w:val="20"/>
                <w:szCs w:val="20"/>
              </w:rPr>
              <w:t>izv. prof. Milan Štrljić; Petra Kovačić, str. sur.</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govor III</w:t>
            </w:r>
          </w:p>
        </w:tc>
        <w:tc>
          <w:tcPr>
            <w:tcW w:w="4644" w:type="dxa"/>
          </w:tcPr>
          <w:p w:rsidR="00707FD5" w:rsidRPr="007E36F0" w:rsidRDefault="0079445E" w:rsidP="00F95D1B">
            <w:pPr>
              <w:spacing w:before="60"/>
              <w:jc w:val="both"/>
              <w:rPr>
                <w:rFonts w:ascii="Arial" w:hAnsi="Arial" w:cs="Arial"/>
                <w:sz w:val="20"/>
                <w:szCs w:val="20"/>
              </w:rPr>
            </w:pPr>
            <w:r>
              <w:rPr>
                <w:rFonts w:ascii="Arial" w:hAnsi="Arial" w:cs="Arial"/>
                <w:sz w:val="20"/>
                <w:szCs w:val="20"/>
              </w:rPr>
              <w:t xml:space="preserve">doc. Bruna Bebić; Sara Ivelić, str. sur. </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pokret III</w:t>
            </w:r>
          </w:p>
        </w:tc>
        <w:tc>
          <w:tcPr>
            <w:tcW w:w="4644" w:type="dxa"/>
          </w:tcPr>
          <w:p w:rsidR="00707FD5" w:rsidRPr="007E36F0" w:rsidRDefault="0079445E" w:rsidP="00F95D1B">
            <w:pPr>
              <w:spacing w:before="60"/>
              <w:jc w:val="both"/>
              <w:rPr>
                <w:rFonts w:ascii="Arial" w:hAnsi="Arial" w:cs="Arial"/>
                <w:sz w:val="20"/>
                <w:szCs w:val="20"/>
              </w:rPr>
            </w:pPr>
            <w:r>
              <w:rPr>
                <w:rFonts w:ascii="Arial" w:hAnsi="Arial" w:cs="Arial"/>
                <w:sz w:val="20"/>
                <w:szCs w:val="20"/>
              </w:rPr>
              <w:t>izv. prof. Alen Čelić</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pokret – Društveno scenski ples I</w:t>
            </w:r>
          </w:p>
        </w:tc>
        <w:tc>
          <w:tcPr>
            <w:tcW w:w="4644" w:type="dxa"/>
          </w:tcPr>
          <w:p w:rsidR="00707FD5" w:rsidRPr="007E36F0" w:rsidRDefault="0079445E" w:rsidP="00A06DE3">
            <w:pPr>
              <w:rPr>
                <w:rFonts w:ascii="Arial" w:hAnsi="Arial" w:cs="Arial"/>
                <w:sz w:val="20"/>
                <w:szCs w:val="20"/>
              </w:rPr>
            </w:pPr>
            <w:r>
              <w:rPr>
                <w:rFonts w:ascii="Arial" w:hAnsi="Arial" w:cs="Arial"/>
                <w:sz w:val="20"/>
                <w:szCs w:val="20"/>
              </w:rPr>
              <w:t xml:space="preserve">izv. prof. Almira Osmanović </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pokret – Mačevanje I</w:t>
            </w:r>
          </w:p>
        </w:tc>
        <w:tc>
          <w:tcPr>
            <w:tcW w:w="4644" w:type="dxa"/>
          </w:tcPr>
          <w:p w:rsidR="00707FD5" w:rsidRPr="007E36F0" w:rsidRDefault="0079445E" w:rsidP="00F95D1B">
            <w:pPr>
              <w:spacing w:before="60"/>
              <w:jc w:val="both"/>
              <w:rPr>
                <w:rFonts w:ascii="Arial" w:hAnsi="Arial" w:cs="Arial"/>
                <w:sz w:val="20"/>
                <w:szCs w:val="20"/>
              </w:rPr>
            </w:pPr>
            <w:r>
              <w:rPr>
                <w:rFonts w:ascii="Arial" w:hAnsi="Arial" w:cs="Arial"/>
                <w:sz w:val="20"/>
                <w:szCs w:val="20"/>
              </w:rPr>
              <w:t xml:space="preserve">izv. prof. Alen Čelić </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Povijest drame i kazališta III</w:t>
            </w:r>
          </w:p>
        </w:tc>
        <w:tc>
          <w:tcPr>
            <w:tcW w:w="4644" w:type="dxa"/>
          </w:tcPr>
          <w:p w:rsidR="00707FD5" w:rsidRPr="007E36F0" w:rsidRDefault="0079445E" w:rsidP="00F95D1B">
            <w:pPr>
              <w:spacing w:before="60"/>
              <w:jc w:val="both"/>
              <w:rPr>
                <w:rFonts w:ascii="Arial" w:hAnsi="Arial" w:cs="Arial"/>
                <w:sz w:val="20"/>
                <w:szCs w:val="20"/>
              </w:rPr>
            </w:pPr>
            <w:r>
              <w:rPr>
                <w:rFonts w:ascii="Arial" w:hAnsi="Arial" w:cs="Arial"/>
                <w:sz w:val="20"/>
                <w:szCs w:val="20"/>
              </w:rPr>
              <w:t>prof. emeritus dr. Petar Selem</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Glazbeni izraz III</w:t>
            </w:r>
          </w:p>
        </w:tc>
        <w:tc>
          <w:tcPr>
            <w:tcW w:w="4644" w:type="dxa"/>
          </w:tcPr>
          <w:p w:rsidR="00707FD5" w:rsidRPr="007E36F0" w:rsidRDefault="0079445E" w:rsidP="00A06DE3">
            <w:pPr>
              <w:rPr>
                <w:rFonts w:ascii="Arial" w:hAnsi="Arial" w:cs="Arial"/>
                <w:sz w:val="20"/>
                <w:szCs w:val="20"/>
              </w:rPr>
            </w:pPr>
            <w:r>
              <w:rPr>
                <w:rFonts w:ascii="Arial" w:hAnsi="Arial" w:cs="Arial"/>
                <w:sz w:val="20"/>
                <w:szCs w:val="20"/>
              </w:rPr>
              <w:t>doc. Terezija Kusanović; Mate Akrap, asistent</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lastRenderedPageBreak/>
              <w:t>Hrvatski jezik s dijalektologijom III</w:t>
            </w:r>
          </w:p>
        </w:tc>
        <w:tc>
          <w:tcPr>
            <w:tcW w:w="4644" w:type="dxa"/>
          </w:tcPr>
          <w:p w:rsidR="00707FD5" w:rsidRPr="007E36F0" w:rsidRDefault="0079445E" w:rsidP="00F95D1B">
            <w:pPr>
              <w:spacing w:before="60"/>
              <w:jc w:val="both"/>
              <w:rPr>
                <w:rFonts w:ascii="Arial" w:hAnsi="Arial" w:cs="Arial"/>
                <w:sz w:val="20"/>
                <w:szCs w:val="20"/>
              </w:rPr>
            </w:pPr>
            <w:r>
              <w:rPr>
                <w:rFonts w:ascii="Arial" w:hAnsi="Arial" w:cs="Arial"/>
                <w:sz w:val="20"/>
                <w:szCs w:val="20"/>
              </w:rPr>
              <w:t>izv. prof. dr. Sanja Vulić</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Književnost III</w:t>
            </w:r>
          </w:p>
        </w:tc>
        <w:tc>
          <w:tcPr>
            <w:tcW w:w="4644" w:type="dxa"/>
          </w:tcPr>
          <w:p w:rsidR="0079445E" w:rsidRPr="007E36F0" w:rsidRDefault="0079445E" w:rsidP="00F95D1B">
            <w:pPr>
              <w:spacing w:before="60"/>
              <w:jc w:val="both"/>
              <w:rPr>
                <w:rFonts w:ascii="Arial" w:hAnsi="Arial" w:cs="Arial"/>
                <w:sz w:val="20"/>
                <w:szCs w:val="20"/>
              </w:rPr>
            </w:pPr>
            <w:r>
              <w:rPr>
                <w:rFonts w:ascii="Arial" w:hAnsi="Arial" w:cs="Arial"/>
                <w:sz w:val="20"/>
                <w:szCs w:val="20"/>
              </w:rPr>
              <w:t>red. prof. dr. Boris Škvorc</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Engleski jezik III</w:t>
            </w:r>
          </w:p>
        </w:tc>
        <w:tc>
          <w:tcPr>
            <w:tcW w:w="4644" w:type="dxa"/>
          </w:tcPr>
          <w:p w:rsidR="00707FD5" w:rsidRPr="007E36F0" w:rsidRDefault="0079445E" w:rsidP="00A06DE3">
            <w:pPr>
              <w:rPr>
                <w:rFonts w:ascii="Arial" w:hAnsi="Arial" w:cs="Arial"/>
                <w:sz w:val="20"/>
                <w:szCs w:val="20"/>
              </w:rPr>
            </w:pPr>
            <w:r>
              <w:rPr>
                <w:rFonts w:ascii="Arial" w:hAnsi="Arial" w:cs="Arial"/>
                <w:sz w:val="20"/>
                <w:szCs w:val="20"/>
              </w:rPr>
              <w:t>Katarina Perišić, pred.</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Gluma – Lik i karakter II</w:t>
            </w:r>
          </w:p>
        </w:tc>
        <w:tc>
          <w:tcPr>
            <w:tcW w:w="4644" w:type="dxa"/>
          </w:tcPr>
          <w:p w:rsidR="00707FD5" w:rsidRPr="007E36F0" w:rsidRDefault="0079445E" w:rsidP="00F95D1B">
            <w:pPr>
              <w:spacing w:before="60"/>
              <w:jc w:val="both"/>
              <w:rPr>
                <w:rFonts w:ascii="Arial" w:hAnsi="Arial" w:cs="Arial"/>
                <w:sz w:val="20"/>
                <w:szCs w:val="20"/>
              </w:rPr>
            </w:pPr>
            <w:r>
              <w:rPr>
                <w:rFonts w:ascii="Arial" w:hAnsi="Arial" w:cs="Arial"/>
                <w:sz w:val="20"/>
                <w:szCs w:val="20"/>
              </w:rPr>
              <w:t>izv. prof. Milan Štrljić; Petra Kovačić, str. sur.</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govor IV</w:t>
            </w:r>
          </w:p>
        </w:tc>
        <w:tc>
          <w:tcPr>
            <w:tcW w:w="4644" w:type="dxa"/>
          </w:tcPr>
          <w:p w:rsidR="00707FD5" w:rsidRPr="007E36F0" w:rsidRDefault="0079445E" w:rsidP="00F95D1B">
            <w:pPr>
              <w:spacing w:before="60"/>
              <w:jc w:val="both"/>
              <w:rPr>
                <w:rFonts w:ascii="Arial" w:hAnsi="Arial" w:cs="Arial"/>
                <w:sz w:val="20"/>
                <w:szCs w:val="20"/>
              </w:rPr>
            </w:pPr>
            <w:r>
              <w:rPr>
                <w:rFonts w:ascii="Arial" w:hAnsi="Arial" w:cs="Arial"/>
                <w:sz w:val="20"/>
                <w:szCs w:val="20"/>
              </w:rPr>
              <w:t>doc. Bruna Bebić; Sara Ivelić, str. sur.</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pokret IV</w:t>
            </w:r>
          </w:p>
        </w:tc>
        <w:tc>
          <w:tcPr>
            <w:tcW w:w="4644" w:type="dxa"/>
          </w:tcPr>
          <w:p w:rsidR="00707FD5" w:rsidRPr="007E36F0" w:rsidRDefault="0079445E" w:rsidP="00F95D1B">
            <w:pPr>
              <w:spacing w:before="60"/>
              <w:jc w:val="both"/>
              <w:rPr>
                <w:rFonts w:ascii="Arial" w:hAnsi="Arial" w:cs="Arial"/>
                <w:sz w:val="20"/>
                <w:szCs w:val="20"/>
              </w:rPr>
            </w:pPr>
            <w:r>
              <w:rPr>
                <w:rFonts w:ascii="Arial" w:hAnsi="Arial" w:cs="Arial"/>
                <w:sz w:val="20"/>
                <w:szCs w:val="20"/>
              </w:rPr>
              <w:t>izv. prof. Alen Čelić</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pokret – Društveno scenski ples II</w:t>
            </w:r>
          </w:p>
        </w:tc>
        <w:tc>
          <w:tcPr>
            <w:tcW w:w="4644" w:type="dxa"/>
          </w:tcPr>
          <w:p w:rsidR="00707FD5" w:rsidRPr="007E36F0" w:rsidRDefault="0079445E" w:rsidP="00F95D1B">
            <w:pPr>
              <w:spacing w:before="60"/>
              <w:jc w:val="both"/>
              <w:rPr>
                <w:rFonts w:ascii="Arial" w:hAnsi="Arial" w:cs="Arial"/>
                <w:sz w:val="20"/>
                <w:szCs w:val="20"/>
              </w:rPr>
            </w:pPr>
            <w:r>
              <w:rPr>
                <w:rFonts w:ascii="Arial" w:hAnsi="Arial" w:cs="Arial"/>
                <w:sz w:val="20"/>
                <w:szCs w:val="20"/>
              </w:rPr>
              <w:t>izv. prof. Almira Osmanović</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pokret – Mačevanje II</w:t>
            </w:r>
          </w:p>
        </w:tc>
        <w:tc>
          <w:tcPr>
            <w:tcW w:w="4644" w:type="dxa"/>
          </w:tcPr>
          <w:p w:rsidR="00707FD5" w:rsidRPr="007E36F0" w:rsidRDefault="0079445E" w:rsidP="00F95D1B">
            <w:pPr>
              <w:spacing w:before="60"/>
              <w:jc w:val="both"/>
              <w:rPr>
                <w:rFonts w:ascii="Arial" w:hAnsi="Arial" w:cs="Arial"/>
                <w:sz w:val="20"/>
                <w:szCs w:val="20"/>
              </w:rPr>
            </w:pPr>
            <w:r>
              <w:rPr>
                <w:rFonts w:ascii="Arial" w:hAnsi="Arial" w:cs="Arial"/>
                <w:sz w:val="20"/>
                <w:szCs w:val="20"/>
              </w:rPr>
              <w:t xml:space="preserve">izv. prof. Alen Čelić </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Povijest drame i kazališta IV</w:t>
            </w:r>
          </w:p>
        </w:tc>
        <w:tc>
          <w:tcPr>
            <w:tcW w:w="4644" w:type="dxa"/>
          </w:tcPr>
          <w:p w:rsidR="00707FD5" w:rsidRPr="007E36F0" w:rsidRDefault="0079445E" w:rsidP="00F95D1B">
            <w:pPr>
              <w:spacing w:before="60"/>
              <w:jc w:val="both"/>
              <w:rPr>
                <w:rFonts w:ascii="Arial" w:hAnsi="Arial" w:cs="Arial"/>
                <w:sz w:val="20"/>
                <w:szCs w:val="20"/>
              </w:rPr>
            </w:pPr>
            <w:r>
              <w:rPr>
                <w:rFonts w:ascii="Arial" w:hAnsi="Arial" w:cs="Arial"/>
                <w:sz w:val="20"/>
                <w:szCs w:val="20"/>
              </w:rPr>
              <w:t>prof. emeritus dr. Petar Selem</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Glazbeni izraz IV</w:t>
            </w:r>
          </w:p>
        </w:tc>
        <w:tc>
          <w:tcPr>
            <w:tcW w:w="4644" w:type="dxa"/>
          </w:tcPr>
          <w:p w:rsidR="00707FD5" w:rsidRPr="007E36F0" w:rsidRDefault="0079445E" w:rsidP="00F95D1B">
            <w:pPr>
              <w:spacing w:before="60"/>
              <w:jc w:val="both"/>
              <w:rPr>
                <w:rFonts w:ascii="Arial" w:hAnsi="Arial" w:cs="Arial"/>
                <w:sz w:val="20"/>
                <w:szCs w:val="20"/>
              </w:rPr>
            </w:pPr>
            <w:r>
              <w:rPr>
                <w:rFonts w:ascii="Arial" w:hAnsi="Arial" w:cs="Arial"/>
                <w:sz w:val="20"/>
                <w:szCs w:val="20"/>
              </w:rPr>
              <w:t>doc. Terezija Kusanović; Mate Akrap, asistent</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Hrvatski jezik si dijalektologijom II</w:t>
            </w:r>
          </w:p>
        </w:tc>
        <w:tc>
          <w:tcPr>
            <w:tcW w:w="4644" w:type="dxa"/>
          </w:tcPr>
          <w:p w:rsidR="00707FD5" w:rsidRPr="007E36F0" w:rsidRDefault="0079445E" w:rsidP="00F95D1B">
            <w:pPr>
              <w:spacing w:before="60"/>
              <w:jc w:val="both"/>
              <w:rPr>
                <w:rFonts w:ascii="Arial" w:hAnsi="Arial" w:cs="Arial"/>
                <w:sz w:val="20"/>
                <w:szCs w:val="20"/>
              </w:rPr>
            </w:pPr>
            <w:r>
              <w:rPr>
                <w:rFonts w:ascii="Arial" w:hAnsi="Arial" w:cs="Arial"/>
                <w:sz w:val="20"/>
                <w:szCs w:val="20"/>
              </w:rPr>
              <w:t>izv. prof. dr. Sanja Vulić</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Kniževnost IV</w:t>
            </w:r>
          </w:p>
        </w:tc>
        <w:tc>
          <w:tcPr>
            <w:tcW w:w="4644" w:type="dxa"/>
          </w:tcPr>
          <w:p w:rsidR="00707FD5" w:rsidRPr="007E36F0" w:rsidRDefault="0079445E" w:rsidP="00F960EB">
            <w:pPr>
              <w:spacing w:before="60"/>
              <w:jc w:val="both"/>
              <w:rPr>
                <w:rFonts w:ascii="Arial" w:hAnsi="Arial" w:cs="Arial"/>
                <w:sz w:val="20"/>
                <w:szCs w:val="20"/>
              </w:rPr>
            </w:pPr>
            <w:r>
              <w:rPr>
                <w:rFonts w:ascii="Arial" w:hAnsi="Arial" w:cs="Arial"/>
                <w:sz w:val="20"/>
                <w:szCs w:val="20"/>
              </w:rPr>
              <w:t>red. prof. dr. Boris Škvorc</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Engleski jezik IV</w:t>
            </w:r>
          </w:p>
        </w:tc>
        <w:tc>
          <w:tcPr>
            <w:tcW w:w="4644" w:type="dxa"/>
          </w:tcPr>
          <w:p w:rsidR="00707FD5" w:rsidRPr="007E36F0" w:rsidRDefault="0079445E" w:rsidP="00F960EB">
            <w:pPr>
              <w:spacing w:before="60"/>
              <w:jc w:val="both"/>
              <w:rPr>
                <w:rFonts w:ascii="Arial" w:hAnsi="Arial" w:cs="Arial"/>
                <w:sz w:val="20"/>
                <w:szCs w:val="20"/>
              </w:rPr>
            </w:pPr>
            <w:r>
              <w:rPr>
                <w:rFonts w:ascii="Arial" w:hAnsi="Arial" w:cs="Arial"/>
                <w:sz w:val="20"/>
                <w:szCs w:val="20"/>
              </w:rPr>
              <w:t>Katarina Perišić, pred.</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Gluma – Stil i žanr I</w:t>
            </w:r>
          </w:p>
        </w:tc>
        <w:tc>
          <w:tcPr>
            <w:tcW w:w="4644" w:type="dxa"/>
          </w:tcPr>
          <w:p w:rsidR="00707FD5" w:rsidRPr="007E36F0" w:rsidRDefault="0079445E" w:rsidP="00F95D1B">
            <w:pPr>
              <w:spacing w:before="60"/>
              <w:jc w:val="both"/>
              <w:rPr>
                <w:rFonts w:ascii="Arial" w:hAnsi="Arial" w:cs="Arial"/>
                <w:sz w:val="20"/>
                <w:szCs w:val="20"/>
              </w:rPr>
            </w:pPr>
            <w:r>
              <w:rPr>
                <w:rFonts w:ascii="Arial" w:hAnsi="Arial" w:cs="Arial"/>
                <w:sz w:val="20"/>
                <w:szCs w:val="20"/>
              </w:rPr>
              <w:t>izv. prof. Goran Golovko; Nenad Srdelić, asistent</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govor V</w:t>
            </w:r>
          </w:p>
        </w:tc>
        <w:tc>
          <w:tcPr>
            <w:tcW w:w="4644" w:type="dxa"/>
          </w:tcPr>
          <w:p w:rsidR="00707FD5" w:rsidRPr="007E36F0" w:rsidRDefault="0079445E" w:rsidP="00F95D1B">
            <w:pPr>
              <w:spacing w:before="60"/>
              <w:jc w:val="both"/>
              <w:rPr>
                <w:rFonts w:ascii="Arial" w:hAnsi="Arial" w:cs="Arial"/>
                <w:sz w:val="20"/>
                <w:szCs w:val="20"/>
              </w:rPr>
            </w:pPr>
            <w:r>
              <w:rPr>
                <w:rFonts w:ascii="Arial" w:hAnsi="Arial" w:cs="Arial"/>
                <w:sz w:val="20"/>
                <w:szCs w:val="20"/>
              </w:rPr>
              <w:t>doc. Bruna Bebić; Sara Ivelić, str. sur.</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pokret V</w:t>
            </w:r>
          </w:p>
        </w:tc>
        <w:tc>
          <w:tcPr>
            <w:tcW w:w="4644" w:type="dxa"/>
          </w:tcPr>
          <w:p w:rsidR="00707FD5" w:rsidRPr="007E36F0" w:rsidRDefault="0079445E" w:rsidP="00F95D1B">
            <w:pPr>
              <w:spacing w:before="60"/>
              <w:jc w:val="both"/>
              <w:rPr>
                <w:rFonts w:ascii="Arial" w:hAnsi="Arial" w:cs="Arial"/>
                <w:sz w:val="20"/>
                <w:szCs w:val="20"/>
              </w:rPr>
            </w:pPr>
            <w:r>
              <w:rPr>
                <w:rFonts w:ascii="Arial" w:hAnsi="Arial" w:cs="Arial"/>
                <w:sz w:val="20"/>
                <w:szCs w:val="20"/>
              </w:rPr>
              <w:t>izv. prof. Alen Čelić</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pokret – Društveno scenski ples III</w:t>
            </w:r>
          </w:p>
        </w:tc>
        <w:tc>
          <w:tcPr>
            <w:tcW w:w="4644" w:type="dxa"/>
          </w:tcPr>
          <w:p w:rsidR="00707FD5" w:rsidRPr="007E36F0" w:rsidRDefault="0079445E" w:rsidP="00F95D1B">
            <w:pPr>
              <w:spacing w:before="60"/>
              <w:jc w:val="both"/>
              <w:rPr>
                <w:rFonts w:ascii="Arial" w:hAnsi="Arial" w:cs="Arial"/>
                <w:sz w:val="20"/>
                <w:szCs w:val="20"/>
              </w:rPr>
            </w:pPr>
            <w:r>
              <w:rPr>
                <w:rFonts w:ascii="Arial" w:hAnsi="Arial" w:cs="Arial"/>
                <w:sz w:val="20"/>
                <w:szCs w:val="20"/>
              </w:rPr>
              <w:t>izv. prof. Almira Osmanović</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pokret – Maska i mima I</w:t>
            </w:r>
          </w:p>
        </w:tc>
        <w:tc>
          <w:tcPr>
            <w:tcW w:w="4644" w:type="dxa"/>
          </w:tcPr>
          <w:p w:rsidR="00707FD5" w:rsidRPr="007E36F0" w:rsidRDefault="0079445E" w:rsidP="00F960EB">
            <w:pPr>
              <w:spacing w:before="60"/>
              <w:jc w:val="both"/>
              <w:rPr>
                <w:rFonts w:ascii="Arial" w:hAnsi="Arial" w:cs="Arial"/>
                <w:sz w:val="20"/>
                <w:szCs w:val="20"/>
              </w:rPr>
            </w:pPr>
            <w:r>
              <w:rPr>
                <w:rFonts w:ascii="Arial" w:hAnsi="Arial" w:cs="Arial"/>
                <w:sz w:val="20"/>
                <w:szCs w:val="20"/>
              </w:rPr>
              <w:t>izv. prof. Alen Čelić</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Povijest drame i kazališta V</w:t>
            </w:r>
          </w:p>
        </w:tc>
        <w:tc>
          <w:tcPr>
            <w:tcW w:w="4644" w:type="dxa"/>
          </w:tcPr>
          <w:p w:rsidR="00707FD5" w:rsidRPr="007E36F0" w:rsidRDefault="0079445E" w:rsidP="00F960EB">
            <w:pPr>
              <w:spacing w:before="60"/>
              <w:jc w:val="both"/>
              <w:rPr>
                <w:rFonts w:ascii="Arial" w:hAnsi="Arial" w:cs="Arial"/>
                <w:sz w:val="20"/>
                <w:szCs w:val="20"/>
              </w:rPr>
            </w:pPr>
            <w:r>
              <w:rPr>
                <w:rFonts w:ascii="Arial" w:hAnsi="Arial" w:cs="Arial"/>
                <w:sz w:val="20"/>
                <w:szCs w:val="20"/>
              </w:rPr>
              <w:t>prof. emeritus dr. Petar Selem</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Dramaturgija I</w:t>
            </w:r>
          </w:p>
        </w:tc>
        <w:tc>
          <w:tcPr>
            <w:tcW w:w="4644" w:type="dxa"/>
          </w:tcPr>
          <w:p w:rsidR="00707FD5" w:rsidRPr="007E36F0" w:rsidRDefault="0079445E" w:rsidP="00F95D1B">
            <w:pPr>
              <w:spacing w:before="60"/>
              <w:jc w:val="both"/>
              <w:rPr>
                <w:rFonts w:ascii="Arial" w:hAnsi="Arial" w:cs="Arial"/>
                <w:sz w:val="20"/>
                <w:szCs w:val="20"/>
              </w:rPr>
            </w:pPr>
            <w:r>
              <w:rPr>
                <w:rFonts w:ascii="Arial" w:hAnsi="Arial" w:cs="Arial"/>
                <w:sz w:val="20"/>
                <w:szCs w:val="20"/>
              </w:rPr>
              <w:t xml:space="preserve">doc. dr. Viktoria Franić Tomić </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Tehnika songa I</w:t>
            </w:r>
          </w:p>
        </w:tc>
        <w:tc>
          <w:tcPr>
            <w:tcW w:w="4644" w:type="dxa"/>
          </w:tcPr>
          <w:p w:rsidR="00707FD5" w:rsidRPr="007E36F0" w:rsidRDefault="0079445E" w:rsidP="00417F64">
            <w:pPr>
              <w:rPr>
                <w:rFonts w:ascii="Arial" w:hAnsi="Arial" w:cs="Arial"/>
                <w:sz w:val="20"/>
                <w:szCs w:val="20"/>
              </w:rPr>
            </w:pPr>
            <w:r>
              <w:rPr>
                <w:rFonts w:ascii="Arial" w:hAnsi="Arial" w:cs="Arial"/>
                <w:sz w:val="20"/>
                <w:szCs w:val="20"/>
              </w:rPr>
              <w:t>doc. Terezija</w:t>
            </w:r>
            <w:r w:rsidR="00D848A9">
              <w:rPr>
                <w:rFonts w:ascii="Arial" w:hAnsi="Arial" w:cs="Arial"/>
                <w:sz w:val="20"/>
                <w:szCs w:val="20"/>
              </w:rPr>
              <w:t xml:space="preserve"> Kusanović; mr. Marijo Krnić,</w:t>
            </w:r>
            <w:r>
              <w:rPr>
                <w:rFonts w:ascii="Arial" w:hAnsi="Arial" w:cs="Arial"/>
                <w:sz w:val="20"/>
                <w:szCs w:val="20"/>
              </w:rPr>
              <w:t xml:space="preserve"> pred.</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Gluma – Stil i žanr II</w:t>
            </w:r>
          </w:p>
        </w:tc>
        <w:tc>
          <w:tcPr>
            <w:tcW w:w="4644" w:type="dxa"/>
          </w:tcPr>
          <w:p w:rsidR="00707FD5" w:rsidRPr="007E36F0" w:rsidRDefault="00D848A9" w:rsidP="00F960EB">
            <w:pPr>
              <w:spacing w:before="60"/>
              <w:jc w:val="both"/>
              <w:rPr>
                <w:rFonts w:ascii="Arial" w:hAnsi="Arial" w:cs="Arial"/>
                <w:sz w:val="20"/>
                <w:szCs w:val="20"/>
              </w:rPr>
            </w:pPr>
            <w:r>
              <w:rPr>
                <w:rFonts w:ascii="Arial" w:hAnsi="Arial" w:cs="Arial"/>
                <w:sz w:val="20"/>
                <w:szCs w:val="20"/>
              </w:rPr>
              <w:t>izv. prof. Goran Golovko; Nenad Srdelić, asistent</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govor VI</w:t>
            </w:r>
          </w:p>
        </w:tc>
        <w:tc>
          <w:tcPr>
            <w:tcW w:w="4644" w:type="dxa"/>
          </w:tcPr>
          <w:p w:rsidR="00707FD5" w:rsidRPr="007E36F0" w:rsidRDefault="00D848A9" w:rsidP="00F960EB">
            <w:pPr>
              <w:spacing w:before="60"/>
              <w:jc w:val="both"/>
              <w:rPr>
                <w:rFonts w:ascii="Arial" w:hAnsi="Arial" w:cs="Arial"/>
                <w:sz w:val="20"/>
                <w:szCs w:val="20"/>
              </w:rPr>
            </w:pPr>
            <w:r>
              <w:rPr>
                <w:rFonts w:ascii="Arial" w:hAnsi="Arial" w:cs="Arial"/>
                <w:sz w:val="20"/>
                <w:szCs w:val="20"/>
              </w:rPr>
              <w:t>doc. Bruna Bebić; Sara Ivelić, str. sur.</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pokret VI</w:t>
            </w:r>
          </w:p>
        </w:tc>
        <w:tc>
          <w:tcPr>
            <w:tcW w:w="4644" w:type="dxa"/>
          </w:tcPr>
          <w:p w:rsidR="00707FD5" w:rsidRPr="007E36F0" w:rsidRDefault="00D848A9" w:rsidP="00F95D1B">
            <w:pPr>
              <w:spacing w:before="60"/>
              <w:jc w:val="both"/>
              <w:rPr>
                <w:rFonts w:ascii="Arial" w:hAnsi="Arial" w:cs="Arial"/>
                <w:sz w:val="20"/>
                <w:szCs w:val="20"/>
              </w:rPr>
            </w:pPr>
            <w:r>
              <w:rPr>
                <w:rFonts w:ascii="Arial" w:hAnsi="Arial" w:cs="Arial"/>
                <w:sz w:val="20"/>
                <w:szCs w:val="20"/>
              </w:rPr>
              <w:t>izv. prof. Alen Čelić</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pokret – Društveno scenski ples IV</w:t>
            </w:r>
          </w:p>
        </w:tc>
        <w:tc>
          <w:tcPr>
            <w:tcW w:w="4644" w:type="dxa"/>
          </w:tcPr>
          <w:p w:rsidR="00707FD5" w:rsidRPr="007E36F0" w:rsidRDefault="00D848A9" w:rsidP="00F960EB">
            <w:pPr>
              <w:spacing w:before="60"/>
              <w:jc w:val="both"/>
              <w:rPr>
                <w:rFonts w:ascii="Arial" w:hAnsi="Arial" w:cs="Arial"/>
                <w:sz w:val="20"/>
                <w:szCs w:val="20"/>
              </w:rPr>
            </w:pPr>
            <w:r>
              <w:rPr>
                <w:rFonts w:ascii="Arial" w:hAnsi="Arial" w:cs="Arial"/>
                <w:sz w:val="20"/>
                <w:szCs w:val="20"/>
              </w:rPr>
              <w:t xml:space="preserve">izv. prof. Almira Osmanović </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pokret – Maska i mima II</w:t>
            </w:r>
          </w:p>
        </w:tc>
        <w:tc>
          <w:tcPr>
            <w:tcW w:w="4644" w:type="dxa"/>
          </w:tcPr>
          <w:p w:rsidR="00707FD5" w:rsidRPr="007E36F0" w:rsidRDefault="00D848A9" w:rsidP="00F95D1B">
            <w:pPr>
              <w:spacing w:before="60"/>
              <w:jc w:val="both"/>
              <w:rPr>
                <w:rFonts w:ascii="Arial" w:hAnsi="Arial" w:cs="Arial"/>
                <w:sz w:val="20"/>
                <w:szCs w:val="20"/>
              </w:rPr>
            </w:pPr>
            <w:r>
              <w:rPr>
                <w:rFonts w:ascii="Arial" w:hAnsi="Arial" w:cs="Arial"/>
                <w:sz w:val="20"/>
                <w:szCs w:val="20"/>
              </w:rPr>
              <w:t>izv. prof. Alen Čelić</w:t>
            </w:r>
          </w:p>
        </w:tc>
      </w:tr>
      <w:tr w:rsidR="00707FD5" w:rsidRPr="007E36F0" w:rsidTr="00F95D1B">
        <w:tc>
          <w:tcPr>
            <w:tcW w:w="4644" w:type="dxa"/>
          </w:tcPr>
          <w:p w:rsidR="00707FD5" w:rsidRPr="00090B0D" w:rsidRDefault="00D848A9" w:rsidP="0079445E">
            <w:pPr>
              <w:spacing w:before="60" w:after="60"/>
              <w:rPr>
                <w:rFonts w:ascii="Arial" w:hAnsi="Arial" w:cs="Arial"/>
                <w:sz w:val="20"/>
                <w:szCs w:val="20"/>
              </w:rPr>
            </w:pPr>
            <w:r>
              <w:rPr>
                <w:rFonts w:ascii="Arial" w:hAnsi="Arial" w:cs="Arial"/>
                <w:sz w:val="20"/>
                <w:szCs w:val="20"/>
              </w:rPr>
              <w:t xml:space="preserve"> </w:t>
            </w:r>
            <w:r w:rsidR="00707FD5" w:rsidRPr="00090B0D">
              <w:rPr>
                <w:rFonts w:ascii="Arial" w:hAnsi="Arial" w:cs="Arial"/>
                <w:sz w:val="20"/>
                <w:szCs w:val="20"/>
              </w:rPr>
              <w:t>Povijest drame i kazališta VI</w:t>
            </w:r>
          </w:p>
        </w:tc>
        <w:tc>
          <w:tcPr>
            <w:tcW w:w="4644" w:type="dxa"/>
          </w:tcPr>
          <w:p w:rsidR="00707FD5" w:rsidRPr="007E36F0" w:rsidRDefault="00D848A9" w:rsidP="00F95D1B">
            <w:pPr>
              <w:spacing w:before="60"/>
              <w:jc w:val="both"/>
              <w:rPr>
                <w:rFonts w:ascii="Arial" w:hAnsi="Arial" w:cs="Arial"/>
                <w:sz w:val="20"/>
                <w:szCs w:val="20"/>
              </w:rPr>
            </w:pPr>
            <w:r>
              <w:rPr>
                <w:rFonts w:ascii="Arial" w:hAnsi="Arial" w:cs="Arial"/>
                <w:sz w:val="20"/>
                <w:szCs w:val="20"/>
              </w:rPr>
              <w:t>prof. emeritus dr. Petar Selem</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Dramaturgija II</w:t>
            </w:r>
          </w:p>
        </w:tc>
        <w:tc>
          <w:tcPr>
            <w:tcW w:w="4644" w:type="dxa"/>
          </w:tcPr>
          <w:p w:rsidR="00707FD5" w:rsidRPr="007E36F0" w:rsidRDefault="00D848A9" w:rsidP="00F95D1B">
            <w:pPr>
              <w:spacing w:before="60"/>
              <w:jc w:val="both"/>
              <w:rPr>
                <w:rFonts w:ascii="Arial" w:hAnsi="Arial" w:cs="Arial"/>
                <w:sz w:val="20"/>
                <w:szCs w:val="20"/>
              </w:rPr>
            </w:pPr>
            <w:r>
              <w:rPr>
                <w:rFonts w:ascii="Arial" w:hAnsi="Arial" w:cs="Arial"/>
                <w:sz w:val="20"/>
                <w:szCs w:val="20"/>
              </w:rPr>
              <w:t>doc. dr. Viktoria Franić Tomić</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Tehnika songa II</w:t>
            </w:r>
          </w:p>
        </w:tc>
        <w:tc>
          <w:tcPr>
            <w:tcW w:w="4644" w:type="dxa"/>
          </w:tcPr>
          <w:p w:rsidR="00707FD5" w:rsidRPr="007E36F0" w:rsidRDefault="00D848A9" w:rsidP="00F95D1B">
            <w:pPr>
              <w:spacing w:before="60"/>
              <w:jc w:val="both"/>
              <w:rPr>
                <w:rFonts w:ascii="Arial" w:hAnsi="Arial" w:cs="Arial"/>
                <w:sz w:val="20"/>
                <w:szCs w:val="20"/>
              </w:rPr>
            </w:pPr>
            <w:r>
              <w:rPr>
                <w:rFonts w:ascii="Arial" w:hAnsi="Arial" w:cs="Arial"/>
                <w:sz w:val="20"/>
                <w:szCs w:val="20"/>
              </w:rPr>
              <w:t>doc. Terezija Kusanović; mr. Marijo Krnić, pred.</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Gluma – Uloga I</w:t>
            </w:r>
          </w:p>
        </w:tc>
        <w:tc>
          <w:tcPr>
            <w:tcW w:w="4644" w:type="dxa"/>
          </w:tcPr>
          <w:p w:rsidR="00707FD5" w:rsidRPr="007E36F0" w:rsidRDefault="00D848A9" w:rsidP="00F95D1B">
            <w:pPr>
              <w:spacing w:before="60"/>
              <w:jc w:val="both"/>
              <w:rPr>
                <w:rFonts w:ascii="Arial" w:hAnsi="Arial" w:cs="Arial"/>
                <w:sz w:val="20"/>
                <w:szCs w:val="20"/>
              </w:rPr>
            </w:pPr>
            <w:r>
              <w:rPr>
                <w:rFonts w:ascii="Arial" w:hAnsi="Arial" w:cs="Arial"/>
                <w:sz w:val="20"/>
                <w:szCs w:val="20"/>
              </w:rPr>
              <w:t>izv. prof. Goran Golovko; Nenad Srdelić. asistent</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govor VII</w:t>
            </w:r>
          </w:p>
        </w:tc>
        <w:tc>
          <w:tcPr>
            <w:tcW w:w="4644" w:type="dxa"/>
          </w:tcPr>
          <w:p w:rsidR="00707FD5" w:rsidRPr="007E36F0" w:rsidRDefault="00D848A9" w:rsidP="00F95D1B">
            <w:pPr>
              <w:spacing w:before="60"/>
              <w:jc w:val="both"/>
              <w:rPr>
                <w:rFonts w:ascii="Arial" w:hAnsi="Arial" w:cs="Arial"/>
                <w:sz w:val="20"/>
                <w:szCs w:val="20"/>
              </w:rPr>
            </w:pPr>
            <w:r>
              <w:rPr>
                <w:rFonts w:ascii="Arial" w:hAnsi="Arial" w:cs="Arial"/>
                <w:sz w:val="20"/>
                <w:szCs w:val="20"/>
              </w:rPr>
              <w:t xml:space="preserve">doc. Bruna Bebić; Sara Ivelić, str. sur. </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pokret VII</w:t>
            </w:r>
          </w:p>
        </w:tc>
        <w:tc>
          <w:tcPr>
            <w:tcW w:w="4644" w:type="dxa"/>
          </w:tcPr>
          <w:p w:rsidR="00707FD5" w:rsidRPr="007E36F0" w:rsidRDefault="00D848A9" w:rsidP="00F95D1B">
            <w:pPr>
              <w:spacing w:before="60"/>
              <w:jc w:val="both"/>
              <w:rPr>
                <w:rFonts w:ascii="Arial" w:hAnsi="Arial" w:cs="Arial"/>
                <w:sz w:val="20"/>
                <w:szCs w:val="20"/>
              </w:rPr>
            </w:pPr>
            <w:r>
              <w:rPr>
                <w:rFonts w:ascii="Arial" w:hAnsi="Arial" w:cs="Arial"/>
                <w:sz w:val="20"/>
                <w:szCs w:val="20"/>
              </w:rPr>
              <w:t xml:space="preserve">izv. prof. Alen Čelić </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Dramaturgija III</w:t>
            </w:r>
          </w:p>
        </w:tc>
        <w:tc>
          <w:tcPr>
            <w:tcW w:w="4644" w:type="dxa"/>
          </w:tcPr>
          <w:p w:rsidR="00707FD5" w:rsidRPr="007E36F0" w:rsidRDefault="00D848A9" w:rsidP="00F95D1B">
            <w:pPr>
              <w:spacing w:before="60"/>
              <w:jc w:val="both"/>
              <w:rPr>
                <w:rFonts w:ascii="Arial" w:hAnsi="Arial" w:cs="Arial"/>
                <w:sz w:val="20"/>
                <w:szCs w:val="20"/>
              </w:rPr>
            </w:pPr>
            <w:r>
              <w:rPr>
                <w:rFonts w:ascii="Arial" w:hAnsi="Arial" w:cs="Arial"/>
                <w:sz w:val="20"/>
                <w:szCs w:val="20"/>
              </w:rPr>
              <w:t>doc. dr. Viktoria Franić Tomić</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Povijest umjetnosti I</w:t>
            </w:r>
          </w:p>
        </w:tc>
        <w:tc>
          <w:tcPr>
            <w:tcW w:w="4644" w:type="dxa"/>
          </w:tcPr>
          <w:p w:rsidR="00707FD5" w:rsidRPr="007E36F0" w:rsidRDefault="00D848A9" w:rsidP="00F960EB">
            <w:pPr>
              <w:spacing w:before="60"/>
              <w:jc w:val="both"/>
              <w:rPr>
                <w:rFonts w:ascii="Arial" w:hAnsi="Arial" w:cs="Arial"/>
                <w:sz w:val="20"/>
                <w:szCs w:val="20"/>
              </w:rPr>
            </w:pPr>
            <w:r>
              <w:rPr>
                <w:rFonts w:ascii="Arial" w:hAnsi="Arial" w:cs="Arial"/>
                <w:sz w:val="20"/>
                <w:szCs w:val="20"/>
              </w:rPr>
              <w:t>mr. Barbara Gaj, v. pred.</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Uvod u sociologiju</w:t>
            </w:r>
          </w:p>
        </w:tc>
        <w:tc>
          <w:tcPr>
            <w:tcW w:w="4644" w:type="dxa"/>
          </w:tcPr>
          <w:p w:rsidR="00707FD5" w:rsidRPr="007E36F0" w:rsidRDefault="00D848A9" w:rsidP="00F95D1B">
            <w:pPr>
              <w:spacing w:before="60"/>
              <w:jc w:val="both"/>
              <w:rPr>
                <w:rFonts w:ascii="Arial" w:hAnsi="Arial" w:cs="Arial"/>
                <w:sz w:val="20"/>
                <w:szCs w:val="20"/>
              </w:rPr>
            </w:pPr>
            <w:r>
              <w:rPr>
                <w:rFonts w:ascii="Arial" w:hAnsi="Arial" w:cs="Arial"/>
                <w:sz w:val="20"/>
                <w:szCs w:val="20"/>
              </w:rPr>
              <w:t>doc. dr. Neven Duvnjak</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Gluma – Uloga II</w:t>
            </w:r>
          </w:p>
        </w:tc>
        <w:tc>
          <w:tcPr>
            <w:tcW w:w="4644" w:type="dxa"/>
          </w:tcPr>
          <w:p w:rsidR="00707FD5" w:rsidRPr="007E36F0" w:rsidRDefault="00D848A9" w:rsidP="00F95D1B">
            <w:pPr>
              <w:spacing w:before="60"/>
              <w:jc w:val="both"/>
              <w:rPr>
                <w:rFonts w:ascii="Arial" w:hAnsi="Arial" w:cs="Arial"/>
                <w:sz w:val="20"/>
                <w:szCs w:val="20"/>
              </w:rPr>
            </w:pPr>
            <w:r>
              <w:rPr>
                <w:rFonts w:ascii="Arial" w:hAnsi="Arial" w:cs="Arial"/>
                <w:sz w:val="20"/>
                <w:szCs w:val="20"/>
              </w:rPr>
              <w:t>izv. prof. Goran Golovko; Nenad Srdelić, asistent</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Scenski govor VIII</w:t>
            </w:r>
          </w:p>
        </w:tc>
        <w:tc>
          <w:tcPr>
            <w:tcW w:w="4644" w:type="dxa"/>
          </w:tcPr>
          <w:p w:rsidR="00707FD5" w:rsidRPr="007E36F0" w:rsidRDefault="00D848A9" w:rsidP="00F95D1B">
            <w:pPr>
              <w:spacing w:before="60"/>
              <w:jc w:val="both"/>
              <w:rPr>
                <w:rFonts w:ascii="Arial" w:hAnsi="Arial" w:cs="Arial"/>
                <w:sz w:val="20"/>
                <w:szCs w:val="20"/>
              </w:rPr>
            </w:pPr>
            <w:r>
              <w:rPr>
                <w:rFonts w:ascii="Arial" w:hAnsi="Arial" w:cs="Arial"/>
                <w:sz w:val="20"/>
                <w:szCs w:val="20"/>
              </w:rPr>
              <w:t xml:space="preserve">doc. Bruna Bebić; Sara Ivelić, str. sur. </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lastRenderedPageBreak/>
              <w:t>Scenski pokret VIII</w:t>
            </w:r>
          </w:p>
        </w:tc>
        <w:tc>
          <w:tcPr>
            <w:tcW w:w="4644" w:type="dxa"/>
          </w:tcPr>
          <w:p w:rsidR="00707FD5" w:rsidRPr="007E36F0" w:rsidRDefault="00D848A9" w:rsidP="00F960EB">
            <w:pPr>
              <w:spacing w:before="60"/>
              <w:jc w:val="both"/>
              <w:rPr>
                <w:rFonts w:ascii="Arial" w:hAnsi="Arial" w:cs="Arial"/>
                <w:sz w:val="20"/>
                <w:szCs w:val="20"/>
              </w:rPr>
            </w:pPr>
            <w:r>
              <w:rPr>
                <w:rFonts w:ascii="Arial" w:hAnsi="Arial" w:cs="Arial"/>
                <w:sz w:val="20"/>
                <w:szCs w:val="20"/>
              </w:rPr>
              <w:t>izv. prof. Alen Čelić</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Dramaturgija IV</w:t>
            </w:r>
          </w:p>
        </w:tc>
        <w:tc>
          <w:tcPr>
            <w:tcW w:w="4644" w:type="dxa"/>
          </w:tcPr>
          <w:p w:rsidR="00707FD5" w:rsidRPr="007E36F0" w:rsidRDefault="00D848A9" w:rsidP="00F960EB">
            <w:pPr>
              <w:spacing w:before="60"/>
              <w:jc w:val="both"/>
              <w:rPr>
                <w:rFonts w:ascii="Arial" w:hAnsi="Arial" w:cs="Arial"/>
                <w:sz w:val="20"/>
                <w:szCs w:val="20"/>
              </w:rPr>
            </w:pPr>
            <w:r>
              <w:rPr>
                <w:rFonts w:ascii="Arial" w:hAnsi="Arial" w:cs="Arial"/>
                <w:sz w:val="20"/>
                <w:szCs w:val="20"/>
              </w:rPr>
              <w:t>doc. dr-Viktoria Franić Tomić</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Povijest umjetnosti II</w:t>
            </w:r>
          </w:p>
        </w:tc>
        <w:tc>
          <w:tcPr>
            <w:tcW w:w="4644" w:type="dxa"/>
          </w:tcPr>
          <w:p w:rsidR="00707FD5" w:rsidRPr="007E36F0" w:rsidRDefault="00D848A9" w:rsidP="00F960EB">
            <w:pPr>
              <w:spacing w:before="60"/>
              <w:jc w:val="both"/>
              <w:rPr>
                <w:rFonts w:ascii="Arial" w:hAnsi="Arial" w:cs="Arial"/>
                <w:sz w:val="20"/>
                <w:szCs w:val="20"/>
              </w:rPr>
            </w:pPr>
            <w:r>
              <w:rPr>
                <w:rFonts w:ascii="Arial" w:hAnsi="Arial" w:cs="Arial"/>
                <w:sz w:val="20"/>
                <w:szCs w:val="20"/>
              </w:rPr>
              <w:t>mr. Barbara Gaj, v. pred.</w:t>
            </w:r>
          </w:p>
        </w:tc>
      </w:tr>
      <w:tr w:rsidR="00707FD5" w:rsidRPr="007E36F0" w:rsidTr="00F95D1B">
        <w:tc>
          <w:tcPr>
            <w:tcW w:w="4644" w:type="dxa"/>
          </w:tcPr>
          <w:p w:rsidR="00707FD5" w:rsidRPr="00090B0D" w:rsidRDefault="00707FD5" w:rsidP="0079445E">
            <w:pPr>
              <w:spacing w:before="60" w:after="60"/>
              <w:rPr>
                <w:rFonts w:ascii="Arial" w:hAnsi="Arial" w:cs="Arial"/>
                <w:sz w:val="20"/>
                <w:szCs w:val="20"/>
              </w:rPr>
            </w:pPr>
            <w:r w:rsidRPr="00090B0D">
              <w:rPr>
                <w:rFonts w:ascii="Arial" w:hAnsi="Arial" w:cs="Arial"/>
                <w:sz w:val="20"/>
                <w:szCs w:val="20"/>
              </w:rPr>
              <w:t>Sociologija kulture</w:t>
            </w:r>
          </w:p>
        </w:tc>
        <w:tc>
          <w:tcPr>
            <w:tcW w:w="4644" w:type="dxa"/>
          </w:tcPr>
          <w:p w:rsidR="00707FD5" w:rsidRPr="007E36F0" w:rsidRDefault="00D848A9" w:rsidP="00F95D1B">
            <w:pPr>
              <w:spacing w:before="60"/>
              <w:jc w:val="both"/>
              <w:rPr>
                <w:rFonts w:ascii="Arial" w:hAnsi="Arial" w:cs="Arial"/>
                <w:sz w:val="20"/>
                <w:szCs w:val="20"/>
              </w:rPr>
            </w:pPr>
            <w:r w:rsidRPr="00D848A9">
              <w:rPr>
                <w:rFonts w:ascii="Arial" w:hAnsi="Arial" w:cs="Arial"/>
                <w:sz w:val="20"/>
                <w:szCs w:val="20"/>
              </w:rPr>
              <w:t>doc. dr. Neven Duvnjak</w:t>
            </w:r>
          </w:p>
        </w:tc>
      </w:tr>
    </w:tbl>
    <w:p w:rsidR="00B42AFC" w:rsidRDefault="00B42AFC" w:rsidP="00B42AFC">
      <w:pPr>
        <w:spacing w:after="0" w:line="240" w:lineRule="auto"/>
        <w:jc w:val="both"/>
        <w:rPr>
          <w:rFonts w:ascii="Arial" w:hAnsi="Arial" w:cs="Arial"/>
          <w:sz w:val="20"/>
          <w:szCs w:val="20"/>
        </w:rPr>
      </w:pPr>
    </w:p>
    <w:p w:rsidR="00D848A9" w:rsidRPr="007E36F0" w:rsidRDefault="00D848A9" w:rsidP="00B42AFC">
      <w:pPr>
        <w:spacing w:after="0" w:line="240" w:lineRule="auto"/>
        <w:jc w:val="both"/>
        <w:rPr>
          <w:rFonts w:ascii="Arial" w:hAnsi="Arial" w:cs="Arial"/>
          <w:sz w:val="20"/>
          <w:szCs w:val="20"/>
        </w:rPr>
      </w:pPr>
    </w:p>
    <w:p w:rsidR="00B42AFC" w:rsidRDefault="00B42AFC" w:rsidP="00B42AFC">
      <w:pPr>
        <w:pStyle w:val="Podnaslov"/>
        <w:rPr>
          <w:sz w:val="20"/>
          <w:szCs w:val="20"/>
        </w:rPr>
      </w:pPr>
      <w:r w:rsidRPr="007E36F0">
        <w:rPr>
          <w:sz w:val="20"/>
          <w:szCs w:val="20"/>
        </w:rPr>
        <w:t>Podaci o nastavnicima</w:t>
      </w:r>
    </w:p>
    <w:p w:rsidR="00D848A9" w:rsidRPr="00D848A9" w:rsidRDefault="00D848A9" w:rsidP="00D848A9">
      <w:pPr>
        <w:rPr>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5884"/>
      </w:tblGrid>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Titula, ime i prezime nositelja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A27935" w:rsidP="003E62F3">
            <w:pPr>
              <w:spacing w:after="0" w:line="240" w:lineRule="auto"/>
              <w:rPr>
                <w:rFonts w:ascii="Arial" w:eastAsia="Calibri" w:hAnsi="Arial" w:cs="Arial"/>
                <w:b/>
                <w:sz w:val="20"/>
                <w:szCs w:val="20"/>
              </w:rPr>
            </w:pPr>
            <w:r>
              <w:rPr>
                <w:rFonts w:ascii="Arial" w:eastAsia="Calibri" w:hAnsi="Arial" w:cs="Arial"/>
                <w:b/>
                <w:bCs/>
                <w:color w:val="000000"/>
                <w:sz w:val="20"/>
                <w:szCs w:val="20"/>
              </w:rPr>
              <w:t>izv.prof.</w:t>
            </w:r>
            <w:r w:rsidR="003E62F3" w:rsidRPr="003E62F3">
              <w:rPr>
                <w:rFonts w:ascii="Arial" w:eastAsia="Calibri" w:hAnsi="Arial" w:cs="Arial"/>
                <w:b/>
                <w:bCs/>
                <w:color w:val="000000"/>
                <w:sz w:val="20"/>
                <w:szCs w:val="20"/>
              </w:rPr>
              <w:t xml:space="preserve"> Milan Štrljić</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Predmet koji predaje na predloženom studijskom programu </w:t>
            </w:r>
          </w:p>
        </w:tc>
        <w:tc>
          <w:tcPr>
            <w:tcW w:w="5884" w:type="dxa"/>
            <w:tcBorders>
              <w:top w:val="single" w:sz="4" w:space="0" w:color="auto"/>
              <w:left w:val="single" w:sz="4" w:space="0" w:color="auto"/>
              <w:bottom w:val="single" w:sz="8" w:space="0" w:color="auto"/>
              <w:right w:val="single" w:sz="4" w:space="0" w:color="auto"/>
            </w:tcBorders>
          </w:tcPr>
          <w:p w:rsidR="003E62F3" w:rsidRPr="003E62F3" w:rsidRDefault="003E62F3" w:rsidP="003E62F3">
            <w:pPr>
              <w:rPr>
                <w:rFonts w:ascii="Arial" w:eastAsia="Calibri" w:hAnsi="Arial" w:cs="Arial"/>
                <w:b/>
                <w:sz w:val="20"/>
                <w:szCs w:val="20"/>
              </w:rPr>
            </w:pPr>
            <w:r w:rsidRPr="003E62F3">
              <w:rPr>
                <w:rFonts w:ascii="Arial" w:eastAsia="Calibri" w:hAnsi="Arial" w:cs="Arial"/>
                <w:b/>
                <w:sz w:val="20"/>
                <w:szCs w:val="20"/>
              </w:rPr>
              <w:t xml:space="preserve">Gluma </w:t>
            </w:r>
            <w:r w:rsidR="00A27935">
              <w:rPr>
                <w:rFonts w:ascii="Arial" w:eastAsia="Calibri" w:hAnsi="Arial" w:cs="Arial"/>
                <w:b/>
                <w:sz w:val="20"/>
                <w:szCs w:val="20"/>
              </w:rPr>
              <w:t>–</w:t>
            </w:r>
            <w:r w:rsidRPr="003E62F3">
              <w:rPr>
                <w:rFonts w:ascii="Arial" w:eastAsia="Calibri" w:hAnsi="Arial" w:cs="Arial"/>
                <w:b/>
                <w:sz w:val="20"/>
                <w:szCs w:val="20"/>
              </w:rPr>
              <w:t xml:space="preserve"> Radnja I</w:t>
            </w:r>
            <w:r w:rsidRPr="003E62F3">
              <w:rPr>
                <w:rFonts w:ascii="Arial" w:eastAsia="Calibri" w:hAnsi="Arial" w:cs="Arial"/>
                <w:b/>
                <w:sz w:val="20"/>
                <w:szCs w:val="20"/>
              </w:rPr>
              <w:br/>
              <w:t>Gluma – Radnja II</w:t>
            </w:r>
            <w:r w:rsidRPr="003E62F3">
              <w:rPr>
                <w:rFonts w:ascii="Arial" w:eastAsia="Calibri" w:hAnsi="Arial" w:cs="Arial"/>
                <w:b/>
                <w:sz w:val="20"/>
                <w:szCs w:val="20"/>
              </w:rPr>
              <w:br/>
              <w:t>Gluma – Lik i karakter I</w:t>
            </w:r>
            <w:r w:rsidRPr="003E62F3">
              <w:rPr>
                <w:rFonts w:ascii="Arial" w:eastAsia="Calibri" w:hAnsi="Arial" w:cs="Arial"/>
                <w:b/>
                <w:sz w:val="20"/>
                <w:szCs w:val="20"/>
              </w:rPr>
              <w:br/>
              <w:t>Gluma – Lik i karakter II</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OPĆE INFORMACIJE  O NOSITELJU</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Adresa </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Telefon</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098/370001</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E-mail adresa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bCs/>
                <w:color w:val="000000"/>
                <w:sz w:val="20"/>
                <w:szCs w:val="20"/>
              </w:rPr>
              <w:t>milan.strljic@st.t-com.hr</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Osobna web stranica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b/>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Godina rođenja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1952</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Matični broj iz Upisnika znanstvenika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b/>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Znanstveno ili umjetničko zvanje i datum posljednjega izbora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b/>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Znanstveno-nastavno, umjetničko-nastavno ili nastavno zvanje i datum posljednjega izbora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widowControl w:val="0"/>
              <w:autoSpaceDE w:val="0"/>
              <w:autoSpaceDN w:val="0"/>
              <w:adjustRightInd w:val="0"/>
              <w:spacing w:after="0" w:line="240" w:lineRule="auto"/>
              <w:rPr>
                <w:rFonts w:ascii="Arial" w:eastAsia="Calibri" w:hAnsi="Arial" w:cs="Arial"/>
                <w:color w:val="000000"/>
                <w:sz w:val="20"/>
                <w:szCs w:val="20"/>
              </w:rPr>
            </w:pPr>
            <w:r w:rsidRPr="003E62F3">
              <w:rPr>
                <w:rFonts w:ascii="Arial" w:eastAsia="Calibri" w:hAnsi="Arial" w:cs="Arial"/>
                <w:bCs/>
                <w:color w:val="000000"/>
                <w:sz w:val="20"/>
                <w:szCs w:val="20"/>
              </w:rPr>
              <w:t>Izvanredni profesor</w:t>
            </w:r>
          </w:p>
          <w:p w:rsidR="003E62F3" w:rsidRPr="003E62F3" w:rsidRDefault="003E62F3" w:rsidP="003E62F3">
            <w:pPr>
              <w:spacing w:after="0" w:line="240" w:lineRule="auto"/>
              <w:rPr>
                <w:rFonts w:ascii="Arial" w:eastAsia="Times New Roman" w:hAnsi="Arial" w:cs="Arial"/>
                <w:b/>
                <w:sz w:val="20"/>
                <w:szCs w:val="20"/>
                <w:lang w:eastAsia="hr-HR"/>
              </w:rPr>
            </w:pPr>
            <w:r w:rsidRPr="003E62F3">
              <w:rPr>
                <w:rFonts w:ascii="Arial" w:eastAsia="Times New Roman" w:hAnsi="Arial" w:cs="Arial"/>
                <w:sz w:val="20"/>
                <w:szCs w:val="20"/>
                <w:lang w:eastAsia="hr-HR"/>
              </w:rPr>
              <w:t>2012</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i polje izbora u znanstveno ili umjetničko zvanje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r w:rsidRPr="003E62F3">
              <w:rPr>
                <w:rFonts w:ascii="Arial" w:eastAsia="Times New Roman" w:hAnsi="Arial" w:cs="Arial"/>
                <w:sz w:val="20"/>
                <w:szCs w:val="20"/>
                <w:lang w:eastAsia="hr-HR"/>
              </w:rPr>
              <w:t>Umjetničko područje, Kazališna umjetnost</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PODACI O SADAŠNJEM ZAPOSLENJU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Ustanova zaposlenja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Umjetnička akademija</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Datum zaposlenja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Naziv radnoga mjesta (profesor, istraživač, suradnik i sl.)</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widowControl w:val="0"/>
              <w:autoSpaceDE w:val="0"/>
              <w:autoSpaceDN w:val="0"/>
              <w:adjustRightInd w:val="0"/>
              <w:spacing w:after="0" w:line="240" w:lineRule="auto"/>
              <w:rPr>
                <w:rFonts w:ascii="Arial" w:eastAsia="Calibri" w:hAnsi="Arial" w:cs="Arial"/>
                <w:sz w:val="20"/>
                <w:szCs w:val="20"/>
              </w:rPr>
            </w:pPr>
            <w:r w:rsidRPr="003E62F3">
              <w:rPr>
                <w:rFonts w:ascii="Arial" w:eastAsia="Calibri" w:hAnsi="Arial" w:cs="Arial"/>
                <w:sz w:val="20"/>
                <w:szCs w:val="20"/>
              </w:rPr>
              <w:t>Profesor</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rada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r w:rsidRPr="003E62F3">
              <w:rPr>
                <w:rFonts w:ascii="Arial" w:eastAsia="Times New Roman" w:hAnsi="Arial" w:cs="Arial"/>
                <w:sz w:val="20"/>
                <w:szCs w:val="20"/>
                <w:lang w:eastAsia="hr-HR"/>
              </w:rPr>
              <w:t>Gluma</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Funkcija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r w:rsidRPr="003E62F3">
              <w:rPr>
                <w:rFonts w:ascii="Arial" w:eastAsia="Times New Roman" w:hAnsi="Arial" w:cs="Arial"/>
                <w:sz w:val="20"/>
                <w:szCs w:val="20"/>
                <w:lang w:eastAsia="hr-HR"/>
              </w:rPr>
              <w:t>Operativni voditelj Odjela za kazališnu umjetnost</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PODACI O ŠKOLOVANJU – Najviši postignuti stupanj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Zvanje </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Diplomirani glumac</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Ustanova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Fakultet dramskih umjetnosti </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Mjesto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Beograd</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Nadnevak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PODACI O USAVRŠAVANJU</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Godina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Mjesto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Ustanova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Područje usavršavanja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MATERINSKI I STRANI JEZICI</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Materinski jezik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Hrvatski jezik</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spacing w:after="0" w:line="240" w:lineRule="auto"/>
              <w:rPr>
                <w:rFonts w:ascii="Arial" w:eastAsia="Calibri" w:hAnsi="Arial" w:cs="Arial"/>
                <w:b/>
                <w:sz w:val="20"/>
                <w:szCs w:val="20"/>
              </w:rPr>
            </w:pPr>
          </w:p>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lastRenderedPageBreak/>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spacing w:after="0" w:line="240" w:lineRule="auto"/>
              <w:rPr>
                <w:rFonts w:ascii="Arial" w:eastAsia="Calibri" w:hAnsi="Arial" w:cs="Arial"/>
                <w:b/>
                <w:sz w:val="20"/>
                <w:szCs w:val="20"/>
              </w:rPr>
            </w:pPr>
          </w:p>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KOMPETENCIJE ZA PREDMET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Ranije iskustvo u nositeljstvu sličnih predmeta (navesti naziv predmeta, studijskoga programa na kojem se izvodi/izvodio i razinu studijskoga programa)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Autorstvo sveučilišnih/fakultetskih udžbenika iz područja predmeta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Stručni, znanstveni i umjetnički radovi objavljeni u posljednjih pet godina iz područja predmeta (najviše 5 referenca)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line="240" w:lineRule="auto"/>
              <w:jc w:val="both"/>
              <w:rPr>
                <w:rFonts w:ascii="Arial" w:eastAsia="Calibri" w:hAnsi="Arial" w:cs="Arial"/>
                <w:sz w:val="20"/>
                <w:szCs w:val="20"/>
              </w:rPr>
            </w:pPr>
            <w:r w:rsidRPr="003E62F3">
              <w:rPr>
                <w:rFonts w:ascii="Arial" w:eastAsia="Calibri" w:hAnsi="Arial" w:cs="Arial"/>
                <w:sz w:val="20"/>
                <w:szCs w:val="20"/>
              </w:rPr>
              <w:t>Cirkus Kolumbija (2010)</w:t>
            </w:r>
          </w:p>
          <w:p w:rsidR="003E62F3" w:rsidRPr="003E62F3" w:rsidRDefault="003E62F3" w:rsidP="003E62F3">
            <w:pPr>
              <w:spacing w:line="240" w:lineRule="auto"/>
              <w:jc w:val="both"/>
              <w:rPr>
                <w:rFonts w:ascii="Arial" w:eastAsia="Calibri" w:hAnsi="Arial" w:cs="Arial"/>
                <w:i/>
                <w:sz w:val="20"/>
                <w:szCs w:val="20"/>
              </w:rPr>
            </w:pPr>
            <w:r w:rsidRPr="003E62F3">
              <w:rPr>
                <w:rFonts w:ascii="Arial" w:eastAsia="Calibri" w:hAnsi="Arial" w:cs="Arial"/>
                <w:sz w:val="20"/>
                <w:szCs w:val="20"/>
              </w:rPr>
              <w:t>Loza (2011)</w:t>
            </w:r>
          </w:p>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Stručni i znanstveni radovi iz metodike i kvalitete nastave objavljeni u posljednjih pet godina (najviše 5 referenca)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Stručni, znanstveni i umjetnički projekti iz područja predmeta koji su se provodili u posljednjih pet godina (najviše 5 referenca)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U sklopu kojega programa i u kojem je opsegu nositelj stekao metodičko- psihološko-didaktičko -pedagoške kompetencije? </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spacing w:after="0" w:line="240" w:lineRule="auto"/>
              <w:rPr>
                <w:rFonts w:ascii="Arial" w:eastAsia="Calibri" w:hAnsi="Arial" w:cs="Arial"/>
                <w:b/>
                <w:sz w:val="20"/>
                <w:szCs w:val="20"/>
              </w:rPr>
            </w:pPr>
          </w:p>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PRIZNANJA I NAGRADE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Priznanja i nagrade za nastavni i znanstveni rad/umjetnički rad</w:t>
            </w:r>
          </w:p>
        </w:tc>
        <w:tc>
          <w:tcPr>
            <w:tcW w:w="5884" w:type="dxa"/>
            <w:tcBorders>
              <w:top w:val="single" w:sz="8" w:space="0" w:color="auto"/>
              <w:left w:val="single" w:sz="4" w:space="0" w:color="auto"/>
              <w:bottom w:val="single" w:sz="4" w:space="0" w:color="auto"/>
              <w:right w:val="single" w:sz="4" w:space="0" w:color="auto"/>
            </w:tcBorders>
          </w:tcPr>
          <w:p w:rsidR="003E62F3" w:rsidRPr="003E62F3" w:rsidRDefault="003E62F3" w:rsidP="00CB3781">
            <w:pPr>
              <w:numPr>
                <w:ilvl w:val="0"/>
                <w:numId w:val="8"/>
              </w:numPr>
              <w:spacing w:line="240" w:lineRule="auto"/>
              <w:contextualSpacing/>
              <w:jc w:val="both"/>
              <w:rPr>
                <w:rFonts w:ascii="Arial" w:eastAsia="Calibri" w:hAnsi="Arial" w:cs="Arial"/>
                <w:sz w:val="20"/>
                <w:szCs w:val="20"/>
              </w:rPr>
            </w:pPr>
            <w:r w:rsidRPr="003E62F3">
              <w:rPr>
                <w:rFonts w:ascii="Arial" w:eastAsia="Calibri" w:hAnsi="Arial" w:cs="Arial"/>
                <w:sz w:val="20"/>
                <w:szCs w:val="20"/>
              </w:rPr>
              <w:t>Nagrada najboljem mladom glumcu 1977.</w:t>
            </w:r>
          </w:p>
          <w:p w:rsidR="003E62F3" w:rsidRPr="003E62F3" w:rsidRDefault="003E62F3" w:rsidP="00CB3781">
            <w:pPr>
              <w:numPr>
                <w:ilvl w:val="0"/>
                <w:numId w:val="8"/>
              </w:numPr>
              <w:spacing w:line="240" w:lineRule="auto"/>
              <w:contextualSpacing/>
              <w:jc w:val="both"/>
              <w:rPr>
                <w:rFonts w:ascii="Arial" w:eastAsia="Calibri" w:hAnsi="Arial" w:cs="Arial"/>
                <w:sz w:val="20"/>
                <w:szCs w:val="20"/>
              </w:rPr>
            </w:pPr>
            <w:r w:rsidRPr="003E62F3">
              <w:rPr>
                <w:rFonts w:ascii="Arial" w:eastAsia="Calibri" w:hAnsi="Arial" w:cs="Arial"/>
                <w:sz w:val="20"/>
                <w:szCs w:val="20"/>
              </w:rPr>
              <w:t>„Zlatna arena“ J. F. Festivala u Puli 1982.</w:t>
            </w:r>
          </w:p>
          <w:p w:rsidR="003E62F3" w:rsidRPr="003E62F3" w:rsidRDefault="003E62F3" w:rsidP="00CB3781">
            <w:pPr>
              <w:numPr>
                <w:ilvl w:val="0"/>
                <w:numId w:val="8"/>
              </w:numPr>
              <w:spacing w:line="240" w:lineRule="auto"/>
              <w:contextualSpacing/>
              <w:jc w:val="both"/>
              <w:rPr>
                <w:rFonts w:ascii="Arial" w:eastAsia="Calibri" w:hAnsi="Arial" w:cs="Arial"/>
                <w:sz w:val="20"/>
                <w:szCs w:val="20"/>
              </w:rPr>
            </w:pPr>
            <w:r w:rsidRPr="003E62F3">
              <w:rPr>
                <w:rFonts w:ascii="Arial" w:eastAsia="Calibri" w:hAnsi="Arial" w:cs="Arial"/>
                <w:sz w:val="20"/>
                <w:szCs w:val="20"/>
              </w:rPr>
              <w:t>„Car Konstantin“, najboljem glumcu na festivalu u Nišu 1982.</w:t>
            </w:r>
          </w:p>
          <w:p w:rsidR="003E62F3" w:rsidRPr="003E62F3" w:rsidRDefault="003E62F3" w:rsidP="00CB3781">
            <w:pPr>
              <w:numPr>
                <w:ilvl w:val="0"/>
                <w:numId w:val="8"/>
              </w:numPr>
              <w:spacing w:line="240" w:lineRule="auto"/>
              <w:contextualSpacing/>
              <w:jc w:val="both"/>
              <w:rPr>
                <w:rFonts w:ascii="Arial" w:eastAsia="Calibri" w:hAnsi="Arial" w:cs="Arial"/>
                <w:sz w:val="20"/>
                <w:szCs w:val="20"/>
              </w:rPr>
            </w:pPr>
            <w:r w:rsidRPr="003E62F3">
              <w:rPr>
                <w:rFonts w:ascii="Arial" w:eastAsia="Calibri" w:hAnsi="Arial" w:cs="Arial"/>
                <w:sz w:val="20"/>
                <w:szCs w:val="20"/>
              </w:rPr>
              <w:t>„Judita“ na Splitskom ljetu 1997.</w:t>
            </w:r>
          </w:p>
          <w:p w:rsidR="003E62F3" w:rsidRPr="003E62F3" w:rsidRDefault="003E62F3" w:rsidP="00CB3781">
            <w:pPr>
              <w:numPr>
                <w:ilvl w:val="0"/>
                <w:numId w:val="8"/>
              </w:numPr>
              <w:spacing w:line="240" w:lineRule="auto"/>
              <w:contextualSpacing/>
              <w:jc w:val="both"/>
              <w:rPr>
                <w:rFonts w:ascii="Arial" w:eastAsia="Calibri" w:hAnsi="Arial" w:cs="Arial"/>
                <w:sz w:val="20"/>
                <w:szCs w:val="20"/>
              </w:rPr>
            </w:pPr>
            <w:r w:rsidRPr="003E62F3">
              <w:rPr>
                <w:rFonts w:ascii="Arial" w:eastAsia="Calibri" w:hAnsi="Arial" w:cs="Arial"/>
                <w:sz w:val="20"/>
                <w:szCs w:val="20"/>
              </w:rPr>
              <w:t>„Tirena“ Kazališta Marina Držića u Dubrovniku 1998.</w:t>
            </w:r>
          </w:p>
          <w:p w:rsidR="003E62F3" w:rsidRPr="003E62F3" w:rsidRDefault="003E62F3" w:rsidP="00CB3781">
            <w:pPr>
              <w:numPr>
                <w:ilvl w:val="0"/>
                <w:numId w:val="8"/>
              </w:numPr>
              <w:spacing w:line="240" w:lineRule="auto"/>
              <w:contextualSpacing/>
              <w:jc w:val="both"/>
              <w:rPr>
                <w:rFonts w:ascii="Arial" w:eastAsia="Calibri" w:hAnsi="Arial" w:cs="Arial"/>
                <w:sz w:val="20"/>
                <w:szCs w:val="20"/>
              </w:rPr>
            </w:pPr>
            <w:r w:rsidRPr="003E62F3">
              <w:rPr>
                <w:rFonts w:ascii="Arial" w:eastAsia="Calibri" w:hAnsi="Arial" w:cs="Arial"/>
                <w:sz w:val="20"/>
                <w:szCs w:val="20"/>
              </w:rPr>
              <w:t>„Marul“ na Festivalu hrvatske drame i autorskog kazališta „Marulićevi dani“ 2001.</w:t>
            </w:r>
          </w:p>
          <w:p w:rsidR="003E62F3" w:rsidRPr="003E62F3" w:rsidRDefault="003E62F3" w:rsidP="00CB3781">
            <w:pPr>
              <w:numPr>
                <w:ilvl w:val="0"/>
                <w:numId w:val="8"/>
              </w:numPr>
              <w:spacing w:line="240" w:lineRule="auto"/>
              <w:contextualSpacing/>
              <w:jc w:val="both"/>
              <w:rPr>
                <w:rFonts w:ascii="Arial" w:eastAsia="Calibri" w:hAnsi="Arial" w:cs="Arial"/>
                <w:sz w:val="20"/>
                <w:szCs w:val="20"/>
              </w:rPr>
            </w:pPr>
            <w:r w:rsidRPr="003E62F3">
              <w:rPr>
                <w:rFonts w:ascii="Arial" w:eastAsia="Calibri" w:hAnsi="Arial" w:cs="Arial"/>
                <w:sz w:val="20"/>
                <w:szCs w:val="20"/>
              </w:rPr>
              <w:t>„Satir“ na Festivalu glumca u Vinkovcima 2001.</w:t>
            </w:r>
          </w:p>
          <w:p w:rsidR="003E62F3" w:rsidRPr="003E62F3" w:rsidRDefault="003E62F3" w:rsidP="003E62F3">
            <w:pPr>
              <w:spacing w:after="0" w:line="240" w:lineRule="auto"/>
              <w:rPr>
                <w:rFonts w:ascii="Arial" w:eastAsia="Calibri" w:hAnsi="Arial" w:cs="Arial"/>
                <w:b/>
                <w:sz w:val="20"/>
                <w:szCs w:val="20"/>
              </w:rPr>
            </w:pPr>
          </w:p>
        </w:tc>
      </w:tr>
    </w:tbl>
    <w:p w:rsidR="003E62F3" w:rsidRDefault="003E62F3" w:rsidP="003E62F3">
      <w:pPr>
        <w:rPr>
          <w:rFonts w:ascii="Arial" w:eastAsia="Calibri" w:hAnsi="Arial" w:cs="Arial"/>
          <w:sz w:val="20"/>
          <w:szCs w:val="20"/>
        </w:rPr>
      </w:pPr>
    </w:p>
    <w:p w:rsidR="00D848A9" w:rsidRPr="003E62F3" w:rsidRDefault="00D848A9" w:rsidP="003E62F3">
      <w:pPr>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5884"/>
      </w:tblGrid>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Titula, ime i prezime nositelja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izv. prof. Goran Golovko </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Predmet koji predaje na predloženom studijskom programu </w:t>
            </w:r>
          </w:p>
        </w:tc>
        <w:tc>
          <w:tcPr>
            <w:tcW w:w="5884" w:type="dxa"/>
            <w:tcBorders>
              <w:top w:val="single" w:sz="4" w:space="0" w:color="auto"/>
              <w:left w:val="single" w:sz="4" w:space="0" w:color="auto"/>
              <w:bottom w:val="single" w:sz="8"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Gluma – Stil i žanr I</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Gluma – Stil i žanr II</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Gluma – Uloga I</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Gluma – Uloga II</w:t>
            </w:r>
          </w:p>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OPĆE INFORMACIJE  O NOSITELJU</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Adresa </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Velebitska 10, 21000 Split</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Telefon</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091 521 1699</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E-mail adresa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584D27" w:rsidP="003E62F3">
            <w:pPr>
              <w:spacing w:after="0" w:line="240" w:lineRule="auto"/>
              <w:rPr>
                <w:rFonts w:ascii="Arial" w:eastAsia="Calibri" w:hAnsi="Arial" w:cs="Arial"/>
                <w:b/>
                <w:sz w:val="20"/>
                <w:szCs w:val="20"/>
              </w:rPr>
            </w:pPr>
            <w:hyperlink r:id="rId13" w:history="1">
              <w:r w:rsidR="003E62F3" w:rsidRPr="003E62F3">
                <w:rPr>
                  <w:rFonts w:ascii="Arial" w:eastAsia="Calibri" w:hAnsi="Arial" w:cs="Arial"/>
                  <w:b/>
                  <w:color w:val="0000FF"/>
                  <w:sz w:val="20"/>
                  <w:szCs w:val="20"/>
                  <w:u w:val="single"/>
                </w:rPr>
                <w:t>goran.golovko@st.t-com.hr</w:t>
              </w:r>
            </w:hyperlink>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lastRenderedPageBreak/>
              <w:t>Osobna web stranica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fldChar w:fldCharType="begin">
                <w:ffData>
                  <w:name w:val="Text1"/>
                  <w:enabled/>
                  <w:calcOnExit w:val="0"/>
                  <w:textInput/>
                </w:ffData>
              </w:fldChar>
            </w:r>
            <w:r w:rsidRPr="003E62F3">
              <w:rPr>
                <w:rFonts w:ascii="Arial" w:eastAsia="Calibri" w:hAnsi="Arial" w:cs="Arial"/>
                <w:sz w:val="20"/>
                <w:szCs w:val="20"/>
              </w:rPr>
              <w:instrText xml:space="preserve"> FORMTEXT </w:instrText>
            </w:r>
            <w:r w:rsidRPr="003E62F3">
              <w:rPr>
                <w:rFonts w:ascii="Arial" w:eastAsia="Calibri" w:hAnsi="Arial" w:cs="Arial"/>
                <w:sz w:val="20"/>
                <w:szCs w:val="20"/>
              </w:rPr>
            </w:r>
            <w:r w:rsidRPr="003E62F3">
              <w:rPr>
                <w:rFonts w:ascii="Arial" w:eastAsia="Calibri" w:hAnsi="Arial" w:cs="Arial"/>
                <w:sz w:val="20"/>
                <w:szCs w:val="20"/>
              </w:rPr>
              <w:fldChar w:fldCharType="separate"/>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sz w:val="20"/>
                <w:szCs w:val="20"/>
              </w:rPr>
              <w:fldChar w:fldCharType="end"/>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Godina rođenja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1965.</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Matični broj iz Upisnika znanstvenika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322610</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Znanstveno ili umjetničko zvanje i datum posljednjega izbora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Znanstveno-nastavno, umjetničko-nastavno ili nastavno zvanje i datum posljednjega izbora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Izvanredni profesor</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18. 6. 2012.</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i polje izbora u znanstveno ili umjetničko zvanje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Umjetničko područje, Kazališna umjetnost</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PODACI O SADAŠNJEM ZAPOSLENJU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Ustanova zaposlenja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Hrvatsko narodno kazalište Split</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Datum zaposlenja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CB3781">
            <w:pPr>
              <w:numPr>
                <w:ilvl w:val="0"/>
                <w:numId w:val="9"/>
              </w:numPr>
              <w:spacing w:after="0" w:line="240" w:lineRule="auto"/>
              <w:rPr>
                <w:rFonts w:ascii="Arial" w:eastAsia="Calibri" w:hAnsi="Arial" w:cs="Arial"/>
                <w:sz w:val="20"/>
                <w:szCs w:val="20"/>
              </w:rPr>
            </w:pPr>
            <w:r w:rsidRPr="003E62F3">
              <w:rPr>
                <w:rFonts w:ascii="Arial" w:eastAsia="Calibri" w:hAnsi="Arial" w:cs="Arial"/>
                <w:sz w:val="20"/>
                <w:szCs w:val="20"/>
              </w:rPr>
              <w:t>10. 2008.</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Naziv radnoga mjesta (profesor, istraživač, suradnik i sl.)</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Intendant</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rada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Pr>
                <w:rFonts w:ascii="Arial" w:eastAsia="Calibri" w:hAnsi="Arial" w:cs="Arial"/>
                <w:sz w:val="20"/>
                <w:szCs w:val="20"/>
              </w:rPr>
              <w:t>Uprava</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Funkcija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Intendant</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PODACI O ŠKOLOVANJU – Najviši postignuti stupanj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Zvanje </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Akademski redatelj</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Ustanova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Akademija dramske umjetnosti u Zagrebu</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Mjesto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Zagreb</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Nadnevak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22. 9. 2003.</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PODACI O USAVRŠAVANJU</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Godina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1995 – 1996</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Mjesto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London, Engleska</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Ustanova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Leavners Arts Base (LEAP Theatre Workshop)</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usavršavanja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Dramska pedagogija</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MATERINSKI I STRANI JEZICI</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Materinski jezik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Hrvatski</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Engleski, 5</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fldChar w:fldCharType="begin">
                <w:ffData>
                  <w:name w:val="Text1"/>
                  <w:enabled/>
                  <w:calcOnExit w:val="0"/>
                  <w:textInput/>
                </w:ffData>
              </w:fldChar>
            </w:r>
            <w:r w:rsidRPr="003E62F3">
              <w:rPr>
                <w:rFonts w:ascii="Arial" w:eastAsia="Calibri" w:hAnsi="Arial" w:cs="Arial"/>
                <w:sz w:val="20"/>
                <w:szCs w:val="20"/>
              </w:rPr>
              <w:instrText xml:space="preserve"> FORMTEXT </w:instrText>
            </w:r>
            <w:r w:rsidRPr="003E62F3">
              <w:rPr>
                <w:rFonts w:ascii="Arial" w:eastAsia="Calibri" w:hAnsi="Arial" w:cs="Arial"/>
                <w:sz w:val="20"/>
                <w:szCs w:val="20"/>
              </w:rPr>
            </w:r>
            <w:r w:rsidRPr="003E62F3">
              <w:rPr>
                <w:rFonts w:ascii="Arial" w:eastAsia="Calibri" w:hAnsi="Arial" w:cs="Arial"/>
                <w:sz w:val="20"/>
                <w:szCs w:val="20"/>
              </w:rPr>
              <w:fldChar w:fldCharType="separate"/>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sz w:val="20"/>
                <w:szCs w:val="20"/>
              </w:rPr>
              <w:fldChar w:fldCharType="end"/>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fldChar w:fldCharType="begin">
                <w:ffData>
                  <w:name w:val="Text1"/>
                  <w:enabled/>
                  <w:calcOnExit w:val="0"/>
                  <w:textInput/>
                </w:ffData>
              </w:fldChar>
            </w:r>
            <w:r w:rsidRPr="003E62F3">
              <w:rPr>
                <w:rFonts w:ascii="Arial" w:eastAsia="Calibri" w:hAnsi="Arial" w:cs="Arial"/>
                <w:sz w:val="20"/>
                <w:szCs w:val="20"/>
              </w:rPr>
              <w:instrText xml:space="preserve"> FORMTEXT </w:instrText>
            </w:r>
            <w:r w:rsidRPr="003E62F3">
              <w:rPr>
                <w:rFonts w:ascii="Arial" w:eastAsia="Calibri" w:hAnsi="Arial" w:cs="Arial"/>
                <w:sz w:val="20"/>
                <w:szCs w:val="20"/>
              </w:rPr>
            </w:r>
            <w:r w:rsidRPr="003E62F3">
              <w:rPr>
                <w:rFonts w:ascii="Arial" w:eastAsia="Calibri" w:hAnsi="Arial" w:cs="Arial"/>
                <w:sz w:val="20"/>
                <w:szCs w:val="20"/>
              </w:rPr>
              <w:fldChar w:fldCharType="separate"/>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sz w:val="20"/>
                <w:szCs w:val="20"/>
              </w:rPr>
              <w:fldChar w:fldCharType="end"/>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KOMPETENCIJE ZA PREDMET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Ranije iskustvo u nositeljstvu sličnih predmeta (navesti naziv predmeta, studijskoga programa na kojem se izvodi/izvodio i razinu studijskoga programa)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Nositelj kolegija Lutkarstvo i scenska kultura na Preddiplomskom studiju predškolskoga odgoja na FF u Splitu, Nositelj kolegija Scenska kultura na Integriranom učiteljskom studiju FF u Splitu.</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Autorstvo sveučilišnih/fakultetskih udžbenika iz područja predmeta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fldChar w:fldCharType="begin">
                <w:ffData>
                  <w:name w:val="Text1"/>
                  <w:enabled/>
                  <w:calcOnExit w:val="0"/>
                  <w:textInput/>
                </w:ffData>
              </w:fldChar>
            </w:r>
            <w:r w:rsidRPr="003E62F3">
              <w:rPr>
                <w:rFonts w:ascii="Arial" w:eastAsia="Calibri" w:hAnsi="Arial" w:cs="Arial"/>
                <w:sz w:val="20"/>
                <w:szCs w:val="20"/>
              </w:rPr>
              <w:instrText xml:space="preserve"> FORMTEXT </w:instrText>
            </w:r>
            <w:r w:rsidRPr="003E62F3">
              <w:rPr>
                <w:rFonts w:ascii="Arial" w:eastAsia="Calibri" w:hAnsi="Arial" w:cs="Arial"/>
                <w:sz w:val="20"/>
                <w:szCs w:val="20"/>
              </w:rPr>
            </w:r>
            <w:r w:rsidRPr="003E62F3">
              <w:rPr>
                <w:rFonts w:ascii="Arial" w:eastAsia="Calibri" w:hAnsi="Arial" w:cs="Arial"/>
                <w:sz w:val="20"/>
                <w:szCs w:val="20"/>
              </w:rPr>
              <w:fldChar w:fldCharType="separate"/>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sz w:val="20"/>
                <w:szCs w:val="20"/>
              </w:rPr>
              <w:fldChar w:fldCharType="end"/>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Stručni, znanstveni i umjetnički radovi objavljeni u posljednjih pet godina iz područja predmeta </w:t>
            </w:r>
            <w:r w:rsidRPr="003E62F3">
              <w:rPr>
                <w:rFonts w:ascii="Arial" w:eastAsia="Calibri" w:hAnsi="Arial" w:cs="Arial"/>
                <w:b/>
                <w:sz w:val="20"/>
                <w:szCs w:val="20"/>
              </w:rPr>
              <w:t>(najviše 5 referenca)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fldChar w:fldCharType="begin">
                <w:ffData>
                  <w:name w:val="Text1"/>
                  <w:enabled/>
                  <w:calcOnExit w:val="0"/>
                  <w:textInput/>
                </w:ffData>
              </w:fldChar>
            </w:r>
            <w:r w:rsidRPr="003E62F3">
              <w:rPr>
                <w:rFonts w:ascii="Arial" w:eastAsia="Calibri" w:hAnsi="Arial" w:cs="Arial"/>
                <w:sz w:val="20"/>
                <w:szCs w:val="20"/>
              </w:rPr>
              <w:instrText xml:space="preserve"> FORMTEXT </w:instrText>
            </w:r>
            <w:r w:rsidRPr="003E62F3">
              <w:rPr>
                <w:rFonts w:ascii="Arial" w:eastAsia="Calibri" w:hAnsi="Arial" w:cs="Arial"/>
                <w:sz w:val="20"/>
                <w:szCs w:val="20"/>
              </w:rPr>
            </w:r>
            <w:r w:rsidRPr="003E62F3">
              <w:rPr>
                <w:rFonts w:ascii="Arial" w:eastAsia="Calibri" w:hAnsi="Arial" w:cs="Arial"/>
                <w:sz w:val="20"/>
                <w:szCs w:val="20"/>
              </w:rPr>
              <w:fldChar w:fldCharType="separate"/>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sz w:val="20"/>
                <w:szCs w:val="20"/>
              </w:rPr>
              <w:fldChar w:fldCharType="end"/>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Stručni i znanstveni radovi iz metodike i kvalitete nastave objavljeni u posljednjih pet godina </w:t>
            </w:r>
            <w:r w:rsidRPr="003E62F3">
              <w:rPr>
                <w:rFonts w:ascii="Arial" w:eastAsia="Calibri" w:hAnsi="Arial" w:cs="Arial"/>
                <w:b/>
                <w:sz w:val="20"/>
                <w:szCs w:val="20"/>
              </w:rPr>
              <w:t>(najviše 5 referenca)</w:t>
            </w:r>
            <w:r w:rsidRPr="003E62F3">
              <w:rPr>
                <w:rFonts w:ascii="Arial" w:eastAsia="Calibri" w:hAnsi="Arial" w:cs="Arial"/>
                <w:sz w:val="20"/>
                <w:szCs w:val="20"/>
              </w:rPr>
              <w:t xml:space="preserve">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fldChar w:fldCharType="begin">
                <w:ffData>
                  <w:name w:val="Text1"/>
                  <w:enabled/>
                  <w:calcOnExit w:val="0"/>
                  <w:textInput/>
                </w:ffData>
              </w:fldChar>
            </w:r>
            <w:r w:rsidRPr="003E62F3">
              <w:rPr>
                <w:rFonts w:ascii="Arial" w:eastAsia="Calibri" w:hAnsi="Arial" w:cs="Arial"/>
                <w:sz w:val="20"/>
                <w:szCs w:val="20"/>
              </w:rPr>
              <w:instrText xml:space="preserve"> FORMTEXT </w:instrText>
            </w:r>
            <w:r w:rsidRPr="003E62F3">
              <w:rPr>
                <w:rFonts w:ascii="Arial" w:eastAsia="Calibri" w:hAnsi="Arial" w:cs="Arial"/>
                <w:sz w:val="20"/>
                <w:szCs w:val="20"/>
              </w:rPr>
            </w:r>
            <w:r w:rsidRPr="003E62F3">
              <w:rPr>
                <w:rFonts w:ascii="Arial" w:eastAsia="Calibri" w:hAnsi="Arial" w:cs="Arial"/>
                <w:sz w:val="20"/>
                <w:szCs w:val="20"/>
              </w:rPr>
              <w:fldChar w:fldCharType="separate"/>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noProof/>
                <w:sz w:val="20"/>
                <w:szCs w:val="20"/>
              </w:rPr>
              <w:t> </w:t>
            </w:r>
            <w:r w:rsidRPr="003E62F3">
              <w:rPr>
                <w:rFonts w:ascii="Arial" w:eastAsia="Calibri" w:hAnsi="Arial" w:cs="Arial"/>
                <w:sz w:val="20"/>
                <w:szCs w:val="20"/>
              </w:rPr>
              <w:fldChar w:fldCharType="end"/>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Stručni, znanstveni i umjetnički projekti iz područja predmeta koji </w:t>
            </w:r>
            <w:r w:rsidRPr="003E62F3">
              <w:rPr>
                <w:rFonts w:ascii="Arial" w:eastAsia="Calibri" w:hAnsi="Arial" w:cs="Arial"/>
                <w:sz w:val="20"/>
                <w:szCs w:val="20"/>
              </w:rPr>
              <w:lastRenderedPageBreak/>
              <w:t xml:space="preserve">su se provodili u posljednjih pet godina </w:t>
            </w:r>
            <w:r w:rsidRPr="003E62F3">
              <w:rPr>
                <w:rFonts w:ascii="Arial" w:eastAsia="Calibri" w:hAnsi="Arial" w:cs="Arial"/>
                <w:b/>
                <w:sz w:val="20"/>
                <w:szCs w:val="20"/>
              </w:rPr>
              <w:t>(najviše 5 referenca)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lastRenderedPageBreak/>
              <w:t xml:space="preserve">Režije: </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u w:val="single"/>
              </w:rPr>
              <w:t>Smij i suze starega Splita</w:t>
            </w:r>
            <w:r w:rsidRPr="003E62F3">
              <w:rPr>
                <w:rFonts w:ascii="Arial" w:eastAsia="Calibri" w:hAnsi="Arial" w:cs="Arial"/>
                <w:sz w:val="20"/>
                <w:szCs w:val="20"/>
              </w:rPr>
              <w:t xml:space="preserve"> Ivana Kovačića, Splitsko ljeto 2010.</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u w:val="single"/>
              </w:rPr>
              <w:lastRenderedPageBreak/>
              <w:t>Košulja sretnog čovjeka</w:t>
            </w:r>
            <w:r w:rsidRPr="003E62F3">
              <w:rPr>
                <w:rFonts w:ascii="Arial" w:eastAsia="Calibri" w:hAnsi="Arial" w:cs="Arial"/>
                <w:sz w:val="20"/>
                <w:szCs w:val="20"/>
              </w:rPr>
              <w:t xml:space="preserve"> Belmonda Miliše, Gradsko kazalište lutaka Split 2010.</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u w:val="single"/>
              </w:rPr>
              <w:t>Povišica</w:t>
            </w:r>
            <w:r w:rsidRPr="003E62F3">
              <w:rPr>
                <w:rFonts w:ascii="Arial" w:eastAsia="Calibri" w:hAnsi="Arial" w:cs="Arial"/>
                <w:sz w:val="20"/>
                <w:szCs w:val="20"/>
              </w:rPr>
              <w:t xml:space="preserve"> Georgesa Pereca, HNK Split, 2011..</w:t>
            </w:r>
          </w:p>
          <w:p w:rsidR="003E62F3" w:rsidRPr="003E62F3" w:rsidRDefault="003E62F3" w:rsidP="003E62F3">
            <w:pPr>
              <w:spacing w:after="0" w:line="240" w:lineRule="auto"/>
              <w:rPr>
                <w:rFonts w:ascii="Arial" w:eastAsia="Calibri" w:hAnsi="Arial" w:cs="Arial"/>
                <w:sz w:val="20"/>
                <w:szCs w:val="20"/>
                <w:u w:val="single"/>
              </w:rPr>
            </w:pPr>
            <w:r w:rsidRPr="003E62F3">
              <w:rPr>
                <w:rFonts w:ascii="Arial" w:eastAsia="Calibri" w:hAnsi="Arial" w:cs="Arial"/>
                <w:sz w:val="20"/>
                <w:szCs w:val="20"/>
                <w:u w:val="single"/>
              </w:rPr>
              <w:t>Duboko more</w:t>
            </w:r>
            <w:r w:rsidRPr="003E62F3">
              <w:rPr>
                <w:rFonts w:ascii="Arial" w:eastAsia="Calibri" w:hAnsi="Arial" w:cs="Arial"/>
                <w:sz w:val="20"/>
                <w:szCs w:val="20"/>
              </w:rPr>
              <w:t xml:space="preserve"> Silvije Šesto u Gradskom kazalištu lutaka i Gradskom kazalištu mladih Split 2011</w:t>
            </w:r>
            <w:r w:rsidRPr="003E62F3">
              <w:rPr>
                <w:rFonts w:ascii="Arial" w:eastAsia="Calibri" w:hAnsi="Arial" w:cs="Arial"/>
                <w:sz w:val="20"/>
                <w:szCs w:val="20"/>
                <w:u w:val="single"/>
              </w:rPr>
              <w:t>.</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u w:val="single"/>
              </w:rPr>
              <w:t>Tartuffeerie</w:t>
            </w:r>
            <w:r w:rsidRPr="003E62F3">
              <w:rPr>
                <w:rFonts w:ascii="Arial" w:eastAsia="Calibri" w:hAnsi="Arial" w:cs="Arial"/>
                <w:sz w:val="20"/>
                <w:szCs w:val="20"/>
              </w:rPr>
              <w:t xml:space="preserve"> Sanje Ivić, HNK Split 2012</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u w:val="single"/>
              </w:rPr>
              <w:t>Žudnja</w:t>
            </w:r>
            <w:r w:rsidRPr="003E62F3">
              <w:rPr>
                <w:rFonts w:ascii="Arial" w:eastAsia="Calibri" w:hAnsi="Arial" w:cs="Arial"/>
                <w:sz w:val="20"/>
                <w:szCs w:val="20"/>
              </w:rPr>
              <w:t xml:space="preserve"> Sarah Kane u Kazalištu Marina Držića, Dubrovnik, 2012.</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u w:val="single"/>
              </w:rPr>
              <w:t>Peer Gynt</w:t>
            </w:r>
            <w:r w:rsidRPr="003E62F3">
              <w:rPr>
                <w:rFonts w:ascii="Arial" w:eastAsia="Calibri" w:hAnsi="Arial" w:cs="Arial"/>
                <w:sz w:val="20"/>
                <w:szCs w:val="20"/>
              </w:rPr>
              <w:t xml:space="preserve"> Henrika Ibsena u HNK Split, 2013.</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u w:val="single"/>
              </w:rPr>
              <w:t>Instrukcija</w:t>
            </w:r>
            <w:r w:rsidRPr="003E62F3">
              <w:rPr>
                <w:rFonts w:ascii="Arial" w:eastAsia="Calibri" w:hAnsi="Arial" w:cs="Arial"/>
                <w:sz w:val="20"/>
                <w:szCs w:val="20"/>
              </w:rPr>
              <w:t xml:space="preserve"> Eugenea Ionescoa u Gradskom kazalištu mladih split 2013.</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u w:val="single"/>
              </w:rPr>
              <w:t>Jean Genet: Sluškinje: paralelna ekspozicja</w:t>
            </w:r>
            <w:r w:rsidRPr="003E62F3">
              <w:rPr>
                <w:rFonts w:ascii="Arial" w:eastAsia="Calibri" w:hAnsi="Arial" w:cs="Arial"/>
                <w:sz w:val="20"/>
                <w:szCs w:val="20"/>
              </w:rPr>
              <w:t xml:space="preserve"> – Umjetnička organizacija Albalunna, Split, 2014.</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Daniil Harms: </w:t>
            </w:r>
            <w:r w:rsidRPr="003E62F3">
              <w:rPr>
                <w:rFonts w:ascii="Arial" w:eastAsia="Calibri" w:hAnsi="Arial" w:cs="Arial"/>
                <w:sz w:val="20"/>
                <w:szCs w:val="20"/>
                <w:u w:val="single"/>
              </w:rPr>
              <w:t>Nalik na tikvu</w:t>
            </w:r>
            <w:r w:rsidRPr="003E62F3">
              <w:rPr>
                <w:rFonts w:ascii="Arial" w:eastAsia="Calibri" w:hAnsi="Arial" w:cs="Arial"/>
                <w:sz w:val="20"/>
                <w:szCs w:val="20"/>
              </w:rPr>
              <w:t xml:space="preserve"> – Kazalište PlayDrama Split/Kazalište Marina Držića Dubrovnik, 2014.</w:t>
            </w:r>
          </w:p>
          <w:p w:rsidR="003E62F3" w:rsidRPr="003E62F3" w:rsidRDefault="003E62F3" w:rsidP="003E62F3">
            <w:pPr>
              <w:spacing w:after="0" w:line="240" w:lineRule="auto"/>
              <w:rPr>
                <w:rFonts w:ascii="Arial" w:eastAsia="Calibri" w:hAnsi="Arial" w:cs="Arial"/>
                <w:sz w:val="20"/>
                <w:szCs w:val="20"/>
              </w:rPr>
            </w:pPr>
          </w:p>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lastRenderedPageBreak/>
              <w:t xml:space="preserve">U sklopu kojega programa i u kojem je opsegu nositelj stekao metodičko- psihološko-didaktičko -pedagoške kompetencije?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Gluma; Režija; Dramska pedagogija</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PRIZNANJA I NAGRADE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Priznanja i nagrade za nastavni i znanstveni rad/umjetnički rad</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Nagrada „Grozdanin kikot“ Centra za dramski odgoj BiH, Nagrada „Zlatni smijeh“ za najbolju režiju na Danima satire 2005; Nagrada „Judita“ za režiju na Splitskom ljetu 2010; Nagrada „Umjetnik naroda moga“ na Splitskom ljetu 2010</w:t>
            </w:r>
          </w:p>
        </w:tc>
      </w:tr>
    </w:tbl>
    <w:p w:rsidR="003E62F3" w:rsidRPr="003E62F3" w:rsidRDefault="003E62F3" w:rsidP="003E62F3">
      <w:pPr>
        <w:rPr>
          <w:rFonts w:ascii="Arial" w:eastAsia="Calibri" w:hAnsi="Arial" w:cs="Arial"/>
          <w:sz w:val="20"/>
          <w:szCs w:val="20"/>
        </w:rPr>
      </w:pPr>
    </w:p>
    <w:p w:rsidR="003E62F3" w:rsidRPr="003E62F3" w:rsidRDefault="003E62F3" w:rsidP="003E62F3">
      <w:pPr>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5884"/>
      </w:tblGrid>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Titula, ime i prezime nositelja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D848A9" w:rsidP="003E62F3">
            <w:pPr>
              <w:spacing w:after="0" w:line="240" w:lineRule="auto"/>
              <w:rPr>
                <w:rFonts w:ascii="Arial" w:eastAsia="Calibri" w:hAnsi="Arial" w:cs="Arial"/>
                <w:b/>
                <w:sz w:val="20"/>
                <w:szCs w:val="20"/>
              </w:rPr>
            </w:pPr>
            <w:r>
              <w:rPr>
                <w:rFonts w:ascii="Arial" w:eastAsia="Calibri" w:hAnsi="Arial" w:cs="Arial"/>
                <w:b/>
                <w:sz w:val="20"/>
                <w:szCs w:val="20"/>
              </w:rPr>
              <w:t>doc.</w:t>
            </w:r>
            <w:r w:rsidR="003E62F3" w:rsidRPr="003E62F3">
              <w:rPr>
                <w:rFonts w:ascii="Arial" w:eastAsia="Calibri" w:hAnsi="Arial" w:cs="Arial"/>
                <w:b/>
                <w:sz w:val="20"/>
                <w:szCs w:val="20"/>
              </w:rPr>
              <w:t xml:space="preserve"> Bruna Bebić</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Predmet koji predaje na predloženom studijskom programu </w:t>
            </w:r>
          </w:p>
        </w:tc>
        <w:tc>
          <w:tcPr>
            <w:tcW w:w="5884" w:type="dxa"/>
            <w:tcBorders>
              <w:top w:val="single" w:sz="4" w:space="0" w:color="auto"/>
              <w:left w:val="single" w:sz="4" w:space="0" w:color="auto"/>
              <w:bottom w:val="single" w:sz="8"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sz w:val="20"/>
                <w:szCs w:val="20"/>
              </w:rPr>
              <w:br/>
            </w:r>
            <w:r w:rsidRPr="003E62F3">
              <w:rPr>
                <w:rFonts w:ascii="Arial" w:eastAsia="Calibri" w:hAnsi="Arial" w:cs="Arial"/>
                <w:b/>
                <w:sz w:val="20"/>
                <w:szCs w:val="20"/>
              </w:rPr>
              <w:t>Scenski govor I</w:t>
            </w:r>
            <w:r w:rsidRPr="003E62F3">
              <w:rPr>
                <w:rFonts w:ascii="Arial" w:eastAsia="Calibri" w:hAnsi="Arial" w:cs="Arial"/>
                <w:b/>
                <w:sz w:val="20"/>
                <w:szCs w:val="20"/>
              </w:rPr>
              <w:br/>
              <w:t>Scenski govor II</w:t>
            </w:r>
            <w:r w:rsidRPr="003E62F3">
              <w:rPr>
                <w:rFonts w:ascii="Arial" w:eastAsia="Calibri" w:hAnsi="Arial" w:cs="Arial"/>
                <w:b/>
                <w:sz w:val="20"/>
                <w:szCs w:val="20"/>
              </w:rPr>
              <w:br/>
              <w:t>Scenski govor III</w:t>
            </w:r>
            <w:r w:rsidRPr="003E62F3">
              <w:rPr>
                <w:rFonts w:ascii="Arial" w:eastAsia="Calibri" w:hAnsi="Arial" w:cs="Arial"/>
                <w:b/>
                <w:sz w:val="20"/>
                <w:szCs w:val="20"/>
              </w:rPr>
              <w:br/>
              <w:t>Scenski govor IV</w:t>
            </w:r>
            <w:r w:rsidRPr="003E62F3">
              <w:rPr>
                <w:rFonts w:ascii="Arial" w:eastAsia="Calibri" w:hAnsi="Arial" w:cs="Arial"/>
                <w:b/>
                <w:sz w:val="20"/>
                <w:szCs w:val="20"/>
              </w:rPr>
              <w:br/>
              <w:t>Scenski govor V</w:t>
            </w:r>
            <w:r w:rsidRPr="003E62F3">
              <w:rPr>
                <w:rFonts w:ascii="Arial" w:eastAsia="Calibri" w:hAnsi="Arial" w:cs="Arial"/>
                <w:b/>
                <w:sz w:val="20"/>
                <w:szCs w:val="20"/>
              </w:rPr>
              <w:br/>
              <w:t>Scenski govor VI</w:t>
            </w:r>
            <w:r w:rsidRPr="003E62F3">
              <w:rPr>
                <w:rFonts w:ascii="Arial" w:eastAsia="Calibri" w:hAnsi="Arial" w:cs="Arial"/>
                <w:b/>
                <w:sz w:val="20"/>
                <w:szCs w:val="20"/>
              </w:rPr>
              <w:br/>
              <w:t>Scenski govor VII</w:t>
            </w:r>
            <w:r w:rsidRPr="003E62F3">
              <w:rPr>
                <w:rFonts w:ascii="Arial" w:eastAsia="Calibri" w:hAnsi="Arial" w:cs="Arial"/>
                <w:b/>
                <w:sz w:val="20"/>
                <w:szCs w:val="20"/>
              </w:rPr>
              <w:br/>
              <w:t>Scenski govor VIII</w:t>
            </w:r>
            <w:r w:rsidRPr="003E62F3">
              <w:rPr>
                <w:rFonts w:ascii="Arial" w:eastAsia="Calibri" w:hAnsi="Arial" w:cs="Arial"/>
                <w:b/>
                <w:sz w:val="20"/>
                <w:szCs w:val="20"/>
              </w:rPr>
              <w:br/>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OPĆE INFORMACIJE  O NOSITELJU</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Adresa </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Split, Matoševa 8</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Telefon</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+385911286855</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E-mail adresa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584D27" w:rsidP="003E62F3">
            <w:pPr>
              <w:spacing w:after="0" w:line="240" w:lineRule="auto"/>
              <w:rPr>
                <w:rFonts w:ascii="Arial" w:eastAsia="Calibri" w:hAnsi="Arial" w:cs="Arial"/>
                <w:b/>
                <w:sz w:val="20"/>
                <w:szCs w:val="20"/>
              </w:rPr>
            </w:pPr>
            <w:hyperlink r:id="rId14" w:history="1">
              <w:r w:rsidR="003E62F3" w:rsidRPr="003E62F3">
                <w:rPr>
                  <w:rFonts w:ascii="Arial" w:eastAsia="Calibri" w:hAnsi="Arial" w:cs="Arial"/>
                  <w:b/>
                  <w:color w:val="0000FF"/>
                  <w:sz w:val="20"/>
                  <w:szCs w:val="20"/>
                  <w:u w:val="single"/>
                </w:rPr>
                <w:t>brubeb@gmail.com</w:t>
              </w:r>
            </w:hyperlink>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Osobna web stranica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Godina rođenja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1963</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Matični broj iz Upisnika znanstvenika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Znanstveno ili umjetničko zvanje i datum posljednjega izbora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Znanstveno-nastavno, umjetničko-nastavno ili nastavno zvanje i datum posljednjega izbora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Docentica</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i polje izbora u znanstveno ili umjetničko zvanje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PODACI O SADAŠNJEM ZAPOSLENJU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Ustanova zaposlenja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Umjetnička akademija</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lastRenderedPageBreak/>
              <w:t>Datum zaposlenja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2015</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Naziv radnoga mjesta (profesor, istraživač, suradnik i sl.)</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Profesor</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rada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Scenski govor</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Funkcija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PODACI O ŠKOLOVANJU – Najviši postignuti stupanj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Zvanje </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Diplomirana glumica</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Ustanova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Akademija dramske umjetnosti </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Mjesto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Zagreb</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Nadnevak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PODACI O USAVRŠAVANJU</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Godina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Mjesto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Ustanova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Područje usavršavanja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MATERINSKI I STRANI JEZICI</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Materinski jezik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Hrvatski</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Engleski, 4</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Talijanski, 2</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KOMPETENCIJE ZA PREDMET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Ranije iskustvo u nositeljstvu sličnih predmeta (navesti naziv predmeta, studijskoga programa na kojem se izvodi/izvodio i razinu studijskoga programa)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Autorstvo sveučilišnih/fakultetskih udžbenika iz područja predmeta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Stručni, znanstveni i umjetnički radovi objavljeni u posljednjih pet godina iz područja predmeta (najviše 5 referenca)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D. Pešut „Pritisci moje generacije“, 2013.  -  Majka</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I. Bergman „ Jesenja sonata“,  2013.  -  Charlotte</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I. Kovačić  „Smij i suze staroga Splita“, 2010. -  Marjeta</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Film „Oproštaj“,  2012. -  Karmen</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Kratki film „Pozdravi Dolores“,  2010.  -  Majka</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Film „Kotlovina“,  2009.  -   Lucija</w:t>
            </w:r>
          </w:p>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Stručni i znanstveni radovi iz metodike i kvalitete nastave objavljeni u posljednjih pet godina (najviše 5 referenca)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Stručni, znanstveni i umjetnički projekti iz područja predmeta koji su se provodili u posljednjih pet godina (najviše 5 referenca)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Javna čitanja „Marulićevi dani“, „Mali Marulić“</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Studentski nastupi ( Nazorovi dani, Noć knjige, HAZU)</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U sklopu kojega programa i u kojem je opsegu nositelj stekao metodičko- psihološko-didaktičko -pedagoške kompetencije?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Stručno suradništvo i asistentura u okviru kolegija Scenski govor na UMAS, Split</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Psihološko pedagoške radionice</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Susreti akademija Đakovo</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PRIZNANJA I NAGRADE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Priznanja i nagrade za nastavni i </w:t>
            </w:r>
            <w:r w:rsidRPr="003E62F3">
              <w:rPr>
                <w:rFonts w:ascii="Arial" w:eastAsia="Calibri" w:hAnsi="Arial" w:cs="Arial"/>
                <w:b/>
                <w:sz w:val="20"/>
                <w:szCs w:val="20"/>
              </w:rPr>
              <w:lastRenderedPageBreak/>
              <w:t>znanstveni rad/umjetnički rad</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lastRenderedPageBreak/>
              <w:t>Nagrada „Zlatni smijeh“ za ulogu Marte u predstavi „Metoda“ J.Galcerana, HNK Split u suradnji sa Šibenskim kazalištem,  2009.</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Nagrada „Fabijan Šovagović“ na 14. Festivalu glumca za ulogu Gige u predstavi „Bez trećeg“ M. Begovića,  HNK Split,  2007.</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Nagrada Festivala Marulićevi dani za ulogu Rite u predstavi „Hajdemo skakati po tim oblacima" E. Bošnjaka, HNK Split,  2005.</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Nagrada hrvatskog glumišta za ulogu Seke u predstavi „Nosi nas rijeka" E.Bošnjaka, HNK Split,  2002.</w:t>
            </w:r>
            <w:r w:rsidRPr="003E62F3">
              <w:rPr>
                <w:rFonts w:ascii="Arial" w:eastAsia="Calibri" w:hAnsi="Arial" w:cs="Arial"/>
                <w:sz w:val="20"/>
                <w:szCs w:val="20"/>
              </w:rPr>
              <w:tab/>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 Nagrada „Tirena" za ulogu Laure u predstavi „Staklena menažerija" T.Williamsa, KMD Dubrovnik,  1997.</w:t>
            </w:r>
          </w:p>
          <w:p w:rsidR="003E62F3" w:rsidRPr="003E62F3" w:rsidRDefault="003E62F3" w:rsidP="003E62F3">
            <w:pPr>
              <w:spacing w:after="0" w:line="240" w:lineRule="auto"/>
              <w:rPr>
                <w:rFonts w:ascii="Arial" w:eastAsia="Calibri" w:hAnsi="Arial" w:cs="Arial"/>
                <w:b/>
                <w:sz w:val="20"/>
                <w:szCs w:val="20"/>
              </w:rPr>
            </w:pPr>
          </w:p>
          <w:p w:rsidR="003E62F3" w:rsidRPr="003E62F3" w:rsidRDefault="003E62F3" w:rsidP="003E62F3">
            <w:pPr>
              <w:spacing w:after="0" w:line="240" w:lineRule="auto"/>
              <w:rPr>
                <w:rFonts w:ascii="Arial" w:eastAsia="Calibri" w:hAnsi="Arial" w:cs="Arial"/>
                <w:b/>
                <w:sz w:val="20"/>
                <w:szCs w:val="20"/>
              </w:rPr>
            </w:pPr>
          </w:p>
        </w:tc>
      </w:tr>
    </w:tbl>
    <w:p w:rsidR="003E62F3" w:rsidRDefault="003E62F3" w:rsidP="003E62F3">
      <w:pPr>
        <w:rPr>
          <w:rFonts w:ascii="Arial" w:eastAsia="Calibri" w:hAnsi="Arial" w:cs="Arial"/>
          <w:sz w:val="20"/>
          <w:szCs w:val="20"/>
        </w:rPr>
      </w:pPr>
    </w:p>
    <w:p w:rsidR="00D848A9" w:rsidRPr="003E62F3" w:rsidRDefault="00D848A9" w:rsidP="003E62F3">
      <w:pPr>
        <w:rPr>
          <w:rFonts w:ascii="Arial" w:eastAsia="Calibri" w:hAnsi="Arial" w:cs="Arial"/>
          <w:sz w:val="20"/>
          <w:szCs w:val="20"/>
        </w:rPr>
      </w:pPr>
    </w:p>
    <w:tbl>
      <w:tblPr>
        <w:tblStyle w:val="DefaultTable"/>
        <w:tblW w:w="9288" w:type="dxa"/>
        <w:tblInd w:w="0" w:type="dxa"/>
        <w:tblCellMar>
          <w:left w:w="99" w:type="dxa"/>
          <w:right w:w="99" w:type="dxa"/>
        </w:tblCellMar>
        <w:tblLook w:val="0000" w:firstRow="0" w:lastRow="0" w:firstColumn="0" w:lastColumn="0" w:noHBand="0" w:noVBand="0"/>
      </w:tblPr>
      <w:tblGrid>
        <w:gridCol w:w="3404"/>
        <w:gridCol w:w="5884"/>
      </w:tblGrid>
      <w:tr w:rsidR="003E62F3" w:rsidRPr="003E62F3" w:rsidTr="003E62F3">
        <w:tc>
          <w:tcPr>
            <w:tcW w:w="3404" w:type="dxa"/>
            <w:tcBorders>
              <w:top w:val="single" w:sz="8"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Titula, ime i prezime nositelja</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D848A9" w:rsidP="003E62F3">
            <w:pPr>
              <w:widowControl w:val="0"/>
              <w:wordWrap w:val="0"/>
              <w:rPr>
                <w:rFonts w:ascii="Arial" w:eastAsia="Arial" w:hAnsi="Arial" w:cs="Arial"/>
              </w:rPr>
            </w:pPr>
            <w:r>
              <w:rPr>
                <w:rFonts w:ascii="Arial" w:eastAsia="Arial" w:hAnsi="Arial" w:cs="Arial"/>
                <w:b/>
              </w:rPr>
              <w:t>izv. prof. Alen Č</w:t>
            </w:r>
            <w:r w:rsidR="003E62F3" w:rsidRPr="003E62F3">
              <w:rPr>
                <w:rFonts w:ascii="Arial" w:eastAsia="Arial" w:hAnsi="Arial" w:cs="Arial"/>
                <w:b/>
              </w:rPr>
              <w:t>elić</w:t>
            </w:r>
          </w:p>
        </w:tc>
      </w:tr>
      <w:tr w:rsidR="003E62F3" w:rsidRPr="003E62F3" w:rsidTr="003E62F3">
        <w:trPr>
          <w:trHeight w:val="577"/>
        </w:trPr>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Predmet koji predaje na predloženom studijskom programu </w:t>
            </w:r>
          </w:p>
        </w:tc>
        <w:tc>
          <w:tcPr>
            <w:tcW w:w="5884" w:type="dxa"/>
            <w:tcBorders>
              <w:top w:val="single" w:sz="4" w:space="0" w:color="000000"/>
              <w:left w:val="single" w:sz="4" w:space="0" w:color="000000"/>
              <w:bottom w:val="single" w:sz="8"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b/>
              </w:rPr>
            </w:pPr>
            <w:r w:rsidRPr="003E62F3">
              <w:rPr>
                <w:rFonts w:ascii="Arial" w:eastAsia="Arial" w:hAnsi="Arial" w:cs="Arial"/>
                <w:b/>
              </w:rPr>
              <w:t>Scenski pokret I</w:t>
            </w:r>
          </w:p>
          <w:p w:rsidR="003E62F3" w:rsidRPr="003E62F3" w:rsidRDefault="003E62F3" w:rsidP="003E62F3">
            <w:pPr>
              <w:widowControl w:val="0"/>
              <w:wordWrap w:val="0"/>
              <w:rPr>
                <w:rFonts w:ascii="Arial" w:eastAsia="Arial" w:hAnsi="Arial" w:cs="Arial"/>
                <w:b/>
              </w:rPr>
            </w:pPr>
            <w:r w:rsidRPr="003E62F3">
              <w:rPr>
                <w:rFonts w:ascii="Arial" w:eastAsia="Arial" w:hAnsi="Arial" w:cs="Arial"/>
                <w:b/>
              </w:rPr>
              <w:t>Scenski pokret – Akrobatika i mima I</w:t>
            </w:r>
          </w:p>
          <w:p w:rsidR="003E62F3" w:rsidRPr="003E62F3" w:rsidRDefault="003E62F3" w:rsidP="003E62F3">
            <w:pPr>
              <w:widowControl w:val="0"/>
              <w:wordWrap w:val="0"/>
              <w:rPr>
                <w:rFonts w:ascii="Arial" w:eastAsia="Arial" w:hAnsi="Arial" w:cs="Arial"/>
                <w:b/>
              </w:rPr>
            </w:pPr>
            <w:r w:rsidRPr="003E62F3">
              <w:rPr>
                <w:rFonts w:ascii="Arial" w:eastAsia="Arial" w:hAnsi="Arial" w:cs="Arial"/>
                <w:b/>
              </w:rPr>
              <w:t>Scenski pokret II</w:t>
            </w:r>
          </w:p>
          <w:p w:rsidR="003E62F3" w:rsidRPr="003E62F3" w:rsidRDefault="003E62F3" w:rsidP="003E62F3">
            <w:pPr>
              <w:widowControl w:val="0"/>
              <w:wordWrap w:val="0"/>
              <w:rPr>
                <w:rFonts w:ascii="Arial" w:eastAsia="Arial" w:hAnsi="Arial" w:cs="Arial"/>
                <w:b/>
              </w:rPr>
            </w:pPr>
            <w:r w:rsidRPr="003E62F3">
              <w:rPr>
                <w:rFonts w:ascii="Arial" w:eastAsia="Arial" w:hAnsi="Arial" w:cs="Arial"/>
                <w:b/>
              </w:rPr>
              <w:t>Scenski pokret – Akrobatika i mima II</w:t>
            </w:r>
          </w:p>
          <w:p w:rsidR="003E62F3" w:rsidRPr="003E62F3" w:rsidRDefault="003E62F3" w:rsidP="003E62F3">
            <w:pPr>
              <w:widowControl w:val="0"/>
              <w:wordWrap w:val="0"/>
              <w:rPr>
                <w:rFonts w:ascii="Arial" w:eastAsia="Arial" w:hAnsi="Arial" w:cs="Arial"/>
                <w:b/>
              </w:rPr>
            </w:pPr>
            <w:r w:rsidRPr="003E62F3">
              <w:rPr>
                <w:rFonts w:ascii="Arial" w:eastAsia="Arial" w:hAnsi="Arial" w:cs="Arial"/>
                <w:b/>
              </w:rPr>
              <w:t>Scenski pokret III</w:t>
            </w:r>
          </w:p>
          <w:p w:rsidR="003E62F3" w:rsidRPr="003E62F3" w:rsidRDefault="003E62F3" w:rsidP="003E62F3">
            <w:pPr>
              <w:widowControl w:val="0"/>
              <w:wordWrap w:val="0"/>
              <w:rPr>
                <w:rFonts w:ascii="Arial" w:eastAsia="Arial" w:hAnsi="Arial" w:cs="Arial"/>
                <w:b/>
              </w:rPr>
            </w:pPr>
            <w:r w:rsidRPr="003E62F3">
              <w:rPr>
                <w:rFonts w:ascii="Arial" w:eastAsia="Arial" w:hAnsi="Arial" w:cs="Arial"/>
                <w:b/>
              </w:rPr>
              <w:t>Scenski pokret – Mačevanje I</w:t>
            </w:r>
          </w:p>
          <w:p w:rsidR="003E62F3" w:rsidRPr="003E62F3" w:rsidRDefault="003E62F3" w:rsidP="003E62F3">
            <w:pPr>
              <w:widowControl w:val="0"/>
              <w:wordWrap w:val="0"/>
              <w:rPr>
                <w:rFonts w:ascii="Arial" w:eastAsia="Arial" w:hAnsi="Arial" w:cs="Arial"/>
                <w:b/>
              </w:rPr>
            </w:pPr>
            <w:r w:rsidRPr="003E62F3">
              <w:rPr>
                <w:rFonts w:ascii="Arial" w:eastAsia="Arial" w:hAnsi="Arial" w:cs="Arial"/>
                <w:b/>
              </w:rPr>
              <w:t>Scenski pokret IV</w:t>
            </w:r>
          </w:p>
          <w:p w:rsidR="003E62F3" w:rsidRPr="003E62F3" w:rsidRDefault="003E62F3" w:rsidP="003E62F3">
            <w:pPr>
              <w:widowControl w:val="0"/>
              <w:wordWrap w:val="0"/>
              <w:rPr>
                <w:rFonts w:ascii="Arial" w:eastAsia="Arial" w:hAnsi="Arial" w:cs="Arial"/>
                <w:b/>
              </w:rPr>
            </w:pPr>
            <w:r w:rsidRPr="003E62F3">
              <w:rPr>
                <w:rFonts w:ascii="Arial" w:eastAsia="Arial" w:hAnsi="Arial" w:cs="Arial"/>
                <w:b/>
              </w:rPr>
              <w:t>Scenski pokret – Mačevanje II</w:t>
            </w:r>
          </w:p>
          <w:p w:rsidR="003E62F3" w:rsidRPr="003E62F3" w:rsidRDefault="003E62F3" w:rsidP="003E62F3">
            <w:pPr>
              <w:widowControl w:val="0"/>
              <w:wordWrap w:val="0"/>
              <w:rPr>
                <w:rFonts w:ascii="Arial" w:eastAsia="Arial" w:hAnsi="Arial" w:cs="Arial"/>
                <w:b/>
              </w:rPr>
            </w:pPr>
            <w:r w:rsidRPr="003E62F3">
              <w:rPr>
                <w:rFonts w:ascii="Arial" w:eastAsia="Arial" w:hAnsi="Arial" w:cs="Arial"/>
                <w:b/>
              </w:rPr>
              <w:t>Scenski pokret V</w:t>
            </w:r>
          </w:p>
          <w:p w:rsidR="003E62F3" w:rsidRPr="003E62F3" w:rsidRDefault="003E62F3" w:rsidP="003E62F3">
            <w:pPr>
              <w:widowControl w:val="0"/>
              <w:wordWrap w:val="0"/>
              <w:rPr>
                <w:rFonts w:ascii="Arial" w:eastAsia="Arial" w:hAnsi="Arial" w:cs="Arial"/>
                <w:b/>
              </w:rPr>
            </w:pPr>
            <w:r w:rsidRPr="003E62F3">
              <w:rPr>
                <w:rFonts w:ascii="Arial" w:eastAsia="Arial" w:hAnsi="Arial" w:cs="Arial"/>
                <w:b/>
              </w:rPr>
              <w:t>Scenski pokret – Maska i mima I</w:t>
            </w:r>
          </w:p>
          <w:p w:rsidR="003E62F3" w:rsidRPr="003E62F3" w:rsidRDefault="003E62F3" w:rsidP="003E62F3">
            <w:pPr>
              <w:widowControl w:val="0"/>
              <w:wordWrap w:val="0"/>
              <w:rPr>
                <w:rFonts w:ascii="Arial" w:eastAsia="Arial" w:hAnsi="Arial" w:cs="Arial"/>
                <w:b/>
              </w:rPr>
            </w:pPr>
            <w:r w:rsidRPr="003E62F3">
              <w:rPr>
                <w:rFonts w:ascii="Arial" w:eastAsia="Arial" w:hAnsi="Arial" w:cs="Arial"/>
                <w:b/>
              </w:rPr>
              <w:t>Scenski pokret VII</w:t>
            </w:r>
          </w:p>
          <w:p w:rsidR="003E62F3" w:rsidRPr="003E62F3" w:rsidRDefault="003E62F3" w:rsidP="003E62F3">
            <w:pPr>
              <w:widowControl w:val="0"/>
              <w:wordWrap w:val="0"/>
              <w:rPr>
                <w:rFonts w:ascii="Arial" w:eastAsia="Arial" w:hAnsi="Arial" w:cs="Arial"/>
                <w:b/>
              </w:rPr>
            </w:pPr>
            <w:r w:rsidRPr="003E62F3">
              <w:rPr>
                <w:rFonts w:ascii="Arial" w:eastAsia="Arial" w:hAnsi="Arial" w:cs="Arial"/>
                <w:b/>
              </w:rPr>
              <w:t>Scenski pokret VIII</w:t>
            </w:r>
          </w:p>
          <w:p w:rsidR="003E62F3" w:rsidRPr="003E62F3" w:rsidRDefault="003E62F3" w:rsidP="003E62F3">
            <w:pPr>
              <w:widowControl w:val="0"/>
              <w:wordWrap w:val="0"/>
              <w:rPr>
                <w:rFonts w:ascii="Arial" w:eastAsia="Arial" w:hAnsi="Arial" w:cs="Arial"/>
              </w:rPr>
            </w:pPr>
          </w:p>
        </w:tc>
      </w:tr>
      <w:tr w:rsidR="003E62F3" w:rsidRPr="003E62F3" w:rsidTr="003E62F3">
        <w:tc>
          <w:tcPr>
            <w:tcW w:w="9288" w:type="dxa"/>
            <w:gridSpan w:val="2"/>
            <w:tcBorders>
              <w:top w:val="single" w:sz="8" w:space="0" w:color="000000"/>
              <w:left w:val="single" w:sz="8" w:space="0" w:color="000000"/>
              <w:bottom w:val="single" w:sz="8" w:space="0" w:color="000000"/>
              <w:right w:val="single" w:sz="8" w:space="0" w:color="000000"/>
            </w:tcBorders>
            <w:shd w:val="solid" w:color="99CC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b/>
              </w:rPr>
              <w:t>OPĆE INFORMACIJE  O NOSITELJU</w:t>
            </w:r>
          </w:p>
        </w:tc>
      </w:tr>
      <w:tr w:rsidR="003E62F3" w:rsidRPr="003E62F3" w:rsidTr="003E62F3">
        <w:tc>
          <w:tcPr>
            <w:tcW w:w="3404" w:type="dxa"/>
            <w:tcBorders>
              <w:top w:val="single" w:sz="8"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Adresa </w:t>
            </w:r>
          </w:p>
        </w:tc>
        <w:tc>
          <w:tcPr>
            <w:tcW w:w="5884" w:type="dxa"/>
            <w:tcBorders>
              <w:top w:val="single" w:sz="8"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b/>
              </w:rPr>
              <w:t>Žrnovnička 8,  21000 Split</w:t>
            </w: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Telefon</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b/>
              </w:rPr>
              <w:t>098 524178</w:t>
            </w: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E-mail adresa</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584D27" w:rsidP="003E62F3">
            <w:pPr>
              <w:widowControl w:val="0"/>
              <w:wordWrap w:val="0"/>
              <w:rPr>
                <w:rFonts w:ascii="Arial" w:eastAsia="Arial" w:hAnsi="Arial" w:cs="Arial"/>
              </w:rPr>
            </w:pPr>
            <w:hyperlink r:id="rId15" w:history="1">
              <w:r w:rsidR="003E62F3" w:rsidRPr="0009014C">
                <w:rPr>
                  <w:rStyle w:val="Hiperveza"/>
                  <w:rFonts w:ascii="Arial" w:eastAsia="Arial" w:hAnsi="Arial" w:cs="Arial"/>
                  <w:b/>
                </w:rPr>
                <w:t>alencelic@gmx.de</w:t>
              </w:r>
            </w:hyperlink>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Osobna web stranica</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b/>
              </w:rPr>
            </w:pP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Godina rođenja</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1970.</w:t>
            </w: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Matični broj iz Upisnika znanstvenika</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Znanstveno ili umjetničko zvanje i datum posljednjega izbora </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Znanstveno-nastavno, umjetničko-nastavno ili nastavno zvanje i datum posljednjega izbora</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Izvanredni profesor</w:t>
            </w:r>
          </w:p>
          <w:p w:rsidR="003E62F3" w:rsidRPr="003E62F3" w:rsidRDefault="003E62F3" w:rsidP="003E62F3">
            <w:pPr>
              <w:widowControl w:val="0"/>
              <w:wordWrap w:val="0"/>
              <w:rPr>
                <w:rFonts w:ascii="Arial" w:eastAsia="Arial" w:hAnsi="Arial" w:cs="Arial"/>
              </w:rPr>
            </w:pPr>
          </w:p>
          <w:p w:rsidR="003E62F3" w:rsidRPr="003E62F3" w:rsidRDefault="003E62F3" w:rsidP="003E62F3">
            <w:pPr>
              <w:widowControl w:val="0"/>
              <w:wordWrap w:val="0"/>
              <w:rPr>
                <w:rFonts w:ascii="Arial" w:eastAsia="Arial" w:hAnsi="Arial" w:cs="Arial"/>
              </w:rPr>
            </w:pPr>
            <w:r w:rsidRPr="003E62F3">
              <w:rPr>
                <w:rFonts w:ascii="Arial" w:eastAsia="Arial" w:hAnsi="Arial" w:cs="Arial"/>
              </w:rPr>
              <w:t>od ožujka 2013. god.</w:t>
            </w: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Područje i polje izbora u znanstveno ili umjetničko zvanje </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p>
        </w:tc>
      </w:tr>
      <w:tr w:rsidR="003E62F3" w:rsidRPr="003E62F3" w:rsidTr="003E62F3">
        <w:tc>
          <w:tcPr>
            <w:tcW w:w="9288" w:type="dxa"/>
            <w:gridSpan w:val="2"/>
            <w:tcBorders>
              <w:top w:val="single" w:sz="8" w:space="0" w:color="000000"/>
              <w:left w:val="single" w:sz="8" w:space="0" w:color="000000"/>
              <w:bottom w:val="single" w:sz="8" w:space="0" w:color="000000"/>
              <w:right w:val="single" w:sz="8" w:space="0" w:color="000000"/>
            </w:tcBorders>
            <w:shd w:val="solid" w:color="99CC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PODACI O SADAŠNJEM ZAPOSLENJU </w:t>
            </w:r>
          </w:p>
        </w:tc>
      </w:tr>
      <w:tr w:rsidR="003E62F3" w:rsidRPr="003E62F3" w:rsidTr="003E62F3">
        <w:tc>
          <w:tcPr>
            <w:tcW w:w="3404" w:type="dxa"/>
            <w:tcBorders>
              <w:top w:val="single" w:sz="8"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Ustanova zaposlenja</w:t>
            </w:r>
          </w:p>
        </w:tc>
        <w:tc>
          <w:tcPr>
            <w:tcW w:w="5884" w:type="dxa"/>
            <w:tcBorders>
              <w:top w:val="single" w:sz="8"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Umjetnička akademija u Splitu</w:t>
            </w:r>
          </w:p>
        </w:tc>
      </w:tr>
      <w:tr w:rsidR="003E62F3" w:rsidRPr="003E62F3" w:rsidTr="003E62F3">
        <w:tc>
          <w:tcPr>
            <w:tcW w:w="3404" w:type="dxa"/>
            <w:tcBorders>
              <w:top w:val="single" w:sz="8"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Datum zaposlenja</w:t>
            </w:r>
          </w:p>
        </w:tc>
        <w:tc>
          <w:tcPr>
            <w:tcW w:w="5884" w:type="dxa"/>
            <w:tcBorders>
              <w:top w:val="single" w:sz="8"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2015.</w:t>
            </w: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Naziv radnoga mjesta (profesor, istraživač, suradnik i sl.)</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Profesor</w:t>
            </w: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Područje rada </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Kazališna umjetnost – Scenski pokret</w:t>
            </w: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Funkcija </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p>
        </w:tc>
      </w:tr>
      <w:tr w:rsidR="003E62F3" w:rsidRPr="003E62F3" w:rsidTr="003E62F3">
        <w:tc>
          <w:tcPr>
            <w:tcW w:w="9288" w:type="dxa"/>
            <w:gridSpan w:val="2"/>
            <w:tcBorders>
              <w:top w:val="single" w:sz="8" w:space="0" w:color="000000"/>
              <w:left w:val="single" w:sz="8" w:space="0" w:color="000000"/>
              <w:bottom w:val="single" w:sz="8" w:space="0" w:color="000000"/>
              <w:right w:val="single" w:sz="8" w:space="0" w:color="000000"/>
            </w:tcBorders>
            <w:shd w:val="solid" w:color="99CC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PODACI O ŠKOLOVANJU – Najviši postignuti stupanj </w:t>
            </w:r>
          </w:p>
        </w:tc>
      </w:tr>
      <w:tr w:rsidR="003E62F3" w:rsidRPr="003E62F3" w:rsidTr="003E62F3">
        <w:tc>
          <w:tcPr>
            <w:tcW w:w="3404" w:type="dxa"/>
            <w:tcBorders>
              <w:top w:val="single" w:sz="8"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Zvanje </w:t>
            </w:r>
          </w:p>
        </w:tc>
        <w:tc>
          <w:tcPr>
            <w:tcW w:w="5884" w:type="dxa"/>
            <w:tcBorders>
              <w:top w:val="single" w:sz="8"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Mag. Pantomime</w:t>
            </w: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Ustanova  </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Folkwang Hochschule Essen</w:t>
            </w: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lastRenderedPageBreak/>
              <w:t>Mjesto</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Essen, Njemačka</w:t>
            </w: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Nadnevak </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p>
        </w:tc>
      </w:tr>
      <w:tr w:rsidR="003E62F3" w:rsidRPr="003E62F3" w:rsidTr="003E62F3">
        <w:tc>
          <w:tcPr>
            <w:tcW w:w="9288" w:type="dxa"/>
            <w:gridSpan w:val="2"/>
            <w:tcBorders>
              <w:top w:val="single" w:sz="8" w:space="0" w:color="000000"/>
              <w:left w:val="single" w:sz="8" w:space="0" w:color="000000"/>
              <w:bottom w:val="single" w:sz="8" w:space="0" w:color="000000"/>
              <w:right w:val="single" w:sz="8" w:space="0" w:color="000000"/>
            </w:tcBorders>
            <w:shd w:val="solid" w:color="99CC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PODACI O USAVRŠAVANJU</w:t>
            </w:r>
          </w:p>
        </w:tc>
      </w:tr>
      <w:tr w:rsidR="003E62F3" w:rsidRPr="003E62F3" w:rsidTr="003E62F3">
        <w:tc>
          <w:tcPr>
            <w:tcW w:w="3404" w:type="dxa"/>
            <w:tcBorders>
              <w:top w:val="single" w:sz="8"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Godina</w:t>
            </w:r>
          </w:p>
        </w:tc>
        <w:tc>
          <w:tcPr>
            <w:tcW w:w="5884" w:type="dxa"/>
            <w:tcBorders>
              <w:top w:val="single" w:sz="8"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Mjesto</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Ustanova</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Područje usavršavanja </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p>
        </w:tc>
      </w:tr>
      <w:tr w:rsidR="003E62F3" w:rsidRPr="003E62F3" w:rsidTr="003E62F3">
        <w:tc>
          <w:tcPr>
            <w:tcW w:w="9288" w:type="dxa"/>
            <w:gridSpan w:val="2"/>
            <w:tcBorders>
              <w:top w:val="single" w:sz="8" w:space="0" w:color="000000"/>
              <w:left w:val="single" w:sz="8" w:space="0" w:color="000000"/>
              <w:bottom w:val="single" w:sz="8" w:space="0" w:color="000000"/>
              <w:right w:val="single" w:sz="8" w:space="0" w:color="000000"/>
            </w:tcBorders>
            <w:shd w:val="solid" w:color="99CC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MATERINSKI I STRANI JEZICI</w:t>
            </w: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Materinski jezik </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Hrvatski</w:t>
            </w: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Strani jezik i poznavanje jezika na ljestvici od 2 (dovoljno) do 5 (izvrsno)</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Njemački 5</w:t>
            </w: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Strani jezik i poznavanje jezika na  ljestvici od 2 (dovoljno) do 5 (izvrsno)</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Engleski 4</w:t>
            </w: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Strani jezik i poznavanje jezika na ljestvici od 2 (dovoljno) do 5 (izvrsno)</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p>
        </w:tc>
      </w:tr>
      <w:tr w:rsidR="003E62F3" w:rsidRPr="003E62F3" w:rsidTr="003E62F3">
        <w:tc>
          <w:tcPr>
            <w:tcW w:w="9288" w:type="dxa"/>
            <w:gridSpan w:val="2"/>
            <w:tcBorders>
              <w:top w:val="single" w:sz="8" w:space="0" w:color="000000"/>
              <w:left w:val="single" w:sz="8" w:space="0" w:color="000000"/>
              <w:bottom w:val="single" w:sz="8" w:space="0" w:color="000000"/>
              <w:right w:val="single" w:sz="8" w:space="0" w:color="000000"/>
            </w:tcBorders>
            <w:shd w:val="solid" w:color="99CC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KOMPETENCIJE ZA PREDMET </w:t>
            </w:r>
          </w:p>
        </w:tc>
      </w:tr>
      <w:tr w:rsidR="003E62F3" w:rsidRPr="003E62F3" w:rsidTr="003E62F3">
        <w:tc>
          <w:tcPr>
            <w:tcW w:w="3404" w:type="dxa"/>
            <w:tcBorders>
              <w:top w:val="single" w:sz="8"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Ranije iskustvo u nositeljstvu sličnih predmeta (navesti naziv predmeta, studijskoga programa na kojem se izvodi/izvodio i razinu studijskoga programa)</w:t>
            </w:r>
          </w:p>
        </w:tc>
        <w:tc>
          <w:tcPr>
            <w:tcW w:w="5884" w:type="dxa"/>
            <w:tcBorders>
              <w:top w:val="single" w:sz="8"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Asistent za glavni predmet pantomime Folkwang Hochschule Essen, 2000. god.</w:t>
            </w:r>
          </w:p>
          <w:p w:rsidR="003E62F3" w:rsidRPr="003E62F3" w:rsidRDefault="003E62F3" w:rsidP="003E62F3">
            <w:pPr>
              <w:widowControl w:val="0"/>
              <w:wordWrap w:val="0"/>
              <w:rPr>
                <w:rFonts w:ascii="Arial" w:eastAsia="Arial" w:hAnsi="Arial" w:cs="Arial"/>
              </w:rPr>
            </w:pP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Autorstvo sveučilišnih/fakultetskih udžbenika iz područja predmeta </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Stručni, znanstveni i umjetnički radovi objavljeni u posljednjih pet godina iz područja predmeta </w:t>
            </w:r>
            <w:r w:rsidRPr="003E62F3">
              <w:rPr>
                <w:rFonts w:ascii="Arial" w:eastAsia="Arial" w:hAnsi="Arial" w:cs="Arial"/>
                <w:b/>
              </w:rPr>
              <w:t>(najviše 5 referenca)</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Stručni i znanstveni radovi iz metodike i kvalitete nastave objavljeni u posljednjih pet godina </w:t>
            </w:r>
            <w:r w:rsidRPr="003E62F3">
              <w:rPr>
                <w:rFonts w:ascii="Arial" w:eastAsia="Arial" w:hAnsi="Arial" w:cs="Arial"/>
                <w:b/>
              </w:rPr>
              <w:t>(najviše 5 referenca)</w:t>
            </w:r>
            <w:r w:rsidRPr="003E62F3">
              <w:rPr>
                <w:rFonts w:ascii="Arial" w:eastAsia="Arial" w:hAnsi="Arial" w:cs="Arial"/>
              </w:rPr>
              <w:t xml:space="preserve"> </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Stručni, znanstveni i umjetnički </w:t>
            </w:r>
          </w:p>
          <w:p w:rsidR="003E62F3" w:rsidRPr="003E62F3" w:rsidRDefault="003E62F3" w:rsidP="003E62F3">
            <w:pPr>
              <w:widowControl w:val="0"/>
              <w:wordWrap w:val="0"/>
              <w:rPr>
                <w:rFonts w:ascii="Arial" w:eastAsia="Times New Roman" w:hAnsi="Arial" w:cs="Arial"/>
              </w:rPr>
            </w:pPr>
            <w:r w:rsidRPr="003E62F3">
              <w:rPr>
                <w:rFonts w:ascii="Arial" w:eastAsia="Arial" w:hAnsi="Arial" w:cs="Arial"/>
              </w:rPr>
              <w:t xml:space="preserve">projekti iz područja predmeta koji su </w:t>
            </w:r>
          </w:p>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se provodili u posljednjih pet godina </w:t>
            </w:r>
            <w:r w:rsidRPr="003E62F3">
              <w:rPr>
                <w:rFonts w:ascii="Arial" w:eastAsia="Arial" w:hAnsi="Arial" w:cs="Arial"/>
                <w:b/>
              </w:rPr>
              <w:t>(najviše 5 referenca)</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hAnsi="Arial" w:cs="Arial"/>
              </w:rPr>
            </w:pPr>
            <w:r w:rsidRPr="003E62F3">
              <w:rPr>
                <w:rFonts w:ascii="Arial" w:hAnsi="Arial" w:cs="Arial"/>
              </w:rPr>
              <w:t xml:space="preserve">Umjetnički projekti: izvođač autorskih predstava HOTEL </w:t>
            </w:r>
          </w:p>
          <w:p w:rsidR="003E62F3" w:rsidRPr="003E62F3" w:rsidRDefault="003E62F3" w:rsidP="003E62F3">
            <w:pPr>
              <w:widowControl w:val="0"/>
              <w:wordWrap w:val="0"/>
              <w:rPr>
                <w:rFonts w:ascii="Arial" w:eastAsia="Times New Roman" w:hAnsi="Arial" w:cs="Arial"/>
              </w:rPr>
            </w:pPr>
            <w:r w:rsidRPr="003E62F3">
              <w:rPr>
                <w:rFonts w:ascii="Arial" w:hAnsi="Arial" w:cs="Arial"/>
              </w:rPr>
              <w:t>MEMORIAL (Split, Zagreb, Rijeka, Ancona...), ZLATNE RUKAVICE (Karlovac, Split, Edinburgh...),</w:t>
            </w:r>
          </w:p>
          <w:p w:rsidR="003E62F3" w:rsidRPr="003E62F3" w:rsidRDefault="003E62F3" w:rsidP="003E62F3">
            <w:pPr>
              <w:widowControl w:val="0"/>
              <w:wordWrap w:val="0"/>
              <w:rPr>
                <w:rFonts w:ascii="Arial" w:eastAsia="Times New Roman" w:hAnsi="Arial" w:cs="Arial"/>
              </w:rPr>
            </w:pPr>
            <w:r w:rsidRPr="003E62F3">
              <w:rPr>
                <w:rFonts w:ascii="Arial" w:hAnsi="Arial" w:cs="Arial"/>
              </w:rPr>
              <w:t>Koreograf i izvođač POVIŠICA (HNK Split, Županja),</w:t>
            </w:r>
          </w:p>
          <w:p w:rsidR="003E62F3" w:rsidRPr="003E62F3" w:rsidRDefault="003E62F3" w:rsidP="003E62F3">
            <w:pPr>
              <w:widowControl w:val="0"/>
              <w:wordWrap w:val="0"/>
              <w:rPr>
                <w:rFonts w:ascii="Arial" w:eastAsia="Times New Roman" w:hAnsi="Arial" w:cs="Arial"/>
              </w:rPr>
            </w:pPr>
            <w:r w:rsidRPr="003E62F3">
              <w:rPr>
                <w:rFonts w:ascii="Arial" w:hAnsi="Arial" w:cs="Arial"/>
              </w:rPr>
              <w:t>Glumac - kratki filmovi: POKRET (festivali Split, Zagreb, Amsterdam),</w:t>
            </w:r>
          </w:p>
          <w:p w:rsidR="003E62F3" w:rsidRPr="003E62F3" w:rsidRDefault="003E62F3" w:rsidP="003E62F3">
            <w:pPr>
              <w:widowControl w:val="0"/>
              <w:wordWrap w:val="0"/>
              <w:rPr>
                <w:rFonts w:ascii="Arial" w:eastAsia="Times New Roman" w:hAnsi="Arial" w:cs="Arial"/>
              </w:rPr>
            </w:pPr>
            <w:r w:rsidRPr="003E62F3">
              <w:rPr>
                <w:rFonts w:ascii="Arial" w:hAnsi="Arial" w:cs="Arial"/>
              </w:rPr>
              <w:t>TABULARASA.</w:t>
            </w:r>
          </w:p>
          <w:p w:rsidR="003E62F3" w:rsidRPr="003E62F3" w:rsidRDefault="003E62F3" w:rsidP="003E62F3">
            <w:pPr>
              <w:widowControl w:val="0"/>
              <w:wordWrap w:val="0"/>
              <w:rPr>
                <w:rFonts w:ascii="Arial" w:eastAsia="Times New Roman" w:hAnsi="Arial" w:cs="Arial"/>
              </w:rPr>
            </w:pPr>
          </w:p>
        </w:tc>
      </w:tr>
      <w:tr w:rsidR="003E62F3" w:rsidRPr="003E62F3" w:rsidTr="003E62F3">
        <w:tc>
          <w:tcPr>
            <w:tcW w:w="3404" w:type="dxa"/>
            <w:tcBorders>
              <w:top w:val="single" w:sz="4"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U sklopu kojega programa i u kojem je opsegu nositelj stekao metodičko- psihološko-didaktičko -pedagoške kompetencije? </w:t>
            </w:r>
          </w:p>
        </w:tc>
        <w:tc>
          <w:tcPr>
            <w:tcW w:w="58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Kompetencije su stečene za vrijeme asistiranja prof. Ivici Boban,</w:t>
            </w:r>
            <w:r>
              <w:rPr>
                <w:rFonts w:ascii="Arial" w:eastAsia="Arial" w:hAnsi="Arial" w:cs="Arial"/>
              </w:rPr>
              <w:t xml:space="preserve"> </w:t>
            </w:r>
            <w:r w:rsidRPr="003E62F3">
              <w:rPr>
                <w:rFonts w:ascii="Arial" w:eastAsia="Arial" w:hAnsi="Arial" w:cs="Arial"/>
              </w:rPr>
              <w:t>Scenski pokret, UMAS, 2005/06.god., i kao asistent prof. Petera</w:t>
            </w:r>
            <w:r>
              <w:rPr>
                <w:rFonts w:ascii="Arial" w:eastAsia="Arial" w:hAnsi="Arial" w:cs="Arial"/>
              </w:rPr>
              <w:t xml:space="preserve"> </w:t>
            </w:r>
            <w:r w:rsidRPr="003E62F3">
              <w:rPr>
                <w:rFonts w:ascii="Arial" w:eastAsia="Arial" w:hAnsi="Arial" w:cs="Arial"/>
              </w:rPr>
              <w:t>Sieferta, Folkwang Hochschule Essen, Njemačka, 2000. god.</w:t>
            </w:r>
          </w:p>
        </w:tc>
      </w:tr>
      <w:tr w:rsidR="003E62F3" w:rsidRPr="003E62F3" w:rsidTr="003E62F3">
        <w:tc>
          <w:tcPr>
            <w:tcW w:w="9288" w:type="dxa"/>
            <w:gridSpan w:val="2"/>
            <w:tcBorders>
              <w:top w:val="single" w:sz="8" w:space="0" w:color="000000"/>
              <w:left w:val="single" w:sz="8" w:space="0" w:color="000000"/>
              <w:bottom w:val="single" w:sz="8" w:space="0" w:color="000000"/>
              <w:right w:val="single" w:sz="8" w:space="0" w:color="000000"/>
            </w:tcBorders>
            <w:shd w:val="solid" w:color="99CC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PRIZNANJA I NAGRADE </w:t>
            </w:r>
          </w:p>
        </w:tc>
      </w:tr>
      <w:tr w:rsidR="003E62F3" w:rsidRPr="003E62F3" w:rsidTr="003E62F3">
        <w:tc>
          <w:tcPr>
            <w:tcW w:w="3404" w:type="dxa"/>
            <w:tcBorders>
              <w:top w:val="single" w:sz="8" w:space="0" w:color="000000"/>
              <w:left w:val="single" w:sz="4" w:space="0" w:color="000000"/>
              <w:bottom w:val="single" w:sz="4" w:space="0" w:color="000000"/>
              <w:right w:val="single" w:sz="4" w:space="0" w:color="000000"/>
            </w:tcBorders>
            <w:shd w:val="solid" w:color="CCFFFF" w:fill="FFFFFF"/>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Priznanja i nagrade za nastavni i znanstveni rad/umjetnički rad</w:t>
            </w:r>
          </w:p>
        </w:tc>
        <w:tc>
          <w:tcPr>
            <w:tcW w:w="5884" w:type="dxa"/>
            <w:tcBorders>
              <w:top w:val="single" w:sz="8" w:space="0" w:color="000000"/>
              <w:left w:val="single" w:sz="4" w:space="0" w:color="000000"/>
              <w:bottom w:val="single" w:sz="4" w:space="0" w:color="000000"/>
              <w:right w:val="single" w:sz="4" w:space="0" w:color="000000"/>
            </w:tcBorders>
            <w:tcMar>
              <w:top w:w="0" w:type="dxa"/>
              <w:left w:w="99" w:type="dxa"/>
              <w:bottom w:w="0" w:type="dxa"/>
              <w:right w:w="99" w:type="dxa"/>
            </w:tcMar>
          </w:tcPr>
          <w:p w:rsidR="003E62F3" w:rsidRPr="003E62F3" w:rsidRDefault="003E62F3" w:rsidP="003E62F3">
            <w:pPr>
              <w:widowControl w:val="0"/>
              <w:wordWrap w:val="0"/>
              <w:rPr>
                <w:rFonts w:ascii="Arial" w:eastAsia="Arial" w:hAnsi="Arial" w:cs="Arial"/>
              </w:rPr>
            </w:pPr>
            <w:r w:rsidRPr="003E62F3">
              <w:rPr>
                <w:rFonts w:ascii="Arial" w:eastAsia="Arial" w:hAnsi="Arial" w:cs="Arial"/>
              </w:rPr>
              <w:t xml:space="preserve">Nagrada za scenski pokret Mali Marulić </w:t>
            </w:r>
            <w:r>
              <w:rPr>
                <w:rFonts w:ascii="Arial" w:eastAsia="Arial" w:hAnsi="Arial" w:cs="Arial"/>
              </w:rPr>
              <w:t xml:space="preserve"> </w:t>
            </w:r>
            <w:r w:rsidRPr="003E62F3">
              <w:rPr>
                <w:rFonts w:ascii="Arial" w:eastAsia="Arial" w:hAnsi="Arial" w:cs="Arial"/>
              </w:rPr>
              <w:t>2010. god.</w:t>
            </w:r>
          </w:p>
        </w:tc>
      </w:tr>
    </w:tbl>
    <w:p w:rsidR="003E62F3" w:rsidRDefault="003E62F3" w:rsidP="003E62F3">
      <w:pPr>
        <w:rPr>
          <w:rFonts w:ascii="Arial" w:eastAsia="Calibri" w:hAnsi="Arial" w:cs="Arial"/>
          <w:sz w:val="20"/>
          <w:szCs w:val="20"/>
        </w:rPr>
      </w:pPr>
    </w:p>
    <w:p w:rsidR="00D848A9" w:rsidRPr="003E62F3" w:rsidRDefault="00D848A9" w:rsidP="003E62F3">
      <w:pPr>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5884"/>
      </w:tblGrid>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Titula, ime i prezime nositelja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D848A9" w:rsidP="003E62F3">
            <w:pPr>
              <w:spacing w:after="0" w:line="240" w:lineRule="auto"/>
              <w:rPr>
                <w:rFonts w:ascii="Arial" w:eastAsia="Calibri" w:hAnsi="Arial" w:cs="Arial"/>
                <w:b/>
                <w:sz w:val="20"/>
                <w:szCs w:val="20"/>
              </w:rPr>
            </w:pPr>
            <w:r>
              <w:rPr>
                <w:rFonts w:ascii="Arial" w:eastAsia="Calibri" w:hAnsi="Arial" w:cs="Arial"/>
                <w:b/>
                <w:sz w:val="20"/>
                <w:szCs w:val="20"/>
              </w:rPr>
              <w:t>i</w:t>
            </w:r>
            <w:r w:rsidR="003E62F3" w:rsidRPr="003E62F3">
              <w:rPr>
                <w:rFonts w:ascii="Arial" w:eastAsia="Calibri" w:hAnsi="Arial" w:cs="Arial"/>
                <w:b/>
                <w:sz w:val="20"/>
                <w:szCs w:val="20"/>
              </w:rPr>
              <w:t>zv. prof. Almira Osmanović</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Predmet koji predaje na predloženom studijskom programu </w:t>
            </w:r>
          </w:p>
        </w:tc>
        <w:tc>
          <w:tcPr>
            <w:tcW w:w="5884" w:type="dxa"/>
            <w:tcBorders>
              <w:top w:val="single" w:sz="4" w:space="0" w:color="auto"/>
              <w:left w:val="single" w:sz="4" w:space="0" w:color="auto"/>
              <w:bottom w:val="single" w:sz="8" w:space="0" w:color="auto"/>
              <w:right w:val="single" w:sz="4" w:space="0" w:color="auto"/>
            </w:tcBorders>
          </w:tcPr>
          <w:p w:rsidR="003E62F3" w:rsidRPr="003E62F3" w:rsidRDefault="003E62F3" w:rsidP="003E62F3">
            <w:pPr>
              <w:spacing w:after="0" w:line="240" w:lineRule="auto"/>
              <w:rPr>
                <w:rFonts w:ascii="Arial" w:eastAsia="Calibri" w:hAnsi="Arial" w:cs="Arial"/>
                <w:b/>
                <w:sz w:val="20"/>
                <w:szCs w:val="20"/>
              </w:rPr>
            </w:pPr>
          </w:p>
          <w:p w:rsidR="003E62F3" w:rsidRPr="003E62F3" w:rsidRDefault="00EF4824" w:rsidP="003E62F3">
            <w:pPr>
              <w:spacing w:after="0" w:line="240" w:lineRule="auto"/>
              <w:rPr>
                <w:rFonts w:ascii="Arial" w:eastAsia="Calibri" w:hAnsi="Arial" w:cs="Arial"/>
                <w:b/>
                <w:sz w:val="20"/>
                <w:szCs w:val="20"/>
              </w:rPr>
            </w:pPr>
            <w:r>
              <w:rPr>
                <w:rFonts w:ascii="Arial" w:eastAsia="Calibri" w:hAnsi="Arial" w:cs="Arial"/>
                <w:b/>
                <w:sz w:val="20"/>
                <w:szCs w:val="20"/>
              </w:rPr>
              <w:t>Scenski pokret –</w:t>
            </w:r>
            <w:r w:rsidR="003E62F3" w:rsidRPr="003E62F3">
              <w:rPr>
                <w:rFonts w:ascii="Arial" w:eastAsia="Calibri" w:hAnsi="Arial" w:cs="Arial"/>
                <w:b/>
                <w:sz w:val="20"/>
                <w:szCs w:val="20"/>
              </w:rPr>
              <w:t xml:space="preserve"> Osnove plesa I</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Scenski pokret – Osnove plesa II</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lastRenderedPageBreak/>
              <w:t>Scenski pokret – Društveno scenski ples I</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Scenski pokret – Društveno scenski ples II</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Scenski pokret – Društveno scenski ples III</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Scenski pokret – Društveno scenski ples IV</w:t>
            </w:r>
          </w:p>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lastRenderedPageBreak/>
              <w:t>OPĆE INFORMACIJE  O NOSITELJU</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Adresa </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Telefon</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E-mail adresa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584D27" w:rsidP="003E62F3">
            <w:pPr>
              <w:spacing w:after="0" w:line="240" w:lineRule="auto"/>
              <w:rPr>
                <w:rFonts w:ascii="Arial" w:eastAsia="Calibri" w:hAnsi="Arial" w:cs="Arial"/>
                <w:b/>
                <w:sz w:val="20"/>
                <w:szCs w:val="20"/>
              </w:rPr>
            </w:pPr>
            <w:hyperlink r:id="rId16" w:history="1">
              <w:r w:rsidR="003E62F3" w:rsidRPr="003E62F3">
                <w:rPr>
                  <w:rFonts w:ascii="Arial" w:eastAsia="Calibri" w:hAnsi="Arial" w:cs="Arial"/>
                  <w:b/>
                  <w:sz w:val="20"/>
                  <w:szCs w:val="20"/>
                </w:rPr>
                <w:t>osmanovic.almira@gmail.com</w:t>
              </w:r>
            </w:hyperlink>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Osobna web stranica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Godina rođenja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1958.</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Matični broj iz Upisnika znanstvenika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Znanstveno ili umjetničko zvanje i datum posljednjega izbora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Znanstveno-nastavno, umjetničko-nastavno ili nastavno zvanje i datum posljednjega izbora</w:t>
            </w:r>
          </w:p>
        </w:tc>
        <w:tc>
          <w:tcPr>
            <w:tcW w:w="5884" w:type="dxa"/>
            <w:tcBorders>
              <w:top w:val="single" w:sz="4" w:space="0" w:color="auto"/>
              <w:left w:val="single" w:sz="4" w:space="0" w:color="auto"/>
              <w:bottom w:val="single" w:sz="4" w:space="0" w:color="auto"/>
              <w:right w:val="single" w:sz="4" w:space="0" w:color="auto"/>
            </w:tcBorders>
            <w:hideMark/>
          </w:tcPr>
          <w:p w:rsidR="00A27935" w:rsidRDefault="00A27935" w:rsidP="003E62F3">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izv. prof.</w:t>
            </w:r>
          </w:p>
          <w:p w:rsidR="003E62F3" w:rsidRPr="003E62F3" w:rsidRDefault="003E62F3" w:rsidP="003E62F3">
            <w:pPr>
              <w:spacing w:after="0" w:line="240" w:lineRule="auto"/>
              <w:rPr>
                <w:rFonts w:ascii="Arial" w:eastAsia="Times New Roman" w:hAnsi="Arial" w:cs="Arial"/>
                <w:sz w:val="20"/>
                <w:szCs w:val="20"/>
                <w:lang w:eastAsia="hr-HR"/>
              </w:rPr>
            </w:pPr>
            <w:r w:rsidRPr="003E62F3">
              <w:rPr>
                <w:rFonts w:ascii="Arial" w:eastAsia="Times New Roman" w:hAnsi="Arial" w:cs="Arial"/>
                <w:sz w:val="20"/>
                <w:szCs w:val="20"/>
                <w:lang w:eastAsia="hr-HR"/>
              </w:rPr>
              <w:t>2012.</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i polje izbora u znanstveno ili umjetničko zvanje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PODACI O SADAŠNJEM ZAPOSLENJU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Ustanova zaposlenja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Datum zaposlenja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Naziv radnoga mjesta (profesor, istraživač, suradnik i sl.)</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rada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Funkcija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PODACI O ŠKOLOVANJU – Najviši postignuti stupanj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Zvanje </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Ustanova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Mjesto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Nadnevak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PODACI O USAVRŠAVANJU</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Godina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Mjesto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r w:rsidRPr="003E62F3">
              <w:rPr>
                <w:rFonts w:ascii="Arial" w:eastAsia="Times New Roman" w:hAnsi="Arial" w:cs="Arial"/>
                <w:sz w:val="20"/>
                <w:szCs w:val="20"/>
                <w:lang w:eastAsia="hr-HR"/>
              </w:rPr>
              <w:t>Petrograd</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Ustanova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r w:rsidRPr="003E62F3">
              <w:rPr>
                <w:rFonts w:ascii="Arial" w:eastAsia="Calibri" w:hAnsi="Arial" w:cs="Arial"/>
                <w:sz w:val="20"/>
                <w:szCs w:val="20"/>
              </w:rPr>
              <w:t xml:space="preserve">Baletna akademija "Agrapina Vaganova" u Petrogradu </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Područje usavršavanja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r w:rsidRPr="003E62F3">
              <w:rPr>
                <w:rFonts w:ascii="Arial" w:eastAsia="Times New Roman" w:hAnsi="Arial" w:cs="Arial"/>
                <w:sz w:val="20"/>
                <w:szCs w:val="20"/>
                <w:lang w:eastAsia="hr-HR"/>
              </w:rPr>
              <w:t>Balet</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MATERINSKI I STRANI JEZICI</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Materinski jezik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Hrvatski jezik</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Engleski 4</w:t>
            </w:r>
          </w:p>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Ruski 5</w:t>
            </w:r>
          </w:p>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KOMPETENCIJE ZA PREDMET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Ranije iskustvo u nositeljstvu sličnih predmeta (navesti naziv predmeta, studijskoga programa na kojem se izvodi/izvodio i razinu studijskoga programa)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Autorstvo sveučilišnih/fakultetskih udžbenika iz područja predmeta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lastRenderedPageBreak/>
              <w:t>Stručni, znanstveni i umjetnički radovi objavljeni u posljednjih pet godina iz područja predmeta (najviše 5 referenca)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Stručni i znanstveni radovi iz metodike i kvalitete nastave objavljeni u posljednjih pet godina (najviše 5 referenca)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Stručni, znanstveni i umjetnički projekti iz područja predmeta koji su se provodili u posljednjih pet godina (najviše 5 referenca)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U sklopu kojega programa i u kojem je opsegu nositelj stekao metodičko- psihološko-didaktičko -pedagoške kompetencije? </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spacing w:after="0" w:line="240" w:lineRule="auto"/>
              <w:rPr>
                <w:rFonts w:ascii="Arial" w:eastAsia="Calibri" w:hAnsi="Arial" w:cs="Arial"/>
                <w:b/>
                <w:sz w:val="20"/>
                <w:szCs w:val="20"/>
              </w:rPr>
            </w:pPr>
          </w:p>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PRIZNANJA I NAGRADE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Priznanja i nagrade za nastavni i znanstveni rad/umjetnički rad</w:t>
            </w:r>
          </w:p>
        </w:tc>
        <w:tc>
          <w:tcPr>
            <w:tcW w:w="5884" w:type="dxa"/>
            <w:tcBorders>
              <w:top w:val="single" w:sz="8" w:space="0" w:color="auto"/>
              <w:left w:val="single" w:sz="4" w:space="0" w:color="auto"/>
              <w:bottom w:val="single" w:sz="4" w:space="0" w:color="auto"/>
              <w:right w:val="single" w:sz="4" w:space="0" w:color="auto"/>
            </w:tcBorders>
          </w:tcPr>
          <w:p w:rsidR="003E62F3" w:rsidRPr="003E62F3" w:rsidRDefault="00A27935" w:rsidP="003E62F3">
            <w:pPr>
              <w:spacing w:after="0" w:line="240" w:lineRule="auto"/>
              <w:rPr>
                <w:rFonts w:ascii="Arial" w:eastAsia="Calibri" w:hAnsi="Arial" w:cs="Arial"/>
                <w:b/>
                <w:sz w:val="20"/>
                <w:szCs w:val="20"/>
              </w:rPr>
            </w:pPr>
            <w:r>
              <w:rPr>
                <w:rFonts w:ascii="Arial" w:eastAsia="Calibri" w:hAnsi="Arial" w:cs="Arial"/>
                <w:b/>
                <w:sz w:val="20"/>
                <w:szCs w:val="20"/>
              </w:rPr>
              <w:t>1</w:t>
            </w:r>
            <w:r w:rsidR="003E62F3" w:rsidRPr="003E62F3">
              <w:rPr>
                <w:rFonts w:ascii="Arial" w:eastAsia="Calibri" w:hAnsi="Arial" w:cs="Arial"/>
                <w:b/>
                <w:sz w:val="20"/>
                <w:szCs w:val="20"/>
              </w:rPr>
              <w:t xml:space="preserve">982. Prvo Jugoslavensko natjecanje u Novom Sadu - Zlatna plaketa i Grand Prix, </w:t>
            </w:r>
            <w:r w:rsidR="003E62F3" w:rsidRPr="003E62F3">
              <w:rPr>
                <w:rFonts w:ascii="Arial" w:eastAsia="Calibri" w:hAnsi="Arial" w:cs="Arial"/>
                <w:b/>
                <w:sz w:val="20"/>
                <w:szCs w:val="20"/>
              </w:rPr>
              <w:br/>
              <w:t>Festival baleta- Ljubljana - Prva nagrada za umjetničko ostvarenje</w:t>
            </w:r>
            <w:r w:rsidR="003E62F3" w:rsidRPr="003E62F3">
              <w:rPr>
                <w:rFonts w:ascii="Arial" w:eastAsia="Calibri" w:hAnsi="Arial" w:cs="Arial"/>
                <w:b/>
                <w:sz w:val="20"/>
                <w:szCs w:val="20"/>
              </w:rPr>
              <w:br/>
              <w:t>Smotra vojvođanskih kazališta u Novom Sadu - Posebna nagrada za lik Anite Berber</w:t>
            </w:r>
            <w:r w:rsidR="003E62F3" w:rsidRPr="003E62F3">
              <w:rPr>
                <w:rFonts w:ascii="Arial" w:eastAsia="Calibri" w:hAnsi="Arial" w:cs="Arial"/>
                <w:b/>
                <w:sz w:val="20"/>
                <w:szCs w:val="20"/>
              </w:rPr>
              <w:br/>
              <w:t>4. Međunarodno natjecanje baletnih umjetnika u Osaki (Japan)</w:t>
            </w:r>
            <w:r w:rsidR="003E62F3" w:rsidRPr="003E62F3">
              <w:rPr>
                <w:rFonts w:ascii="Arial" w:eastAsia="Calibri" w:hAnsi="Arial" w:cs="Arial"/>
                <w:b/>
                <w:sz w:val="20"/>
                <w:szCs w:val="20"/>
              </w:rPr>
              <w:br/>
              <w:t>1984. - Jedinstvena nagrada za umjetnički dojam</w:t>
            </w:r>
            <w:r w:rsidR="003E62F3" w:rsidRPr="003E62F3">
              <w:rPr>
                <w:rFonts w:ascii="Arial" w:eastAsia="Calibri" w:hAnsi="Arial" w:cs="Arial"/>
                <w:b/>
                <w:sz w:val="20"/>
                <w:szCs w:val="20"/>
              </w:rPr>
              <w:br/>
              <w:t>Nagrada najboljim mladim umjetnicima: Sedam sekretara SKOJ_s, odlikovana je Redom Danice Hrvatske s likom Marka Marulića</w:t>
            </w:r>
            <w:r w:rsidR="003E62F3" w:rsidRPr="003E62F3">
              <w:rPr>
                <w:rFonts w:ascii="Arial" w:eastAsia="Calibri" w:hAnsi="Arial" w:cs="Arial"/>
                <w:b/>
                <w:sz w:val="20"/>
                <w:szCs w:val="20"/>
              </w:rPr>
              <w:br/>
              <w:t>1995. : nagrada hrvatskoga glumišta za najbolje umjetničko ostvarenje</w:t>
            </w:r>
            <w:r w:rsidR="003E62F3" w:rsidRPr="003E62F3">
              <w:rPr>
                <w:rFonts w:ascii="Arial" w:eastAsia="Calibri" w:hAnsi="Arial" w:cs="Arial"/>
                <w:b/>
                <w:sz w:val="20"/>
                <w:szCs w:val="20"/>
              </w:rPr>
              <w:br/>
              <w:t>1999. Nagrada Ana Roje : Oskar Harmoš - za najbolje baletno ostvarenje u sezoni</w:t>
            </w:r>
          </w:p>
        </w:tc>
      </w:tr>
    </w:tbl>
    <w:p w:rsidR="003E62F3" w:rsidRDefault="003E62F3" w:rsidP="003E62F3">
      <w:pPr>
        <w:rPr>
          <w:rFonts w:ascii="Arial" w:eastAsia="Calibri" w:hAnsi="Arial" w:cs="Arial"/>
          <w:sz w:val="20"/>
          <w:szCs w:val="20"/>
        </w:rPr>
      </w:pPr>
    </w:p>
    <w:p w:rsidR="00EF4824" w:rsidRDefault="00EF4824" w:rsidP="003E62F3">
      <w:pPr>
        <w:rPr>
          <w:rFonts w:ascii="Arial" w:eastAsia="Calibri" w:hAnsi="Arial" w:cs="Arial"/>
          <w:sz w:val="20"/>
          <w:szCs w:val="20"/>
        </w:rPr>
      </w:pPr>
    </w:p>
    <w:p w:rsidR="00EF4824" w:rsidRPr="003E62F3" w:rsidRDefault="00EF4824" w:rsidP="003E62F3">
      <w:pPr>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5884"/>
      </w:tblGrid>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Titula, ime i prezime nositelja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prof. emeritus dr. sc. Petar Selem</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Predmet koji predaje na predloženom studijskom programu </w:t>
            </w:r>
          </w:p>
        </w:tc>
        <w:tc>
          <w:tcPr>
            <w:tcW w:w="5884" w:type="dxa"/>
            <w:tcBorders>
              <w:top w:val="single" w:sz="4" w:space="0" w:color="auto"/>
              <w:left w:val="single" w:sz="4" w:space="0" w:color="auto"/>
              <w:bottom w:val="single" w:sz="8" w:space="0" w:color="auto"/>
              <w:right w:val="single" w:sz="4" w:space="0" w:color="auto"/>
            </w:tcBorders>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Povijest drame i kazališta I</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Povijest drame i kazališta II</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Povijest drame i kazališta III</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Povijest drame i kazališta IV</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Povijest drame i kazališta V</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Povijest drame i kazališta VI</w:t>
            </w:r>
          </w:p>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OPĆE INFORMACIJE  O NOSITELJU</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Adresa </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Telefon</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E-mail adresa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Osobna web stranica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Godina rođenja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1936.</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Matični broj iz Upisnika znanstvenika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Znanstveno ili umjetničko zvanje i datum posljednjega izbora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r w:rsidRPr="003E62F3">
              <w:rPr>
                <w:rFonts w:ascii="Arial" w:eastAsia="Times New Roman" w:hAnsi="Arial" w:cs="Arial"/>
                <w:sz w:val="20"/>
                <w:szCs w:val="20"/>
                <w:lang w:eastAsia="hr-HR"/>
              </w:rPr>
              <w:t>Dr. sc.</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lastRenderedPageBreak/>
              <w:t>Znanstveno-nastavno, umjetničko-nastavno ili nastavno zvanje i datum posljednjega izbora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r w:rsidRPr="003E62F3">
              <w:rPr>
                <w:rFonts w:ascii="Arial" w:eastAsia="Times New Roman" w:hAnsi="Arial" w:cs="Arial"/>
                <w:sz w:val="20"/>
                <w:szCs w:val="20"/>
                <w:lang w:eastAsia="hr-HR"/>
              </w:rPr>
              <w:t>Profesor emeritus</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i polje izbora u znanstveno ili umjetničko zvanje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PODACI O SADAŠNJEM ZAPOSLENJU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Ustanova zaposlenja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Umirovljen</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Datum zaposlenja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Naziv radnoga mjesta (profesor, istraživač, suradnik i sl.)</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rada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Funkcija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PODACI O ŠKOLOVANJU – Najviši postignuti stupanj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Zvanje </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Dr. sc.</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Ustanova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sz w:val="20"/>
                <w:szCs w:val="20"/>
                <w:shd w:val="clear" w:color="auto" w:fill="FFFFFF"/>
              </w:rPr>
              <w:t>Filozofski fakultet - Povijesne znanosti</w:t>
            </w:r>
            <w:r w:rsidRPr="003E62F3">
              <w:rPr>
                <w:rFonts w:ascii="Arial" w:eastAsia="Calibri" w:hAnsi="Arial" w:cs="Arial"/>
                <w:sz w:val="20"/>
                <w:szCs w:val="20"/>
                <w:shd w:val="clear" w:color="auto" w:fill="FFFFFF"/>
              </w:rPr>
              <w:br/>
              <w:t>Fakultet književnosti - Egiptologija i umjetnost antičkog Akademija za kazališnu umjetnost - Režija</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Mjesto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Zagreb, Strasbourg</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Nadnevak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PODACI O USAVRŠAVANJU</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Godina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Mjesto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Ustanova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Područje usavršavanja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MATERINSKI I STRANI JEZICI</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Materinski jezik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Hrvatski jezik</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spacing w:after="0" w:line="240" w:lineRule="auto"/>
              <w:rPr>
                <w:rFonts w:ascii="Arial" w:eastAsia="Calibri" w:hAnsi="Arial" w:cs="Arial"/>
                <w:b/>
                <w:sz w:val="20"/>
                <w:szCs w:val="20"/>
              </w:rPr>
            </w:pP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Engleski 5</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spacing w:after="0" w:line="240" w:lineRule="auto"/>
              <w:rPr>
                <w:rFonts w:ascii="Arial" w:eastAsia="Calibri" w:hAnsi="Arial" w:cs="Arial"/>
                <w:b/>
                <w:sz w:val="20"/>
                <w:szCs w:val="20"/>
              </w:rPr>
            </w:pP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Francuski 5</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KOMPETENCIJE ZA PREDMET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Ranije iskustvo u nositeljstvu sličnih predmeta (navesti naziv predmeta, studijskoga programa na kojem se izvodi/izvodio i razinu studijskoga programa)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Autorstvo sveučilišnih/fakultetskih udžbenika iz područja predmeta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Stručni, znanstveni i umjetnički radovi objavljeni u posljednjih pet godina iz područja predmeta (najviše 5 referenca)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Stručni i znanstveni radovi iz metodike i kvalitete nastave objavljeni u posljednjih pet godina (najviše 5 referenca)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Stručni, znanstveni i umjetnički projekti iz područja predmeta koji su se provodili u posljednjih pet godina (najviše 5 referenca)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U sklopu kojega programa i u </w:t>
            </w:r>
            <w:r w:rsidRPr="003E62F3">
              <w:rPr>
                <w:rFonts w:ascii="Arial" w:eastAsia="Calibri" w:hAnsi="Arial" w:cs="Arial"/>
                <w:b/>
                <w:sz w:val="20"/>
                <w:szCs w:val="20"/>
              </w:rPr>
              <w:lastRenderedPageBreak/>
              <w:t xml:space="preserve">kojem je opsegu nositelj stekao metodičko- psihološko-didaktičko -pedagoške kompetencije? </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spacing w:after="0" w:line="240" w:lineRule="auto"/>
              <w:rPr>
                <w:rFonts w:ascii="Arial" w:eastAsia="Calibri" w:hAnsi="Arial" w:cs="Arial"/>
                <w:b/>
                <w:sz w:val="20"/>
                <w:szCs w:val="20"/>
              </w:rPr>
            </w:pPr>
          </w:p>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lastRenderedPageBreak/>
              <w:t xml:space="preserve">PRIZNANJA I NAGRADE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Priznanja i nagrade za nastavni i znanstveni rad/umjetnički rad</w:t>
            </w:r>
          </w:p>
        </w:tc>
        <w:tc>
          <w:tcPr>
            <w:tcW w:w="5884" w:type="dxa"/>
            <w:tcBorders>
              <w:top w:val="single" w:sz="8" w:space="0" w:color="auto"/>
              <w:left w:val="single" w:sz="4" w:space="0" w:color="auto"/>
              <w:bottom w:val="single" w:sz="4" w:space="0" w:color="auto"/>
              <w:right w:val="single" w:sz="4" w:space="0" w:color="auto"/>
            </w:tcBorders>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bCs/>
                <w:i/>
                <w:iCs/>
                <w:sz w:val="20"/>
                <w:szCs w:val="20"/>
              </w:rPr>
              <w:t>-Nazorova nagrada</w:t>
            </w:r>
            <w:r w:rsidRPr="003E62F3">
              <w:rPr>
                <w:rFonts w:ascii="Arial" w:eastAsia="Calibri" w:hAnsi="Arial" w:cs="Arial"/>
                <w:b/>
                <w:sz w:val="20"/>
                <w:szCs w:val="20"/>
              </w:rPr>
              <w:t> 1984. za režiju Verdijeva </w:t>
            </w:r>
            <w:r w:rsidRPr="003E62F3">
              <w:rPr>
                <w:rFonts w:ascii="Arial" w:eastAsia="Calibri" w:hAnsi="Arial" w:cs="Arial"/>
                <w:b/>
                <w:bCs/>
                <w:i/>
                <w:iCs/>
                <w:sz w:val="20"/>
                <w:szCs w:val="20"/>
              </w:rPr>
              <w:t>Nabucca</w:t>
            </w:r>
            <w:r w:rsidRPr="003E62F3">
              <w:rPr>
                <w:rFonts w:ascii="Arial" w:eastAsia="Calibri" w:hAnsi="Arial" w:cs="Arial"/>
                <w:b/>
                <w:sz w:val="20"/>
                <w:szCs w:val="20"/>
              </w:rPr>
              <w:br/>
            </w:r>
            <w:r w:rsidRPr="003E62F3">
              <w:rPr>
                <w:rFonts w:ascii="Arial" w:eastAsia="Calibri" w:hAnsi="Arial" w:cs="Arial"/>
                <w:b/>
                <w:bCs/>
                <w:i/>
                <w:iCs/>
                <w:sz w:val="20"/>
                <w:szCs w:val="20"/>
              </w:rPr>
              <w:t>-Marul</w:t>
            </w:r>
            <w:r w:rsidRPr="003E62F3">
              <w:rPr>
                <w:rFonts w:ascii="Arial" w:eastAsia="Calibri" w:hAnsi="Arial" w:cs="Arial"/>
                <w:b/>
                <w:sz w:val="20"/>
                <w:szCs w:val="20"/>
              </w:rPr>
              <w:t xml:space="preserve"> 1989. za režiju Boitovog </w:t>
            </w:r>
            <w:r w:rsidRPr="003E62F3">
              <w:rPr>
                <w:rFonts w:ascii="Arial" w:eastAsia="Calibri" w:hAnsi="Arial" w:cs="Arial"/>
                <w:b/>
                <w:bCs/>
                <w:i/>
                <w:iCs/>
                <w:sz w:val="20"/>
                <w:szCs w:val="20"/>
              </w:rPr>
              <w:t>Nerona</w:t>
            </w:r>
            <w:r w:rsidRPr="003E62F3">
              <w:rPr>
                <w:rFonts w:ascii="Arial" w:eastAsia="Calibri" w:hAnsi="Arial" w:cs="Arial"/>
                <w:b/>
                <w:sz w:val="20"/>
                <w:szCs w:val="20"/>
              </w:rPr>
              <w:br/>
              <w:t>-</w:t>
            </w:r>
            <w:r w:rsidRPr="003E62F3">
              <w:rPr>
                <w:rFonts w:ascii="Arial" w:eastAsia="Calibri" w:hAnsi="Arial" w:cs="Arial"/>
                <w:b/>
                <w:bCs/>
                <w:i/>
                <w:iCs/>
                <w:sz w:val="20"/>
                <w:szCs w:val="20"/>
              </w:rPr>
              <w:t>Nagrada Hrvatskog glumišta</w:t>
            </w:r>
            <w:r w:rsidRPr="003E62F3">
              <w:rPr>
                <w:rFonts w:ascii="Arial" w:eastAsia="Calibri" w:hAnsi="Arial" w:cs="Arial"/>
                <w:b/>
                <w:sz w:val="20"/>
                <w:szCs w:val="20"/>
              </w:rPr>
              <w:t> 1993. za režiju Marovićevog </w:t>
            </w:r>
            <w:r w:rsidRPr="003E62F3">
              <w:rPr>
                <w:rFonts w:ascii="Arial" w:eastAsia="Calibri" w:hAnsi="Arial" w:cs="Arial"/>
                <w:b/>
                <w:bCs/>
                <w:i/>
                <w:iCs/>
                <w:sz w:val="20"/>
                <w:szCs w:val="20"/>
              </w:rPr>
              <w:t>Starog groblja na Sustipanu</w:t>
            </w:r>
            <w:r w:rsidRPr="003E62F3">
              <w:rPr>
                <w:rFonts w:ascii="Arial" w:eastAsia="Calibri" w:hAnsi="Arial" w:cs="Arial"/>
                <w:b/>
                <w:sz w:val="20"/>
                <w:szCs w:val="20"/>
              </w:rPr>
              <w:br/>
              <w:t>-</w:t>
            </w:r>
            <w:r w:rsidRPr="003E62F3">
              <w:rPr>
                <w:rFonts w:ascii="Arial" w:eastAsia="Calibri" w:hAnsi="Arial" w:cs="Arial"/>
                <w:b/>
                <w:bCs/>
                <w:i/>
                <w:iCs/>
                <w:sz w:val="20"/>
                <w:szCs w:val="20"/>
              </w:rPr>
              <w:t>Nagrada Splitskog ljeta </w:t>
            </w:r>
            <w:r w:rsidRPr="003E62F3">
              <w:rPr>
                <w:rFonts w:ascii="Arial" w:eastAsia="Calibri" w:hAnsi="Arial" w:cs="Arial"/>
                <w:b/>
                <w:sz w:val="20"/>
                <w:szCs w:val="20"/>
              </w:rPr>
              <w:t>1995. za režiju Gotovčeve </w:t>
            </w:r>
            <w:r w:rsidRPr="003E62F3">
              <w:rPr>
                <w:rFonts w:ascii="Arial" w:eastAsia="Calibri" w:hAnsi="Arial" w:cs="Arial"/>
                <w:b/>
                <w:bCs/>
                <w:i/>
                <w:iCs/>
                <w:sz w:val="20"/>
                <w:szCs w:val="20"/>
              </w:rPr>
              <w:t>Mile Gojsalić</w:t>
            </w:r>
            <w:r w:rsidRPr="003E62F3">
              <w:rPr>
                <w:rFonts w:ascii="Arial" w:eastAsia="Calibri" w:hAnsi="Arial" w:cs="Arial"/>
                <w:b/>
                <w:bCs/>
                <w:i/>
                <w:iCs/>
                <w:sz w:val="20"/>
                <w:szCs w:val="20"/>
              </w:rPr>
              <w:br/>
              <w:t xml:space="preserve">-Nagrada hrvatskog glumišta za režiju 1993., 1996. i 2000. </w:t>
            </w:r>
          </w:p>
        </w:tc>
      </w:tr>
    </w:tbl>
    <w:p w:rsidR="003E62F3" w:rsidRDefault="003E62F3" w:rsidP="003E62F3">
      <w:pPr>
        <w:rPr>
          <w:rFonts w:ascii="Arial" w:eastAsia="Calibri" w:hAnsi="Arial" w:cs="Arial"/>
          <w:sz w:val="20"/>
          <w:szCs w:val="20"/>
        </w:rPr>
      </w:pPr>
    </w:p>
    <w:p w:rsidR="00EF4824" w:rsidRPr="003E62F3" w:rsidRDefault="00EF4824" w:rsidP="003E62F3">
      <w:pPr>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5884"/>
      </w:tblGrid>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Titula, ime i prezime nositelja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doc. Terezija Kusanović</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Predmet koji predaje na predloženom studijskom programu </w:t>
            </w:r>
          </w:p>
        </w:tc>
        <w:tc>
          <w:tcPr>
            <w:tcW w:w="5884" w:type="dxa"/>
            <w:tcBorders>
              <w:top w:val="single" w:sz="4" w:space="0" w:color="auto"/>
              <w:left w:val="single" w:sz="4" w:space="0" w:color="auto"/>
              <w:bottom w:val="single" w:sz="8"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Glazbeni izraz I</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Glazbeni izraz III</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Glazbeni izraz II</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Glazbeni izraz IV</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Tehnika songa I</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Tehnika songa II</w:t>
            </w:r>
          </w:p>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OPĆE INFORMACIJE  O NOSITELJU</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Adresa </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Put Ribnjaka 9,</w:t>
            </w:r>
            <w:r w:rsidR="00EF4824">
              <w:rPr>
                <w:rFonts w:ascii="Arial" w:eastAsia="Calibri" w:hAnsi="Arial" w:cs="Arial"/>
                <w:b/>
                <w:sz w:val="20"/>
                <w:szCs w:val="20"/>
              </w:rPr>
              <w:t xml:space="preserve"> </w:t>
            </w:r>
            <w:r w:rsidRPr="003E62F3">
              <w:rPr>
                <w:rFonts w:ascii="Arial" w:eastAsia="Calibri" w:hAnsi="Arial" w:cs="Arial"/>
                <w:b/>
                <w:sz w:val="20"/>
                <w:szCs w:val="20"/>
              </w:rPr>
              <w:t>21310 Omiš</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Telefon</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021864434</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E-mail adresa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584D27" w:rsidP="003E62F3">
            <w:pPr>
              <w:spacing w:after="0" w:line="240" w:lineRule="auto"/>
              <w:rPr>
                <w:rFonts w:ascii="Arial" w:eastAsia="Calibri" w:hAnsi="Arial" w:cs="Arial"/>
                <w:b/>
                <w:sz w:val="20"/>
                <w:szCs w:val="20"/>
              </w:rPr>
            </w:pPr>
            <w:hyperlink r:id="rId17" w:history="1">
              <w:r w:rsidR="003E62F3" w:rsidRPr="0009014C">
                <w:rPr>
                  <w:rStyle w:val="Hiperveza"/>
                  <w:rFonts w:ascii="Arial" w:eastAsia="Calibri" w:hAnsi="Arial" w:cs="Arial"/>
                  <w:b/>
                  <w:sz w:val="20"/>
                  <w:szCs w:val="20"/>
                </w:rPr>
                <w:t>mail@terezijakusanovic.com</w:t>
              </w:r>
            </w:hyperlink>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Osobna web stranica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584D27" w:rsidP="003E62F3">
            <w:pPr>
              <w:spacing w:after="0" w:line="240" w:lineRule="auto"/>
              <w:rPr>
                <w:rFonts w:ascii="Arial" w:eastAsia="Calibri" w:hAnsi="Arial" w:cs="Arial"/>
                <w:b/>
                <w:sz w:val="20"/>
                <w:szCs w:val="20"/>
              </w:rPr>
            </w:pPr>
            <w:hyperlink r:id="rId18" w:history="1">
              <w:r w:rsidR="003E62F3" w:rsidRPr="0009014C">
                <w:rPr>
                  <w:rStyle w:val="Hiperveza"/>
                  <w:rFonts w:ascii="Arial" w:eastAsia="Calibri" w:hAnsi="Arial" w:cs="Arial"/>
                  <w:b/>
                  <w:sz w:val="20"/>
                  <w:szCs w:val="20"/>
                </w:rPr>
                <w:t>www.terezijakusanovic.com</w:t>
              </w:r>
            </w:hyperlink>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Godina rođenja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1969.</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Matični broj iz Upisnika znanstvenika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Znanstveno ili umjetničko zvanje i datum posljednjega izbora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Znanstveno-nastavno, umjetničko-nastavno ili nastavno zvanje i datum posljednjega izbora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Predavač,2010.g.</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i polje izbora u znanstveno ili umjetničko zvanje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Umjetničko područje,polje glazbene umjetnosti</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PODACI O SADAŠNJEM ZAPOSLENJU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Ustanova zaposlenja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EF4824" w:rsidP="003E62F3">
            <w:pPr>
              <w:spacing w:after="0" w:line="240" w:lineRule="auto"/>
              <w:rPr>
                <w:rFonts w:ascii="Arial" w:eastAsia="Calibri" w:hAnsi="Arial" w:cs="Arial"/>
                <w:sz w:val="20"/>
                <w:szCs w:val="20"/>
              </w:rPr>
            </w:pPr>
            <w:r>
              <w:rPr>
                <w:rFonts w:ascii="Arial" w:eastAsia="Calibri" w:hAnsi="Arial" w:cs="Arial"/>
                <w:sz w:val="20"/>
                <w:szCs w:val="20"/>
              </w:rPr>
              <w:t>HNK Split</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Datum zaposlenja</w:t>
            </w:r>
          </w:p>
        </w:tc>
        <w:tc>
          <w:tcPr>
            <w:tcW w:w="5884" w:type="dxa"/>
            <w:tcBorders>
              <w:top w:val="single" w:sz="8" w:space="0" w:color="auto"/>
              <w:left w:val="single" w:sz="4" w:space="0" w:color="auto"/>
              <w:bottom w:val="single" w:sz="4" w:space="0" w:color="auto"/>
              <w:right w:val="single" w:sz="4" w:space="0" w:color="auto"/>
            </w:tcBorders>
            <w:hideMark/>
          </w:tcPr>
          <w:p w:rsidR="003E62F3" w:rsidRPr="00EF4824" w:rsidRDefault="00EF4824" w:rsidP="00EF4824">
            <w:pPr>
              <w:spacing w:after="0" w:line="240" w:lineRule="auto"/>
              <w:rPr>
                <w:rFonts w:ascii="Arial" w:eastAsia="Calibri" w:hAnsi="Arial" w:cs="Arial"/>
                <w:sz w:val="20"/>
                <w:szCs w:val="20"/>
              </w:rPr>
            </w:pPr>
            <w:r>
              <w:rPr>
                <w:rFonts w:ascii="Arial" w:eastAsia="Calibri" w:hAnsi="Arial" w:cs="Arial"/>
                <w:sz w:val="20"/>
                <w:szCs w:val="20"/>
              </w:rPr>
              <w:t>1.studenog 2008.</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Naziv radnoga mjesta (profesor, istraživač, suradnik i sl.)</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EF4824" w:rsidP="003E62F3">
            <w:pPr>
              <w:spacing w:after="0" w:line="240" w:lineRule="auto"/>
              <w:rPr>
                <w:rFonts w:ascii="Arial" w:eastAsia="Calibri" w:hAnsi="Arial" w:cs="Arial"/>
                <w:sz w:val="20"/>
                <w:szCs w:val="20"/>
              </w:rPr>
            </w:pPr>
            <w:r>
              <w:rPr>
                <w:rFonts w:ascii="Arial" w:eastAsia="Calibri" w:hAnsi="Arial" w:cs="Arial"/>
                <w:sz w:val="20"/>
                <w:szCs w:val="20"/>
              </w:rPr>
              <w:t>Prvakinja opere</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rada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EF4824" w:rsidP="003E62F3">
            <w:pPr>
              <w:spacing w:after="0" w:line="240" w:lineRule="auto"/>
              <w:rPr>
                <w:rFonts w:ascii="Arial" w:eastAsia="Calibri" w:hAnsi="Arial" w:cs="Arial"/>
                <w:sz w:val="20"/>
                <w:szCs w:val="20"/>
              </w:rPr>
            </w:pPr>
            <w:r>
              <w:rPr>
                <w:rFonts w:ascii="Arial" w:eastAsia="Calibri" w:hAnsi="Arial" w:cs="Arial"/>
                <w:sz w:val="20"/>
                <w:szCs w:val="20"/>
              </w:rPr>
              <w:t>S</w:t>
            </w:r>
            <w:r w:rsidR="003E62F3" w:rsidRPr="003E62F3">
              <w:rPr>
                <w:rFonts w:ascii="Arial" w:eastAsia="Calibri" w:hAnsi="Arial" w:cs="Arial"/>
                <w:sz w:val="20"/>
                <w:szCs w:val="20"/>
              </w:rPr>
              <w:t>olo pjevanje</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Funkcija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Predavač</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PODACI O ŠKOLOVANJU – Najviši postignuti stupanj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Zvanje </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Akademski solo pjevač i prof.solo pjevanja/prof.Glazbene kulture</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Ustanova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Umas/Sveučilište u Splitu-pedagoški fakultet</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Mjesto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Split</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Nadnevak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6.prosinca 2006.g/6.srpnja 1993.g</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PODACI O USAVRŠAVANJU</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Godina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2009.</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Mjesto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Zagreb</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Ustanova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Sveučilište u Zagrebu-Muzička akademija</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usavršavanja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Pjevanje</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lastRenderedPageBreak/>
              <w:t>MATERINSKI I STRANI JEZICI</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Materinski jezik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Hrvatski jezik</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Engleski jezik(5)</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Talijanski jezik(3)</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KOMPETENCIJE ZA PREDMET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Ranije iskustvo u nositeljstvu sličnih predmeta (navesti naziv predmeta, studijskoga programa na kojem se izvodi/izvodio i razinu studijskoga programa)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Autorstvo sveučilišnih/fakultetskih udžbenika iz područja predmeta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Stručni, znanstveni i umjetnički radovi objavljeni u posljednjih pet godina iz područja predmeta </w:t>
            </w:r>
            <w:r w:rsidRPr="003E62F3">
              <w:rPr>
                <w:rFonts w:ascii="Arial" w:eastAsia="Calibri" w:hAnsi="Arial" w:cs="Arial"/>
                <w:b/>
                <w:sz w:val="20"/>
                <w:szCs w:val="20"/>
              </w:rPr>
              <w:t>(najviše 5 referenca)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Stručni i znanstveni radovi iz metodike i kvalitete nastave objavljeni u posljednjih pet godina </w:t>
            </w:r>
            <w:r w:rsidRPr="003E62F3">
              <w:rPr>
                <w:rFonts w:ascii="Arial" w:eastAsia="Calibri" w:hAnsi="Arial" w:cs="Arial"/>
                <w:b/>
                <w:sz w:val="20"/>
                <w:szCs w:val="20"/>
              </w:rPr>
              <w:t>(najviše 5 referenca)</w:t>
            </w:r>
            <w:r w:rsidRPr="003E62F3">
              <w:rPr>
                <w:rFonts w:ascii="Arial" w:eastAsia="Calibri" w:hAnsi="Arial" w:cs="Arial"/>
                <w:sz w:val="20"/>
                <w:szCs w:val="20"/>
              </w:rPr>
              <w:t xml:space="preserve">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Stručni, znanstveni i umjetnički projekti iz područja predmeta koji su se provodili u posljednjih pet godina </w:t>
            </w:r>
            <w:r w:rsidRPr="003E62F3">
              <w:rPr>
                <w:rFonts w:ascii="Arial" w:eastAsia="Calibri" w:hAnsi="Arial" w:cs="Arial"/>
                <w:b/>
                <w:sz w:val="20"/>
                <w:szCs w:val="20"/>
              </w:rPr>
              <w:t>(najviše 5 referenca)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30.1.2009.HNK Split; F.Parać: Judita (Judita)</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3.12.2009.HGZ Zagreb Solistički recital - Vox Humana</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5.2.2011.HNK Split; I.Zajc: N.Š. Zrinjski (Eva)</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16.7.2011.Splitsko ljeto; A.Ponchielli: La gioconda (La cieca)</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11.11.2011.Teatro Carlo Felice Genova; G.Puccini:Gianni Schicchi (Zita)</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U sklopu kojega programa i u kojem je opsegu nositelj stekao metodičko- psihološko-didaktičko -pedagoške kompetencije?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 okviru dva redovna studija na Odsjeku za glazbenu pedagogiju (profesor glazbene kulture) i Odsjeku za solo pjevanje (Profesor pjevanja) Umjetničke akademije Sveučilišta u Splitu.</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PRIZNANJA I NAGRADE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Priznanja i nagrade za nastavni i znanstveni rad/umjetnički rad</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2013.g.Premio speziale Voce Verdiana-Albenga –grand prix</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2009.g.međunarodno natjecanje Prof.Dichler(Wettbewerb)Wien,Austrija,Universitatet fuer Music darsdellende Kunst;“.2.prize</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2006.Rijeka Belcanto“međunarodno natjecanje-ulazak u finale među 10.najboljih i nastup na gala koncertu</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1998.Međunarodno natjecanje dječijih zborova-kategorija etno glazba,Verona-Italija;1.nagrada kao voditeljica klape Bepo</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2 Zlatna leuta i Zlatna štita stručnog ocjenjivačkog suda i publike Fdk Omiš</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„.nagrade za najbolju izvedbu novouglazbljenih klapskih skladbi</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3 puta nagrada publike za izvedbe novouglazbljenih klapskih pjesama zdenka Runjića</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„.nagrada za stručnog žirija za vlastitu skladbu“Moreta“na tekst D.Kusanovića u izvedbi klape Versi</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Dva puta dodjeljena nagrada grada omiša 2002 i 2005g. kao pjevacu i voditelju klape Puntari</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Osobna nagrada grada Omiša za izvaredni doprinos zaštiti i očuvanju hrvatske kulturne baštine;2001.g.</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Sedam nominacija za nagradu Porin u kategoriji folklorne </w:t>
            </w:r>
            <w:r w:rsidRPr="003E62F3">
              <w:rPr>
                <w:rFonts w:ascii="Arial" w:eastAsia="Calibri" w:hAnsi="Arial" w:cs="Arial"/>
                <w:sz w:val="20"/>
                <w:szCs w:val="20"/>
              </w:rPr>
              <w:lastRenderedPageBreak/>
              <w:t>glazbe</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Diskografska nagrada Porin za album Dišperadun kao najbolji album klapske glazbe i najbolji producent</w:t>
            </w:r>
          </w:p>
        </w:tc>
      </w:tr>
    </w:tbl>
    <w:p w:rsidR="003E62F3" w:rsidRDefault="003E62F3" w:rsidP="003E62F3">
      <w:pPr>
        <w:rPr>
          <w:rFonts w:ascii="Arial" w:eastAsia="Calibri" w:hAnsi="Arial" w:cs="Arial"/>
          <w:sz w:val="20"/>
          <w:szCs w:val="20"/>
        </w:rPr>
      </w:pPr>
    </w:p>
    <w:p w:rsidR="00EF4824" w:rsidRPr="003E62F3" w:rsidRDefault="00EF4824" w:rsidP="003E62F3">
      <w:pPr>
        <w:rPr>
          <w:rFonts w:ascii="Arial" w:eastAsia="Calibri"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5884"/>
      </w:tblGrid>
      <w:tr w:rsidR="003E62F3" w:rsidRPr="003E62F3" w:rsidTr="003E62F3">
        <w:tc>
          <w:tcPr>
            <w:tcW w:w="3404" w:type="dxa"/>
            <w:tcBorders>
              <w:top w:val="single" w:sz="8" w:space="0" w:color="auto"/>
            </w:tcBorders>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Titula, ime i prezime nositelja</w:t>
            </w:r>
          </w:p>
        </w:tc>
        <w:tc>
          <w:tcPr>
            <w:tcW w:w="5884" w:type="dxa"/>
          </w:tcPr>
          <w:p w:rsidR="003E62F3" w:rsidRPr="003E62F3" w:rsidRDefault="003E62F3" w:rsidP="003E62F3">
            <w:pPr>
              <w:spacing w:after="0" w:line="240" w:lineRule="auto"/>
              <w:rPr>
                <w:rFonts w:ascii="Arial" w:eastAsia="Calibri" w:hAnsi="Arial" w:cs="Arial"/>
                <w:b/>
                <w:bCs/>
                <w:sz w:val="20"/>
                <w:szCs w:val="20"/>
              </w:rPr>
            </w:pPr>
            <w:r w:rsidRPr="003E62F3">
              <w:rPr>
                <w:rFonts w:ascii="Arial" w:eastAsia="Calibri" w:hAnsi="Arial" w:cs="Arial"/>
                <w:b/>
                <w:bCs/>
                <w:sz w:val="20"/>
                <w:szCs w:val="20"/>
              </w:rPr>
              <w:t>izv. prof. dr. sc. Sanja Vulić</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Predmet koji predaje na predloženom studijskom programu </w:t>
            </w:r>
          </w:p>
        </w:tc>
        <w:tc>
          <w:tcPr>
            <w:tcW w:w="5884" w:type="dxa"/>
            <w:tcBorders>
              <w:bottom w:val="single" w:sz="8" w:space="0" w:color="auto"/>
            </w:tcBorders>
          </w:tcPr>
          <w:p w:rsidR="003E62F3" w:rsidRPr="003E62F3" w:rsidRDefault="003E62F3" w:rsidP="003E62F3">
            <w:pPr>
              <w:spacing w:after="0" w:line="240" w:lineRule="auto"/>
              <w:rPr>
                <w:rFonts w:ascii="Arial" w:eastAsia="Calibri" w:hAnsi="Arial" w:cs="Arial"/>
                <w:b/>
                <w:bCs/>
                <w:sz w:val="20"/>
                <w:szCs w:val="20"/>
              </w:rPr>
            </w:pPr>
            <w:r w:rsidRPr="003E62F3">
              <w:rPr>
                <w:rFonts w:ascii="Arial" w:eastAsia="Calibri" w:hAnsi="Arial" w:cs="Arial"/>
                <w:b/>
                <w:bCs/>
                <w:sz w:val="20"/>
                <w:szCs w:val="20"/>
              </w:rPr>
              <w:t>Hrvatski jezik s fonetikom I</w:t>
            </w:r>
          </w:p>
          <w:p w:rsidR="003E62F3" w:rsidRPr="003E62F3" w:rsidRDefault="003E62F3" w:rsidP="003E62F3">
            <w:pPr>
              <w:spacing w:after="0" w:line="240" w:lineRule="auto"/>
              <w:rPr>
                <w:rFonts w:ascii="Arial" w:eastAsia="Calibri" w:hAnsi="Arial" w:cs="Arial"/>
                <w:b/>
                <w:bCs/>
                <w:sz w:val="20"/>
                <w:szCs w:val="20"/>
              </w:rPr>
            </w:pPr>
            <w:r w:rsidRPr="003E62F3">
              <w:rPr>
                <w:rFonts w:ascii="Arial" w:eastAsia="Calibri" w:hAnsi="Arial" w:cs="Arial"/>
                <w:b/>
                <w:bCs/>
                <w:sz w:val="20"/>
                <w:szCs w:val="20"/>
              </w:rPr>
              <w:t>Hrvatski jezik s fonetikom II</w:t>
            </w:r>
          </w:p>
          <w:p w:rsidR="003E62F3" w:rsidRPr="003E62F3" w:rsidRDefault="003E62F3" w:rsidP="003E62F3">
            <w:pPr>
              <w:spacing w:after="0" w:line="240" w:lineRule="auto"/>
              <w:rPr>
                <w:rFonts w:ascii="Arial" w:eastAsia="Calibri" w:hAnsi="Arial" w:cs="Arial"/>
                <w:b/>
                <w:bCs/>
                <w:sz w:val="20"/>
                <w:szCs w:val="20"/>
              </w:rPr>
            </w:pPr>
            <w:r w:rsidRPr="003E62F3">
              <w:rPr>
                <w:rFonts w:ascii="Arial" w:eastAsia="Calibri" w:hAnsi="Arial" w:cs="Arial"/>
                <w:b/>
                <w:bCs/>
                <w:sz w:val="20"/>
                <w:szCs w:val="20"/>
              </w:rPr>
              <w:t>Hrvatski jezik s dijalektologijom III</w:t>
            </w:r>
          </w:p>
          <w:p w:rsidR="003E62F3" w:rsidRPr="003E62F3" w:rsidRDefault="003E62F3" w:rsidP="003E62F3">
            <w:pPr>
              <w:spacing w:after="0" w:line="240" w:lineRule="auto"/>
              <w:rPr>
                <w:rFonts w:ascii="Arial" w:eastAsia="Calibri" w:hAnsi="Arial" w:cs="Arial"/>
                <w:b/>
                <w:bCs/>
                <w:sz w:val="20"/>
                <w:szCs w:val="20"/>
              </w:rPr>
            </w:pPr>
            <w:r w:rsidRPr="003E62F3">
              <w:rPr>
                <w:rFonts w:ascii="Arial" w:eastAsia="Calibri" w:hAnsi="Arial" w:cs="Arial"/>
                <w:b/>
                <w:bCs/>
                <w:sz w:val="20"/>
                <w:szCs w:val="20"/>
              </w:rPr>
              <w:t>Hrvatski jezik si dijalektologijom II</w:t>
            </w:r>
          </w:p>
          <w:p w:rsidR="003E62F3" w:rsidRPr="003E62F3" w:rsidRDefault="003E62F3" w:rsidP="003E62F3">
            <w:pPr>
              <w:spacing w:after="0" w:line="240" w:lineRule="auto"/>
              <w:rPr>
                <w:rFonts w:ascii="Arial" w:eastAsia="Calibri" w:hAnsi="Arial" w:cs="Arial"/>
                <w:b/>
                <w:bCs/>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rsidR="003E62F3" w:rsidRPr="003E62F3" w:rsidRDefault="003E62F3" w:rsidP="003E62F3">
            <w:pPr>
              <w:spacing w:after="0" w:line="240" w:lineRule="auto"/>
              <w:rPr>
                <w:rFonts w:ascii="Arial" w:eastAsia="Calibri" w:hAnsi="Arial" w:cs="Arial"/>
                <w:b/>
                <w:bCs/>
                <w:sz w:val="20"/>
                <w:szCs w:val="20"/>
              </w:rPr>
            </w:pPr>
            <w:r w:rsidRPr="003E62F3">
              <w:rPr>
                <w:rFonts w:ascii="Arial" w:eastAsia="Calibri" w:hAnsi="Arial" w:cs="Arial"/>
                <w:b/>
                <w:bCs/>
                <w:sz w:val="20"/>
                <w:szCs w:val="20"/>
              </w:rPr>
              <w:t>OPĆE INFORMACIJE  O NOSITELJU</w:t>
            </w:r>
          </w:p>
        </w:tc>
      </w:tr>
      <w:tr w:rsidR="003E62F3" w:rsidRPr="003E62F3" w:rsidTr="003E62F3">
        <w:tc>
          <w:tcPr>
            <w:tcW w:w="3404" w:type="dxa"/>
            <w:tcBorders>
              <w:top w:val="single" w:sz="8" w:space="0" w:color="auto"/>
            </w:tcBorders>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Adresa </w:t>
            </w:r>
          </w:p>
        </w:tc>
        <w:tc>
          <w:tcPr>
            <w:tcW w:w="5884" w:type="dxa"/>
            <w:tcBorders>
              <w:top w:val="single" w:sz="8" w:space="0" w:color="auto"/>
            </w:tcBorders>
          </w:tcPr>
          <w:p w:rsidR="003E62F3" w:rsidRPr="003E62F3" w:rsidRDefault="003E62F3" w:rsidP="003E62F3">
            <w:pPr>
              <w:spacing w:after="0" w:line="240" w:lineRule="auto"/>
              <w:rPr>
                <w:rFonts w:ascii="Arial" w:eastAsia="Calibri" w:hAnsi="Arial" w:cs="Arial"/>
                <w:b/>
                <w:bCs/>
                <w:sz w:val="20"/>
                <w:szCs w:val="20"/>
              </w:rPr>
            </w:pPr>
            <w:r w:rsidRPr="003E62F3">
              <w:rPr>
                <w:rFonts w:ascii="Arial" w:eastAsia="Calibri" w:hAnsi="Arial" w:cs="Arial"/>
                <w:b/>
                <w:bCs/>
                <w:sz w:val="20"/>
                <w:szCs w:val="20"/>
              </w:rPr>
              <w:t>Lastovska 11, 10 000 Zagreb</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Telefon</w:t>
            </w:r>
          </w:p>
        </w:tc>
        <w:tc>
          <w:tcPr>
            <w:tcW w:w="5884" w:type="dxa"/>
          </w:tcPr>
          <w:p w:rsidR="003E62F3" w:rsidRPr="003E62F3" w:rsidRDefault="003E62F3" w:rsidP="003E62F3">
            <w:pPr>
              <w:spacing w:after="0" w:line="240" w:lineRule="auto"/>
              <w:rPr>
                <w:rFonts w:ascii="Arial" w:eastAsia="Calibri" w:hAnsi="Arial" w:cs="Arial"/>
                <w:b/>
                <w:bCs/>
                <w:sz w:val="20"/>
                <w:szCs w:val="20"/>
              </w:rPr>
            </w:pPr>
            <w:r w:rsidRPr="003E62F3">
              <w:rPr>
                <w:rFonts w:ascii="Arial" w:eastAsia="Calibri" w:hAnsi="Arial" w:cs="Arial"/>
                <w:b/>
                <w:bCs/>
                <w:sz w:val="20"/>
                <w:szCs w:val="20"/>
              </w:rPr>
              <w:t>098-9044425</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E-mail adresa</w:t>
            </w:r>
          </w:p>
        </w:tc>
        <w:tc>
          <w:tcPr>
            <w:tcW w:w="5884" w:type="dxa"/>
          </w:tcPr>
          <w:p w:rsidR="003E62F3" w:rsidRPr="003E62F3" w:rsidRDefault="00584D27" w:rsidP="003E62F3">
            <w:pPr>
              <w:spacing w:after="0" w:line="240" w:lineRule="auto"/>
              <w:rPr>
                <w:rFonts w:ascii="Arial" w:eastAsia="Calibri" w:hAnsi="Arial" w:cs="Arial"/>
                <w:b/>
                <w:bCs/>
                <w:sz w:val="20"/>
                <w:szCs w:val="20"/>
              </w:rPr>
            </w:pPr>
            <w:hyperlink r:id="rId19" w:history="1">
              <w:r w:rsidR="003E62F3" w:rsidRPr="003E62F3">
                <w:rPr>
                  <w:rFonts w:ascii="Arial" w:eastAsia="Calibri" w:hAnsi="Arial" w:cs="Arial"/>
                  <w:b/>
                  <w:bCs/>
                  <w:color w:val="0000FF"/>
                  <w:sz w:val="20"/>
                  <w:szCs w:val="20"/>
                  <w:u w:val="single"/>
                </w:rPr>
                <w:t>sanja.vulicc@gmail.com</w:t>
              </w:r>
            </w:hyperlink>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Osobna web stranica</w:t>
            </w:r>
          </w:p>
        </w:tc>
        <w:tc>
          <w:tcPr>
            <w:tcW w:w="5884" w:type="dxa"/>
          </w:tcPr>
          <w:p w:rsidR="003E62F3" w:rsidRPr="003E62F3" w:rsidRDefault="003E62F3" w:rsidP="003E62F3">
            <w:pPr>
              <w:spacing w:after="0" w:line="240" w:lineRule="auto"/>
              <w:rPr>
                <w:rFonts w:ascii="Arial" w:eastAsia="Calibri" w:hAnsi="Arial" w:cs="Arial"/>
                <w:b/>
                <w:bCs/>
                <w:sz w:val="20"/>
                <w:szCs w:val="20"/>
              </w:rPr>
            </w:pP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Godina rođenja</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1957.</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Matični broj iz Upisnika znanstvenika</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120185</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Znanstveno ili umjetničko zvanje i datum posljednjega izbora </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više znanstvena suradnica</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17. listopada 2012.</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Znanstveno-nastavno, umjetničko-nastavno ili nastavno zvanje i datum posljednjega izbora</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izvanredna profesorica</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23. siječnja 2013.</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i polje izbora u znanstveno ili umjetničko zvanje </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područje društveno-humanističkih znanosti, polje filologija, grana kroatistika</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PODACI O SADAŠNJEM ZAPOSLENJU </w:t>
            </w:r>
          </w:p>
        </w:tc>
      </w:tr>
      <w:tr w:rsidR="003E62F3" w:rsidRPr="003E62F3" w:rsidTr="003E62F3">
        <w:tc>
          <w:tcPr>
            <w:tcW w:w="3404" w:type="dxa"/>
            <w:tcBorders>
              <w:top w:val="single" w:sz="8" w:space="0" w:color="auto"/>
            </w:tcBorders>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Ustanova zaposlenja</w:t>
            </w:r>
          </w:p>
        </w:tc>
        <w:tc>
          <w:tcPr>
            <w:tcW w:w="5884" w:type="dxa"/>
            <w:tcBorders>
              <w:top w:val="single" w:sz="8" w:space="0" w:color="auto"/>
            </w:tcBorders>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Hrvatski studiji Sveučilišta u Zagrebu</w:t>
            </w:r>
          </w:p>
        </w:tc>
      </w:tr>
      <w:tr w:rsidR="003E62F3" w:rsidRPr="003E62F3" w:rsidTr="003E62F3">
        <w:tc>
          <w:tcPr>
            <w:tcW w:w="3404" w:type="dxa"/>
            <w:tcBorders>
              <w:top w:val="single" w:sz="8" w:space="0" w:color="auto"/>
            </w:tcBorders>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Datum zaposlenja</w:t>
            </w:r>
          </w:p>
        </w:tc>
        <w:tc>
          <w:tcPr>
            <w:tcW w:w="5884" w:type="dxa"/>
            <w:tcBorders>
              <w:top w:val="single" w:sz="8" w:space="0" w:color="auto"/>
            </w:tcBorders>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1. prosinca 2007.</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Naziv radnoga mjesta (profesor, istraživač, suradnik i sl.)</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izv. profesor</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rada </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Odjel za kroatologiju</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Funkcija </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Predavačica predmeta Jezik Hrvata u dijaspori; Tvorba riječi u hrvatskom jeziku; Pravogovor; Čakavska književnojezična baština; Hrvatska dijalektologija; Hrvatski jezik u 16. stoljeću </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PODACI O ŠKOLOVANJU – Najviši postignuti stupanj </w:t>
            </w:r>
          </w:p>
        </w:tc>
      </w:tr>
      <w:tr w:rsidR="003E62F3" w:rsidRPr="003E62F3" w:rsidTr="003E62F3">
        <w:tc>
          <w:tcPr>
            <w:tcW w:w="3404" w:type="dxa"/>
            <w:tcBorders>
              <w:top w:val="single" w:sz="8" w:space="0" w:color="auto"/>
            </w:tcBorders>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Zvanje </w:t>
            </w:r>
          </w:p>
        </w:tc>
        <w:tc>
          <w:tcPr>
            <w:tcW w:w="5884" w:type="dxa"/>
            <w:tcBorders>
              <w:top w:val="single" w:sz="8" w:space="0" w:color="auto"/>
            </w:tcBorders>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doktorat znanosti</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Ustanova  </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Filozofski fakultet Sveučilišta u Rijeci</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Mjesto</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Rijeka</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Nadnevak </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27. rujna 2005.</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PODACI O USAVRŠAVANJU</w:t>
            </w:r>
          </w:p>
        </w:tc>
      </w:tr>
      <w:tr w:rsidR="003E62F3" w:rsidRPr="003E62F3" w:rsidTr="003E62F3">
        <w:tc>
          <w:tcPr>
            <w:tcW w:w="3404" w:type="dxa"/>
            <w:tcBorders>
              <w:top w:val="single" w:sz="8" w:space="0" w:color="auto"/>
            </w:tcBorders>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Godina</w:t>
            </w:r>
          </w:p>
        </w:tc>
        <w:tc>
          <w:tcPr>
            <w:tcW w:w="5884" w:type="dxa"/>
            <w:tcBorders>
              <w:top w:val="single" w:sz="8" w:space="0" w:color="auto"/>
            </w:tcBorders>
          </w:tcPr>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Mjesto</w:t>
            </w:r>
          </w:p>
        </w:tc>
        <w:tc>
          <w:tcPr>
            <w:tcW w:w="5884" w:type="dxa"/>
          </w:tcPr>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Ustanova</w:t>
            </w:r>
          </w:p>
        </w:tc>
        <w:tc>
          <w:tcPr>
            <w:tcW w:w="5884" w:type="dxa"/>
          </w:tcPr>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usavršavanja </w:t>
            </w:r>
          </w:p>
        </w:tc>
        <w:tc>
          <w:tcPr>
            <w:tcW w:w="5884" w:type="dxa"/>
          </w:tcPr>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MATERINSKI I STRANI JEZICI</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Materinski jezik </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Hrvatski</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Strani jezik i poznavanje jezika na ljestvici od 2 (dovoljno) do 5 (izvrsno)</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engleski 4</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Strani jezik i poznavanje jezika na  ljestvici od 2 (dovoljno) do 5 (izvrsno)</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slovenski 4</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Strani jezik i poznavanje jezika na ljestvici od 2 (dovoljno) do 5 </w:t>
            </w:r>
            <w:r w:rsidRPr="003E62F3">
              <w:rPr>
                <w:rFonts w:ascii="Arial" w:eastAsia="Calibri" w:hAnsi="Arial" w:cs="Arial"/>
                <w:sz w:val="20"/>
                <w:szCs w:val="20"/>
              </w:rPr>
              <w:lastRenderedPageBreak/>
              <w:t>(izvrsno)</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lastRenderedPageBreak/>
              <w:t>francuski 3</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lastRenderedPageBreak/>
              <w:t xml:space="preserve">KOMPETENCIJE ZA PREDMET </w:t>
            </w:r>
          </w:p>
        </w:tc>
      </w:tr>
      <w:tr w:rsidR="003E62F3" w:rsidRPr="003E62F3" w:rsidTr="003E62F3">
        <w:tc>
          <w:tcPr>
            <w:tcW w:w="3404" w:type="dxa"/>
            <w:tcBorders>
              <w:top w:val="single" w:sz="8" w:space="0" w:color="auto"/>
            </w:tcBorders>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Ranije iskustvo u nositeljstvu sličnih predmeta (navesti naziv predmeta, studijskoga programa na kojem se izvodi/izvodio i razinu studijskoga programa)</w:t>
            </w:r>
          </w:p>
        </w:tc>
        <w:tc>
          <w:tcPr>
            <w:tcW w:w="5884" w:type="dxa"/>
            <w:tcBorders>
              <w:top w:val="single" w:sz="8" w:space="0" w:color="auto"/>
            </w:tcBorders>
          </w:tcPr>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rPr>
              <w:t>Od 2002./2003. do 2004./2005. držala Jezično-stilske vježbe – dvosemestralni predmet (4 sata tjedno) svakoga semestra na integralnom studiju na Hrvatskim studijima Sveučilišta u Zagrebu</w:t>
            </w:r>
          </w:p>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rPr>
              <w:t>2005./2006. predavala Hrvatski jezik 1 – dvosemestralni predmet na integralnom studiju Učiteljskoga odsjeka na Filozofskom fakultetu u Splitu (2 sata tjedno predavanja)</w:t>
            </w:r>
          </w:p>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rPr>
              <w:t xml:space="preserve">2005./2006.  u ljetnom semestru držala seminare na predmetu - Povijest hrvatskoga jezika, na integralnom Studiju kroatistike Sveučilišta u Zadru (2 sata tjedno) </w:t>
            </w:r>
          </w:p>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rPr>
              <w:t>2005./2006. u ljetnom semestru držala seminare na predmetu – Hrvatska dijalektologija, na integralnom Studiju kroatistike Sveučilišta u Zadru (2 sata tjedno seminara)</w:t>
            </w:r>
          </w:p>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rPr>
              <w:t>2005./2006. i 2006./2007. u zimskom semestru držala vježbe iz predmeta Kultura govora i pisanja, na preddiplomskom studiju na Hrvatskim studijima Sveučilišta u Zagrebu (4 sata tjedno)</w:t>
            </w:r>
          </w:p>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rPr>
              <w:t>2005./2006. i 2006./2007. predavala Hrvatski jezik 2 – dvosemestralni predmet na integralnom studiju Učiteljskoga odsjeka na Filozofskom fakultetu u Splitu (2 sata tjedno predavanja)</w:t>
            </w:r>
          </w:p>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rPr>
              <w:t>2005./2006. i 2006./2007. u ljetnom semestru držala predavanja iz predmeta – Hrvatski jezik 1, na preddiplomskom studiju na Učiteljskom studiju Filozofskoga fakulteta u Splitu (2 sata tjedno)</w:t>
            </w:r>
          </w:p>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rPr>
              <w:t>2005./2006.; 2007./2008. i 2009./2010. imala dvosemestralni predmet – Hrvatski jezik 1, na preddiplomskom Studiju glume na Odjelu za kazališnu umjetnost Umjetničke akademije Sveučilišta u Splitu (1 sat tjedno predavanja i 1 sat tjedno seminara)</w:t>
            </w:r>
          </w:p>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rPr>
              <w:t>2006./2007. u ljetnom semestru držala nastavu na predmetu - Hrvatska dijalektologija, na preddiplomskom Studiju kroatistike Sveučilišta u Zadru (1 sat tjedno predavanja i 2 sata tjedno seminara)</w:t>
            </w:r>
          </w:p>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rPr>
              <w:t>2006./2007. u zimskom semestru držala predavanja iz predmeta – Hrvatski jezik 2, na preddiplomskom studiju na Učiteljskom studiju Filozofskoga fakulteta u Splitu (2 sata tjedno)</w:t>
            </w:r>
          </w:p>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rPr>
              <w:t>2006./2007. držala nastavu iz predmeta Hrvatski jezik na Studiju doškolovavanja učitelja razredne nastave na Filozofskom fakultetu u Splitu (predavanja)</w:t>
            </w:r>
          </w:p>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rPr>
              <w:t xml:space="preserve">2006./2007.; 2008./2009. i 2010./2011. imala dvosemestralni </w:t>
            </w:r>
            <w:r w:rsidRPr="003E62F3">
              <w:rPr>
                <w:rFonts w:ascii="Arial" w:eastAsia="Calibri" w:hAnsi="Arial" w:cs="Arial"/>
                <w:sz w:val="20"/>
                <w:szCs w:val="20"/>
              </w:rPr>
              <w:lastRenderedPageBreak/>
              <w:t>predmet – Hrvatski jezik 2, na preddiplomskom Studiju glume na Odjelu za kazališnu umjetnost Umjetničke akademije Sveučilišta u Splitu (1 sat tjedno predavanja i 1 sat tjedno seminara)</w:t>
            </w:r>
          </w:p>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rPr>
              <w:t>2006./2007.; 2007./2008.; 2009./2010. i 2010./2011. u ljetnom semestru držala nastavu na predmetu - Hrvatska dijalektologija, na preddiplomskom studiju Odjela za kroatologiju na Hrvatskim studijima Sveučilišta u Zagrebu (1 sat tjedno predavanja i 1 sat tjedno seminara)</w:t>
            </w:r>
          </w:p>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rPr>
              <w:t>2007./2008. u zimskom semestru držala – Jezično-stilske vježbe, na preddiplomskom studiju na Hrvatskim studijima Sveučilišta u Zagrebu (4 sata tjedno)</w:t>
            </w:r>
          </w:p>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rPr>
              <w:t>2007./2008. u zimskom semestru držala nastavu iz predmeta - Dijalektologija na preddiplomskom studiju na Studiju hrvatskoga jezika i književnosti na Filozofskom fakultetu u Splitu (1 sat tjedno predavanja i 2 sata tjedno seminara)</w:t>
            </w:r>
          </w:p>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rPr>
              <w:t>2008./2009.; 2009./2010.; 2010./2011. i 2013./2014. u zimskom semestru držala nastavu iz predmeta - Čakavska književnojezična baština, na diplomskom studiju Odjela za kroatologiju na Hrvatskim studijima Sveučilišta u Zagrebu (1 sat tjedno predavanja i 1 sat tjedno seminara)</w:t>
            </w:r>
          </w:p>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rPr>
              <w:t>2011./2012. i 2013./2014. u zimskom semestru držala nastavu iz predmeta - Hrvatski jezik s fonetikom 1, na preddiplomskom Studiju glume na Odjelu za kazališnu umjetnost Umjetničke akademije Sveučilišta u Splitu (1 sat tjedno predavanja i 1 sat tjedno seminara)</w:t>
            </w:r>
          </w:p>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rPr>
              <w:t>2011./2012. u ljetnom semestru držala nastavu iz predmeta - Hrvatski jezik s fonetikom 2, na preddiplomskom Studiju glume na Odjelu za kazališnu umjetnost Umjetničke akademije Sveučilišta u Splitu (1 sat tjedno predavanja i 1 sat tjedno seminara)</w:t>
            </w:r>
          </w:p>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rPr>
              <w:t>2011./2012.; 2012./2013. i 2013./2014. u ljetnom semestru držala predavanja iz predmeta - Hrvatska dijalektologija, na preddiplomskom studiju Odjela za kroatologiju na Hrvatskim studijima Sveučilišta u Zagrebu (2 sata tjedno predavanja)</w:t>
            </w:r>
          </w:p>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rPr>
              <w:t>2012./2013. u zimskom semestru držala nastavu iz predmeta - Hrvatski jezik s dijalektologijom 1, na preddiplomskom Studiju glume na Odjelu za kazališnu umjetnost Umjetničke akademije Sveučilišta u Splitu (1 sat tjedno predavanja i 1 sat tjedno seminara)</w:t>
            </w:r>
          </w:p>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rPr>
              <w:t xml:space="preserve">2012./2013. u ljetnom semestru držala nastavu iz predmeta - Hrvatski jezik s dijalektologijom 2, na preddiplomskom Studiju glume na Odjelu za kazališnu umjetnost Umjetničke akademije Sveučilišta u Splitu (1 sat tjedno predavanja i 1 sat tjedno </w:t>
            </w:r>
            <w:r w:rsidRPr="003E62F3">
              <w:rPr>
                <w:rFonts w:ascii="Arial" w:eastAsia="Calibri" w:hAnsi="Arial" w:cs="Arial"/>
                <w:sz w:val="20"/>
                <w:szCs w:val="20"/>
              </w:rPr>
              <w:lastRenderedPageBreak/>
              <w:t>seminara)</w:t>
            </w:r>
          </w:p>
          <w:p w:rsidR="003E62F3" w:rsidRPr="003E62F3" w:rsidRDefault="003E62F3" w:rsidP="003E62F3">
            <w:pPr>
              <w:jc w:val="both"/>
              <w:rPr>
                <w:rFonts w:ascii="Arial" w:eastAsia="Calibri" w:hAnsi="Arial" w:cs="Arial"/>
                <w:sz w:val="20"/>
                <w:szCs w:val="20"/>
              </w:rPr>
            </w:pPr>
            <w:r w:rsidRPr="003E62F3">
              <w:rPr>
                <w:rFonts w:ascii="Arial" w:eastAsia="Calibri" w:hAnsi="Arial" w:cs="Arial"/>
                <w:sz w:val="20"/>
                <w:szCs w:val="20"/>
                <w:lang w:val="en-GB"/>
              </w:rPr>
              <w:t xml:space="preserve"> </w:t>
            </w:r>
          </w:p>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lastRenderedPageBreak/>
              <w:t xml:space="preserve">Autorstvo sveučilišnih/fakultetskih udžbenika iz područja predmeta </w:t>
            </w:r>
          </w:p>
        </w:tc>
        <w:tc>
          <w:tcPr>
            <w:tcW w:w="5884" w:type="dxa"/>
          </w:tcPr>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Stručni, znanstveni i umjetnički radovi objavljeni u posljednjih pet godina iz područja predmeta </w:t>
            </w:r>
            <w:r w:rsidRPr="003E62F3">
              <w:rPr>
                <w:rFonts w:ascii="Arial" w:eastAsia="Calibri" w:hAnsi="Arial" w:cs="Arial"/>
                <w:b/>
                <w:bCs/>
                <w:sz w:val="20"/>
                <w:szCs w:val="20"/>
              </w:rPr>
              <w:t>(najviše 5 referenca)</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Marin Držić s dijalektološkoga aspekta, </w:t>
            </w:r>
            <w:r w:rsidRPr="003E62F3">
              <w:rPr>
                <w:rFonts w:ascii="Arial" w:eastAsia="Calibri" w:hAnsi="Arial" w:cs="Arial"/>
                <w:i/>
                <w:iCs/>
                <w:sz w:val="20"/>
                <w:szCs w:val="20"/>
              </w:rPr>
              <w:t>Hrvatski bez kompleksa. Jubilarni zbornik posvećen Ernestu Bariću</w:t>
            </w:r>
            <w:r w:rsidRPr="003E62F3">
              <w:rPr>
                <w:rFonts w:ascii="Arial" w:eastAsia="Calibri" w:hAnsi="Arial" w:cs="Arial"/>
                <w:sz w:val="20"/>
                <w:szCs w:val="20"/>
              </w:rPr>
              <w:t>, ur. Timea Bockovac, Pečuh, 2011., str. 240.-253.</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Dijalekatno i nedijalekatno u Ivana Petreša, </w:t>
            </w:r>
            <w:r w:rsidRPr="003E62F3">
              <w:rPr>
                <w:rFonts w:ascii="Arial" w:eastAsia="Calibri" w:hAnsi="Arial" w:cs="Arial"/>
                <w:i/>
                <w:iCs/>
                <w:sz w:val="20"/>
                <w:szCs w:val="20"/>
              </w:rPr>
              <w:t xml:space="preserve">Dani Balinta Vujkova. </w:t>
            </w:r>
            <w:r w:rsidRPr="003E62F3">
              <w:rPr>
                <w:rFonts w:ascii="Arial" w:eastAsia="Calibri" w:hAnsi="Arial" w:cs="Arial"/>
                <w:sz w:val="20"/>
                <w:szCs w:val="20"/>
              </w:rPr>
              <w:t>Zbornik radova</w:t>
            </w:r>
            <w:r w:rsidRPr="003E62F3">
              <w:rPr>
                <w:rFonts w:ascii="Arial" w:eastAsia="Calibri" w:hAnsi="Arial" w:cs="Arial"/>
                <w:i/>
                <w:iCs/>
                <w:sz w:val="20"/>
                <w:szCs w:val="20"/>
              </w:rPr>
              <w:t xml:space="preserve"> </w:t>
            </w:r>
            <w:r w:rsidRPr="003E62F3">
              <w:rPr>
                <w:rFonts w:ascii="Arial" w:eastAsia="Calibri" w:hAnsi="Arial" w:cs="Arial"/>
                <w:sz w:val="20"/>
                <w:szCs w:val="20"/>
              </w:rPr>
              <w:t>sa znanstvenih skupova 2006.-2010., ur. Katarina Čeliković, Subotica, 2011., str. 92.-103.</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O današnjem govoru Hrvata iz Gornje Lastve u Boki kotorskoj, u: Zbornik radova </w:t>
            </w:r>
            <w:r w:rsidRPr="003E62F3">
              <w:rPr>
                <w:rFonts w:ascii="Arial" w:eastAsia="Calibri" w:hAnsi="Arial" w:cs="Arial"/>
                <w:i/>
                <w:iCs/>
                <w:sz w:val="20"/>
                <w:szCs w:val="20"/>
              </w:rPr>
              <w:t>X. međunarodni kroatistički znanstveni skup</w:t>
            </w:r>
            <w:r w:rsidRPr="003E62F3">
              <w:rPr>
                <w:rFonts w:ascii="Arial" w:eastAsia="Calibri" w:hAnsi="Arial" w:cs="Arial"/>
                <w:sz w:val="20"/>
                <w:szCs w:val="20"/>
              </w:rPr>
              <w:t>, ur. Stjepan Blažetin, Znanstveni zavod Hrvata u Mađarskoj, Pečuh, 2012., str. 77.-100.</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Štokavski hrvatski književni jezik, u: </w:t>
            </w:r>
            <w:r w:rsidRPr="003E62F3">
              <w:rPr>
                <w:rFonts w:ascii="Arial" w:eastAsia="Calibri" w:hAnsi="Arial" w:cs="Arial"/>
                <w:i/>
                <w:iCs/>
                <w:sz w:val="20"/>
                <w:szCs w:val="20"/>
              </w:rPr>
              <w:t>Povijest hrvatskoga jezika. 2. knjiga: 16. stoljeće</w:t>
            </w:r>
            <w:r w:rsidRPr="003E62F3">
              <w:rPr>
                <w:rFonts w:ascii="Arial" w:eastAsia="Calibri" w:hAnsi="Arial" w:cs="Arial"/>
                <w:sz w:val="20"/>
                <w:szCs w:val="20"/>
              </w:rPr>
              <w:t>, ur. Ante Bičanić, Croatica, Zagreb, 2011., str. 125.-187.</w:t>
            </w:r>
          </w:p>
          <w:p w:rsidR="003E62F3" w:rsidRPr="003E62F3" w:rsidRDefault="003E62F3" w:rsidP="003E62F3">
            <w:pPr>
              <w:spacing w:after="0" w:line="240" w:lineRule="auto"/>
              <w:ind w:right="-483"/>
              <w:jc w:val="both"/>
              <w:rPr>
                <w:rFonts w:ascii="Arial" w:eastAsia="Calibri" w:hAnsi="Arial" w:cs="Arial"/>
                <w:sz w:val="20"/>
                <w:szCs w:val="20"/>
              </w:rPr>
            </w:pPr>
            <w:r w:rsidRPr="003E62F3">
              <w:rPr>
                <w:rFonts w:ascii="Arial" w:eastAsia="Calibri" w:hAnsi="Arial" w:cs="Arial"/>
                <w:sz w:val="20"/>
                <w:szCs w:val="20"/>
              </w:rPr>
              <w:t xml:space="preserve">Štokavski hrvatski književni jezik u 17. stoljeću, u: </w:t>
            </w:r>
            <w:r w:rsidRPr="003E62F3">
              <w:rPr>
                <w:rFonts w:ascii="Arial" w:eastAsia="Calibri" w:hAnsi="Arial" w:cs="Arial"/>
                <w:i/>
                <w:iCs/>
                <w:sz w:val="20"/>
                <w:szCs w:val="20"/>
              </w:rPr>
              <w:t>Povijest hrvatskoga jezika. 3. knjiga: 17. i 18. stoljeće</w:t>
            </w:r>
            <w:r w:rsidRPr="003E62F3">
              <w:rPr>
                <w:rFonts w:ascii="Arial" w:eastAsia="Calibri" w:hAnsi="Arial" w:cs="Arial"/>
                <w:sz w:val="20"/>
                <w:szCs w:val="20"/>
              </w:rPr>
              <w:t>, ur. Ante Bičanić, Croatica, Zagreb, 2013., str. 95.-161.</w:t>
            </w:r>
          </w:p>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Stručni i znanstveni radovi iz metodike i kvalitete nastave objavljeni u posljednjih pet godina </w:t>
            </w:r>
            <w:r w:rsidRPr="003E62F3">
              <w:rPr>
                <w:rFonts w:ascii="Arial" w:eastAsia="Calibri" w:hAnsi="Arial" w:cs="Arial"/>
                <w:b/>
                <w:bCs/>
                <w:sz w:val="20"/>
                <w:szCs w:val="20"/>
              </w:rPr>
              <w:t>(najviše 5 referenca)</w:t>
            </w:r>
            <w:r w:rsidRPr="003E62F3">
              <w:rPr>
                <w:rFonts w:ascii="Arial" w:eastAsia="Calibri" w:hAnsi="Arial" w:cs="Arial"/>
                <w:sz w:val="20"/>
                <w:szCs w:val="20"/>
              </w:rPr>
              <w:t xml:space="preserve"> </w:t>
            </w:r>
          </w:p>
        </w:tc>
        <w:tc>
          <w:tcPr>
            <w:tcW w:w="5884" w:type="dxa"/>
          </w:tcPr>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Stručni, znanstveni i umjetnički projekti iz područja predmeta koji su se provodili u posljednjih pet godina </w:t>
            </w:r>
            <w:r w:rsidRPr="003E62F3">
              <w:rPr>
                <w:rFonts w:ascii="Arial" w:eastAsia="Calibri" w:hAnsi="Arial" w:cs="Arial"/>
                <w:b/>
                <w:bCs/>
                <w:sz w:val="20"/>
                <w:szCs w:val="20"/>
              </w:rPr>
              <w:t>(najviše 5 referenca)</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Ljetna škola hrvatskoga jezika i kulture Hrvatskih studija Sveučilišta u Zagrebu (voditeljica)</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Projekt Croatica Austro-Hungarica u Hrvatskom povijesnom institutu u Beču (voditeljica)</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Projekt Povijest hrvatskoga jezika u Društvu za promicanje hrvatske kulture i znanosti CROATICA (suradnica)</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Projekt Hrvatske knjige izvan Hrvatske u Hrvatskoj matici iseljenika (suradnica)</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U sklopu kojega programa i u kojem je opsegu nositelj stekao metodičko- psihološko-didaktičko -pedagoške kompetencije? </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 okviru integralnoga diplomskoga studija na Filozofskom fakultetu Sveučilišta u Zagrebu</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PRIZNANJA I NAGRADE </w:t>
            </w:r>
          </w:p>
        </w:tc>
      </w:tr>
      <w:tr w:rsidR="003E62F3" w:rsidRPr="003E62F3" w:rsidTr="003E62F3">
        <w:tc>
          <w:tcPr>
            <w:tcW w:w="3404" w:type="dxa"/>
            <w:tcBorders>
              <w:top w:val="single" w:sz="8" w:space="0" w:color="auto"/>
            </w:tcBorders>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Priznanja i nagrade za nastavni i znanstveni rad/umjetnički rad</w:t>
            </w:r>
          </w:p>
        </w:tc>
        <w:tc>
          <w:tcPr>
            <w:tcW w:w="5884" w:type="dxa"/>
            <w:tcBorders>
              <w:top w:val="single" w:sz="8" w:space="0" w:color="auto"/>
            </w:tcBorders>
          </w:tcPr>
          <w:p w:rsidR="003E62F3" w:rsidRPr="003E62F3" w:rsidRDefault="003E62F3" w:rsidP="003E62F3">
            <w:pPr>
              <w:spacing w:after="0" w:line="240" w:lineRule="auto"/>
              <w:rPr>
                <w:rFonts w:ascii="Arial" w:eastAsia="Calibri" w:hAnsi="Arial" w:cs="Arial"/>
                <w:sz w:val="20"/>
                <w:szCs w:val="20"/>
              </w:rPr>
            </w:pPr>
          </w:p>
        </w:tc>
      </w:tr>
    </w:tbl>
    <w:p w:rsidR="003E62F3" w:rsidRDefault="003E62F3" w:rsidP="003E62F3">
      <w:pPr>
        <w:rPr>
          <w:rFonts w:ascii="Arial" w:eastAsia="Calibri" w:hAnsi="Arial" w:cs="Arial"/>
          <w:sz w:val="20"/>
          <w:szCs w:val="20"/>
        </w:rPr>
      </w:pPr>
    </w:p>
    <w:p w:rsidR="00EF4824" w:rsidRPr="003E62F3" w:rsidRDefault="00EF4824" w:rsidP="003E62F3">
      <w:pPr>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5884"/>
      </w:tblGrid>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Titula, ime i prezime nositelja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red. prof. dr. Boris Škvorc</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Predmet koji predaje na predloženom studijskom programu </w:t>
            </w:r>
          </w:p>
        </w:tc>
        <w:tc>
          <w:tcPr>
            <w:tcW w:w="5884" w:type="dxa"/>
            <w:tcBorders>
              <w:top w:val="single" w:sz="4" w:space="0" w:color="auto"/>
              <w:left w:val="single" w:sz="4" w:space="0" w:color="auto"/>
              <w:bottom w:val="single" w:sz="8" w:space="0" w:color="auto"/>
              <w:right w:val="single" w:sz="4" w:space="0" w:color="auto"/>
            </w:tcBorders>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Književnost I</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Književnost II</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Književnost III</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Kniževnost IV</w:t>
            </w:r>
          </w:p>
          <w:p w:rsidR="003E62F3" w:rsidRPr="003E62F3" w:rsidRDefault="003E62F3" w:rsidP="003E62F3">
            <w:pPr>
              <w:spacing w:after="0" w:line="240" w:lineRule="auto"/>
              <w:rPr>
                <w:rFonts w:ascii="Arial" w:eastAsia="Calibri" w:hAnsi="Arial" w:cs="Arial"/>
                <w:b/>
                <w:sz w:val="20"/>
                <w:szCs w:val="20"/>
              </w:rPr>
            </w:pPr>
          </w:p>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OPĆE INFORMACIJE  O NOSITELJU</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Adresa </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Telefon</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E-mail adresa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bskvorc@ffst.hr</w:t>
            </w:r>
          </w:p>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lastRenderedPageBreak/>
              <w:t>Osobna web stranica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Godina rođenja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1962.</w:t>
            </w:r>
          </w:p>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Matični broj iz Upisnika znanstvenika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Znanstveno ili umjetničko zvanje i datum posljednjega izbora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Znanstveno-nastavno, umjetničko-nastavno ili nastavno zvanje i datum posljednjega izbora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r w:rsidRPr="003E62F3">
              <w:rPr>
                <w:rFonts w:ascii="Arial" w:eastAsia="Times New Roman" w:hAnsi="Arial" w:cs="Arial"/>
                <w:sz w:val="20"/>
                <w:szCs w:val="20"/>
                <w:lang w:eastAsia="hr-HR"/>
              </w:rPr>
              <w:t>Redoviti profesor, 2011.</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i polje izbora u znanstveno ili umjetničko zvanje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PODACI O SADAŠNJEM ZAPOSLENJU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Ustanova zaposlenja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color w:val="000000"/>
                <w:sz w:val="20"/>
                <w:szCs w:val="20"/>
              </w:rPr>
              <w:t>Filozofski fakultet Split</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Datum zaposlenja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Naziv radnoga mjesta (profesor, istraživač, suradnik i sl.)</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Profesor</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rada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Funkcija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PODACI O ŠKOLOVANJU – Najviši postignuti stupanj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Zvanje </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Ustanova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Mjesto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Nadnevak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PODACI O USAVRŠAVANJU</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Godina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Mjesto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Ustanova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Područje usavršavanja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MATERINSKI I STRANI JEZICI</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Materinski jezik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spacing w:after="0" w:line="240" w:lineRule="auto"/>
              <w:rPr>
                <w:rFonts w:ascii="Arial" w:eastAsia="Calibri" w:hAnsi="Arial" w:cs="Arial"/>
                <w:b/>
                <w:sz w:val="20"/>
                <w:szCs w:val="20"/>
              </w:rPr>
            </w:pPr>
          </w:p>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spacing w:after="0" w:line="240" w:lineRule="auto"/>
              <w:rPr>
                <w:rFonts w:ascii="Arial" w:eastAsia="Calibri" w:hAnsi="Arial" w:cs="Arial"/>
                <w:b/>
                <w:sz w:val="20"/>
                <w:szCs w:val="20"/>
              </w:rPr>
            </w:pPr>
          </w:p>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KOMPETENCIJE ZA PREDMET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Ranije iskustvo u nositeljstvu sličnih predmeta (navesti naziv predmeta, studijskoga programa na kojem se izvodi/izvodio i razinu studijskoga programa)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r w:rsidRPr="003E62F3">
              <w:rPr>
                <w:rFonts w:ascii="Arial" w:eastAsia="Times New Roman" w:hAnsi="Arial" w:cs="Arial"/>
                <w:sz w:val="20"/>
                <w:szCs w:val="20"/>
                <w:lang w:eastAsia="hr-HR"/>
              </w:rPr>
              <w:t>Macquarie University, Sydney, 1990-2007,</w:t>
            </w:r>
          </w:p>
          <w:p w:rsidR="003E62F3" w:rsidRPr="003E62F3" w:rsidRDefault="003E62F3" w:rsidP="003E62F3">
            <w:pPr>
              <w:spacing w:after="0" w:line="240" w:lineRule="auto"/>
              <w:rPr>
                <w:rFonts w:ascii="Arial" w:eastAsia="Times New Roman" w:hAnsi="Arial" w:cs="Arial"/>
                <w:sz w:val="20"/>
                <w:szCs w:val="20"/>
                <w:lang w:eastAsia="hr-HR"/>
              </w:rPr>
            </w:pPr>
            <w:r w:rsidRPr="003E62F3">
              <w:rPr>
                <w:rFonts w:ascii="Arial" w:eastAsia="Times New Roman" w:hAnsi="Arial" w:cs="Arial"/>
                <w:sz w:val="20"/>
                <w:szCs w:val="20"/>
                <w:lang w:eastAsia="hr-HR"/>
              </w:rPr>
              <w:t>Filozofski fakultet Sveučilišta u Splitu, 2007-2012,</w:t>
            </w:r>
          </w:p>
          <w:p w:rsidR="003E62F3" w:rsidRPr="003E62F3" w:rsidRDefault="003E62F3" w:rsidP="003E62F3">
            <w:pPr>
              <w:spacing w:after="0" w:line="240" w:lineRule="auto"/>
              <w:rPr>
                <w:rFonts w:ascii="Arial" w:eastAsia="Times New Roman" w:hAnsi="Arial" w:cs="Arial"/>
                <w:b/>
                <w:sz w:val="20"/>
                <w:szCs w:val="20"/>
                <w:lang w:eastAsia="hr-HR"/>
              </w:rPr>
            </w:pPr>
            <w:r w:rsidRPr="003E62F3">
              <w:rPr>
                <w:rFonts w:ascii="Arial" w:eastAsia="Times New Roman" w:hAnsi="Arial" w:cs="Arial"/>
                <w:b/>
                <w:sz w:val="20"/>
                <w:szCs w:val="20"/>
                <w:lang w:eastAsia="hr-HR"/>
              </w:rPr>
              <w:t>Vanjski suradnik:</w:t>
            </w:r>
          </w:p>
          <w:p w:rsidR="003E62F3" w:rsidRPr="003E62F3" w:rsidRDefault="003E62F3" w:rsidP="003E62F3">
            <w:pPr>
              <w:spacing w:after="0" w:line="240" w:lineRule="auto"/>
              <w:rPr>
                <w:rFonts w:ascii="Arial" w:eastAsia="Times New Roman" w:hAnsi="Arial" w:cs="Arial"/>
                <w:sz w:val="20"/>
                <w:szCs w:val="20"/>
                <w:lang w:eastAsia="hr-HR"/>
              </w:rPr>
            </w:pPr>
            <w:r w:rsidRPr="003E62F3">
              <w:rPr>
                <w:rFonts w:ascii="Arial" w:eastAsia="Times New Roman" w:hAnsi="Arial" w:cs="Arial"/>
                <w:sz w:val="20"/>
                <w:szCs w:val="20"/>
                <w:lang w:eastAsia="hr-HR"/>
              </w:rPr>
              <w:t>Filozofski fakultet Sveučilišta u Zagrebu, 2008-2012,</w:t>
            </w:r>
          </w:p>
          <w:p w:rsidR="003E62F3" w:rsidRPr="003E62F3" w:rsidRDefault="003E62F3" w:rsidP="003E62F3">
            <w:pPr>
              <w:spacing w:after="0" w:line="240" w:lineRule="auto"/>
              <w:rPr>
                <w:rFonts w:ascii="Arial" w:eastAsia="Times New Roman" w:hAnsi="Arial" w:cs="Arial"/>
                <w:sz w:val="20"/>
                <w:szCs w:val="20"/>
                <w:lang w:eastAsia="hr-HR"/>
              </w:rPr>
            </w:pPr>
            <w:r w:rsidRPr="003E62F3">
              <w:rPr>
                <w:rFonts w:ascii="Arial" w:eastAsia="Times New Roman" w:hAnsi="Arial" w:cs="Arial"/>
                <w:sz w:val="20"/>
                <w:szCs w:val="20"/>
                <w:lang w:eastAsia="hr-HR"/>
              </w:rPr>
              <w:t>Umjetnička akademija, Split 2009-2012,</w:t>
            </w:r>
          </w:p>
          <w:p w:rsidR="003E62F3" w:rsidRPr="003E62F3" w:rsidRDefault="003E62F3" w:rsidP="003E62F3">
            <w:pPr>
              <w:spacing w:after="0" w:line="240" w:lineRule="auto"/>
              <w:rPr>
                <w:rFonts w:ascii="Arial" w:eastAsia="Times New Roman" w:hAnsi="Arial" w:cs="Arial"/>
                <w:sz w:val="20"/>
                <w:szCs w:val="20"/>
                <w:lang w:eastAsia="hr-HR"/>
              </w:rPr>
            </w:pPr>
            <w:r w:rsidRPr="003E62F3">
              <w:rPr>
                <w:rFonts w:ascii="Arial" w:eastAsia="Times New Roman" w:hAnsi="Arial" w:cs="Arial"/>
                <w:sz w:val="20"/>
                <w:szCs w:val="20"/>
                <w:lang w:eastAsia="hr-HR"/>
              </w:rPr>
              <w:t>Macquarie University, Sydney, 2007-2012.</w:t>
            </w:r>
          </w:p>
          <w:p w:rsidR="003E62F3" w:rsidRPr="003E62F3" w:rsidRDefault="003E62F3" w:rsidP="003E62F3">
            <w:pPr>
              <w:spacing w:after="0" w:line="240" w:lineRule="auto"/>
              <w:rPr>
                <w:rFonts w:ascii="Arial" w:eastAsia="Times New Roman" w:hAnsi="Arial" w:cs="Arial"/>
                <w:sz w:val="20"/>
                <w:szCs w:val="20"/>
                <w:lang w:eastAsia="hr-HR"/>
              </w:rPr>
            </w:pPr>
            <w:r w:rsidRPr="003E62F3">
              <w:rPr>
                <w:rFonts w:ascii="Arial" w:eastAsia="Times New Roman" w:hAnsi="Arial" w:cs="Arial"/>
                <w:sz w:val="20"/>
                <w:szCs w:val="20"/>
                <w:lang w:eastAsia="hr-HR"/>
              </w:rPr>
              <w:t>Predavačko i mentorsko iskustvo na poslijediplomskim studijima:</w:t>
            </w:r>
          </w:p>
          <w:p w:rsidR="003E62F3" w:rsidRPr="003E62F3" w:rsidRDefault="003E62F3" w:rsidP="003E62F3">
            <w:pPr>
              <w:spacing w:after="0" w:line="240" w:lineRule="auto"/>
              <w:rPr>
                <w:rFonts w:ascii="Arial" w:eastAsia="Times New Roman" w:hAnsi="Arial" w:cs="Arial"/>
                <w:sz w:val="20"/>
                <w:szCs w:val="20"/>
                <w:lang w:eastAsia="hr-HR"/>
              </w:rPr>
            </w:pPr>
            <w:r w:rsidRPr="003E62F3">
              <w:rPr>
                <w:rFonts w:ascii="Arial" w:eastAsia="Times New Roman" w:hAnsi="Arial" w:cs="Arial"/>
                <w:sz w:val="20"/>
                <w:szCs w:val="20"/>
                <w:lang w:eastAsia="hr-HR"/>
              </w:rPr>
              <w:t>Doktorski studij komparativne književnosti, izvedbenih umjetnosti i filma, Filozofski fakultet u Zagrebu, 2010-2012,</w:t>
            </w:r>
          </w:p>
          <w:p w:rsidR="003E62F3" w:rsidRPr="003E62F3" w:rsidRDefault="003E62F3" w:rsidP="003E62F3">
            <w:pPr>
              <w:spacing w:after="0" w:line="240" w:lineRule="auto"/>
              <w:rPr>
                <w:rFonts w:ascii="Arial" w:eastAsia="Times New Roman" w:hAnsi="Arial" w:cs="Arial"/>
                <w:sz w:val="20"/>
                <w:szCs w:val="20"/>
                <w:lang w:eastAsia="hr-HR"/>
              </w:rPr>
            </w:pPr>
            <w:r w:rsidRPr="003E62F3">
              <w:rPr>
                <w:rFonts w:ascii="Arial" w:eastAsia="Times New Roman" w:hAnsi="Arial" w:cs="Arial"/>
                <w:sz w:val="20"/>
                <w:szCs w:val="20"/>
                <w:lang w:eastAsia="hr-HR"/>
              </w:rPr>
              <w:t>Doktorski studij kroatistike, Filozofski fakultet u Zagrebu, 2010-2011,</w:t>
            </w:r>
          </w:p>
          <w:p w:rsidR="003E62F3" w:rsidRPr="003E62F3" w:rsidRDefault="003E62F3" w:rsidP="003E62F3">
            <w:pPr>
              <w:spacing w:after="0" w:line="240" w:lineRule="auto"/>
              <w:rPr>
                <w:rFonts w:ascii="Arial" w:eastAsia="Times New Roman" w:hAnsi="Arial" w:cs="Arial"/>
                <w:sz w:val="20"/>
                <w:szCs w:val="20"/>
                <w:lang w:eastAsia="hr-HR"/>
              </w:rPr>
            </w:pPr>
            <w:r w:rsidRPr="003E62F3">
              <w:rPr>
                <w:rFonts w:ascii="Arial" w:eastAsia="Times New Roman" w:hAnsi="Arial" w:cs="Arial"/>
                <w:sz w:val="20"/>
                <w:szCs w:val="20"/>
                <w:lang w:eastAsia="hr-HR"/>
              </w:rPr>
              <w:t>Doktorski studij humanističkih znanosti Filozofski fakultet u Splitu 2012.</w:t>
            </w:r>
          </w:p>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lastRenderedPageBreak/>
              <w:t xml:space="preserve">Autorstvo sveučilišnih/fakultetskih udžbenika iz područja predmeta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Stručni, znanstveni i umjetnički radovi objavljeni u posljednjih pet godina iz područja predmeta (najviše 5 referenca)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Poglavlja u knjigama :</w:t>
            </w:r>
          </w:p>
          <w:tbl>
            <w:tblPr>
              <w:tblW w:w="5174" w:type="pct"/>
              <w:tblCellMar>
                <w:top w:w="57" w:type="dxa"/>
                <w:left w:w="28" w:type="dxa"/>
                <w:bottom w:w="57" w:type="dxa"/>
                <w:right w:w="28" w:type="dxa"/>
              </w:tblCellMar>
              <w:tblLook w:val="01E0" w:firstRow="1" w:lastRow="1" w:firstColumn="1" w:lastColumn="1" w:noHBand="0" w:noVBand="0"/>
            </w:tblPr>
            <w:tblGrid>
              <w:gridCol w:w="5865"/>
            </w:tblGrid>
            <w:tr w:rsidR="003E62F3" w:rsidRPr="003E62F3" w:rsidTr="003E62F3">
              <w:tc>
                <w:tcPr>
                  <w:tcW w:w="8998" w:type="dxa"/>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i/>
                      <w:sz w:val="20"/>
                      <w:szCs w:val="20"/>
                    </w:rPr>
                    <w:t>-Put Alije Đerzaleza</w:t>
                  </w:r>
                  <w:r w:rsidRPr="003E62F3">
                    <w:rPr>
                      <w:rFonts w:ascii="Arial" w:eastAsia="Calibri" w:hAnsi="Arial" w:cs="Arial"/>
                      <w:b/>
                      <w:sz w:val="20"/>
                      <w:szCs w:val="20"/>
                    </w:rPr>
                    <w:t xml:space="preserve"> u odnosu prema </w:t>
                  </w:r>
                  <w:r w:rsidRPr="003E62F3">
                    <w:rPr>
                      <w:rFonts w:ascii="Arial" w:eastAsia="Calibri" w:hAnsi="Arial" w:cs="Arial"/>
                      <w:b/>
                      <w:i/>
                      <w:sz w:val="20"/>
                      <w:szCs w:val="20"/>
                    </w:rPr>
                    <w:t>Hodorlahomoru Velikom</w:t>
                  </w:r>
                  <w:r w:rsidRPr="003E62F3">
                    <w:rPr>
                      <w:rFonts w:ascii="Arial" w:eastAsia="Calibri" w:hAnsi="Arial" w:cs="Arial"/>
                      <w:b/>
                      <w:sz w:val="20"/>
                      <w:szCs w:val="20"/>
                    </w:rPr>
                    <w:t xml:space="preserve"> Miroslava Krleže: ekspresionizam i nagovještaj postmoderne u južnoslavenskom proznom pismu. </w:t>
                  </w:r>
                  <w:r w:rsidRPr="003E62F3">
                    <w:rPr>
                      <w:rFonts w:ascii="Arial" w:eastAsia="Calibri" w:hAnsi="Arial" w:cs="Arial"/>
                      <w:b/>
                      <w:i/>
                      <w:sz w:val="20"/>
                      <w:szCs w:val="20"/>
                    </w:rPr>
                    <w:t>Andrić Initiative 4</w:t>
                  </w:r>
                  <w:r w:rsidRPr="003E62F3">
                    <w:rPr>
                      <w:rFonts w:ascii="Arial" w:eastAsia="Calibri" w:hAnsi="Arial" w:cs="Arial"/>
                      <w:b/>
                      <w:sz w:val="20"/>
                      <w:szCs w:val="20"/>
                    </w:rPr>
                    <w:t>.</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Institut Fur Slawistik der Karl-Franzens-Universitat Graz. Ur. Branko Tošović. 2011. str. 52-63.  </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ISBN 3 – 95011485-3-1</w:t>
                  </w:r>
                  <w:r w:rsidRPr="003E62F3">
                    <w:rPr>
                      <w:rFonts w:ascii="Arial" w:eastAsia="Calibri" w:hAnsi="Arial" w:cs="Arial"/>
                      <w:b/>
                      <w:sz w:val="20"/>
                      <w:szCs w:val="20"/>
                    </w:rPr>
                    <w:br/>
                    <w:t>-</w:t>
                  </w:r>
                  <w:r w:rsidRPr="003E62F3">
                    <w:rPr>
                      <w:rFonts w:ascii="Arial" w:eastAsia="Times New Roman" w:hAnsi="Arial" w:cs="Arial"/>
                      <w:b/>
                      <w:sz w:val="20"/>
                      <w:szCs w:val="20"/>
                      <w:lang w:eastAsia="hr-HR"/>
                    </w:rPr>
                    <w:t xml:space="preserve"> </w:t>
                  </w:r>
                  <w:r w:rsidRPr="003E62F3">
                    <w:rPr>
                      <w:rFonts w:ascii="Arial" w:eastAsia="Calibri" w:hAnsi="Arial" w:cs="Arial"/>
                      <w:b/>
                      <w:sz w:val="20"/>
                      <w:szCs w:val="20"/>
                    </w:rPr>
                    <w:t>Prostori imaginacije: Simultanost i jukstapozicioniraje (multi)kulturalnog agensa u (de)konstrukciji nacionalnog narativa/glasa.</w:t>
                  </w:r>
                  <w:r w:rsidRPr="003E62F3">
                    <w:rPr>
                      <w:rFonts w:ascii="Arial" w:eastAsia="Calibri" w:hAnsi="Arial" w:cs="Arial"/>
                      <w:b/>
                      <w:i/>
                      <w:sz w:val="20"/>
                      <w:szCs w:val="20"/>
                    </w:rPr>
                    <w:t xml:space="preserve"> Os Lamnigu Peti. Modernitet druge polovice dvadesetog stoljeća. Ivan Slamnig – Boro Pavlović – Postmodernitet</w:t>
                  </w:r>
                  <w:r w:rsidRPr="003E62F3">
                    <w:rPr>
                      <w:rFonts w:ascii="Arial" w:eastAsia="Calibri" w:hAnsi="Arial" w:cs="Arial"/>
                      <w:b/>
                      <w:sz w:val="20"/>
                      <w:szCs w:val="20"/>
                    </w:rPr>
                    <w:t>. Ur. Goran Rem (2009) Zbornik izabranih radova VIII međunarodnog zanstvenog skupa. Osijek: Filozofski fakultet i Umjetnička akademija. Str. 3-26.</w:t>
                  </w:r>
                </w:p>
                <w:p w:rsidR="003E62F3" w:rsidRPr="003E62F3" w:rsidRDefault="003E62F3" w:rsidP="003E62F3">
                  <w:pPr>
                    <w:spacing w:after="0" w:line="240" w:lineRule="auto"/>
                    <w:rPr>
                      <w:rFonts w:ascii="Arial" w:eastAsia="Calibri" w:hAnsi="Arial" w:cs="Arial"/>
                      <w:b/>
                      <w:i/>
                      <w:sz w:val="20"/>
                      <w:szCs w:val="20"/>
                    </w:rPr>
                  </w:pPr>
                  <w:r w:rsidRPr="003E62F3">
                    <w:rPr>
                      <w:rFonts w:ascii="Arial" w:eastAsia="Calibri" w:hAnsi="Arial" w:cs="Arial"/>
                      <w:b/>
                      <w:sz w:val="20"/>
                      <w:szCs w:val="20"/>
                    </w:rPr>
                    <w:t>ISBN 978-953-314-009-4.</w:t>
                  </w:r>
                  <w:r w:rsidRPr="003E62F3">
                    <w:rPr>
                      <w:rFonts w:ascii="Arial" w:eastAsia="Calibri" w:hAnsi="Arial" w:cs="Arial"/>
                      <w:b/>
                      <w:i/>
                      <w:sz w:val="20"/>
                      <w:szCs w:val="20"/>
                    </w:rPr>
                    <w:t xml:space="preserve"> </w:t>
                  </w:r>
                  <w:r w:rsidRPr="003E62F3">
                    <w:rPr>
                      <w:rFonts w:ascii="Arial" w:eastAsia="Calibri" w:hAnsi="Arial" w:cs="Arial"/>
                      <w:b/>
                      <w:i/>
                      <w:sz w:val="20"/>
                      <w:szCs w:val="20"/>
                    </w:rPr>
                    <w:br/>
                    <w:t>-</w:t>
                  </w:r>
                  <w:r w:rsidRPr="003E62F3">
                    <w:rPr>
                      <w:rFonts w:ascii="Arial" w:eastAsia="Times New Roman" w:hAnsi="Arial" w:cs="Arial"/>
                      <w:b/>
                      <w:sz w:val="20"/>
                      <w:szCs w:val="20"/>
                      <w:lang w:eastAsia="hr-HR"/>
                    </w:rPr>
                    <w:t xml:space="preserve"> </w:t>
                  </w:r>
                  <w:r w:rsidRPr="003E62F3">
                    <w:rPr>
                      <w:rFonts w:ascii="Arial" w:eastAsia="Calibri" w:hAnsi="Arial" w:cs="Arial"/>
                      <w:b/>
                      <w:i/>
                      <w:sz w:val="20"/>
                      <w:szCs w:val="20"/>
                    </w:rPr>
                    <w:t>Statični nomadi. 'Bosanski' pisci kao 'drugi u hrvatskoj književnosti. Od Bandity Do Nomady. Opole, Poljska 2010. Uniwersytet Opolski. Instytut filologii Polskoj. Zbornik radova. Katedra Slawistiyki. Ur: Joanny Czaplinskiej i Sabiny Giergiel. Str. 199-204.</w:t>
                  </w:r>
                </w:p>
                <w:p w:rsidR="003E62F3" w:rsidRPr="003E62F3" w:rsidRDefault="003E62F3" w:rsidP="003E62F3">
                  <w:pPr>
                    <w:spacing w:after="0" w:line="240" w:lineRule="auto"/>
                    <w:rPr>
                      <w:rFonts w:ascii="Arial" w:eastAsia="Calibri" w:hAnsi="Arial" w:cs="Arial"/>
                      <w:b/>
                      <w:i/>
                      <w:sz w:val="20"/>
                      <w:szCs w:val="20"/>
                    </w:rPr>
                  </w:pPr>
                  <w:r w:rsidRPr="003E62F3">
                    <w:rPr>
                      <w:rFonts w:ascii="Arial" w:eastAsia="Calibri" w:hAnsi="Arial" w:cs="Arial"/>
                      <w:b/>
                      <w:i/>
                      <w:sz w:val="20"/>
                      <w:szCs w:val="20"/>
                    </w:rPr>
                    <w:t>ISBN 978-80-7399-112-8</w:t>
                  </w:r>
                </w:p>
                <w:p w:rsidR="003E62F3" w:rsidRPr="003E62F3" w:rsidRDefault="003E62F3" w:rsidP="003E62F3">
                  <w:pPr>
                    <w:spacing w:after="0" w:line="240" w:lineRule="auto"/>
                    <w:rPr>
                      <w:rFonts w:ascii="Arial" w:eastAsia="Calibri" w:hAnsi="Arial" w:cs="Arial"/>
                      <w:b/>
                      <w:bCs/>
                      <w:i/>
                      <w:sz w:val="20"/>
                      <w:szCs w:val="20"/>
                    </w:rPr>
                  </w:pPr>
                  <w:r w:rsidRPr="003E62F3">
                    <w:rPr>
                      <w:rFonts w:ascii="Arial" w:eastAsia="Calibri" w:hAnsi="Arial" w:cs="Arial"/>
                      <w:b/>
                      <w:i/>
                      <w:sz w:val="20"/>
                      <w:szCs w:val="20"/>
                    </w:rPr>
                    <w:t>-</w:t>
                  </w:r>
                  <w:r w:rsidRPr="003E62F3">
                    <w:rPr>
                      <w:rFonts w:ascii="Arial" w:eastAsia="Times New Roman" w:hAnsi="Arial" w:cs="Arial"/>
                      <w:b/>
                      <w:bCs/>
                      <w:sz w:val="20"/>
                      <w:szCs w:val="20"/>
                      <w:lang w:eastAsia="hr-HR"/>
                    </w:rPr>
                    <w:t xml:space="preserve"> </w:t>
                  </w:r>
                  <w:r w:rsidRPr="003E62F3">
                    <w:rPr>
                      <w:rFonts w:ascii="Arial" w:eastAsia="Calibri" w:hAnsi="Arial" w:cs="Arial"/>
                      <w:b/>
                      <w:bCs/>
                      <w:i/>
                      <w:sz w:val="20"/>
                      <w:szCs w:val="20"/>
                    </w:rPr>
                    <w:t>O dislociranom identitetu, pričanju zajednica, književnosti i drugim Hrvatskama koje nam (ne) 'idu na jetra'. Boris Maruna – zbornik radova. 9. kijevski književni susrreti. Zagreb i Kijevo, 2010. Ur. Stipe Grgas i Krešimir Bagić. Str. 7-34</w:t>
                  </w:r>
                </w:p>
                <w:p w:rsidR="003E62F3" w:rsidRPr="003E62F3" w:rsidRDefault="003E62F3" w:rsidP="003E62F3">
                  <w:pPr>
                    <w:spacing w:after="0" w:line="240" w:lineRule="auto"/>
                    <w:rPr>
                      <w:rFonts w:ascii="Arial" w:eastAsia="Calibri" w:hAnsi="Arial" w:cs="Arial"/>
                      <w:b/>
                      <w:bCs/>
                      <w:i/>
                      <w:sz w:val="20"/>
                      <w:szCs w:val="20"/>
                    </w:rPr>
                  </w:pPr>
                  <w:r w:rsidRPr="003E62F3">
                    <w:rPr>
                      <w:rFonts w:ascii="Arial" w:eastAsia="Calibri" w:hAnsi="Arial" w:cs="Arial"/>
                      <w:b/>
                      <w:bCs/>
                      <w:i/>
                      <w:sz w:val="20"/>
                      <w:szCs w:val="20"/>
                    </w:rPr>
                    <w:t>ISBN 953-97787-6-5.</w:t>
                  </w:r>
                  <w:r w:rsidRPr="003E62F3">
                    <w:rPr>
                      <w:rFonts w:ascii="Arial" w:eastAsia="Calibri" w:hAnsi="Arial" w:cs="Arial"/>
                      <w:b/>
                      <w:bCs/>
                      <w:i/>
                      <w:sz w:val="20"/>
                      <w:szCs w:val="20"/>
                    </w:rPr>
                    <w:br/>
                  </w:r>
                  <w:r w:rsidRPr="003E62F3">
                    <w:rPr>
                      <w:rFonts w:ascii="Arial" w:eastAsia="Calibri" w:hAnsi="Arial" w:cs="Arial"/>
                      <w:b/>
                      <w:sz w:val="20"/>
                      <w:szCs w:val="20"/>
                    </w:rPr>
                    <w:t>-</w:t>
                  </w:r>
                  <w:r w:rsidRPr="003E62F3">
                    <w:rPr>
                      <w:rFonts w:ascii="Arial" w:eastAsia="Times New Roman" w:hAnsi="Arial" w:cs="Arial"/>
                      <w:kern w:val="32"/>
                      <w:sz w:val="20"/>
                      <w:szCs w:val="20"/>
                      <w:lang w:val="en-US"/>
                    </w:rPr>
                    <w:t xml:space="preserve"> </w:t>
                  </w:r>
                  <w:r w:rsidRPr="003E62F3">
                    <w:rPr>
                      <w:rFonts w:ascii="Arial" w:eastAsia="Calibri" w:hAnsi="Arial" w:cs="Arial"/>
                      <w:b/>
                      <w:bCs/>
                      <w:sz w:val="20"/>
                      <w:szCs w:val="20"/>
                      <w:lang w:val="en-US"/>
                    </w:rPr>
                    <w:t>O 'piscima između': od Iva Andrića do današnjih pisaca stješnjenih  između dva (ili više) jezika i kultura</w:t>
                  </w:r>
                  <w:r w:rsidRPr="003E62F3">
                    <w:rPr>
                      <w:rFonts w:ascii="Arial" w:eastAsia="Calibri" w:hAnsi="Arial" w:cs="Arial"/>
                      <w:bCs/>
                      <w:sz w:val="20"/>
                      <w:szCs w:val="20"/>
                      <w:lang w:val="en-US"/>
                    </w:rPr>
                    <w:t xml:space="preserve">. </w:t>
                  </w:r>
                  <w:r w:rsidRPr="003E62F3">
                    <w:rPr>
                      <w:rFonts w:ascii="Arial" w:eastAsia="Calibri" w:hAnsi="Arial" w:cs="Arial"/>
                      <w:bCs/>
                      <w:i/>
                      <w:sz w:val="20"/>
                      <w:szCs w:val="20"/>
                      <w:lang w:val="en-US"/>
                    </w:rPr>
                    <w:t>Zbornik radova Filozofskog fakulteta u Splitu</w:t>
                  </w:r>
                  <w:r w:rsidRPr="003E62F3">
                    <w:rPr>
                      <w:rFonts w:ascii="Arial" w:eastAsia="Calibri" w:hAnsi="Arial" w:cs="Arial"/>
                      <w:bCs/>
                      <w:sz w:val="20"/>
                      <w:szCs w:val="20"/>
                      <w:lang w:val="en-US"/>
                    </w:rPr>
                    <w:t>, Vol.2-3., 2010. Str. 47-64.</w:t>
                  </w:r>
                </w:p>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ISSN: 1846 – 9426</w:t>
                  </w:r>
                </w:p>
              </w:tc>
            </w:tr>
          </w:tbl>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Stručni i znanstveni radovi iz metodike i kvalitete nastave objavljeni u posljednjih pet godina (najviše 5 referenca)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Times New Roman" w:hAnsi="Arial" w:cs="Arial"/>
                <w:sz w:val="20"/>
                <w:szCs w:val="20"/>
                <w:lang w:eastAsia="hr-HR"/>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Stručni, znanstveni i umjetnički projekti iz područja predmeta koji su se provodili u posljednjih pet godina (najviše 5 referenca)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U sklopu kojega programa i u kojem je opsegu nositelj stekao metodičko- psihološko-didaktičko -pedagoške kompetencije? </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spacing w:after="0" w:line="240" w:lineRule="auto"/>
              <w:rPr>
                <w:rFonts w:ascii="Arial" w:eastAsia="Calibri" w:hAnsi="Arial" w:cs="Arial"/>
                <w:b/>
                <w:sz w:val="20"/>
                <w:szCs w:val="20"/>
              </w:rPr>
            </w:pPr>
          </w:p>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 xml:space="preserve">PRIZNANJA I NAGRADE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Priznanja i nagrade za nastavni i znanstveni rad/umjetnički rad</w:t>
            </w:r>
          </w:p>
        </w:tc>
        <w:tc>
          <w:tcPr>
            <w:tcW w:w="5884" w:type="dxa"/>
            <w:tcBorders>
              <w:top w:val="single" w:sz="8" w:space="0" w:color="auto"/>
              <w:left w:val="single" w:sz="4" w:space="0" w:color="auto"/>
              <w:bottom w:val="single" w:sz="4" w:space="0" w:color="auto"/>
              <w:right w:val="single" w:sz="4" w:space="0" w:color="auto"/>
            </w:tcBorders>
          </w:tcPr>
          <w:p w:rsidR="003E62F3" w:rsidRPr="003E62F3" w:rsidRDefault="003E62F3" w:rsidP="003E62F3">
            <w:pPr>
              <w:spacing w:after="0" w:line="240" w:lineRule="auto"/>
              <w:rPr>
                <w:rFonts w:ascii="Arial" w:eastAsia="Calibri" w:hAnsi="Arial" w:cs="Arial"/>
                <w:b/>
                <w:sz w:val="20"/>
                <w:szCs w:val="20"/>
              </w:rPr>
            </w:pPr>
          </w:p>
        </w:tc>
      </w:tr>
    </w:tbl>
    <w:p w:rsidR="003E62F3" w:rsidRPr="003E62F3" w:rsidRDefault="003E62F3" w:rsidP="003E62F3">
      <w:pPr>
        <w:rPr>
          <w:rFonts w:ascii="Arial" w:eastAsia="Calibri" w:hAnsi="Arial" w:cs="Arial"/>
          <w:sz w:val="20"/>
          <w:szCs w:val="20"/>
        </w:rPr>
      </w:pPr>
    </w:p>
    <w:p w:rsidR="003E62F3" w:rsidRPr="003E62F3" w:rsidRDefault="003E62F3" w:rsidP="003E62F3">
      <w:pPr>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5884"/>
      </w:tblGrid>
      <w:tr w:rsidR="003E62F3" w:rsidRPr="003E62F3" w:rsidTr="003E62F3">
        <w:tc>
          <w:tcPr>
            <w:tcW w:w="3404" w:type="dxa"/>
            <w:tcBorders>
              <w:top w:val="single" w:sz="8" w:space="0" w:color="auto"/>
            </w:tcBorders>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Titula, ime i prezime nositelja</w:t>
            </w:r>
          </w:p>
        </w:tc>
        <w:tc>
          <w:tcPr>
            <w:tcW w:w="5884" w:type="dxa"/>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Katarina Perišić, predavač</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Predmet koji predaje na predloženom studijskom programu </w:t>
            </w:r>
          </w:p>
        </w:tc>
        <w:tc>
          <w:tcPr>
            <w:tcW w:w="5884" w:type="dxa"/>
            <w:tcBorders>
              <w:bottom w:val="single" w:sz="8" w:space="0" w:color="auto"/>
            </w:tcBorders>
          </w:tcPr>
          <w:p w:rsidR="003E62F3" w:rsidRPr="003E62F3" w:rsidRDefault="003E62F3" w:rsidP="003E62F3">
            <w:pPr>
              <w:spacing w:after="0" w:line="240" w:lineRule="auto"/>
              <w:rPr>
                <w:rFonts w:ascii="Arial" w:eastAsia="Calibri" w:hAnsi="Arial" w:cs="Arial"/>
                <w:i/>
                <w:sz w:val="20"/>
                <w:szCs w:val="20"/>
              </w:rPr>
            </w:pPr>
            <w:r w:rsidRPr="003E62F3">
              <w:rPr>
                <w:rFonts w:ascii="Arial" w:eastAsia="Calibri" w:hAnsi="Arial" w:cs="Arial"/>
                <w:i/>
                <w:sz w:val="20"/>
                <w:szCs w:val="20"/>
              </w:rPr>
              <w:t>Engleski jezik I</w:t>
            </w:r>
          </w:p>
          <w:p w:rsidR="003E62F3" w:rsidRPr="003E62F3" w:rsidRDefault="003E62F3" w:rsidP="003E62F3">
            <w:pPr>
              <w:spacing w:after="0" w:line="240" w:lineRule="auto"/>
              <w:rPr>
                <w:rFonts w:ascii="Arial" w:eastAsia="Calibri" w:hAnsi="Arial" w:cs="Arial"/>
                <w:i/>
                <w:sz w:val="20"/>
                <w:szCs w:val="20"/>
              </w:rPr>
            </w:pPr>
            <w:r w:rsidRPr="003E62F3">
              <w:rPr>
                <w:rFonts w:ascii="Arial" w:eastAsia="Calibri" w:hAnsi="Arial" w:cs="Arial"/>
                <w:i/>
                <w:sz w:val="20"/>
                <w:szCs w:val="20"/>
              </w:rPr>
              <w:t>Engleski jezik II</w:t>
            </w:r>
          </w:p>
          <w:p w:rsidR="003E62F3" w:rsidRPr="003E62F3" w:rsidRDefault="003E62F3" w:rsidP="003E62F3">
            <w:pPr>
              <w:spacing w:after="0" w:line="240" w:lineRule="auto"/>
              <w:rPr>
                <w:rFonts w:ascii="Arial" w:eastAsia="Calibri" w:hAnsi="Arial" w:cs="Arial"/>
                <w:i/>
                <w:sz w:val="20"/>
                <w:szCs w:val="20"/>
              </w:rPr>
            </w:pPr>
            <w:r w:rsidRPr="003E62F3">
              <w:rPr>
                <w:rFonts w:ascii="Arial" w:eastAsia="Calibri" w:hAnsi="Arial" w:cs="Arial"/>
                <w:i/>
                <w:sz w:val="20"/>
                <w:szCs w:val="20"/>
              </w:rPr>
              <w:lastRenderedPageBreak/>
              <w:t>Engleski jezik III</w:t>
            </w:r>
          </w:p>
          <w:p w:rsidR="003E62F3" w:rsidRPr="003E62F3" w:rsidRDefault="003E62F3" w:rsidP="003E62F3">
            <w:pPr>
              <w:spacing w:after="0" w:line="240" w:lineRule="auto"/>
              <w:rPr>
                <w:rFonts w:ascii="Arial" w:eastAsia="Calibri" w:hAnsi="Arial" w:cs="Arial"/>
                <w:i/>
                <w:sz w:val="20"/>
                <w:szCs w:val="20"/>
              </w:rPr>
            </w:pPr>
            <w:r w:rsidRPr="003E62F3">
              <w:rPr>
                <w:rFonts w:ascii="Arial" w:eastAsia="Calibri" w:hAnsi="Arial" w:cs="Arial"/>
                <w:i/>
                <w:sz w:val="20"/>
                <w:szCs w:val="20"/>
              </w:rPr>
              <w:t>Engleski jezik IV</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lastRenderedPageBreak/>
              <w:t>OPĆE INFORMACIJE  O NOSITELJU</w:t>
            </w:r>
          </w:p>
        </w:tc>
      </w:tr>
      <w:tr w:rsidR="003E62F3" w:rsidRPr="003E62F3" w:rsidTr="003E62F3">
        <w:tc>
          <w:tcPr>
            <w:tcW w:w="3404" w:type="dxa"/>
            <w:tcBorders>
              <w:top w:val="single" w:sz="8" w:space="0" w:color="auto"/>
            </w:tcBorders>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Adresa </w:t>
            </w:r>
          </w:p>
        </w:tc>
        <w:tc>
          <w:tcPr>
            <w:tcW w:w="5884" w:type="dxa"/>
            <w:tcBorders>
              <w:top w:val="single" w:sz="8" w:space="0" w:color="auto"/>
            </w:tcBorders>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Grljevačka 8, Podstrana</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Telefon</w:t>
            </w:r>
          </w:p>
        </w:tc>
        <w:tc>
          <w:tcPr>
            <w:tcW w:w="5884" w:type="dxa"/>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099/563 8930</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E-mail adresa</w:t>
            </w:r>
          </w:p>
        </w:tc>
        <w:tc>
          <w:tcPr>
            <w:tcW w:w="5884" w:type="dxa"/>
          </w:tcPr>
          <w:p w:rsidR="003E62F3" w:rsidRPr="003E62F3" w:rsidRDefault="00584D27" w:rsidP="003E62F3">
            <w:pPr>
              <w:spacing w:after="0" w:line="240" w:lineRule="auto"/>
              <w:rPr>
                <w:rFonts w:ascii="Arial" w:eastAsia="Calibri" w:hAnsi="Arial" w:cs="Arial"/>
                <w:b/>
                <w:sz w:val="20"/>
                <w:szCs w:val="20"/>
              </w:rPr>
            </w:pPr>
            <w:hyperlink r:id="rId20" w:history="1">
              <w:r w:rsidR="003E62F3" w:rsidRPr="003E62F3">
                <w:rPr>
                  <w:rFonts w:ascii="Arial" w:eastAsia="Calibri" w:hAnsi="Arial" w:cs="Arial"/>
                  <w:b/>
                  <w:color w:val="0000FF"/>
                  <w:sz w:val="20"/>
                  <w:szCs w:val="20"/>
                  <w:u w:val="single"/>
                </w:rPr>
                <w:t>kate296@gmail.com</w:t>
              </w:r>
            </w:hyperlink>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Osobna web stranica</w:t>
            </w:r>
          </w:p>
        </w:tc>
        <w:tc>
          <w:tcPr>
            <w:tcW w:w="5884" w:type="dxa"/>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Godina rođenja</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1984.</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Matični broj iz Upisnika znanstvenika</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Znanstveno ili umjetničko zvanje i datum posljednjega izbora </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Znanstveno-nastavno, umjetničko-nastavno ili nastavno zvanje i datum posljednjega izbora</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predavač, 22.travnja 2014.</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i polje izbora u znanstveno ili umjetničko zvanje </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Humanističke znanosti, polje filologija, grana anglistika</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PODACI O SADAŠNJEM ZAPOSLENJU </w:t>
            </w:r>
          </w:p>
        </w:tc>
      </w:tr>
      <w:tr w:rsidR="003E62F3" w:rsidRPr="003E62F3" w:rsidTr="003E62F3">
        <w:tc>
          <w:tcPr>
            <w:tcW w:w="3404" w:type="dxa"/>
            <w:tcBorders>
              <w:top w:val="single" w:sz="8" w:space="0" w:color="auto"/>
            </w:tcBorders>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Ustanova zaposlenja</w:t>
            </w:r>
          </w:p>
        </w:tc>
        <w:tc>
          <w:tcPr>
            <w:tcW w:w="5884" w:type="dxa"/>
            <w:tcBorders>
              <w:top w:val="single" w:sz="8" w:space="0" w:color="auto"/>
            </w:tcBorders>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Srednja škola ˝Jure Kaštelan˝, Omiš</w:t>
            </w:r>
          </w:p>
        </w:tc>
      </w:tr>
      <w:tr w:rsidR="003E62F3" w:rsidRPr="003E62F3" w:rsidTr="003E62F3">
        <w:tc>
          <w:tcPr>
            <w:tcW w:w="3404" w:type="dxa"/>
            <w:tcBorders>
              <w:top w:val="single" w:sz="8" w:space="0" w:color="auto"/>
            </w:tcBorders>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Datum zaposlenja</w:t>
            </w:r>
          </w:p>
        </w:tc>
        <w:tc>
          <w:tcPr>
            <w:tcW w:w="5884" w:type="dxa"/>
            <w:tcBorders>
              <w:top w:val="single" w:sz="8" w:space="0" w:color="auto"/>
            </w:tcBorders>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29.svibnja 2013.</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Naziv radnoga mjesta (profesor, istraživač, suradnik i sl.)</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Profesorica engleskog i talijanskog jezika</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rada </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engleski i talijanski jezik</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Funkcija </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PODACI O ŠKOLOVANJU – Najviši postignuti stupanj </w:t>
            </w:r>
          </w:p>
        </w:tc>
      </w:tr>
      <w:tr w:rsidR="003E62F3" w:rsidRPr="003E62F3" w:rsidTr="003E62F3">
        <w:tc>
          <w:tcPr>
            <w:tcW w:w="3404" w:type="dxa"/>
            <w:tcBorders>
              <w:top w:val="single" w:sz="8" w:space="0" w:color="auto"/>
            </w:tcBorders>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Zvanje </w:t>
            </w:r>
          </w:p>
        </w:tc>
        <w:tc>
          <w:tcPr>
            <w:tcW w:w="5884" w:type="dxa"/>
            <w:tcBorders>
              <w:top w:val="single" w:sz="8" w:space="0" w:color="auto"/>
            </w:tcBorders>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Profesorica engleskog i talijanskog jezika</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Ustanova  </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Filozofski fakultet Sveučilišta u Splitu</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Mjesto</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Split</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Nadnevak </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25.rujna 2008.</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PODACI O USAVRŠAVANJU</w:t>
            </w:r>
          </w:p>
        </w:tc>
      </w:tr>
      <w:tr w:rsidR="003E62F3" w:rsidRPr="003E62F3" w:rsidTr="003E62F3">
        <w:tc>
          <w:tcPr>
            <w:tcW w:w="3404" w:type="dxa"/>
            <w:tcBorders>
              <w:top w:val="single" w:sz="8" w:space="0" w:color="auto"/>
            </w:tcBorders>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Godina</w:t>
            </w:r>
          </w:p>
        </w:tc>
        <w:tc>
          <w:tcPr>
            <w:tcW w:w="5884" w:type="dxa"/>
            <w:tcBorders>
              <w:top w:val="single" w:sz="8" w:space="0" w:color="auto"/>
            </w:tcBorders>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2010. – danas</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Mjesto</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Zagreb</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Ustanova</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Filozofski fakultet Sveučilišta u Zagrebu</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usavršavanja </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Poslijediplomski doktorski studij lingvistike</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MATERINSKI I STRANI JEZICI</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Materinski jezik </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Hrvatski</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Strani jezik i poznavanje jezika na ljestvici od 2 (dovoljno) do 5 (izvrsno)</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Engleski (5)</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Talijanski (5)</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Španjolski (4)</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Njemački (3)</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Strani jezik i poznavanje jezika na  ljestvici od 2 (dovoljno) do 5 (izvrsno)</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Strani jezik i poznavanje jezika na ljestvici od 2 (dovoljno) do 5 (izvrsno)</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KOMPETENCIJE ZA PREDMET </w:t>
            </w:r>
          </w:p>
        </w:tc>
      </w:tr>
      <w:tr w:rsidR="003E62F3" w:rsidRPr="003E62F3" w:rsidTr="003E62F3">
        <w:tc>
          <w:tcPr>
            <w:tcW w:w="3404" w:type="dxa"/>
            <w:tcBorders>
              <w:top w:val="single" w:sz="8" w:space="0" w:color="auto"/>
            </w:tcBorders>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Ranije iskustvo u nositeljstvu sličnih predmeta (navesti naziv predmeta, studijskoga programa na kojem se izvodi/izvodio i razinu studijskoga programa)</w:t>
            </w:r>
          </w:p>
        </w:tc>
        <w:tc>
          <w:tcPr>
            <w:tcW w:w="5884" w:type="dxa"/>
            <w:tcBorders>
              <w:top w:val="single" w:sz="8" w:space="0" w:color="auto"/>
            </w:tcBorders>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Autorstvo sveučilišnih/fakultetskih udžbenika iz područja predmeta </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p w:rsidR="003E62F3" w:rsidRPr="003E62F3" w:rsidRDefault="003E62F3" w:rsidP="003E62F3">
            <w:pPr>
              <w:spacing w:after="0" w:line="240" w:lineRule="auto"/>
              <w:rPr>
                <w:rFonts w:ascii="Arial" w:eastAsia="Calibri" w:hAnsi="Arial" w:cs="Arial"/>
                <w:sz w:val="20"/>
                <w:szCs w:val="20"/>
              </w:rPr>
            </w:pPr>
          </w:p>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Stručni, znanstveni i umjetnički radovi objavljeni u posljednjih pet </w:t>
            </w:r>
            <w:r w:rsidRPr="003E62F3">
              <w:rPr>
                <w:rFonts w:ascii="Arial" w:eastAsia="Calibri" w:hAnsi="Arial" w:cs="Arial"/>
                <w:sz w:val="20"/>
                <w:szCs w:val="20"/>
              </w:rPr>
              <w:lastRenderedPageBreak/>
              <w:t xml:space="preserve">godina iz područja predmeta </w:t>
            </w:r>
            <w:r w:rsidRPr="003E62F3">
              <w:rPr>
                <w:rFonts w:ascii="Arial" w:eastAsia="Calibri" w:hAnsi="Arial" w:cs="Arial"/>
                <w:b/>
                <w:sz w:val="20"/>
                <w:szCs w:val="20"/>
              </w:rPr>
              <w:t>(najviše 5 referenca)</w:t>
            </w:r>
          </w:p>
        </w:tc>
        <w:tc>
          <w:tcPr>
            <w:tcW w:w="5884" w:type="dxa"/>
          </w:tcPr>
          <w:p w:rsidR="003E62F3" w:rsidRPr="003E62F3" w:rsidRDefault="003E62F3" w:rsidP="003E62F3">
            <w:pPr>
              <w:spacing w:after="0" w:line="240" w:lineRule="auto"/>
              <w:rPr>
                <w:rFonts w:ascii="Arial" w:eastAsia="Calibri" w:hAnsi="Arial" w:cs="Arial"/>
                <w:color w:val="000000"/>
                <w:sz w:val="20"/>
                <w:szCs w:val="20"/>
              </w:rPr>
            </w:pPr>
            <w:r w:rsidRPr="003E62F3">
              <w:rPr>
                <w:rFonts w:ascii="Arial" w:eastAsia="Calibri" w:hAnsi="Arial" w:cs="Arial"/>
                <w:color w:val="000000"/>
                <w:sz w:val="20"/>
                <w:szCs w:val="20"/>
              </w:rPr>
              <w:lastRenderedPageBreak/>
              <w:t xml:space="preserve">Nigoević, Magdalena; Perišić, Katarina. </w:t>
            </w:r>
            <w:r w:rsidRPr="003E62F3">
              <w:rPr>
                <w:rFonts w:ascii="Arial" w:eastAsia="Calibri" w:hAnsi="Arial" w:cs="Arial"/>
                <w:i/>
                <w:color w:val="000000"/>
                <w:sz w:val="20"/>
                <w:szCs w:val="20"/>
              </w:rPr>
              <w:t>Quando il verbo non è solo un verbo</w:t>
            </w:r>
            <w:r w:rsidRPr="003E62F3">
              <w:rPr>
                <w:rFonts w:ascii="Arial" w:eastAsia="Calibri" w:hAnsi="Arial" w:cs="Arial"/>
                <w:color w:val="000000"/>
                <w:sz w:val="20"/>
                <w:szCs w:val="20"/>
              </w:rPr>
              <w:t xml:space="preserve">. Strani jezici. 39 (2009), 4; str. 363-376 (izvorni </w:t>
            </w:r>
            <w:r w:rsidRPr="003E62F3">
              <w:rPr>
                <w:rFonts w:ascii="Arial" w:eastAsia="Calibri" w:hAnsi="Arial" w:cs="Arial"/>
                <w:color w:val="000000"/>
                <w:sz w:val="20"/>
                <w:szCs w:val="20"/>
              </w:rPr>
              <w:lastRenderedPageBreak/>
              <w:t>znanstveni članak</w:t>
            </w:r>
          </w:p>
          <w:p w:rsidR="003E62F3" w:rsidRPr="003E62F3" w:rsidRDefault="003E62F3" w:rsidP="003E62F3">
            <w:pPr>
              <w:spacing w:after="0" w:line="240" w:lineRule="auto"/>
              <w:rPr>
                <w:rFonts w:ascii="Arial" w:eastAsia="Calibri" w:hAnsi="Arial" w:cs="Arial"/>
                <w:color w:val="000000"/>
                <w:sz w:val="20"/>
                <w:szCs w:val="20"/>
              </w:rPr>
            </w:pP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Nigoević, Magdalena; Perišić, Katarina.</w:t>
            </w:r>
            <w:r w:rsidRPr="003E62F3">
              <w:rPr>
                <w:rFonts w:ascii="Arial" w:eastAsia="Calibri" w:hAnsi="Arial" w:cs="Arial"/>
                <w:i/>
                <w:sz w:val="20"/>
                <w:szCs w:val="20"/>
              </w:rPr>
              <w:t xml:space="preserve"> Who's the bigger (wo)man in Oscar Wilde's ″The Importance of Being Earnest″?. </w:t>
            </w:r>
            <w:r w:rsidRPr="003E62F3">
              <w:rPr>
                <w:rFonts w:ascii="Arial" w:eastAsia="Calibri" w:hAnsi="Arial" w:cs="Arial"/>
                <w:sz w:val="20"/>
                <w:szCs w:val="20"/>
              </w:rPr>
              <w:t>II Facta Universitatis (Series Linguistics and Literature). 10 (2012), 2; str. 125-132 (članak, znanstveni)</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lastRenderedPageBreak/>
              <w:t xml:space="preserve">Stručni i znanstveni radovi iz metodike i kvalitete nastave objavljeni u posljednjih pet godina </w:t>
            </w:r>
            <w:r w:rsidRPr="003E62F3">
              <w:rPr>
                <w:rFonts w:ascii="Arial" w:eastAsia="Calibri" w:hAnsi="Arial" w:cs="Arial"/>
                <w:b/>
                <w:sz w:val="20"/>
                <w:szCs w:val="20"/>
              </w:rPr>
              <w:t>(najviše 5 referenca)</w:t>
            </w:r>
            <w:r w:rsidRPr="003E62F3">
              <w:rPr>
                <w:rFonts w:ascii="Arial" w:eastAsia="Calibri" w:hAnsi="Arial" w:cs="Arial"/>
                <w:sz w:val="20"/>
                <w:szCs w:val="20"/>
              </w:rPr>
              <w:t xml:space="preserve"> </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Stručni, znanstveni i umjetnički projekti iz područja predmeta koji su se provodili u posljednjih pet godina </w:t>
            </w:r>
            <w:r w:rsidRPr="003E62F3">
              <w:rPr>
                <w:rFonts w:ascii="Arial" w:eastAsia="Calibri" w:hAnsi="Arial" w:cs="Arial"/>
                <w:b/>
                <w:sz w:val="20"/>
                <w:szCs w:val="20"/>
              </w:rPr>
              <w:t>(najviše 5 referenca)</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c>
          <w:tcPr>
            <w:tcW w:w="3404" w:type="dxa"/>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U sklopu kojega programa i u kojem je opsegu nositelj stekao metodičko- psihološko-didaktičko -pedagoške kompetencije? </w:t>
            </w:r>
          </w:p>
        </w:tc>
        <w:tc>
          <w:tcPr>
            <w:tcW w:w="5884" w:type="dxa"/>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U sklopu redovnog studija na Filozofskom fakultetu Sveučilišta u Splitu gdje je stekla zvanje profesora engleskog jezika i književnosti te talijanskog jezika i književnosti, odslušala je i položila predmete </w:t>
            </w:r>
            <w:r w:rsidRPr="003E62F3">
              <w:rPr>
                <w:rFonts w:ascii="Arial" w:eastAsia="Calibri" w:hAnsi="Arial" w:cs="Arial"/>
                <w:i/>
                <w:sz w:val="20"/>
                <w:szCs w:val="20"/>
              </w:rPr>
              <w:t xml:space="preserve">Didaktika, Pedagogija, Psihologija odgoja i obrazovanja, Sociologija odgoja i obrazovanja </w:t>
            </w:r>
            <w:r w:rsidRPr="003E62F3">
              <w:rPr>
                <w:rFonts w:ascii="Arial" w:eastAsia="Calibri" w:hAnsi="Arial" w:cs="Arial"/>
                <w:sz w:val="20"/>
                <w:szCs w:val="20"/>
              </w:rPr>
              <w:t>te</w:t>
            </w:r>
            <w:r w:rsidRPr="003E62F3">
              <w:rPr>
                <w:rFonts w:ascii="Arial" w:eastAsia="Calibri" w:hAnsi="Arial" w:cs="Arial"/>
                <w:i/>
                <w:sz w:val="20"/>
                <w:szCs w:val="20"/>
              </w:rPr>
              <w:t xml:space="preserve"> Metodika nastave engleskog i talijanskog jezika</w:t>
            </w:r>
            <w:r w:rsidRPr="003E62F3">
              <w:rPr>
                <w:rFonts w:ascii="Arial" w:eastAsia="Calibri" w:hAnsi="Arial" w:cs="Arial"/>
                <w:sz w:val="20"/>
                <w:szCs w:val="20"/>
              </w:rPr>
              <w:t xml:space="preserve">  </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PRIZNANJA I NAGRADE </w:t>
            </w:r>
          </w:p>
        </w:tc>
      </w:tr>
      <w:tr w:rsidR="003E62F3" w:rsidRPr="003E62F3" w:rsidTr="003E62F3">
        <w:tc>
          <w:tcPr>
            <w:tcW w:w="3404" w:type="dxa"/>
            <w:tcBorders>
              <w:top w:val="single" w:sz="8" w:space="0" w:color="auto"/>
            </w:tcBorders>
            <w:shd w:val="clear" w:color="auto" w:fill="CCFFFF"/>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Priznanja i nagrade za nastavni i znanstveni rad/umjetnički rad</w:t>
            </w:r>
          </w:p>
        </w:tc>
        <w:tc>
          <w:tcPr>
            <w:tcW w:w="5884" w:type="dxa"/>
            <w:tcBorders>
              <w:top w:val="single" w:sz="8" w:space="0" w:color="auto"/>
            </w:tcBorders>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bl>
    <w:p w:rsidR="003E62F3" w:rsidRDefault="003E62F3" w:rsidP="003E62F3">
      <w:pPr>
        <w:rPr>
          <w:rFonts w:ascii="Arial" w:eastAsia="Calibri" w:hAnsi="Arial" w:cs="Arial"/>
          <w:sz w:val="20"/>
          <w:szCs w:val="20"/>
        </w:rPr>
      </w:pPr>
    </w:p>
    <w:p w:rsidR="00EF4824" w:rsidRPr="003E62F3" w:rsidRDefault="00EF4824" w:rsidP="003E62F3">
      <w:pPr>
        <w:rPr>
          <w:rFonts w:ascii="Arial" w:eastAsia="Calibri"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3374"/>
        <w:gridCol w:w="5816"/>
      </w:tblGrid>
      <w:tr w:rsidR="003E62F3" w:rsidRPr="003E62F3" w:rsidTr="003E62F3">
        <w:trPr>
          <w:trHeight w:val="1"/>
        </w:trPr>
        <w:tc>
          <w:tcPr>
            <w:tcW w:w="3404" w:type="dxa"/>
            <w:tcBorders>
              <w:top w:val="single" w:sz="8"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Titula, ime i prezime nositelja</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mr.</w:t>
            </w:r>
            <w:r>
              <w:rPr>
                <w:rFonts w:ascii="Arial" w:eastAsia="Calibri" w:hAnsi="Arial" w:cs="Arial"/>
                <w:b/>
                <w:sz w:val="20"/>
                <w:szCs w:val="20"/>
              </w:rPr>
              <w:t xml:space="preserve"> </w:t>
            </w:r>
            <w:r w:rsidRPr="003E62F3">
              <w:rPr>
                <w:rFonts w:ascii="Arial" w:eastAsia="Calibri" w:hAnsi="Arial" w:cs="Arial"/>
                <w:b/>
                <w:sz w:val="20"/>
                <w:szCs w:val="20"/>
              </w:rPr>
              <w:t>sc. Maja Frapporti</w:t>
            </w:r>
            <w:r>
              <w:rPr>
                <w:rFonts w:ascii="Arial" w:eastAsia="Calibri" w:hAnsi="Arial" w:cs="Arial"/>
                <w:b/>
                <w:sz w:val="20"/>
                <w:szCs w:val="20"/>
              </w:rPr>
              <w:t xml:space="preserve"> </w:t>
            </w:r>
            <w:r w:rsidRPr="003E62F3">
              <w:rPr>
                <w:rFonts w:ascii="Arial" w:eastAsia="Calibri" w:hAnsi="Arial" w:cs="Arial"/>
                <w:b/>
                <w:sz w:val="20"/>
                <w:szCs w:val="20"/>
              </w:rPr>
              <w:t>-</w:t>
            </w:r>
            <w:r>
              <w:rPr>
                <w:rFonts w:ascii="Arial" w:eastAsia="Calibri" w:hAnsi="Arial" w:cs="Arial"/>
                <w:b/>
                <w:sz w:val="20"/>
                <w:szCs w:val="20"/>
              </w:rPr>
              <w:t xml:space="preserve"> </w:t>
            </w:r>
            <w:r w:rsidRPr="003E62F3">
              <w:rPr>
                <w:rFonts w:ascii="Arial" w:eastAsia="Calibri" w:hAnsi="Arial" w:cs="Arial"/>
                <w:b/>
                <w:sz w:val="20"/>
                <w:szCs w:val="20"/>
              </w:rPr>
              <w:t>Roglić, v. pred.</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 xml:space="preserve">Predmet koji predaje na predloženom studijskom programu </w:t>
            </w:r>
          </w:p>
        </w:tc>
        <w:tc>
          <w:tcPr>
            <w:tcW w:w="5884" w:type="dxa"/>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Psihologija I</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Psihologija II</w:t>
            </w:r>
          </w:p>
        </w:tc>
      </w:tr>
      <w:tr w:rsidR="003E62F3" w:rsidRPr="003E62F3" w:rsidTr="003E62F3">
        <w:trPr>
          <w:trHeight w:val="1"/>
        </w:trPr>
        <w:tc>
          <w:tcPr>
            <w:tcW w:w="9288" w:type="dxa"/>
            <w:gridSpan w:val="2"/>
            <w:tcBorders>
              <w:top w:val="single" w:sz="8" w:space="0" w:color="000000"/>
              <w:left w:val="single" w:sz="8" w:space="0" w:color="000000"/>
              <w:bottom w:val="single" w:sz="8" w:space="0" w:color="000000"/>
              <w:right w:val="single" w:sz="8" w:space="0" w:color="000000"/>
            </w:tcBorders>
            <w:shd w:val="clear" w:color="auto" w:fill="99CC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b/>
                <w:sz w:val="20"/>
                <w:szCs w:val="20"/>
              </w:rPr>
              <w:t>OPĆE INFORMACIJE  O NOSITELJU</w:t>
            </w:r>
          </w:p>
        </w:tc>
      </w:tr>
      <w:tr w:rsidR="003E62F3" w:rsidRPr="003E62F3" w:rsidTr="003E62F3">
        <w:trPr>
          <w:trHeight w:val="1"/>
        </w:trPr>
        <w:tc>
          <w:tcPr>
            <w:tcW w:w="3404" w:type="dxa"/>
            <w:tcBorders>
              <w:top w:val="single" w:sz="8"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 xml:space="preserve">Adresa </w:t>
            </w:r>
          </w:p>
        </w:tc>
        <w:tc>
          <w:tcPr>
            <w:tcW w:w="5884"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Kneza Višeslava 28, Split</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Telefon</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021 343 258, 091 53 23 003</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E-mail adresa</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maja.frapporti.roglic@gmail.com</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Osobna web stranica</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Godina rođenja</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1969.</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Matični broj iz Upisnika znanstvenika</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 xml:space="preserve">Znanstveno ili umjetničko zvanje i datum posljednjega izbora </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Znanstveno-nastavno, umjetničko-nastavno ili nastavno zvanje i datum posljednjega izbora</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viši predavač, 2009.</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 xml:space="preserve">Područje i polje izbora u znanstveno ili umjetničko zvanje </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Društvene znanosti, polje Psihologija</w:t>
            </w:r>
          </w:p>
        </w:tc>
      </w:tr>
      <w:tr w:rsidR="003E62F3" w:rsidRPr="003E62F3" w:rsidTr="003E62F3">
        <w:trPr>
          <w:trHeight w:val="1"/>
        </w:trPr>
        <w:tc>
          <w:tcPr>
            <w:tcW w:w="9288" w:type="dxa"/>
            <w:gridSpan w:val="2"/>
            <w:tcBorders>
              <w:top w:val="single" w:sz="8" w:space="0" w:color="000000"/>
              <w:left w:val="single" w:sz="8" w:space="0" w:color="000000"/>
              <w:bottom w:val="single" w:sz="8" w:space="0" w:color="000000"/>
              <w:right w:val="single" w:sz="8" w:space="0" w:color="000000"/>
            </w:tcBorders>
            <w:shd w:val="clear" w:color="auto" w:fill="99CC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 xml:space="preserve">PODACI O SADAŠNJEM ZAPOSLENJU </w:t>
            </w:r>
          </w:p>
        </w:tc>
      </w:tr>
      <w:tr w:rsidR="003E62F3" w:rsidRPr="003E62F3" w:rsidTr="003E62F3">
        <w:trPr>
          <w:trHeight w:val="1"/>
        </w:trPr>
        <w:tc>
          <w:tcPr>
            <w:tcW w:w="3404" w:type="dxa"/>
            <w:tcBorders>
              <w:top w:val="single" w:sz="8"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Ustanova zaposlenja</w:t>
            </w:r>
          </w:p>
        </w:tc>
        <w:tc>
          <w:tcPr>
            <w:tcW w:w="5884"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rPr>
          <w:trHeight w:val="1"/>
        </w:trPr>
        <w:tc>
          <w:tcPr>
            <w:tcW w:w="3404" w:type="dxa"/>
            <w:tcBorders>
              <w:top w:val="single" w:sz="8"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Datum zaposlenja</w:t>
            </w:r>
          </w:p>
        </w:tc>
        <w:tc>
          <w:tcPr>
            <w:tcW w:w="5884"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Naziv radnoga mjesta (profesor, istraživač, suradnik i sl.)</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 xml:space="preserve">Područje rada </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 xml:space="preserve">Funkcija </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rPr>
          <w:trHeight w:val="1"/>
        </w:trPr>
        <w:tc>
          <w:tcPr>
            <w:tcW w:w="9288" w:type="dxa"/>
            <w:gridSpan w:val="2"/>
            <w:tcBorders>
              <w:top w:val="single" w:sz="8" w:space="0" w:color="000000"/>
              <w:left w:val="single" w:sz="8" w:space="0" w:color="000000"/>
              <w:bottom w:val="single" w:sz="8" w:space="0" w:color="000000"/>
              <w:right w:val="single" w:sz="8" w:space="0" w:color="000000"/>
            </w:tcBorders>
            <w:shd w:val="clear" w:color="auto" w:fill="99CC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 xml:space="preserve">PODACI O ŠKOLOVANJU – Najviši postignuti stupanj </w:t>
            </w:r>
          </w:p>
        </w:tc>
      </w:tr>
      <w:tr w:rsidR="003E62F3" w:rsidRPr="003E62F3" w:rsidTr="003E62F3">
        <w:trPr>
          <w:trHeight w:val="1"/>
        </w:trPr>
        <w:tc>
          <w:tcPr>
            <w:tcW w:w="3404" w:type="dxa"/>
            <w:tcBorders>
              <w:top w:val="single" w:sz="8"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 xml:space="preserve">Zvanje </w:t>
            </w:r>
          </w:p>
        </w:tc>
        <w:tc>
          <w:tcPr>
            <w:tcW w:w="5884"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magistar društvenih znanosti, znanstv. polje: psihologija</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 xml:space="preserve">Ustanova  </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Filozofski fakultet</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Mjesto</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Zagreb</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 xml:space="preserve">Nadnevak </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16.07.1998.</w:t>
            </w:r>
          </w:p>
        </w:tc>
      </w:tr>
      <w:tr w:rsidR="003E62F3" w:rsidRPr="003E62F3" w:rsidTr="003E62F3">
        <w:trPr>
          <w:trHeight w:val="1"/>
        </w:trPr>
        <w:tc>
          <w:tcPr>
            <w:tcW w:w="9288" w:type="dxa"/>
            <w:gridSpan w:val="2"/>
            <w:tcBorders>
              <w:top w:val="single" w:sz="8" w:space="0" w:color="000000"/>
              <w:left w:val="single" w:sz="8" w:space="0" w:color="000000"/>
              <w:bottom w:val="single" w:sz="8" w:space="0" w:color="000000"/>
              <w:right w:val="single" w:sz="8" w:space="0" w:color="000000"/>
            </w:tcBorders>
            <w:shd w:val="clear" w:color="auto" w:fill="99CC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lastRenderedPageBreak/>
              <w:t>PODACI O USAVRŠAVANJU</w:t>
            </w:r>
          </w:p>
        </w:tc>
      </w:tr>
      <w:tr w:rsidR="003E62F3" w:rsidRPr="003E62F3" w:rsidTr="003E62F3">
        <w:trPr>
          <w:trHeight w:val="1"/>
        </w:trPr>
        <w:tc>
          <w:tcPr>
            <w:tcW w:w="3404" w:type="dxa"/>
            <w:tcBorders>
              <w:top w:val="single" w:sz="8"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Godina</w:t>
            </w:r>
          </w:p>
        </w:tc>
        <w:tc>
          <w:tcPr>
            <w:tcW w:w="5884"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1993-1995</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Mjesto</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Zagreb</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Ustanova</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KBC "Rebro"</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 xml:space="preserve">Područje usavršavanja </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bihevioralno-kognitivna psihoterapija</w:t>
            </w:r>
          </w:p>
        </w:tc>
      </w:tr>
      <w:tr w:rsidR="003E62F3" w:rsidRPr="003E62F3" w:rsidTr="003E62F3">
        <w:trPr>
          <w:trHeight w:val="1"/>
        </w:trPr>
        <w:tc>
          <w:tcPr>
            <w:tcW w:w="9288" w:type="dxa"/>
            <w:gridSpan w:val="2"/>
            <w:tcBorders>
              <w:top w:val="single" w:sz="8" w:space="0" w:color="000000"/>
              <w:left w:val="single" w:sz="8" w:space="0" w:color="000000"/>
              <w:bottom w:val="single" w:sz="8" w:space="0" w:color="000000"/>
              <w:right w:val="single" w:sz="8" w:space="0" w:color="000000"/>
            </w:tcBorders>
            <w:shd w:val="clear" w:color="auto" w:fill="99CC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MATERINSKI I STRANI JEZICI</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 xml:space="preserve">Materinski jezik </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hrvatski</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Strani jezik i poznavanje jezika na ljestvici od 2 (dovoljno) do 5 (izvrsno)</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engleski jezik, 4</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Strani jezik i poznavanje jezika na  ljestvici od 2 (dovoljno) do 5 (izvrsno)</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talijanski jezik, 2</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Strani jezik i poznavanje jezika na ljestvici od 2 (dovoljno) do 5 (izvrsno)</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p>
        </w:tc>
      </w:tr>
      <w:tr w:rsidR="003E62F3" w:rsidRPr="003E62F3" w:rsidTr="003E62F3">
        <w:trPr>
          <w:trHeight w:val="1"/>
        </w:trPr>
        <w:tc>
          <w:tcPr>
            <w:tcW w:w="9288" w:type="dxa"/>
            <w:gridSpan w:val="2"/>
            <w:tcBorders>
              <w:top w:val="single" w:sz="8" w:space="0" w:color="000000"/>
              <w:left w:val="single" w:sz="8" w:space="0" w:color="000000"/>
              <w:bottom w:val="single" w:sz="8" w:space="0" w:color="000000"/>
              <w:right w:val="single" w:sz="8" w:space="0" w:color="000000"/>
            </w:tcBorders>
            <w:shd w:val="clear" w:color="auto" w:fill="99CC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 xml:space="preserve">KOMPETENCIJE ZA PREDMET </w:t>
            </w:r>
          </w:p>
        </w:tc>
      </w:tr>
      <w:tr w:rsidR="003E62F3" w:rsidRPr="003E62F3" w:rsidTr="003E62F3">
        <w:trPr>
          <w:trHeight w:val="1"/>
        </w:trPr>
        <w:tc>
          <w:tcPr>
            <w:tcW w:w="3404" w:type="dxa"/>
            <w:tcBorders>
              <w:top w:val="single" w:sz="8"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Ranije iskustvo u nositeljstvu sličnih predmeta (navesti naziv predmeta, studijskoga programa na kojem se izvodi/izvodio i razinu studijskoga programa)</w:t>
            </w:r>
          </w:p>
        </w:tc>
        <w:tc>
          <w:tcPr>
            <w:tcW w:w="5884"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Psihologija samopouzdanja i pozitivnog mišljenja, diplomski studij kineziologije</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Psihologija u kineziologiji, diplomski studij kineziologije</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Uvod u psihologiju, preddiplomski studij kineziologije</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 xml:space="preserve">Autorstvo sveučilišnih/fakultetskih udžbenika iz područja predmeta </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koautorstvo Priručnika za nogometne trenere UEFA-A razina i Priručnika za nogometne trenere UEFA-B razina, HNS, Nogometna akademija (nije sveučilišni udžbenik)</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 xml:space="preserve">Stručni, znanstveni i umjetnički radovi objavljeni u posljednjih pet godina iz područja predmeta </w:t>
            </w:r>
            <w:r w:rsidRPr="003E62F3">
              <w:rPr>
                <w:rFonts w:ascii="Arial" w:eastAsia="Arial" w:hAnsi="Arial" w:cs="Arial"/>
                <w:b/>
                <w:sz w:val="20"/>
                <w:szCs w:val="20"/>
              </w:rPr>
              <w:t>(najviše 5 referenca)</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 xml:space="preserve">Stručni i znanstveni radovi iz metodike i kvalitete nastave objavljeni u posljednjih pet godina </w:t>
            </w:r>
            <w:r w:rsidRPr="003E62F3">
              <w:rPr>
                <w:rFonts w:ascii="Arial" w:eastAsia="Arial" w:hAnsi="Arial" w:cs="Arial"/>
                <w:b/>
                <w:sz w:val="20"/>
                <w:szCs w:val="20"/>
              </w:rPr>
              <w:t>(najviše 5 referenca)</w:t>
            </w:r>
            <w:r w:rsidRPr="003E62F3">
              <w:rPr>
                <w:rFonts w:ascii="Arial" w:eastAsia="Arial" w:hAnsi="Arial" w:cs="Arial"/>
                <w:sz w:val="20"/>
                <w:szCs w:val="20"/>
              </w:rPr>
              <w:t xml:space="preserve"> </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 xml:space="preserve">Stručni, znanstveni i umjetnički projekti iz područja predmeta koji su se provodili u posljednjih pet godina </w:t>
            </w:r>
            <w:r w:rsidRPr="003E62F3">
              <w:rPr>
                <w:rFonts w:ascii="Arial" w:eastAsia="Arial" w:hAnsi="Arial" w:cs="Arial"/>
                <w:b/>
                <w:sz w:val="20"/>
                <w:szCs w:val="20"/>
              </w:rPr>
              <w:t>(najviše 5 referenca)</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rPr>
          <w:trHeight w:val="1"/>
        </w:trPr>
        <w:tc>
          <w:tcPr>
            <w:tcW w:w="3404" w:type="dxa"/>
            <w:tcBorders>
              <w:top w:val="single" w:sz="4"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 xml:space="preserve">U sklopu kojega programa i u kojem je opsegu nositelj stekao metodičko- psihološko-didaktičko -pedagoške kompetencije? </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diplomskog i postdiplomskog studija psihologije na Filozofskom fakultetu u Zagrebu</w:t>
            </w:r>
          </w:p>
        </w:tc>
      </w:tr>
      <w:tr w:rsidR="003E62F3" w:rsidRPr="003E62F3" w:rsidTr="003E62F3">
        <w:trPr>
          <w:trHeight w:val="1"/>
        </w:trPr>
        <w:tc>
          <w:tcPr>
            <w:tcW w:w="9288" w:type="dxa"/>
            <w:gridSpan w:val="2"/>
            <w:tcBorders>
              <w:top w:val="single" w:sz="8" w:space="0" w:color="000000"/>
              <w:left w:val="single" w:sz="8" w:space="0" w:color="000000"/>
              <w:bottom w:val="single" w:sz="8" w:space="0" w:color="000000"/>
              <w:right w:val="single" w:sz="8" w:space="0" w:color="000000"/>
            </w:tcBorders>
            <w:shd w:val="clear" w:color="auto" w:fill="99CC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 xml:space="preserve">PRIZNANJA I NAGRADE </w:t>
            </w:r>
          </w:p>
        </w:tc>
      </w:tr>
      <w:tr w:rsidR="003E62F3" w:rsidRPr="003E62F3" w:rsidTr="003E62F3">
        <w:trPr>
          <w:trHeight w:val="1"/>
        </w:trPr>
        <w:tc>
          <w:tcPr>
            <w:tcW w:w="3404" w:type="dxa"/>
            <w:tcBorders>
              <w:top w:val="single" w:sz="8" w:space="0" w:color="000000"/>
              <w:left w:val="single" w:sz="4" w:space="0" w:color="000000"/>
              <w:bottom w:val="single" w:sz="4" w:space="0" w:color="000000"/>
              <w:right w:val="single" w:sz="4" w:space="0" w:color="000000"/>
            </w:tcBorders>
            <w:shd w:val="clear" w:color="auto" w:fill="CC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Arial" w:hAnsi="Arial" w:cs="Arial"/>
                <w:sz w:val="20"/>
                <w:szCs w:val="20"/>
              </w:rPr>
              <w:t>Priznanja i nagrade za nastavni i znanstveni rad/umjetnički rad</w:t>
            </w:r>
          </w:p>
        </w:tc>
        <w:tc>
          <w:tcPr>
            <w:tcW w:w="5884"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bl>
    <w:p w:rsidR="003E62F3" w:rsidRDefault="003E62F3" w:rsidP="003E62F3">
      <w:pPr>
        <w:rPr>
          <w:rFonts w:ascii="Arial" w:eastAsia="Calibri" w:hAnsi="Arial" w:cs="Arial"/>
          <w:sz w:val="20"/>
          <w:szCs w:val="20"/>
        </w:rPr>
      </w:pPr>
    </w:p>
    <w:p w:rsidR="00EF4824" w:rsidRPr="003E62F3" w:rsidRDefault="00EF4824" w:rsidP="003E62F3">
      <w:pPr>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5884"/>
      </w:tblGrid>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Titula, ime i prezime nositelja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b/>
                <w:sz w:val="20"/>
                <w:szCs w:val="20"/>
              </w:rPr>
            </w:pPr>
            <w:r w:rsidRPr="003E62F3">
              <w:rPr>
                <w:rFonts w:ascii="Arial" w:eastAsia="Calibri" w:hAnsi="Arial" w:cs="Arial"/>
                <w:b/>
                <w:sz w:val="20"/>
                <w:szCs w:val="20"/>
              </w:rPr>
              <w:t>doc. dr.</w:t>
            </w:r>
            <w:r>
              <w:rPr>
                <w:rFonts w:ascii="Arial" w:eastAsia="Calibri" w:hAnsi="Arial" w:cs="Arial"/>
                <w:b/>
                <w:sz w:val="20"/>
                <w:szCs w:val="20"/>
              </w:rPr>
              <w:t xml:space="preserve"> </w:t>
            </w:r>
            <w:r w:rsidRPr="003E62F3">
              <w:rPr>
                <w:rFonts w:ascii="Arial" w:eastAsia="Calibri" w:hAnsi="Arial" w:cs="Arial"/>
                <w:b/>
                <w:sz w:val="20"/>
                <w:szCs w:val="20"/>
              </w:rPr>
              <w:t>sc. Viktoria Franić Tomić</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Predmet koji predaje na predloženom studijskom programu </w:t>
            </w:r>
          </w:p>
        </w:tc>
        <w:tc>
          <w:tcPr>
            <w:tcW w:w="5884" w:type="dxa"/>
            <w:tcBorders>
              <w:top w:val="single" w:sz="4" w:space="0" w:color="auto"/>
              <w:left w:val="single" w:sz="4" w:space="0" w:color="auto"/>
              <w:bottom w:val="single" w:sz="8"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b/>
                <w:sz w:val="20"/>
                <w:szCs w:val="20"/>
              </w:rPr>
            </w:pPr>
            <w:r w:rsidRPr="003E62F3">
              <w:rPr>
                <w:rFonts w:ascii="Arial" w:eastAsia="Calibri" w:hAnsi="Arial" w:cs="Arial"/>
                <w:b/>
                <w:sz w:val="20"/>
                <w:szCs w:val="20"/>
              </w:rPr>
              <w:t>Dramaturgija I</w:t>
            </w:r>
          </w:p>
          <w:p w:rsidR="003E62F3" w:rsidRPr="003E62F3" w:rsidRDefault="003E62F3" w:rsidP="003E62F3">
            <w:pPr>
              <w:spacing w:after="0" w:line="240" w:lineRule="auto"/>
              <w:jc w:val="both"/>
              <w:rPr>
                <w:rFonts w:ascii="Arial" w:eastAsia="Calibri" w:hAnsi="Arial" w:cs="Arial"/>
                <w:b/>
                <w:sz w:val="20"/>
                <w:szCs w:val="20"/>
              </w:rPr>
            </w:pPr>
            <w:r w:rsidRPr="003E62F3">
              <w:rPr>
                <w:rFonts w:ascii="Arial" w:eastAsia="Calibri" w:hAnsi="Arial" w:cs="Arial"/>
                <w:b/>
                <w:sz w:val="20"/>
                <w:szCs w:val="20"/>
              </w:rPr>
              <w:t>Dramaturgija II</w:t>
            </w:r>
          </w:p>
          <w:p w:rsidR="003E62F3" w:rsidRPr="003E62F3" w:rsidRDefault="003E62F3" w:rsidP="003E62F3">
            <w:pPr>
              <w:spacing w:after="0" w:line="240" w:lineRule="auto"/>
              <w:jc w:val="both"/>
              <w:rPr>
                <w:rFonts w:ascii="Arial" w:eastAsia="Calibri" w:hAnsi="Arial" w:cs="Arial"/>
                <w:b/>
                <w:sz w:val="20"/>
                <w:szCs w:val="20"/>
              </w:rPr>
            </w:pPr>
            <w:r w:rsidRPr="003E62F3">
              <w:rPr>
                <w:rFonts w:ascii="Arial" w:eastAsia="Calibri" w:hAnsi="Arial" w:cs="Arial"/>
                <w:b/>
                <w:sz w:val="20"/>
                <w:szCs w:val="20"/>
              </w:rPr>
              <w:t>Dramaturgija III</w:t>
            </w:r>
          </w:p>
          <w:p w:rsidR="003E62F3" w:rsidRPr="003E62F3" w:rsidRDefault="003E62F3" w:rsidP="003E62F3">
            <w:pPr>
              <w:spacing w:after="0" w:line="240" w:lineRule="auto"/>
              <w:jc w:val="both"/>
              <w:rPr>
                <w:rFonts w:ascii="Arial" w:eastAsia="Calibri" w:hAnsi="Arial" w:cs="Arial"/>
                <w:b/>
                <w:sz w:val="20"/>
                <w:szCs w:val="20"/>
              </w:rPr>
            </w:pPr>
            <w:r w:rsidRPr="003E62F3">
              <w:rPr>
                <w:rFonts w:ascii="Arial" w:eastAsia="Calibri" w:hAnsi="Arial" w:cs="Arial"/>
                <w:b/>
                <w:sz w:val="20"/>
                <w:szCs w:val="20"/>
              </w:rPr>
              <w:t>Dramaturgija IV</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jc w:val="both"/>
              <w:rPr>
                <w:rFonts w:ascii="Arial" w:eastAsia="Calibri" w:hAnsi="Arial" w:cs="Arial"/>
                <w:b/>
                <w:sz w:val="20"/>
                <w:szCs w:val="20"/>
              </w:rPr>
            </w:pPr>
            <w:r w:rsidRPr="003E62F3">
              <w:rPr>
                <w:rFonts w:ascii="Arial" w:eastAsia="Calibri" w:hAnsi="Arial" w:cs="Arial"/>
                <w:b/>
                <w:sz w:val="20"/>
                <w:szCs w:val="20"/>
              </w:rPr>
              <w:t>OPĆE INFORMACIJE  O NOSITELJU</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Adresa </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b/>
                <w:sz w:val="20"/>
                <w:szCs w:val="20"/>
              </w:rPr>
            </w:pPr>
            <w:r w:rsidRPr="003E62F3">
              <w:rPr>
                <w:rFonts w:ascii="Arial" w:eastAsia="Calibri" w:hAnsi="Arial" w:cs="Arial"/>
                <w:b/>
                <w:sz w:val="20"/>
                <w:szCs w:val="20"/>
              </w:rPr>
              <w:t>Lanište 3, 10000 Zagreb; Terzićeva 3, 21000 Split</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Telefon</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b/>
                <w:sz w:val="20"/>
                <w:szCs w:val="20"/>
              </w:rPr>
            </w:pPr>
            <w:r w:rsidRPr="003E62F3">
              <w:rPr>
                <w:rFonts w:ascii="Arial" w:eastAsia="Calibri" w:hAnsi="Arial" w:cs="Arial"/>
                <w:b/>
                <w:sz w:val="20"/>
                <w:szCs w:val="20"/>
              </w:rPr>
              <w:t>0912700050</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E-mail adresa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584D27" w:rsidP="003E62F3">
            <w:pPr>
              <w:spacing w:after="0" w:line="240" w:lineRule="auto"/>
              <w:jc w:val="both"/>
              <w:rPr>
                <w:rFonts w:ascii="Arial" w:eastAsia="Calibri" w:hAnsi="Arial" w:cs="Arial"/>
                <w:b/>
                <w:sz w:val="20"/>
                <w:szCs w:val="20"/>
              </w:rPr>
            </w:pPr>
            <w:hyperlink r:id="rId21" w:history="1">
              <w:r w:rsidR="003E62F3" w:rsidRPr="003E62F3">
                <w:rPr>
                  <w:rFonts w:ascii="Arial" w:eastAsia="Calibri" w:hAnsi="Arial" w:cs="Arial"/>
                  <w:b/>
                  <w:color w:val="0000FF"/>
                  <w:sz w:val="20"/>
                  <w:szCs w:val="20"/>
                  <w:u w:val="single"/>
                </w:rPr>
                <w:t>vfranic@hrstud.hr</w:t>
              </w:r>
            </w:hyperlink>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lastRenderedPageBreak/>
              <w:t>Osobna web stranica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b/>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Godina rođenja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19.10. 1978.</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Matični broj iz Upisnika znanstvenika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297726</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Znanstveno ili umjetničko zvanje i datum posljednjega izbora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viša znanstvena suradnica (svibanj 2013.)</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Znanstveno-nastavno, umjetničko-nastavno ili nastavno zvanje i datum posljednjega izbora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Docent (prosinac, 2013..)</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Područje i polje izbora u znanstveno ili umjetničko zvanje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Humanističke znanosti, filologija, povijest i teorija književnosti</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PODACI O SADAŠNJEM ZAPOSLENJU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Ustanova zaposlenja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Hrvatski studiji, Sveučilište u Zagrebu</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Datum zaposlenja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1.siječnja 2014.</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Naziv radnoga mjesta (profesor, istraživač, suradnik i sl.)</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Docent, dr. sc- </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Područje rada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povijest hrvatske književnosti, teorija književnosti, komparativna književnost i metodologija, povijest dramske književnosti</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Funkcija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PODACI O ŠKOLOVANJU – Najviši postignuti stupanj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Zvanje </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Dr.sc.</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Ustanova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Filozofski fakultet </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Mjesto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Zagreb, Sveučilište u Zagrebu</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Nadnevak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14.09. 2010.</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PODACI O USAVRŠAVANJU</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Godina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Mjesto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Ustanova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Područje usavršavanja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MATERINSKI I STRANI JEZICI</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Materinski jezik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Hrvatski jezik</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Engleski (4)</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Talijanski (3)</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Njemački (3)</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KOMPETENCIJE ZA PREDMET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Ranije iskustvo u nositeljstvu sličnih predmeta (navesti naziv predmeta, studijskoga programa na kojem se izvodi/izvodio i razinu studijskoga programa)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Hrvatska suvremena književnost, Poglavlja iz dramske književnosti, Zemljopis i književnost, Hrvatski književni kanon, Hrvatska književnost srednjeg vijeka i renesanse, Hrvatska književnost od katoličke obnove do romantizma, Marin Držić, Rodna problematika u hrvatskoj književnosti ranonovovjekovlja, Povijest hrvatskog kazališta</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Autorstvo sveučilišnih/fakultetskih udžbenika iz područja predmeta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numPr>
                <w:ilvl w:val="0"/>
                <w:numId w:val="4"/>
              </w:numPr>
              <w:spacing w:before="100" w:beforeAutospacing="1" w:after="279" w:line="312" w:lineRule="atLeast"/>
              <w:ind w:left="0" w:firstLine="0"/>
              <w:jc w:val="both"/>
              <w:rPr>
                <w:rFonts w:ascii="Arial" w:eastAsia="Times New Roman" w:hAnsi="Arial" w:cs="Arial"/>
                <w:sz w:val="20"/>
                <w:szCs w:val="20"/>
                <w:lang w:eastAsia="hr-HR"/>
              </w:rPr>
            </w:pPr>
            <w:r w:rsidRPr="003E62F3">
              <w:rPr>
                <w:rFonts w:ascii="Arial" w:eastAsia="Times New Roman" w:hAnsi="Arial" w:cs="Arial"/>
                <w:sz w:val="20"/>
                <w:szCs w:val="20"/>
                <w:lang w:eastAsia="hr-HR"/>
              </w:rPr>
              <w:t>Književnost ranog novovjekovlja u Boki kotorskoj, (koautor S.P. Novak),Hrvatska sveučilišna naklada, Zagreb, 2014.(U tisku)</w:t>
            </w:r>
          </w:p>
          <w:p w:rsidR="003E62F3" w:rsidRPr="003E62F3" w:rsidRDefault="003E62F3" w:rsidP="003E62F3">
            <w:pPr>
              <w:spacing w:after="0" w:line="240" w:lineRule="auto"/>
              <w:jc w:val="both"/>
              <w:rPr>
                <w:rFonts w:ascii="Arial" w:eastAsia="Calibri" w:hAnsi="Arial" w:cs="Arial"/>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Stručni, znanstveni i umjetnički radovi objavljeni u posljednjih pet godina iz područja predmeta </w:t>
            </w:r>
            <w:r w:rsidRPr="003E62F3">
              <w:rPr>
                <w:rFonts w:ascii="Arial" w:eastAsia="Calibri" w:hAnsi="Arial" w:cs="Arial"/>
                <w:b/>
                <w:sz w:val="20"/>
                <w:szCs w:val="20"/>
              </w:rPr>
              <w:t>(najviše 5 referenca)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jc w:val="both"/>
              <w:rPr>
                <w:rFonts w:ascii="Arial" w:eastAsia="Calibri" w:hAnsi="Arial" w:cs="Arial"/>
                <w:i/>
                <w:sz w:val="20"/>
                <w:szCs w:val="20"/>
              </w:rPr>
            </w:pPr>
            <w:r w:rsidRPr="003E62F3">
              <w:rPr>
                <w:rFonts w:ascii="Arial" w:eastAsia="Calibri" w:hAnsi="Arial" w:cs="Arial"/>
                <w:i/>
                <w:color w:val="222222"/>
                <w:sz w:val="20"/>
                <w:szCs w:val="20"/>
              </w:rPr>
              <w:t>Marin Držić u Hektorovićevom očištu i Nalješkovićevom posredovanju</w:t>
            </w:r>
            <w:r w:rsidRPr="003E62F3">
              <w:rPr>
                <w:rFonts w:ascii="Arial" w:eastAsia="Calibri" w:hAnsi="Arial" w:cs="Arial"/>
                <w:color w:val="222222"/>
                <w:sz w:val="20"/>
                <w:szCs w:val="20"/>
              </w:rPr>
              <w:t xml:space="preserve">, </w:t>
            </w:r>
            <w:r w:rsidRPr="003E62F3">
              <w:rPr>
                <w:rFonts w:ascii="Arial" w:eastAsia="Calibri" w:hAnsi="Arial" w:cs="Arial"/>
                <w:sz w:val="20"/>
                <w:szCs w:val="20"/>
              </w:rPr>
              <w:t xml:space="preserve">u: </w:t>
            </w:r>
            <w:r w:rsidRPr="003E62F3">
              <w:rPr>
                <w:rFonts w:ascii="Arial" w:eastAsia="Calibri" w:hAnsi="Arial" w:cs="Arial"/>
                <w:i/>
                <w:sz w:val="20"/>
                <w:szCs w:val="20"/>
              </w:rPr>
              <w:t xml:space="preserve">Dani hvarskoga kazališta, Građa i rasprave o hrvatskoj književnosti i kazalištu, Hvar – književnost i kazalište, </w:t>
            </w:r>
            <w:r w:rsidRPr="003E62F3">
              <w:rPr>
                <w:rFonts w:ascii="Arial" w:eastAsia="Calibri" w:hAnsi="Arial" w:cs="Arial"/>
                <w:sz w:val="20"/>
                <w:szCs w:val="20"/>
              </w:rPr>
              <w:lastRenderedPageBreak/>
              <w:t>sv. 38</w:t>
            </w:r>
            <w:r w:rsidRPr="003E62F3">
              <w:rPr>
                <w:rFonts w:ascii="Arial" w:eastAsia="Calibri" w:hAnsi="Arial" w:cs="Arial"/>
                <w:i/>
                <w:sz w:val="20"/>
                <w:szCs w:val="20"/>
              </w:rPr>
              <w:t xml:space="preserve">, </w:t>
            </w:r>
            <w:r w:rsidRPr="003E62F3">
              <w:rPr>
                <w:rFonts w:ascii="Arial" w:eastAsia="Calibri" w:hAnsi="Arial" w:cs="Arial"/>
                <w:sz w:val="20"/>
                <w:szCs w:val="20"/>
              </w:rPr>
              <w:t>HAZU, Zagreb-Split, 2012, str. 115 – 158.</w:t>
            </w:r>
            <w:r w:rsidRPr="003E62F3">
              <w:rPr>
                <w:rFonts w:ascii="Arial" w:eastAsia="Calibri" w:hAnsi="Arial" w:cs="Arial"/>
                <w:i/>
                <w:sz w:val="20"/>
                <w:szCs w:val="20"/>
              </w:rPr>
              <w:t xml:space="preserve"> </w:t>
            </w:r>
          </w:p>
          <w:p w:rsidR="003E62F3" w:rsidRPr="003E62F3" w:rsidRDefault="003E62F3" w:rsidP="003E62F3">
            <w:pPr>
              <w:jc w:val="both"/>
              <w:rPr>
                <w:rFonts w:ascii="Arial" w:eastAsia="Calibri" w:hAnsi="Arial" w:cs="Arial"/>
                <w:i/>
                <w:sz w:val="20"/>
                <w:szCs w:val="20"/>
              </w:rPr>
            </w:pPr>
            <w:r w:rsidRPr="003E62F3">
              <w:rPr>
                <w:rFonts w:ascii="Arial" w:eastAsia="Calibri" w:hAnsi="Arial" w:cs="Arial"/>
                <w:i/>
                <w:sz w:val="20"/>
                <w:szCs w:val="20"/>
              </w:rPr>
              <w:t>Abrahamova žrtva u hrvatskoj dramskoj književnosti</w:t>
            </w:r>
            <w:r w:rsidRPr="003E62F3">
              <w:rPr>
                <w:rFonts w:ascii="Arial" w:eastAsia="Calibri" w:hAnsi="Arial" w:cs="Arial"/>
                <w:sz w:val="20"/>
                <w:szCs w:val="20"/>
              </w:rPr>
              <w:t xml:space="preserve"> (u suradnji sa S.P.Novakom), u: </w:t>
            </w:r>
            <w:r w:rsidRPr="003E62F3">
              <w:rPr>
                <w:rFonts w:ascii="Arial" w:eastAsia="Calibri" w:hAnsi="Arial" w:cs="Arial"/>
                <w:i/>
                <w:sz w:val="20"/>
                <w:szCs w:val="20"/>
              </w:rPr>
              <w:t xml:space="preserve">Anali Centra za povijesna istraživanja HAZU, </w:t>
            </w:r>
            <w:r w:rsidRPr="003E62F3">
              <w:rPr>
                <w:rFonts w:ascii="Arial" w:eastAsia="Calibri" w:hAnsi="Arial" w:cs="Arial"/>
                <w:sz w:val="20"/>
                <w:szCs w:val="20"/>
              </w:rPr>
              <w:t>Dubrovnik</w:t>
            </w:r>
            <w:r w:rsidRPr="003E62F3">
              <w:rPr>
                <w:rFonts w:ascii="Arial" w:eastAsia="Calibri" w:hAnsi="Arial" w:cs="Arial"/>
                <w:i/>
                <w:sz w:val="20"/>
                <w:szCs w:val="20"/>
              </w:rPr>
              <w:t xml:space="preserve">, </w:t>
            </w:r>
            <w:r w:rsidRPr="003E62F3">
              <w:rPr>
                <w:rFonts w:ascii="Arial" w:eastAsia="Calibri" w:hAnsi="Arial" w:cs="Arial"/>
                <w:sz w:val="20"/>
                <w:szCs w:val="20"/>
              </w:rPr>
              <w:t>50, 2012, str. 199 – 258.</w:t>
            </w:r>
          </w:p>
          <w:p w:rsidR="003E62F3" w:rsidRPr="003E62F3" w:rsidRDefault="003E62F3" w:rsidP="003E62F3">
            <w:pPr>
              <w:jc w:val="both"/>
              <w:rPr>
                <w:rFonts w:ascii="Arial" w:eastAsia="Calibri" w:hAnsi="Arial" w:cs="Arial"/>
                <w:i/>
                <w:sz w:val="20"/>
                <w:szCs w:val="20"/>
              </w:rPr>
            </w:pPr>
            <w:r w:rsidRPr="003E62F3">
              <w:rPr>
                <w:rFonts w:ascii="Arial" w:eastAsia="Calibri" w:hAnsi="Arial" w:cs="Arial"/>
                <w:i/>
                <w:sz w:val="20"/>
                <w:szCs w:val="20"/>
              </w:rPr>
              <w:t>O prometejskom mitu u hrvatskoj književnosti</w:t>
            </w:r>
            <w:r w:rsidRPr="003E62F3">
              <w:rPr>
                <w:rFonts w:ascii="Arial" w:eastAsia="Calibri" w:hAnsi="Arial" w:cs="Arial"/>
                <w:sz w:val="20"/>
                <w:szCs w:val="20"/>
              </w:rPr>
              <w:t xml:space="preserve">, u: </w:t>
            </w:r>
            <w:r w:rsidRPr="003E62F3">
              <w:rPr>
                <w:rFonts w:ascii="Arial" w:eastAsia="Calibri" w:hAnsi="Arial" w:cs="Arial"/>
                <w:i/>
                <w:sz w:val="20"/>
                <w:szCs w:val="20"/>
              </w:rPr>
              <w:t xml:space="preserve">Metamorfoze mita, Mitologija u umjetnosti od srednjeg vijeka do moderne, Zbornik radova znanstvenog skupa „Dani Cvite Fiskovića“, </w:t>
            </w:r>
            <w:r w:rsidRPr="003E62F3">
              <w:rPr>
                <w:rFonts w:ascii="Arial" w:eastAsia="Calibri" w:hAnsi="Arial" w:cs="Arial"/>
                <w:sz w:val="20"/>
                <w:szCs w:val="20"/>
              </w:rPr>
              <w:t>Zagreb, 2012, str. 159 – 168.</w:t>
            </w:r>
          </w:p>
          <w:p w:rsidR="003E62F3" w:rsidRPr="003E62F3" w:rsidRDefault="003E62F3" w:rsidP="003E62F3">
            <w:pPr>
              <w:spacing w:after="240" w:line="360" w:lineRule="auto"/>
              <w:contextualSpacing/>
              <w:jc w:val="both"/>
              <w:rPr>
                <w:rFonts w:ascii="Arial" w:eastAsia="Calibri" w:hAnsi="Arial" w:cs="Arial"/>
                <w:i/>
                <w:sz w:val="20"/>
                <w:szCs w:val="20"/>
              </w:rPr>
            </w:pPr>
            <w:r w:rsidRPr="003E62F3">
              <w:rPr>
                <w:rFonts w:ascii="Arial" w:eastAsia="Calibri" w:hAnsi="Arial" w:cs="Arial"/>
                <w:i/>
                <w:sz w:val="20"/>
                <w:szCs w:val="20"/>
              </w:rPr>
              <w:t xml:space="preserve">Dramaturški eseji, </w:t>
            </w:r>
            <w:r w:rsidRPr="003E62F3">
              <w:rPr>
                <w:rFonts w:ascii="Arial" w:eastAsia="Calibri" w:hAnsi="Arial" w:cs="Arial"/>
                <w:sz w:val="20"/>
                <w:szCs w:val="20"/>
              </w:rPr>
              <w:t>AGM, Zagreb, 2012.</w:t>
            </w:r>
            <w:r w:rsidRPr="003E62F3">
              <w:rPr>
                <w:rFonts w:ascii="Arial" w:eastAsia="Calibri" w:hAnsi="Arial" w:cs="Arial"/>
                <w:i/>
                <w:sz w:val="20"/>
                <w:szCs w:val="20"/>
              </w:rPr>
              <w:t xml:space="preserve"> </w:t>
            </w:r>
          </w:p>
          <w:p w:rsidR="003E62F3" w:rsidRPr="003E62F3" w:rsidRDefault="003E62F3" w:rsidP="003E62F3">
            <w:pPr>
              <w:spacing w:after="240"/>
              <w:contextualSpacing/>
              <w:jc w:val="both"/>
              <w:rPr>
                <w:rFonts w:ascii="Arial" w:eastAsia="Calibri" w:hAnsi="Arial" w:cs="Arial"/>
                <w:sz w:val="20"/>
                <w:szCs w:val="20"/>
              </w:rPr>
            </w:pPr>
            <w:r w:rsidRPr="003E62F3">
              <w:rPr>
                <w:rFonts w:ascii="Arial" w:eastAsia="Calibri" w:hAnsi="Arial" w:cs="Arial"/>
                <w:i/>
                <w:sz w:val="20"/>
                <w:szCs w:val="20"/>
              </w:rPr>
              <w:t>Tko je bio Marin Držić,</w:t>
            </w:r>
            <w:r w:rsidRPr="003E62F3">
              <w:rPr>
                <w:rFonts w:ascii="Arial" w:eastAsia="Calibri" w:hAnsi="Arial" w:cs="Arial"/>
                <w:sz w:val="20"/>
                <w:szCs w:val="20"/>
              </w:rPr>
              <w:t xml:space="preserve"> Matica hrvatska, Zagreb, 2011.</w:t>
            </w:r>
          </w:p>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i/>
                <w:sz w:val="20"/>
                <w:szCs w:val="20"/>
              </w:rPr>
              <w:t xml:space="preserve">Dubrovnik na najstarijoj hrvatskoj kazališnoj slici </w:t>
            </w:r>
            <w:r w:rsidRPr="003E62F3">
              <w:rPr>
                <w:rFonts w:ascii="Arial" w:eastAsia="Calibri" w:hAnsi="Arial" w:cs="Arial"/>
                <w:sz w:val="20"/>
                <w:szCs w:val="20"/>
              </w:rPr>
              <w:t xml:space="preserve">(u suradnji sa S. P. Novakom), </w:t>
            </w:r>
            <w:r w:rsidRPr="003E62F3">
              <w:rPr>
                <w:rFonts w:ascii="Arial" w:eastAsia="Calibri" w:hAnsi="Arial" w:cs="Arial"/>
                <w:i/>
                <w:sz w:val="20"/>
                <w:szCs w:val="20"/>
              </w:rPr>
              <w:t xml:space="preserve">Anali Centra za povijesna istraživanja HAZU, </w:t>
            </w:r>
            <w:r w:rsidRPr="003E62F3">
              <w:rPr>
                <w:rFonts w:ascii="Arial" w:eastAsia="Calibri" w:hAnsi="Arial" w:cs="Arial"/>
                <w:sz w:val="20"/>
                <w:szCs w:val="20"/>
              </w:rPr>
              <w:t>Dubrovnik, 48, 2010,str. 213 – 242.</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lastRenderedPageBreak/>
              <w:t xml:space="preserve">Stručni i znanstveni radovi iz metodike i kvalitete nastave objavljeni u posljednjih pet godina </w:t>
            </w:r>
            <w:r w:rsidRPr="003E62F3">
              <w:rPr>
                <w:rFonts w:ascii="Arial" w:eastAsia="Calibri" w:hAnsi="Arial" w:cs="Arial"/>
                <w:b/>
                <w:sz w:val="20"/>
                <w:szCs w:val="20"/>
              </w:rPr>
              <w:t>(najviše 5 referenca)</w:t>
            </w:r>
            <w:r w:rsidRPr="003E62F3">
              <w:rPr>
                <w:rFonts w:ascii="Arial" w:eastAsia="Calibri" w:hAnsi="Arial" w:cs="Arial"/>
                <w:sz w:val="20"/>
                <w:szCs w:val="20"/>
              </w:rPr>
              <w:t xml:space="preserve">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jc w:val="both"/>
              <w:rPr>
                <w:rFonts w:ascii="Arial" w:eastAsia="Calibri" w:hAnsi="Arial" w:cs="Arial"/>
                <w:sz w:val="20"/>
                <w:szCs w:val="20"/>
              </w:rPr>
            </w:pPr>
            <w:r w:rsidRPr="003E62F3">
              <w:rPr>
                <w:rFonts w:ascii="Arial" w:eastAsia="Calibri" w:hAnsi="Arial" w:cs="Arial"/>
                <w:i/>
                <w:sz w:val="20"/>
                <w:szCs w:val="20"/>
              </w:rPr>
              <w:t>Geneza Kukuljevićeva biografizma</w:t>
            </w:r>
            <w:r w:rsidRPr="003E62F3">
              <w:rPr>
                <w:rFonts w:ascii="Arial" w:eastAsia="Calibri" w:hAnsi="Arial" w:cs="Arial"/>
                <w:sz w:val="20"/>
                <w:szCs w:val="20"/>
              </w:rPr>
              <w:t xml:space="preserve">, u: </w:t>
            </w:r>
            <w:r w:rsidRPr="003E62F3">
              <w:rPr>
                <w:rFonts w:ascii="Arial" w:eastAsia="Calibri" w:hAnsi="Arial" w:cs="Arial"/>
                <w:i/>
                <w:sz w:val="20"/>
                <w:szCs w:val="20"/>
              </w:rPr>
              <w:t>Zbornik o Ivanu Kukuljeviću Sakcinskom. Zbornik radova s međunarodnoga znanstvenog skupa, Zagreb,</w:t>
            </w:r>
            <w:r w:rsidRPr="003E62F3">
              <w:rPr>
                <w:rFonts w:ascii="Arial" w:eastAsia="Calibri" w:hAnsi="Arial" w:cs="Arial"/>
                <w:sz w:val="20"/>
                <w:szCs w:val="20"/>
              </w:rPr>
              <w:t xml:space="preserve"> 2011, str. 215 – 238.</w:t>
            </w:r>
          </w:p>
          <w:p w:rsidR="003E62F3" w:rsidRPr="003E62F3" w:rsidRDefault="003E62F3" w:rsidP="003E62F3">
            <w:pPr>
              <w:jc w:val="both"/>
              <w:rPr>
                <w:rFonts w:ascii="Arial" w:eastAsia="Calibri" w:hAnsi="Arial" w:cs="Arial"/>
                <w:i/>
                <w:sz w:val="20"/>
                <w:szCs w:val="20"/>
              </w:rPr>
            </w:pPr>
            <w:r w:rsidRPr="003E62F3">
              <w:rPr>
                <w:rFonts w:ascii="Arial" w:eastAsia="Calibri" w:hAnsi="Arial" w:cs="Arial"/>
                <w:i/>
                <w:sz w:val="20"/>
                <w:szCs w:val="20"/>
              </w:rPr>
              <w:t>Jedno dubrovačko pismo Peraštanke Jele Bujović iz 1697</w:t>
            </w:r>
            <w:r w:rsidRPr="003E62F3">
              <w:rPr>
                <w:rFonts w:ascii="Arial" w:eastAsia="Calibri" w:hAnsi="Arial" w:cs="Arial"/>
                <w:sz w:val="20"/>
                <w:szCs w:val="20"/>
              </w:rPr>
              <w:t xml:space="preserve">, u: </w:t>
            </w:r>
            <w:r w:rsidRPr="003E62F3">
              <w:rPr>
                <w:rFonts w:ascii="Arial" w:eastAsia="Calibri" w:hAnsi="Arial" w:cs="Arial"/>
                <w:i/>
                <w:sz w:val="20"/>
                <w:szCs w:val="20"/>
              </w:rPr>
              <w:t xml:space="preserve">Anali Centra za povijesna istraživanja HAZU, </w:t>
            </w:r>
            <w:r w:rsidRPr="003E62F3">
              <w:rPr>
                <w:rFonts w:ascii="Arial" w:eastAsia="Calibri" w:hAnsi="Arial" w:cs="Arial"/>
                <w:sz w:val="20"/>
                <w:szCs w:val="20"/>
              </w:rPr>
              <w:t>49, 2011, str.</w:t>
            </w:r>
            <w:r w:rsidRPr="003E62F3">
              <w:rPr>
                <w:rFonts w:ascii="Arial" w:eastAsia="Calibri" w:hAnsi="Arial" w:cs="Arial"/>
                <w:i/>
                <w:sz w:val="20"/>
                <w:szCs w:val="20"/>
              </w:rPr>
              <w:t xml:space="preserve"> </w:t>
            </w:r>
            <w:r w:rsidRPr="003E62F3">
              <w:rPr>
                <w:rFonts w:ascii="Arial" w:eastAsia="Calibri" w:hAnsi="Arial" w:cs="Arial"/>
                <w:sz w:val="20"/>
                <w:szCs w:val="20"/>
              </w:rPr>
              <w:t>179 – 189</w:t>
            </w:r>
            <w:r w:rsidRPr="003E62F3">
              <w:rPr>
                <w:rFonts w:ascii="Arial" w:eastAsia="Calibri" w:hAnsi="Arial" w:cs="Arial"/>
                <w:i/>
                <w:sz w:val="20"/>
                <w:szCs w:val="20"/>
              </w:rPr>
              <w:t xml:space="preserve">. </w:t>
            </w:r>
          </w:p>
          <w:p w:rsidR="003E62F3" w:rsidRPr="003E62F3" w:rsidRDefault="003E62F3" w:rsidP="003E62F3">
            <w:pPr>
              <w:jc w:val="both"/>
              <w:rPr>
                <w:rFonts w:ascii="Arial" w:eastAsia="Calibri" w:hAnsi="Arial" w:cs="Arial"/>
                <w:i/>
                <w:sz w:val="20"/>
                <w:szCs w:val="20"/>
              </w:rPr>
            </w:pPr>
            <w:r w:rsidRPr="003E62F3">
              <w:rPr>
                <w:rFonts w:ascii="Arial" w:eastAsia="Calibri" w:hAnsi="Arial" w:cs="Arial"/>
                <w:i/>
                <w:sz w:val="20"/>
                <w:szCs w:val="20"/>
              </w:rPr>
              <w:t>Prolog nenapisane drame (Vojnovićev programatski tekst koji osvjetljava anatomiju odnosa Vojnović – Krleža),</w:t>
            </w:r>
            <w:r w:rsidRPr="003E62F3">
              <w:rPr>
                <w:rFonts w:ascii="Arial" w:eastAsia="Calibri" w:hAnsi="Arial" w:cs="Arial"/>
                <w:sz w:val="20"/>
                <w:szCs w:val="20"/>
              </w:rPr>
              <w:t xml:space="preserve"> u: Zadarski filološki dani, sv. III, 2011, Zadar, str. 45 – 73. Vidi isti rad u</w:t>
            </w:r>
            <w:r w:rsidRPr="003E62F3">
              <w:rPr>
                <w:rFonts w:ascii="Arial" w:eastAsia="Calibri" w:hAnsi="Arial" w:cs="Arial"/>
                <w:color w:val="6A6A6A"/>
                <w:sz w:val="20"/>
                <w:szCs w:val="20"/>
              </w:rPr>
              <w:t xml:space="preserve"> </w:t>
            </w:r>
            <w:r w:rsidRPr="003E62F3">
              <w:rPr>
                <w:rFonts w:ascii="Arial" w:eastAsia="Calibri" w:hAnsi="Arial" w:cs="Arial"/>
                <w:i/>
                <w:sz w:val="20"/>
                <w:szCs w:val="20"/>
              </w:rPr>
              <w:t>Dubrovnik</w:t>
            </w:r>
            <w:r w:rsidRPr="003E62F3">
              <w:rPr>
                <w:rFonts w:ascii="Arial" w:eastAsia="Calibri" w:hAnsi="Arial" w:cs="Arial"/>
                <w:sz w:val="20"/>
                <w:szCs w:val="20"/>
              </w:rPr>
              <w:t>, XX, 2009, str. 189 – 215.</w:t>
            </w:r>
            <w:r w:rsidRPr="003E62F3">
              <w:rPr>
                <w:rFonts w:ascii="Arial" w:eastAsia="Calibri" w:hAnsi="Arial" w:cs="Arial"/>
                <w:i/>
                <w:sz w:val="20"/>
                <w:szCs w:val="20"/>
              </w:rPr>
              <w:t xml:space="preserve"> </w:t>
            </w:r>
          </w:p>
          <w:p w:rsidR="003E62F3" w:rsidRPr="003E62F3" w:rsidRDefault="003E62F3" w:rsidP="003E62F3">
            <w:pPr>
              <w:jc w:val="both"/>
              <w:rPr>
                <w:rFonts w:ascii="Arial" w:eastAsia="Calibri" w:hAnsi="Arial" w:cs="Arial"/>
                <w:i/>
                <w:sz w:val="20"/>
                <w:szCs w:val="20"/>
              </w:rPr>
            </w:pPr>
            <w:r w:rsidRPr="003E62F3">
              <w:rPr>
                <w:rFonts w:ascii="Arial" w:eastAsia="Calibri" w:hAnsi="Arial" w:cs="Arial"/>
                <w:i/>
                <w:sz w:val="20"/>
                <w:szCs w:val="20"/>
              </w:rPr>
              <w:t>Nepoznati dokumenti o Grgi Novaku i Miroslavu Krleži koji osvjetljavaju kulturnu atmosferu sredine stoljeća u Hrvatskoj</w:t>
            </w:r>
            <w:r w:rsidRPr="003E62F3">
              <w:rPr>
                <w:rFonts w:ascii="Arial" w:eastAsia="Calibri" w:hAnsi="Arial" w:cs="Arial"/>
                <w:sz w:val="20"/>
                <w:szCs w:val="20"/>
              </w:rPr>
              <w:t xml:space="preserve">, </w:t>
            </w:r>
            <w:r w:rsidRPr="003E62F3">
              <w:rPr>
                <w:rFonts w:ascii="Arial" w:eastAsia="Calibri" w:hAnsi="Arial" w:cs="Arial"/>
                <w:i/>
                <w:sz w:val="20"/>
                <w:szCs w:val="20"/>
              </w:rPr>
              <w:t xml:space="preserve">Croatica et Slavica Iadertina, sv. VI, Zadar, </w:t>
            </w:r>
            <w:r w:rsidRPr="003E62F3">
              <w:rPr>
                <w:rFonts w:ascii="Arial" w:eastAsia="Calibri" w:hAnsi="Arial" w:cs="Arial"/>
                <w:sz w:val="20"/>
                <w:szCs w:val="20"/>
              </w:rPr>
              <w:t>2010, str. 313 – 326.</w:t>
            </w:r>
          </w:p>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i/>
                <w:sz w:val="20"/>
                <w:szCs w:val="20"/>
              </w:rPr>
              <w:t>O komparativnoj književnosti danas,</w:t>
            </w:r>
            <w:r w:rsidRPr="003E62F3">
              <w:rPr>
                <w:rFonts w:ascii="Arial" w:eastAsia="Calibri" w:hAnsi="Arial" w:cs="Arial"/>
                <w:sz w:val="20"/>
                <w:szCs w:val="20"/>
              </w:rPr>
              <w:t xml:space="preserve"> u: </w:t>
            </w:r>
            <w:r w:rsidRPr="003E62F3">
              <w:rPr>
                <w:rFonts w:ascii="Arial" w:eastAsia="Calibri" w:hAnsi="Arial" w:cs="Arial"/>
                <w:i/>
                <w:sz w:val="20"/>
                <w:szCs w:val="20"/>
              </w:rPr>
              <w:t>Croatica et Slavica Iadertina,</w:t>
            </w:r>
            <w:r w:rsidRPr="003E62F3">
              <w:rPr>
                <w:rFonts w:ascii="Arial" w:eastAsia="Calibri" w:hAnsi="Arial" w:cs="Arial"/>
                <w:sz w:val="20"/>
                <w:szCs w:val="20"/>
              </w:rPr>
              <w:t xml:space="preserve"> Sveučilište u Zadru, sv. V, Zadar, 2009; str. 281 – 290.</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Stručni, znanstveni i umjetnički projekti iz područja predmeta koji su se provodili u posljednjih pet godina </w:t>
            </w:r>
            <w:r w:rsidRPr="003E62F3">
              <w:rPr>
                <w:rFonts w:ascii="Arial" w:eastAsia="Calibri" w:hAnsi="Arial" w:cs="Arial"/>
                <w:b/>
                <w:sz w:val="20"/>
                <w:szCs w:val="20"/>
              </w:rPr>
              <w:t>(najviše 5 referenca)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Suradnik sam na projektu</w:t>
            </w:r>
            <w:r w:rsidRPr="003E62F3">
              <w:rPr>
                <w:rFonts w:ascii="Arial" w:eastAsia="Calibri" w:hAnsi="Arial" w:cs="Arial"/>
                <w:i/>
                <w:sz w:val="20"/>
                <w:szCs w:val="20"/>
              </w:rPr>
              <w:t xml:space="preserve"> Mediteranska komponenta u renesansnim književnostima Slavena </w:t>
            </w:r>
            <w:r w:rsidRPr="003E62F3">
              <w:rPr>
                <w:rFonts w:ascii="Arial" w:eastAsia="Calibri" w:hAnsi="Arial" w:cs="Arial"/>
                <w:sz w:val="20"/>
                <w:szCs w:val="20"/>
              </w:rPr>
              <w:t>te sam objavila u uglednoj CC reviji ovaj sintetski članak</w:t>
            </w:r>
            <w:r w:rsidRPr="003E62F3">
              <w:rPr>
                <w:rFonts w:ascii="Arial" w:eastAsia="Calibri" w:hAnsi="Arial" w:cs="Arial"/>
                <w:i/>
                <w:sz w:val="20"/>
                <w:szCs w:val="20"/>
              </w:rPr>
              <w:t xml:space="preserve">: Slavs in the Renaissance-Interpretazioni e rassegne, </w:t>
            </w:r>
            <w:r w:rsidRPr="003E62F3">
              <w:rPr>
                <w:rFonts w:ascii="Arial" w:eastAsia="Calibri" w:hAnsi="Arial" w:cs="Arial"/>
                <w:sz w:val="20"/>
                <w:szCs w:val="20"/>
              </w:rPr>
              <w:t>u</w:t>
            </w:r>
            <w:r w:rsidRPr="003E62F3">
              <w:rPr>
                <w:rFonts w:ascii="Arial" w:eastAsia="Calibri" w:hAnsi="Arial" w:cs="Arial"/>
                <w:i/>
                <w:sz w:val="20"/>
                <w:szCs w:val="20"/>
              </w:rPr>
              <w:t xml:space="preserve">: Nuova rivista storica, </w:t>
            </w:r>
            <w:r w:rsidRPr="003E62F3">
              <w:rPr>
                <w:rFonts w:ascii="Arial" w:eastAsia="Calibri" w:hAnsi="Arial" w:cs="Arial"/>
                <w:sz w:val="20"/>
                <w:szCs w:val="20"/>
              </w:rPr>
              <w:t>god. XCVI, svibanj-kolovoz, sv. II, Milano, 2012.</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U sklopu kojega programa i u kojem je opsegu nositelj stekao metodičko- psihološko-didaktičko -pedagoške kompetencije?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Svoje kompetencije stjecala sam radom na Filozofskom fakultetu u Splitu sa studentima kroz sedam akademskih godinama gdje sam izvodila nastavu na vrlo raznolikim kolegijima i predmetima iz područja hrvatske književnosti, radom na projektu o Slavenima u renesansi, radom u organizacijskom odboru velikoga međunarodnog simpozija Marin Držić i naše doba 2008. te za vrijeme poslijediplomskog studija kod akademika Solara, profesora: Silića, Škiljana, Dukića i drugih.</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PRIZNANJA I NAGRADE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Priznanja i nagrade za nastavni i znanstveni rad/umjetnički rad</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jc w:val="both"/>
              <w:rPr>
                <w:rFonts w:ascii="Arial" w:eastAsia="Calibri" w:hAnsi="Arial" w:cs="Arial"/>
                <w:sz w:val="20"/>
                <w:szCs w:val="20"/>
              </w:rPr>
            </w:pPr>
            <w:r w:rsidRPr="003E62F3">
              <w:rPr>
                <w:rFonts w:ascii="Arial" w:eastAsia="Calibri" w:hAnsi="Arial" w:cs="Arial"/>
                <w:sz w:val="20"/>
                <w:szCs w:val="20"/>
              </w:rPr>
              <w:t xml:space="preserve">Dvije završne radnje vođene pod mojim mentorstvom objavljene su u časopisu Zadarska smotra Matice hrvatske koju uređuje prof. dr Josip Lisac član suradnik HAZU (o Marku </w:t>
            </w:r>
            <w:r w:rsidRPr="003E62F3">
              <w:rPr>
                <w:rFonts w:ascii="Arial" w:eastAsia="Calibri" w:hAnsi="Arial" w:cs="Arial"/>
                <w:sz w:val="20"/>
                <w:szCs w:val="20"/>
              </w:rPr>
              <w:lastRenderedPageBreak/>
              <w:t xml:space="preserve">Maruliću i karnevalizaciji, te o vezama Palmotićeva Pavlimira, Orbinijeva Kraljevstva Slavena i Shakespeareove Oluje); jedna diplomska radnja (pod mojim mentorstvom) na interdisciplinarnu temu o ikonografiji Bukovčeve epohe i hrvatskom književnom kanonu u tisku je časopisa Dubrovnik, dočim druga (pod mojim mentorstvom) o teatru Radovana Ivšića prijavljena je u znanstveno recenzirani časopis </w:t>
            </w:r>
            <w:r w:rsidRPr="003E62F3">
              <w:rPr>
                <w:rFonts w:ascii="Arial" w:eastAsia="Calibri" w:hAnsi="Arial" w:cs="Arial"/>
                <w:i/>
                <w:sz w:val="20"/>
                <w:szCs w:val="20"/>
              </w:rPr>
              <w:t xml:space="preserve">Croatica et Slavica Iadertina. </w:t>
            </w:r>
            <w:r w:rsidRPr="003E62F3">
              <w:rPr>
                <w:rFonts w:ascii="Arial" w:eastAsia="Calibri" w:hAnsi="Arial" w:cs="Arial"/>
                <w:sz w:val="20"/>
                <w:szCs w:val="20"/>
              </w:rPr>
              <w:t>Obje moje knjige imaju odlične recenzije u časopisima i novinama, na promociji knjige Tko je bio Marin Držić akademik Radoslav Katičić istakao je golemi doprinos filologiji i prevratnički značaj moje knjige a otkriće najstarije kazališne ilustracije nastale na hrvatskom tlu popraćeno je nizom članaka u tisku kao i primjenu u nastavi u više sveučilišnih sredina Europe</w:t>
            </w:r>
          </w:p>
        </w:tc>
      </w:tr>
    </w:tbl>
    <w:p w:rsidR="003E62F3" w:rsidRPr="003E62F3" w:rsidRDefault="003E62F3" w:rsidP="003E62F3">
      <w:pPr>
        <w:rPr>
          <w:rFonts w:ascii="Arial" w:eastAsia="Calibri" w:hAnsi="Arial" w:cs="Arial"/>
          <w:sz w:val="20"/>
          <w:szCs w:val="20"/>
        </w:rPr>
      </w:pPr>
    </w:p>
    <w:p w:rsidR="003E62F3" w:rsidRPr="003E62F3" w:rsidRDefault="003E62F3" w:rsidP="003E62F3">
      <w:pPr>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5884"/>
      </w:tblGrid>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Titula, ime i prezime nositelja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mr.</w:t>
            </w:r>
            <w:r>
              <w:rPr>
                <w:rFonts w:ascii="Arial" w:eastAsia="Calibri" w:hAnsi="Arial" w:cs="Arial"/>
                <w:b/>
                <w:sz w:val="20"/>
                <w:szCs w:val="20"/>
              </w:rPr>
              <w:t xml:space="preserve"> </w:t>
            </w:r>
            <w:r w:rsidRPr="003E62F3">
              <w:rPr>
                <w:rFonts w:ascii="Arial" w:eastAsia="Calibri" w:hAnsi="Arial" w:cs="Arial"/>
                <w:b/>
                <w:sz w:val="20"/>
                <w:szCs w:val="20"/>
              </w:rPr>
              <w:t>sc. Barbara Gaj, v. pred.</w:t>
            </w:r>
          </w:p>
        </w:tc>
      </w:tr>
      <w:tr w:rsidR="003E62F3" w:rsidRPr="003E62F3" w:rsidTr="003E62F3">
        <w:trPr>
          <w:trHeight w:val="643"/>
        </w:trPr>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Predmet koji predaje na predloženom studijskom programu </w:t>
            </w:r>
          </w:p>
        </w:tc>
        <w:tc>
          <w:tcPr>
            <w:tcW w:w="5884" w:type="dxa"/>
            <w:tcBorders>
              <w:top w:val="single" w:sz="4" w:space="0" w:color="auto"/>
              <w:left w:val="single" w:sz="4" w:space="0" w:color="auto"/>
              <w:bottom w:val="single" w:sz="8" w:space="0" w:color="auto"/>
              <w:right w:val="single" w:sz="4" w:space="0" w:color="auto"/>
            </w:tcBorders>
            <w:hideMark/>
          </w:tcPr>
          <w:p w:rsidR="003E62F3" w:rsidRPr="003E62F3" w:rsidRDefault="003E62F3" w:rsidP="003E62F3">
            <w:pPr>
              <w:spacing w:after="0" w:line="240" w:lineRule="auto"/>
              <w:rPr>
                <w:rFonts w:ascii="Arial" w:eastAsia="Calibri" w:hAnsi="Arial" w:cs="Arial"/>
                <w:b/>
                <w:i/>
                <w:sz w:val="20"/>
                <w:szCs w:val="20"/>
              </w:rPr>
            </w:pPr>
            <w:r w:rsidRPr="003E62F3">
              <w:rPr>
                <w:rFonts w:ascii="Arial" w:eastAsia="Calibri" w:hAnsi="Arial" w:cs="Arial"/>
                <w:b/>
                <w:i/>
                <w:sz w:val="20"/>
                <w:szCs w:val="20"/>
              </w:rPr>
              <w:t>Povijest umjetnosti I</w:t>
            </w:r>
          </w:p>
          <w:p w:rsidR="003E62F3" w:rsidRPr="003E62F3" w:rsidRDefault="003E62F3" w:rsidP="003E62F3">
            <w:pPr>
              <w:spacing w:after="0" w:line="240" w:lineRule="auto"/>
              <w:rPr>
                <w:rFonts w:ascii="Arial" w:eastAsia="Calibri" w:hAnsi="Arial" w:cs="Arial"/>
                <w:b/>
                <w:i/>
                <w:sz w:val="20"/>
                <w:szCs w:val="20"/>
              </w:rPr>
            </w:pPr>
            <w:r w:rsidRPr="003E62F3">
              <w:rPr>
                <w:rFonts w:ascii="Arial" w:eastAsia="Calibri" w:hAnsi="Arial" w:cs="Arial"/>
                <w:b/>
                <w:i/>
                <w:sz w:val="20"/>
                <w:szCs w:val="20"/>
              </w:rPr>
              <w:t>Povijest umjetnosti II</w:t>
            </w:r>
          </w:p>
          <w:p w:rsidR="003E62F3" w:rsidRPr="003E62F3" w:rsidRDefault="003E62F3" w:rsidP="003E62F3">
            <w:pPr>
              <w:spacing w:after="0" w:line="240" w:lineRule="auto"/>
              <w:rPr>
                <w:rFonts w:ascii="Arial" w:eastAsia="Calibri" w:hAnsi="Arial" w:cs="Arial"/>
                <w:b/>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
                <w:sz w:val="20"/>
                <w:szCs w:val="20"/>
              </w:rPr>
              <w:t>OPĆE INFORMACIJE  O NOSITELJU</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Adresa </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Stepinčeva 3, Split</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Telefon</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b/>
                <w:sz w:val="20"/>
                <w:szCs w:val="20"/>
              </w:rPr>
            </w:pPr>
            <w:r w:rsidRPr="003E62F3">
              <w:rPr>
                <w:rFonts w:ascii="Arial" w:eastAsia="Calibri" w:hAnsi="Arial" w:cs="Arial"/>
                <w:bCs/>
                <w:sz w:val="20"/>
                <w:szCs w:val="20"/>
              </w:rPr>
              <w:t>021 782 317, mob 098 661 600</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E-mail adresa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584D27" w:rsidP="003E62F3">
            <w:pPr>
              <w:spacing w:after="0" w:line="240" w:lineRule="auto"/>
              <w:rPr>
                <w:rFonts w:ascii="Arial" w:eastAsia="Calibri" w:hAnsi="Arial" w:cs="Arial"/>
                <w:sz w:val="20"/>
                <w:szCs w:val="20"/>
              </w:rPr>
            </w:pPr>
            <w:hyperlink r:id="rId22" w:history="1">
              <w:r w:rsidR="003E62F3" w:rsidRPr="003E62F3">
                <w:rPr>
                  <w:rFonts w:ascii="Arial" w:eastAsia="Calibri" w:hAnsi="Arial" w:cs="Arial"/>
                  <w:color w:val="0000FF"/>
                  <w:sz w:val="20"/>
                  <w:szCs w:val="20"/>
                  <w:u w:val="single"/>
                </w:rPr>
                <w:t>barbara.gaj@gmail.com</w:t>
              </w:r>
            </w:hyperlink>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Osobna web stranica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http://www.umas.hr/imenikdjelatnika/gaj-barbara/</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Godina rođenja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1976.</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Matični broj iz Upisnika znanstvenika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bCs/>
                <w:sz w:val="20"/>
                <w:szCs w:val="20"/>
              </w:rPr>
              <w:t>311970</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Znanstveno ili umjetničko zvanje i datum posljednjega izbora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Znanstveno-nastavno, umjetničko-nastavno ili nastavno zvanje i datum posljednjega izbora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Viša predavačica, srpanj 2012.</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i polje izbora u znanstveno ili umjetničko zvanje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shd w:val="clear" w:color="auto" w:fill="FFFFFF"/>
              </w:rPr>
              <w:t>Područje humanističkih znanosti, polje povijest umjetnosti, grana povijest i teorija likovnih umjetnosti, arhitekture, urbanizma i vizualnih komunikacija</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PODACI O SADAŠNJEM ZAPOSLENJU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Ustanova zaposlenja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UMAS</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Datum zaposlenja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1.srpnja 2006. (asistentica)</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Naziv radnoga mjesta (profesor, istraživač, suradnik i sl.)</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viša predavačica</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rada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shd w:val="clear" w:color="auto" w:fill="FFFFFF"/>
              </w:rPr>
              <w:t>Područje humanističkih znanosti, polje povijest umjetnosti, grana povijest i teorija likovnih umjetnosti, arhitekture, urbanizma i vizualnih komunikacija</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Funkcija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PODACI O ŠKOLOVANJU – Najviši postignuti stupanj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Zvanje </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Magisterij znanosti</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Ustanova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ALUO, Univerza v Ljubljani</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Mjesto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Ljubljana, Slovenija</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Nadnevak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29.10.2010.</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PODACI O USAVRŠAVANJU</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Godina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 tijeku poslijediplomski studij povijesti umjetnosti (od 2010/11)</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Mjesto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Zagreb</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Ustanova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Filozofski fakultet u Zagrebu</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Područje usavršavanja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Umjetnost 19. i 20. Stoljeća u Hrvatskoj</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lastRenderedPageBreak/>
              <w:t>MATERINSKI I STRANI JEZICI</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Materinski jezik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Hrvatski jezik</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Engleski jezik (5)</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Talijanski jezik (3)</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Slovenski jezik (4)</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KOMPETENCIJE ZA PREDMET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Ranije iskustvo u nositeljstvu sličnih predmeta (navesti naziv predmeta, studijskoga programa na kojem se izvodi/izvodio i razinu studijskoga programa)</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Stručni suradnji i asistent u nastavi kolegija </w:t>
            </w:r>
            <w:r w:rsidRPr="003E62F3">
              <w:rPr>
                <w:rFonts w:ascii="Arial" w:eastAsia="Calibri" w:hAnsi="Arial" w:cs="Arial"/>
                <w:i/>
                <w:sz w:val="20"/>
                <w:szCs w:val="20"/>
              </w:rPr>
              <w:t>Osnove likovnih umjetnosti, Vizualne komunikacije i Teorija likovnih umjetnosti</w:t>
            </w:r>
            <w:r w:rsidRPr="003E62F3">
              <w:rPr>
                <w:rFonts w:ascii="Arial" w:eastAsia="Calibri" w:hAnsi="Arial" w:cs="Arial"/>
                <w:sz w:val="20"/>
                <w:szCs w:val="20"/>
              </w:rPr>
              <w:t xml:space="preserve"> od 2006. do 2012. na Odsjeku za likovnu kulturu i likovnu umjetnost, UMAS (preddiplomski i diplomski studij)</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Autorstvo sveučilišnih/fakultetskih udžbenika iz područja predmeta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Online skripta: </w:t>
            </w:r>
            <w:r w:rsidRPr="003E62F3">
              <w:rPr>
                <w:rFonts w:ascii="Arial" w:eastAsia="Calibri" w:hAnsi="Arial" w:cs="Arial"/>
                <w:i/>
                <w:sz w:val="20"/>
                <w:szCs w:val="20"/>
              </w:rPr>
              <w:t xml:space="preserve">Teorija likovnih umjetnosti – bilješke uz predavanja </w:t>
            </w:r>
            <w:r w:rsidRPr="003E62F3">
              <w:rPr>
                <w:rFonts w:ascii="Arial" w:eastAsia="Calibri" w:hAnsi="Arial" w:cs="Arial"/>
                <w:sz w:val="20"/>
                <w:szCs w:val="20"/>
              </w:rPr>
              <w:t xml:space="preserve">(pdf.), travanj 2012., </w:t>
            </w:r>
            <w:hyperlink r:id="rId23" w:history="1">
              <w:r w:rsidRPr="003E62F3">
                <w:rPr>
                  <w:rFonts w:ascii="Arial" w:eastAsia="Calibri" w:hAnsi="Arial" w:cs="Arial"/>
                  <w:color w:val="0000FF"/>
                  <w:sz w:val="20"/>
                  <w:szCs w:val="20"/>
                  <w:u w:val="single"/>
                </w:rPr>
                <w:t>www.umas.hr</w:t>
              </w:r>
            </w:hyperlink>
            <w:r w:rsidRPr="003E62F3">
              <w:rPr>
                <w:rFonts w:ascii="Arial" w:eastAsia="Calibri" w:hAnsi="Arial" w:cs="Arial"/>
                <w:sz w:val="20"/>
                <w:szCs w:val="20"/>
              </w:rPr>
              <w:t>, Split</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Stručni, znanstveni i umjetnički radovi objavljeni u posljednjih pet godina iz područja predmeta </w:t>
            </w:r>
            <w:r w:rsidRPr="003E62F3">
              <w:rPr>
                <w:rFonts w:ascii="Arial" w:eastAsia="Calibri" w:hAnsi="Arial" w:cs="Arial"/>
                <w:b/>
                <w:sz w:val="20"/>
                <w:szCs w:val="20"/>
              </w:rPr>
              <w:t>(najviše 5 referenca)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1) Gaj, Barbara, </w:t>
            </w:r>
            <w:r w:rsidRPr="003E62F3">
              <w:rPr>
                <w:rFonts w:ascii="Arial" w:eastAsia="Calibri" w:hAnsi="Arial" w:cs="Arial"/>
                <w:i/>
                <w:sz w:val="20"/>
                <w:szCs w:val="20"/>
              </w:rPr>
              <w:t>Tekstura in faktura v sodobni likovni ustvarjalnosti. Konceptualni in operacionalni vidiki</w:t>
            </w:r>
            <w:r w:rsidRPr="003E62F3">
              <w:rPr>
                <w:rFonts w:ascii="Arial" w:eastAsia="Calibri" w:hAnsi="Arial" w:cs="Arial"/>
                <w:sz w:val="20"/>
                <w:szCs w:val="20"/>
              </w:rPr>
              <w:t>, Ljubljana: Akademija za likovno umetnost in oblikovanje, 2010., UDK 7.011, 7(043.2) M</w:t>
            </w:r>
          </w:p>
          <w:p w:rsidR="003E62F3" w:rsidRPr="003E62F3" w:rsidRDefault="003E62F3" w:rsidP="003E62F3">
            <w:pPr>
              <w:spacing w:after="0" w:line="240" w:lineRule="auto"/>
              <w:rPr>
                <w:rFonts w:ascii="Arial" w:eastAsia="Times New Roman" w:hAnsi="Arial" w:cs="Arial"/>
                <w:sz w:val="20"/>
                <w:szCs w:val="20"/>
                <w:lang w:eastAsia="hr-HR"/>
              </w:rPr>
            </w:pPr>
            <w:r w:rsidRPr="003E62F3">
              <w:rPr>
                <w:rFonts w:ascii="Arial" w:eastAsia="Times New Roman" w:hAnsi="Arial" w:cs="Arial"/>
                <w:sz w:val="20"/>
                <w:szCs w:val="20"/>
                <w:lang w:eastAsia="hr-HR"/>
              </w:rPr>
              <w:t xml:space="preserve">2) Gaj, Barbara, </w:t>
            </w:r>
            <w:r w:rsidRPr="003E62F3">
              <w:rPr>
                <w:rFonts w:ascii="Arial" w:eastAsia="Times New Roman" w:hAnsi="Arial" w:cs="Arial"/>
                <w:i/>
                <w:sz w:val="20"/>
                <w:szCs w:val="20"/>
                <w:lang w:eastAsia="hr-HR"/>
              </w:rPr>
              <w:t>Majstor straha i nelagode, Francisco de Goya: Grafike</w:t>
            </w:r>
            <w:r w:rsidRPr="003E62F3">
              <w:rPr>
                <w:rFonts w:ascii="Arial" w:eastAsia="Times New Roman" w:hAnsi="Arial" w:cs="Arial"/>
                <w:sz w:val="20"/>
                <w:szCs w:val="20"/>
                <w:lang w:eastAsia="hr-HR"/>
              </w:rPr>
              <w:t>, Vijenac, Matica Hrvatska, Zagreb, Broj 421, 22. travnja 2010. (ISSN 1330-2787), str. 16-17.</w:t>
            </w:r>
          </w:p>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3) Gaj, Barbara, </w:t>
            </w:r>
            <w:r w:rsidRPr="003E62F3">
              <w:rPr>
                <w:rFonts w:ascii="Arial" w:eastAsia="Calibri" w:hAnsi="Arial" w:cs="Arial"/>
                <w:i/>
                <w:sz w:val="20"/>
                <w:szCs w:val="20"/>
              </w:rPr>
              <w:t xml:space="preserve">Grafike Francisca de Goye: senzibilitet koji se nalazi u temeljima egzistencijalnog modernizma, </w:t>
            </w:r>
            <w:r w:rsidRPr="003E62F3">
              <w:rPr>
                <w:rFonts w:ascii="Arial" w:eastAsia="Calibri" w:hAnsi="Arial" w:cs="Arial"/>
                <w:sz w:val="20"/>
                <w:szCs w:val="20"/>
              </w:rPr>
              <w:t>Grafika, hrvatski časopis za umjetnički grafiku i nakladništvo, broj 22-23, Zagreb, 2010. (ISSN 1334-4455), str. 14-18.</w:t>
            </w:r>
          </w:p>
          <w:p w:rsidR="003E62F3" w:rsidRPr="003E62F3" w:rsidRDefault="003E62F3" w:rsidP="003E62F3">
            <w:pPr>
              <w:spacing w:after="0" w:line="240" w:lineRule="auto"/>
              <w:rPr>
                <w:rFonts w:ascii="Arial" w:eastAsia="Calibri" w:hAnsi="Arial" w:cs="Arial"/>
                <w:color w:val="222222"/>
                <w:sz w:val="20"/>
                <w:szCs w:val="20"/>
                <w:shd w:val="clear" w:color="auto" w:fill="FFFFFF"/>
              </w:rPr>
            </w:pPr>
            <w:r w:rsidRPr="003E62F3">
              <w:rPr>
                <w:rFonts w:ascii="Arial" w:eastAsia="Calibri" w:hAnsi="Arial" w:cs="Arial"/>
                <w:sz w:val="20"/>
                <w:szCs w:val="20"/>
              </w:rPr>
              <w:t xml:space="preserve">4) Gaj, Barbara, </w:t>
            </w:r>
            <w:r w:rsidRPr="003E62F3">
              <w:rPr>
                <w:rFonts w:ascii="Arial" w:eastAsia="Calibri" w:hAnsi="Arial" w:cs="Arial"/>
                <w:i/>
                <w:sz w:val="20"/>
                <w:szCs w:val="20"/>
              </w:rPr>
              <w:t>Mjesto artikulacije laži, 37. splitski salon</w:t>
            </w:r>
            <w:r w:rsidRPr="003E62F3">
              <w:rPr>
                <w:rFonts w:ascii="Arial" w:eastAsia="Calibri" w:hAnsi="Arial" w:cs="Arial"/>
                <w:sz w:val="20"/>
                <w:szCs w:val="20"/>
              </w:rPr>
              <w:t>, Kontura Art Magazin # 116, 2012., str. 46-47. (</w:t>
            </w:r>
            <w:r w:rsidRPr="003E62F3">
              <w:rPr>
                <w:rFonts w:ascii="Arial" w:eastAsia="Calibri" w:hAnsi="Arial" w:cs="Arial"/>
                <w:bCs/>
                <w:color w:val="000000"/>
                <w:sz w:val="20"/>
                <w:szCs w:val="20"/>
                <w:shd w:val="clear" w:color="auto" w:fill="FFFFFF"/>
              </w:rPr>
              <w:t>ISSN</w:t>
            </w:r>
            <w:r w:rsidRPr="003E62F3">
              <w:rPr>
                <w:rFonts w:ascii="Arial" w:eastAsia="Calibri" w:hAnsi="Arial" w:cs="Arial"/>
                <w:color w:val="222222"/>
                <w:sz w:val="20"/>
                <w:szCs w:val="20"/>
                <w:shd w:val="clear" w:color="auto" w:fill="FFFFFF"/>
              </w:rPr>
              <w:t xml:space="preserve"> 1334-6555)</w:t>
            </w:r>
          </w:p>
          <w:p w:rsidR="003E62F3" w:rsidRPr="003E62F3" w:rsidRDefault="003E62F3" w:rsidP="003E62F3">
            <w:pPr>
              <w:spacing w:after="0" w:line="240" w:lineRule="auto"/>
              <w:rPr>
                <w:rFonts w:ascii="Arial" w:eastAsia="Calibri" w:hAnsi="Arial" w:cs="Arial"/>
                <w:color w:val="222222"/>
                <w:sz w:val="20"/>
                <w:szCs w:val="20"/>
                <w:shd w:val="clear" w:color="auto" w:fill="FFFFFF"/>
              </w:rPr>
            </w:pPr>
            <w:r w:rsidRPr="003E62F3">
              <w:rPr>
                <w:rFonts w:ascii="Arial" w:eastAsia="Calibri" w:hAnsi="Arial" w:cs="Arial"/>
                <w:sz w:val="20"/>
                <w:szCs w:val="20"/>
              </w:rPr>
              <w:t xml:space="preserve">5) Gaj, Barbara, </w:t>
            </w:r>
            <w:r w:rsidRPr="003E62F3">
              <w:rPr>
                <w:rFonts w:ascii="Arial" w:eastAsia="Calibri" w:hAnsi="Arial" w:cs="Arial"/>
                <w:i/>
                <w:color w:val="222222"/>
                <w:sz w:val="20"/>
                <w:szCs w:val="20"/>
                <w:shd w:val="clear" w:color="auto" w:fill="FFFFFF"/>
              </w:rPr>
              <w:t>Veljko Popović</w:t>
            </w:r>
            <w:r w:rsidRPr="003E62F3">
              <w:rPr>
                <w:rFonts w:ascii="Arial" w:eastAsia="Calibri" w:hAnsi="Arial" w:cs="Arial"/>
                <w:color w:val="222222"/>
                <w:sz w:val="20"/>
                <w:szCs w:val="20"/>
                <w:shd w:val="clear" w:color="auto" w:fill="FFFFFF"/>
              </w:rPr>
              <w:t xml:space="preserve">, </w:t>
            </w:r>
            <w:r w:rsidRPr="003E62F3">
              <w:rPr>
                <w:rFonts w:ascii="Arial" w:eastAsia="Calibri" w:hAnsi="Arial" w:cs="Arial"/>
                <w:sz w:val="20"/>
                <w:szCs w:val="20"/>
              </w:rPr>
              <w:t>Kontura Art Magazin # 117, 2012., str. 67-69. (</w:t>
            </w:r>
            <w:r w:rsidRPr="003E62F3">
              <w:rPr>
                <w:rFonts w:ascii="Arial" w:eastAsia="Calibri" w:hAnsi="Arial" w:cs="Arial"/>
                <w:bCs/>
                <w:color w:val="000000"/>
                <w:sz w:val="20"/>
                <w:szCs w:val="20"/>
                <w:shd w:val="clear" w:color="auto" w:fill="FFFFFF"/>
              </w:rPr>
              <w:t>ISSN</w:t>
            </w:r>
            <w:r w:rsidRPr="003E62F3">
              <w:rPr>
                <w:rFonts w:ascii="Arial" w:eastAsia="Calibri" w:hAnsi="Arial" w:cs="Arial"/>
                <w:color w:val="222222"/>
                <w:sz w:val="20"/>
                <w:szCs w:val="20"/>
                <w:shd w:val="clear" w:color="auto" w:fill="FFFFFF"/>
              </w:rPr>
              <w:t xml:space="preserve"> 1334-6555)</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Stručni i znanstveni radovi iz metodike i kvalitete nastave objavljeni u posljednjih pet godina </w:t>
            </w:r>
            <w:r w:rsidRPr="003E62F3">
              <w:rPr>
                <w:rFonts w:ascii="Arial" w:eastAsia="Calibri" w:hAnsi="Arial" w:cs="Arial"/>
                <w:b/>
                <w:sz w:val="20"/>
                <w:szCs w:val="20"/>
              </w:rPr>
              <w:t>(najviše 5 referenca)</w:t>
            </w:r>
            <w:r w:rsidRPr="003E62F3">
              <w:rPr>
                <w:rFonts w:ascii="Arial" w:eastAsia="Calibri" w:hAnsi="Arial" w:cs="Arial"/>
                <w:sz w:val="20"/>
                <w:szCs w:val="20"/>
              </w:rPr>
              <w:t xml:space="preserve">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Stručni, znanstveni i umjetnički projekti iz područja predmeta koji su se provodili u posljednjih pet godina </w:t>
            </w:r>
            <w:r w:rsidRPr="003E62F3">
              <w:rPr>
                <w:rFonts w:ascii="Arial" w:eastAsia="Calibri" w:hAnsi="Arial" w:cs="Arial"/>
                <w:b/>
                <w:sz w:val="20"/>
                <w:szCs w:val="20"/>
              </w:rPr>
              <w:t>(najviše 5 referenca)</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U sklopu kojega programa i u kojem je opsegu nositelj stekao metodičko- psihološko-didaktičko -pedagoške kompetencije? </w:t>
            </w:r>
          </w:p>
        </w:tc>
        <w:tc>
          <w:tcPr>
            <w:tcW w:w="5884" w:type="dxa"/>
            <w:tcBorders>
              <w:top w:val="single" w:sz="4"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Diplomski studij, nastavnički smjer – </w:t>
            </w:r>
            <w:r w:rsidRPr="003E62F3">
              <w:rPr>
                <w:rFonts w:ascii="Arial" w:eastAsia="Calibri" w:hAnsi="Arial" w:cs="Arial"/>
                <w:i/>
                <w:sz w:val="20"/>
                <w:szCs w:val="20"/>
              </w:rPr>
              <w:t>prof. likovne kulture</w:t>
            </w:r>
            <w:r w:rsidRPr="003E62F3">
              <w:rPr>
                <w:rFonts w:ascii="Arial" w:eastAsia="Calibri" w:hAnsi="Arial" w:cs="Arial"/>
                <w:sz w:val="20"/>
                <w:szCs w:val="20"/>
              </w:rPr>
              <w:t>, UMAS</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 xml:space="preserve">PRIZNANJA I NAGRADE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hideMark/>
          </w:tcPr>
          <w:p w:rsidR="003E62F3" w:rsidRPr="003E62F3" w:rsidRDefault="003E62F3" w:rsidP="003E62F3">
            <w:pPr>
              <w:spacing w:after="0" w:line="240" w:lineRule="auto"/>
              <w:rPr>
                <w:rFonts w:ascii="Arial" w:eastAsia="Calibri" w:hAnsi="Arial" w:cs="Arial"/>
                <w:sz w:val="20"/>
                <w:szCs w:val="20"/>
              </w:rPr>
            </w:pPr>
            <w:r w:rsidRPr="003E62F3">
              <w:rPr>
                <w:rFonts w:ascii="Arial" w:eastAsia="Calibri" w:hAnsi="Arial" w:cs="Arial"/>
                <w:sz w:val="20"/>
                <w:szCs w:val="20"/>
              </w:rPr>
              <w:t>Priznanja i nagrade za nastavni i znanstveni rad/umjetnički rad</w:t>
            </w:r>
          </w:p>
        </w:tc>
        <w:tc>
          <w:tcPr>
            <w:tcW w:w="5884" w:type="dxa"/>
            <w:tcBorders>
              <w:top w:val="single" w:sz="8" w:space="0" w:color="auto"/>
              <w:left w:val="single" w:sz="4" w:space="0" w:color="auto"/>
              <w:bottom w:val="single" w:sz="4" w:space="0" w:color="auto"/>
              <w:right w:val="single" w:sz="4" w:space="0" w:color="auto"/>
            </w:tcBorders>
            <w:hideMark/>
          </w:tcPr>
          <w:p w:rsidR="003E62F3" w:rsidRPr="003E62F3" w:rsidRDefault="003E62F3" w:rsidP="003E62F3">
            <w:pPr>
              <w:spacing w:after="0" w:line="240" w:lineRule="auto"/>
              <w:rPr>
                <w:rFonts w:ascii="Arial" w:eastAsia="Calibri" w:hAnsi="Arial" w:cs="Arial"/>
                <w:sz w:val="20"/>
                <w:szCs w:val="20"/>
              </w:rPr>
            </w:pPr>
          </w:p>
        </w:tc>
      </w:tr>
    </w:tbl>
    <w:p w:rsidR="003E62F3" w:rsidRPr="003E62F3" w:rsidRDefault="003E62F3" w:rsidP="003E62F3">
      <w:pPr>
        <w:rPr>
          <w:rFonts w:ascii="Arial" w:eastAsia="Calibri" w:hAnsi="Arial" w:cs="Arial"/>
          <w:sz w:val="20"/>
          <w:szCs w:val="20"/>
        </w:rPr>
      </w:pPr>
    </w:p>
    <w:tbl>
      <w:tblPr>
        <w:tblW w:w="0" w:type="auto"/>
        <w:tblInd w:w="108" w:type="dxa"/>
        <w:tblLayout w:type="fixed"/>
        <w:tblLook w:val="0000" w:firstRow="0" w:lastRow="0" w:firstColumn="0" w:lastColumn="0" w:noHBand="0" w:noVBand="0"/>
      </w:tblPr>
      <w:tblGrid>
        <w:gridCol w:w="3404"/>
        <w:gridCol w:w="5884"/>
      </w:tblGrid>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Titula, ime i prezime nositelja</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b/>
                <w:bCs/>
                <w:sz w:val="20"/>
                <w:szCs w:val="20"/>
              </w:rPr>
            </w:pPr>
            <w:r w:rsidRPr="003E62F3">
              <w:rPr>
                <w:rFonts w:ascii="Arial" w:eastAsia="Calibri" w:hAnsi="Arial" w:cs="Arial"/>
                <w:b/>
                <w:bCs/>
                <w:sz w:val="20"/>
                <w:szCs w:val="20"/>
              </w:rPr>
              <w:t>doc. dr. sc. Neven Duvnjak</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 xml:space="preserve">Predmet koji predaje na predloženom studijskom programu </w:t>
            </w:r>
          </w:p>
        </w:tc>
        <w:tc>
          <w:tcPr>
            <w:tcW w:w="5884" w:type="dxa"/>
            <w:tcBorders>
              <w:top w:val="single" w:sz="4" w:space="0" w:color="auto"/>
              <w:left w:val="single" w:sz="4" w:space="0" w:color="auto"/>
              <w:bottom w:val="single" w:sz="8"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b/>
                <w:bCs/>
                <w:sz w:val="20"/>
                <w:szCs w:val="20"/>
              </w:rPr>
            </w:pPr>
            <w:r w:rsidRPr="003E62F3">
              <w:rPr>
                <w:rFonts w:ascii="Arial" w:eastAsia="Calibri" w:hAnsi="Arial" w:cs="Arial"/>
                <w:b/>
                <w:bCs/>
                <w:sz w:val="20"/>
                <w:szCs w:val="20"/>
              </w:rPr>
              <w:t>Uvod u sociologiju</w:t>
            </w:r>
          </w:p>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b/>
                <w:bCs/>
                <w:sz w:val="20"/>
                <w:szCs w:val="20"/>
              </w:rPr>
            </w:pPr>
            <w:r w:rsidRPr="003E62F3">
              <w:rPr>
                <w:rFonts w:ascii="Arial" w:eastAsia="Calibri" w:hAnsi="Arial" w:cs="Arial"/>
                <w:b/>
                <w:bCs/>
                <w:sz w:val="20"/>
                <w:szCs w:val="20"/>
              </w:rPr>
              <w:t>Sociologija kulture</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b/>
                <w:bCs/>
                <w:sz w:val="20"/>
                <w:szCs w:val="20"/>
              </w:rPr>
            </w:pPr>
            <w:r w:rsidRPr="003E62F3">
              <w:rPr>
                <w:rFonts w:ascii="Arial" w:eastAsia="Calibri" w:hAnsi="Arial" w:cs="Arial"/>
                <w:b/>
                <w:bCs/>
                <w:sz w:val="20"/>
                <w:szCs w:val="20"/>
              </w:rPr>
              <w:lastRenderedPageBreak/>
              <w:t>OPĆE INFORMACIJE  O NOSITELJU</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 xml:space="preserve">Adresa </w:t>
            </w:r>
          </w:p>
        </w:tc>
        <w:tc>
          <w:tcPr>
            <w:tcW w:w="5884" w:type="dxa"/>
            <w:tcBorders>
              <w:top w:val="single" w:sz="8"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b/>
                <w:bCs/>
                <w:sz w:val="20"/>
                <w:szCs w:val="20"/>
              </w:rPr>
            </w:pPr>
            <w:r w:rsidRPr="003E62F3">
              <w:rPr>
                <w:rFonts w:ascii="Arial" w:eastAsia="Calibri" w:hAnsi="Arial" w:cs="Arial"/>
                <w:b/>
                <w:bCs/>
                <w:sz w:val="20"/>
                <w:szCs w:val="20"/>
              </w:rPr>
              <w:t>Svačićeva 3, Split</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Telefon</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b/>
                <w:bCs/>
                <w:sz w:val="20"/>
                <w:szCs w:val="20"/>
              </w:rPr>
            </w:pPr>
            <w:r w:rsidRPr="003E62F3">
              <w:rPr>
                <w:rFonts w:ascii="Arial" w:eastAsia="Calibri" w:hAnsi="Arial" w:cs="Arial"/>
                <w:b/>
                <w:bCs/>
                <w:sz w:val="20"/>
                <w:szCs w:val="20"/>
              </w:rPr>
              <w:t>++ 385 (0) 21 361 747, mob. 098 520 924</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E-mail adresa</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584D27"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b/>
                <w:bCs/>
                <w:sz w:val="20"/>
                <w:szCs w:val="20"/>
              </w:rPr>
            </w:pPr>
            <w:hyperlink r:id="rId24" w:history="1">
              <w:r w:rsidR="003E62F3" w:rsidRPr="003E62F3">
                <w:rPr>
                  <w:rFonts w:ascii="Arial" w:eastAsia="Calibri" w:hAnsi="Arial" w:cs="Arial"/>
                  <w:b/>
                  <w:bCs/>
                  <w:color w:val="0000FF"/>
                  <w:sz w:val="20"/>
                  <w:szCs w:val="20"/>
                  <w:u w:val="single"/>
                </w:rPr>
                <w:t>ipdi-cst@st.t-com.hr</w:t>
              </w:r>
            </w:hyperlink>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Osobna web stranica</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b/>
                <w:bCs/>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Godina rođenja</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1964</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Matični broj iz Upisnika znanstvenika</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201185</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 xml:space="preserve">Znanstveno ili umjetničko zvanje i datum posljednjega izbora </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znanstveni suradnik, 20 listopada 2009.</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Znanstveno-nastavno, umjetničko-nastavno ili nastavno zvanje i datum posljednjega izbora</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docent, 21. siječnja 2013.</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 xml:space="preserve">Područje i polje izbora u znanstveno ili umjetničko zvanje </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Područje društvene znanosti, polje sociologija, grana posebne sociologije</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 xml:space="preserve">PODACI O SADAŠNJEM ZAPOSLENJU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Ustanova zaposlenja</w:t>
            </w:r>
          </w:p>
        </w:tc>
        <w:tc>
          <w:tcPr>
            <w:tcW w:w="5884" w:type="dxa"/>
            <w:tcBorders>
              <w:top w:val="single" w:sz="8"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Institut društvenih znanosti Ivo Pilar-centar Split, Poljana kraljice Jelene 1/1, 21000 Split</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Datum zaposlenja</w:t>
            </w:r>
          </w:p>
        </w:tc>
        <w:tc>
          <w:tcPr>
            <w:tcW w:w="5884" w:type="dxa"/>
            <w:tcBorders>
              <w:top w:val="single" w:sz="8"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01. srpnja 1992</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Naziv radnoga mjesta (profesor, istraživač, suradnik i sl.)</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znanstveni suradnik</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 xml:space="preserve">Područje rada </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sociologija religije, sociologija kulture, sociologija hrane i prehrane, metodologija društvenih znanosti</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 xml:space="preserve">Funkcija </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znanstvenik istraživač</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 xml:space="preserve">PODACI O ŠKOLOVANJU – Najviši postignuti stupanj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 xml:space="preserve">Zvanje </w:t>
            </w:r>
          </w:p>
        </w:tc>
        <w:tc>
          <w:tcPr>
            <w:tcW w:w="5884" w:type="dxa"/>
            <w:tcBorders>
              <w:top w:val="single" w:sz="8"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Doktor društvenih znanosti (polje: sociologija, grana: posebne sociologije)</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 xml:space="preserve">Ustanova  </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Sveučilište u Zadru</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Mjesto</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Zadar</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 xml:space="preserve">Nadnevak </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04. travnja 2008.</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PODACI O USAVRŠAVANJU</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Godina</w:t>
            </w:r>
          </w:p>
        </w:tc>
        <w:tc>
          <w:tcPr>
            <w:tcW w:w="5884" w:type="dxa"/>
            <w:tcBorders>
              <w:top w:val="single" w:sz="8"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1995-1996</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lastRenderedPageBreak/>
              <w:t>Mjesto</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New York, SAD</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Ustanova</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Columbia University in The City of New York; Center for the Study of Human Rights</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 xml:space="preserve">Područje usavršavanja </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sociologija religije, religijske slobode i ljudska prava</w:t>
            </w: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MATERINSKI I STRANI JEZICI</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 xml:space="preserve">Materinski jezik </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Hrvatski</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Engleski (4)</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Talijanski (2)</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Strani jezik i poznavanje jezika na ljestvici od 2 (dovoljno) do 5 (izvrsno)</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 xml:space="preserve">KOMPETENCIJE ZA PREDMET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Ranije iskustvo u nositeljstvu sličnih predmeta (navesti naziv predmeta, studijskoga programa na kojem se izvodi/izvodio i razinu studijskoga programa)</w:t>
            </w:r>
          </w:p>
        </w:tc>
        <w:tc>
          <w:tcPr>
            <w:tcW w:w="5884" w:type="dxa"/>
            <w:tcBorders>
              <w:top w:val="single" w:sz="8"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 nositelj kolegija Sociologija kulture i Sociologija prehrane, Odsjek za sociologiju, dodiplomski, Filozofski fakultet Sveučilišta u Splitu</w:t>
            </w:r>
          </w:p>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lang w:val="en-US"/>
              </w:rPr>
            </w:pPr>
            <w:r w:rsidRPr="003E62F3">
              <w:rPr>
                <w:rFonts w:ascii="Arial" w:eastAsia="Calibri" w:hAnsi="Arial" w:cs="Arial"/>
                <w:sz w:val="20"/>
                <w:szCs w:val="20"/>
                <w:lang w:val="en-US"/>
              </w:rPr>
              <w:t xml:space="preserve">- asistent na predmetu Sociologija, dodiplomski, Fakultet prirodoslovno-matematičkih znanosti i odgojnih područja Sveučilišta u Splitu, </w:t>
            </w:r>
          </w:p>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 xml:space="preserve">Autorstvo sveučilišnih/fakultetskih udžbenika iz područja predmeta </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Interne skripte</w:t>
            </w:r>
          </w:p>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i/>
                <w:sz w:val="20"/>
                <w:szCs w:val="20"/>
              </w:rPr>
            </w:pPr>
            <w:r w:rsidRPr="003E62F3">
              <w:rPr>
                <w:rFonts w:ascii="Arial" w:eastAsia="Calibri" w:hAnsi="Arial" w:cs="Arial"/>
                <w:i/>
                <w:sz w:val="20"/>
                <w:szCs w:val="20"/>
              </w:rPr>
              <w:t>Uvod u sociologiju</w:t>
            </w:r>
          </w:p>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i/>
                <w:sz w:val="20"/>
                <w:szCs w:val="20"/>
              </w:rPr>
            </w:pPr>
            <w:r w:rsidRPr="003E62F3">
              <w:rPr>
                <w:rFonts w:ascii="Arial" w:eastAsia="Calibri" w:hAnsi="Arial" w:cs="Arial"/>
                <w:i/>
                <w:sz w:val="20"/>
                <w:szCs w:val="20"/>
              </w:rPr>
              <w:t>Sociologija kulture</w:t>
            </w:r>
          </w:p>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 xml:space="preserve">Stručni, znanstveni i umjetnički radovi objavljeni u posljednjih pet godina iz područja predmeta </w:t>
            </w:r>
            <w:r w:rsidRPr="003E62F3">
              <w:rPr>
                <w:rFonts w:ascii="Arial" w:eastAsia="Calibri" w:hAnsi="Arial" w:cs="Arial"/>
                <w:b/>
                <w:bCs/>
                <w:sz w:val="20"/>
                <w:szCs w:val="20"/>
              </w:rPr>
              <w:t>(najviše 5 referenca)</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1. Duvnjak, Neven.</w:t>
            </w:r>
            <w:r w:rsidRPr="003E62F3">
              <w:rPr>
                <w:rFonts w:ascii="Arial" w:eastAsia="Calibri" w:hAnsi="Arial" w:cs="Arial"/>
                <w:sz w:val="20"/>
                <w:szCs w:val="20"/>
              </w:rPr>
              <w:br/>
            </w:r>
            <w:r w:rsidRPr="003E62F3">
              <w:rPr>
                <w:rFonts w:ascii="Arial" w:eastAsia="Calibri" w:hAnsi="Arial" w:cs="Arial"/>
                <w:bCs/>
                <w:i/>
                <w:sz w:val="20"/>
                <w:szCs w:val="20"/>
              </w:rPr>
              <w:t>Marko Perković Thompson. National Hero or Croatia's Troublemaker</w:t>
            </w:r>
            <w:r w:rsidRPr="003E62F3">
              <w:rPr>
                <w:rFonts w:ascii="Arial" w:eastAsia="Calibri" w:hAnsi="Arial" w:cs="Arial"/>
                <w:sz w:val="20"/>
                <w:szCs w:val="20"/>
              </w:rPr>
              <w:t xml:space="preserve"> // Heroes and Celebrities in Central and Eastern Europe / Povedak, Istvan (ur.).</w:t>
            </w:r>
            <w:r w:rsidRPr="003E62F3">
              <w:rPr>
                <w:rFonts w:ascii="Arial" w:eastAsia="Calibri" w:hAnsi="Arial" w:cs="Arial"/>
                <w:sz w:val="20"/>
                <w:szCs w:val="20"/>
              </w:rPr>
              <w:br/>
              <w:t>Szeged : Department of Ethnology and Cultural Anthropology, 2014. Str. 186-198.</w:t>
            </w:r>
          </w:p>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2. Čokolić, Sanja; Grubišić, Zorana; Duvnjak, Neven.</w:t>
            </w:r>
            <w:r w:rsidRPr="003E62F3">
              <w:rPr>
                <w:rFonts w:ascii="Arial" w:eastAsia="Calibri" w:hAnsi="Arial" w:cs="Arial"/>
                <w:sz w:val="20"/>
                <w:szCs w:val="20"/>
              </w:rPr>
              <w:br/>
            </w:r>
            <w:r w:rsidRPr="003E62F3">
              <w:rPr>
                <w:rFonts w:ascii="Arial" w:eastAsia="Calibri" w:hAnsi="Arial" w:cs="Arial"/>
                <w:bCs/>
                <w:i/>
                <w:sz w:val="20"/>
                <w:szCs w:val="20"/>
              </w:rPr>
              <w:t>Crveni Peristil: između društvene provokacije, umjetničke intervencije, urbanog mita i splitskog jala</w:t>
            </w:r>
            <w:r w:rsidRPr="003E62F3">
              <w:rPr>
                <w:rFonts w:ascii="Arial" w:eastAsia="Calibri" w:hAnsi="Arial" w:cs="Arial"/>
                <w:i/>
                <w:sz w:val="20"/>
                <w:szCs w:val="20"/>
              </w:rPr>
              <w:t>.</w:t>
            </w:r>
            <w:r w:rsidRPr="003E62F3">
              <w:rPr>
                <w:rFonts w:ascii="Arial" w:eastAsia="Calibri" w:hAnsi="Arial" w:cs="Arial"/>
                <w:sz w:val="20"/>
                <w:szCs w:val="20"/>
              </w:rPr>
              <w:t xml:space="preserve"> // </w:t>
            </w:r>
            <w:r w:rsidRPr="003E62F3">
              <w:rPr>
                <w:rFonts w:ascii="Arial" w:eastAsia="Calibri" w:hAnsi="Arial" w:cs="Arial"/>
                <w:iCs/>
                <w:sz w:val="20"/>
                <w:szCs w:val="20"/>
              </w:rPr>
              <w:t>Kultura. Časopis za teoriju i sociologiju kulture i kulturnu politiku</w:t>
            </w:r>
            <w:r w:rsidRPr="003E62F3">
              <w:rPr>
                <w:rFonts w:ascii="Arial" w:eastAsia="Calibri" w:hAnsi="Arial" w:cs="Arial"/>
                <w:sz w:val="20"/>
                <w:szCs w:val="20"/>
              </w:rPr>
              <w:t xml:space="preserve">. </w:t>
            </w:r>
            <w:r w:rsidRPr="003E62F3">
              <w:rPr>
                <w:rFonts w:ascii="Arial" w:eastAsia="Calibri" w:hAnsi="Arial" w:cs="Arial"/>
                <w:bCs/>
                <w:sz w:val="20"/>
                <w:szCs w:val="20"/>
              </w:rPr>
              <w:t>136</w:t>
            </w:r>
            <w:r w:rsidRPr="003E62F3">
              <w:rPr>
                <w:rFonts w:ascii="Arial" w:eastAsia="Calibri" w:hAnsi="Arial" w:cs="Arial"/>
                <w:sz w:val="20"/>
                <w:szCs w:val="20"/>
              </w:rPr>
              <w:t xml:space="preserve"> (2012) ; 198</w:t>
            </w:r>
            <w:r w:rsidRPr="003E62F3">
              <w:rPr>
                <w:rFonts w:ascii="Arial" w:eastAsia="Calibri" w:hAnsi="Arial" w:cs="Arial"/>
                <w:b/>
                <w:bCs/>
                <w:sz w:val="20"/>
                <w:szCs w:val="20"/>
              </w:rPr>
              <w:t>-</w:t>
            </w:r>
            <w:r w:rsidRPr="003E62F3">
              <w:rPr>
                <w:rFonts w:ascii="Arial" w:eastAsia="Calibri" w:hAnsi="Arial" w:cs="Arial"/>
                <w:sz w:val="20"/>
                <w:szCs w:val="20"/>
              </w:rPr>
              <w:lastRenderedPageBreak/>
              <w:t>219 (članak, znanstveni).</w:t>
            </w:r>
          </w:p>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3. Duvnjak, Neven; Dragun, Antonio.</w:t>
            </w:r>
            <w:r w:rsidRPr="003E62F3">
              <w:rPr>
                <w:rFonts w:ascii="Arial" w:eastAsia="Calibri" w:hAnsi="Arial" w:cs="Arial"/>
                <w:sz w:val="20"/>
                <w:szCs w:val="20"/>
              </w:rPr>
              <w:br/>
            </w:r>
            <w:r w:rsidRPr="003E62F3">
              <w:rPr>
                <w:rFonts w:ascii="Arial" w:eastAsia="Calibri" w:hAnsi="Arial" w:cs="Arial"/>
                <w:bCs/>
                <w:i/>
                <w:sz w:val="20"/>
                <w:szCs w:val="20"/>
              </w:rPr>
              <w:t>Posvećeni život i časne sestre iz perspektive mladih : primjer maturanata u Zadru</w:t>
            </w:r>
            <w:r w:rsidRPr="003E62F3">
              <w:rPr>
                <w:rFonts w:ascii="Arial" w:eastAsia="Calibri" w:hAnsi="Arial" w:cs="Arial"/>
                <w:i/>
                <w:sz w:val="20"/>
                <w:szCs w:val="20"/>
              </w:rPr>
              <w:t>.</w:t>
            </w:r>
            <w:r w:rsidRPr="003E62F3">
              <w:rPr>
                <w:rFonts w:ascii="Arial" w:eastAsia="Calibri" w:hAnsi="Arial" w:cs="Arial"/>
                <w:sz w:val="20"/>
                <w:szCs w:val="20"/>
              </w:rPr>
              <w:t xml:space="preserve"> // </w:t>
            </w:r>
            <w:r w:rsidRPr="003E62F3">
              <w:rPr>
                <w:rFonts w:ascii="Arial" w:eastAsia="Calibri" w:hAnsi="Arial" w:cs="Arial"/>
                <w:iCs/>
                <w:sz w:val="20"/>
                <w:szCs w:val="20"/>
              </w:rPr>
              <w:t>Crkva u svijetu</w:t>
            </w:r>
            <w:r w:rsidRPr="003E62F3">
              <w:rPr>
                <w:rFonts w:ascii="Arial" w:eastAsia="Calibri" w:hAnsi="Arial" w:cs="Arial"/>
                <w:sz w:val="20"/>
                <w:szCs w:val="20"/>
              </w:rPr>
              <w:t xml:space="preserve">. </w:t>
            </w:r>
            <w:r w:rsidRPr="003E62F3">
              <w:rPr>
                <w:rFonts w:ascii="Arial" w:eastAsia="Calibri" w:hAnsi="Arial" w:cs="Arial"/>
                <w:bCs/>
                <w:sz w:val="20"/>
                <w:szCs w:val="20"/>
              </w:rPr>
              <w:t>46</w:t>
            </w:r>
            <w:r w:rsidRPr="003E62F3">
              <w:rPr>
                <w:rFonts w:ascii="Arial" w:eastAsia="Calibri" w:hAnsi="Arial" w:cs="Arial"/>
                <w:sz w:val="20"/>
                <w:szCs w:val="20"/>
              </w:rPr>
              <w:t xml:space="preserve"> (2011) , 1; 7</w:t>
            </w:r>
            <w:r w:rsidRPr="003E62F3">
              <w:rPr>
                <w:rFonts w:ascii="Arial" w:eastAsia="Calibri" w:hAnsi="Arial" w:cs="Arial"/>
                <w:b/>
                <w:bCs/>
                <w:sz w:val="20"/>
                <w:szCs w:val="20"/>
              </w:rPr>
              <w:t>-</w:t>
            </w:r>
            <w:r w:rsidRPr="003E62F3">
              <w:rPr>
                <w:rFonts w:ascii="Arial" w:eastAsia="Calibri" w:hAnsi="Arial" w:cs="Arial"/>
                <w:sz w:val="20"/>
                <w:szCs w:val="20"/>
              </w:rPr>
              <w:t>30 (članak, znanstveni).</w:t>
            </w:r>
          </w:p>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4. Duvnjak, Neven; Relja, Renata; Žeravica, Milena.</w:t>
            </w:r>
            <w:r w:rsidRPr="003E62F3">
              <w:rPr>
                <w:rFonts w:ascii="Arial" w:eastAsia="Calibri" w:hAnsi="Arial" w:cs="Arial"/>
                <w:sz w:val="20"/>
                <w:szCs w:val="20"/>
              </w:rPr>
              <w:br/>
            </w:r>
            <w:r w:rsidRPr="003E62F3">
              <w:rPr>
                <w:rFonts w:ascii="Arial" w:eastAsia="Calibri" w:hAnsi="Arial" w:cs="Arial"/>
                <w:bCs/>
                <w:i/>
                <w:sz w:val="20"/>
                <w:szCs w:val="20"/>
              </w:rPr>
              <w:t>Religijski turizam kao poseban socio-kulturni fenomen – na primjeru istraživanja među studentima Sveučilišta u Splitu</w:t>
            </w:r>
            <w:r w:rsidRPr="003E62F3">
              <w:rPr>
                <w:rFonts w:ascii="Arial" w:eastAsia="Calibri" w:hAnsi="Arial" w:cs="Arial"/>
                <w:sz w:val="20"/>
                <w:szCs w:val="20"/>
              </w:rPr>
              <w:t xml:space="preserve">. // </w:t>
            </w:r>
            <w:r w:rsidRPr="003E62F3">
              <w:rPr>
                <w:rFonts w:ascii="Arial" w:eastAsia="Calibri" w:hAnsi="Arial" w:cs="Arial"/>
                <w:iCs/>
                <w:sz w:val="20"/>
                <w:szCs w:val="20"/>
              </w:rPr>
              <w:t>Nova prisutnost : časopis za intelektualna i duhovna pitanja</w:t>
            </w:r>
            <w:r w:rsidRPr="003E62F3">
              <w:rPr>
                <w:rFonts w:ascii="Arial" w:eastAsia="Calibri" w:hAnsi="Arial" w:cs="Arial"/>
                <w:sz w:val="20"/>
                <w:szCs w:val="20"/>
              </w:rPr>
              <w:t xml:space="preserve">. </w:t>
            </w:r>
            <w:r w:rsidRPr="003E62F3">
              <w:rPr>
                <w:rFonts w:ascii="Arial" w:eastAsia="Calibri" w:hAnsi="Arial" w:cs="Arial"/>
                <w:bCs/>
                <w:sz w:val="20"/>
                <w:szCs w:val="20"/>
              </w:rPr>
              <w:t>9</w:t>
            </w:r>
            <w:r w:rsidRPr="003E62F3">
              <w:rPr>
                <w:rFonts w:ascii="Arial" w:eastAsia="Calibri" w:hAnsi="Arial" w:cs="Arial"/>
                <w:sz w:val="20"/>
                <w:szCs w:val="20"/>
              </w:rPr>
              <w:t xml:space="preserve"> (2011) , 2; 425</w:t>
            </w:r>
            <w:r w:rsidRPr="003E62F3">
              <w:rPr>
                <w:rFonts w:ascii="Arial" w:eastAsia="Calibri" w:hAnsi="Arial" w:cs="Arial"/>
                <w:b/>
                <w:bCs/>
                <w:sz w:val="20"/>
                <w:szCs w:val="20"/>
              </w:rPr>
              <w:t>-</w:t>
            </w:r>
            <w:r w:rsidRPr="003E62F3">
              <w:rPr>
                <w:rFonts w:ascii="Arial" w:eastAsia="Calibri" w:hAnsi="Arial" w:cs="Arial"/>
                <w:sz w:val="20"/>
                <w:szCs w:val="20"/>
              </w:rPr>
              <w:t>446 (prethodno priopćenje, znanstveni)</w:t>
            </w:r>
          </w:p>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5. Ančić, Nediljko Ante; Duvnjak, Neven.</w:t>
            </w:r>
            <w:r w:rsidRPr="003E62F3">
              <w:rPr>
                <w:rFonts w:ascii="Arial" w:eastAsia="Calibri" w:hAnsi="Arial" w:cs="Arial"/>
                <w:sz w:val="20"/>
                <w:szCs w:val="20"/>
              </w:rPr>
              <w:br/>
            </w:r>
            <w:r w:rsidRPr="003E62F3">
              <w:rPr>
                <w:rFonts w:ascii="Arial" w:eastAsia="Calibri" w:hAnsi="Arial" w:cs="Arial"/>
                <w:bCs/>
                <w:i/>
                <w:sz w:val="20"/>
                <w:szCs w:val="20"/>
              </w:rPr>
              <w:t>Nastavni proces kako ga studenti vide: Rezultati parcijalne ankete na KBF-u u Splitu</w:t>
            </w:r>
            <w:r w:rsidRPr="003E62F3">
              <w:rPr>
                <w:rFonts w:ascii="Arial" w:eastAsia="Calibri" w:hAnsi="Arial" w:cs="Arial"/>
                <w:i/>
                <w:sz w:val="20"/>
                <w:szCs w:val="20"/>
              </w:rPr>
              <w:t>.</w:t>
            </w:r>
            <w:r w:rsidRPr="003E62F3">
              <w:rPr>
                <w:rFonts w:ascii="Arial" w:eastAsia="Calibri" w:hAnsi="Arial" w:cs="Arial"/>
                <w:sz w:val="20"/>
                <w:szCs w:val="20"/>
              </w:rPr>
              <w:t xml:space="preserve"> // </w:t>
            </w:r>
            <w:r w:rsidRPr="003E62F3">
              <w:rPr>
                <w:rFonts w:ascii="Arial" w:eastAsia="Calibri" w:hAnsi="Arial" w:cs="Arial"/>
                <w:iCs/>
                <w:sz w:val="20"/>
                <w:szCs w:val="20"/>
              </w:rPr>
              <w:t>Nova prisutnost : časopis za intelektualna i duhova pitanja</w:t>
            </w:r>
            <w:r w:rsidRPr="003E62F3">
              <w:rPr>
                <w:rFonts w:ascii="Arial" w:eastAsia="Calibri" w:hAnsi="Arial" w:cs="Arial"/>
                <w:sz w:val="20"/>
                <w:szCs w:val="20"/>
              </w:rPr>
              <w:t xml:space="preserve">. </w:t>
            </w:r>
            <w:r w:rsidRPr="003E62F3">
              <w:rPr>
                <w:rFonts w:ascii="Arial" w:eastAsia="Calibri" w:hAnsi="Arial" w:cs="Arial"/>
                <w:b/>
                <w:bCs/>
                <w:sz w:val="20"/>
                <w:szCs w:val="20"/>
              </w:rPr>
              <w:t>3</w:t>
            </w:r>
            <w:r w:rsidRPr="003E62F3">
              <w:rPr>
                <w:rFonts w:ascii="Arial" w:eastAsia="Calibri" w:hAnsi="Arial" w:cs="Arial"/>
                <w:sz w:val="20"/>
                <w:szCs w:val="20"/>
              </w:rPr>
              <w:t xml:space="preserve"> (2008) ; - (članak, znanstveni).</w:t>
            </w: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lastRenderedPageBreak/>
              <w:t xml:space="preserve">Stručni i znanstveni radovi iz metodike i kvalitete nastave objavljeni u posljednjih pet godina </w:t>
            </w:r>
            <w:r w:rsidRPr="003E62F3">
              <w:rPr>
                <w:rFonts w:ascii="Arial" w:eastAsia="Calibri" w:hAnsi="Arial" w:cs="Arial"/>
                <w:b/>
                <w:bCs/>
                <w:sz w:val="20"/>
                <w:szCs w:val="20"/>
              </w:rPr>
              <w:t>(najviše 5 referenca)</w:t>
            </w:r>
            <w:r w:rsidRPr="003E62F3">
              <w:rPr>
                <w:rFonts w:ascii="Arial" w:eastAsia="Calibri" w:hAnsi="Arial" w:cs="Arial"/>
                <w:sz w:val="20"/>
                <w:szCs w:val="20"/>
              </w:rPr>
              <w:t xml:space="preserve"> </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 xml:space="preserve">Stručni, znanstveni i umjetnički projekti iz područja predmeta koji su se provodili u posljednjih pet godina </w:t>
            </w:r>
            <w:r w:rsidRPr="003E62F3">
              <w:rPr>
                <w:rFonts w:ascii="Arial" w:eastAsia="Calibri" w:hAnsi="Arial" w:cs="Arial"/>
                <w:b/>
                <w:bCs/>
                <w:sz w:val="20"/>
                <w:szCs w:val="20"/>
              </w:rPr>
              <w:t>(najviše 5 referenca)</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p>
        </w:tc>
      </w:tr>
      <w:tr w:rsidR="003E62F3" w:rsidRPr="003E62F3" w:rsidTr="003E62F3">
        <w:tc>
          <w:tcPr>
            <w:tcW w:w="3404" w:type="dxa"/>
            <w:tcBorders>
              <w:top w:val="single" w:sz="4"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 xml:space="preserve">U sklopu kojega programa i u kojem je opsegu nositelj stekao metodičko- psihološko-didaktičko -pedagoške kompetencije? </w:t>
            </w:r>
          </w:p>
        </w:tc>
        <w:tc>
          <w:tcPr>
            <w:tcW w:w="5884" w:type="dxa"/>
            <w:tcBorders>
              <w:top w:val="single" w:sz="4"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lang w:val="en-US"/>
              </w:rPr>
            </w:pPr>
            <w:r w:rsidRPr="003E62F3">
              <w:rPr>
                <w:rFonts w:ascii="Arial" w:eastAsia="Calibri" w:hAnsi="Arial" w:cs="Arial"/>
                <w:sz w:val="20"/>
                <w:szCs w:val="20"/>
                <w:lang w:val="en-US"/>
              </w:rPr>
              <w:t xml:space="preserve">- asistent na predmetu Sociologija, dodiplomski, Fakultet prirodoslovno-matematičkih znanosti i odgojnih područja Sveučilišta u Splitu, </w:t>
            </w:r>
          </w:p>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p>
        </w:tc>
      </w:tr>
      <w:tr w:rsidR="003E62F3" w:rsidRPr="003E62F3" w:rsidTr="003E62F3">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 xml:space="preserve">PRIZNANJA I NAGRADE </w:t>
            </w:r>
          </w:p>
        </w:tc>
      </w:tr>
      <w:tr w:rsidR="003E62F3" w:rsidRPr="003E62F3" w:rsidTr="003E62F3">
        <w:tc>
          <w:tcPr>
            <w:tcW w:w="3404" w:type="dxa"/>
            <w:tcBorders>
              <w:top w:val="single" w:sz="8" w:space="0" w:color="auto"/>
              <w:left w:val="single" w:sz="4" w:space="0" w:color="auto"/>
              <w:bottom w:val="single" w:sz="4" w:space="0" w:color="auto"/>
              <w:right w:val="single" w:sz="4" w:space="0" w:color="auto"/>
            </w:tcBorders>
            <w:shd w:val="clear" w:color="auto" w:fill="CCFFFF"/>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r w:rsidRPr="003E62F3">
              <w:rPr>
                <w:rFonts w:ascii="Arial" w:eastAsia="Calibri" w:hAnsi="Arial" w:cs="Arial"/>
                <w:sz w:val="20"/>
                <w:szCs w:val="20"/>
              </w:rPr>
              <w:t>Priznanja i nagrade za nastavni i znanstveni rad/umjetnički rad</w:t>
            </w:r>
          </w:p>
        </w:tc>
        <w:tc>
          <w:tcPr>
            <w:tcW w:w="5884" w:type="dxa"/>
            <w:tcBorders>
              <w:top w:val="single" w:sz="8" w:space="0" w:color="auto"/>
              <w:left w:val="single" w:sz="4" w:space="0" w:color="auto"/>
              <w:bottom w:val="single" w:sz="4" w:space="0" w:color="auto"/>
              <w:right w:val="single" w:sz="4" w:space="0" w:color="auto"/>
            </w:tcBorders>
          </w:tcPr>
          <w:p w:rsidR="003E62F3" w:rsidRPr="003E62F3" w:rsidRDefault="003E62F3" w:rsidP="003E6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eastAsia="Calibri" w:hAnsi="Arial" w:cs="Arial"/>
                <w:sz w:val="20"/>
                <w:szCs w:val="20"/>
              </w:rPr>
            </w:pPr>
          </w:p>
        </w:tc>
      </w:tr>
    </w:tbl>
    <w:p w:rsidR="003E62F3" w:rsidRPr="003E62F3" w:rsidRDefault="003E62F3" w:rsidP="003E62F3">
      <w:pPr>
        <w:rPr>
          <w:rFonts w:ascii="Arial" w:eastAsia="Calibri" w:hAnsi="Arial" w:cs="Arial"/>
          <w:sz w:val="20"/>
          <w:szCs w:val="20"/>
        </w:rPr>
      </w:pPr>
    </w:p>
    <w:p w:rsidR="009B4E32" w:rsidRPr="007E36F0" w:rsidRDefault="009B4E32" w:rsidP="000736D3">
      <w:pPr>
        <w:spacing w:after="0" w:line="240" w:lineRule="auto"/>
        <w:jc w:val="both"/>
        <w:rPr>
          <w:rFonts w:ascii="Arial" w:hAnsi="Arial" w:cs="Arial"/>
          <w:sz w:val="20"/>
          <w:szCs w:val="20"/>
        </w:rPr>
      </w:pPr>
    </w:p>
    <w:p w:rsidR="00B53723" w:rsidRDefault="00B53723" w:rsidP="00B53723">
      <w:pPr>
        <w:pStyle w:val="Podnaslov"/>
        <w:rPr>
          <w:sz w:val="20"/>
          <w:szCs w:val="20"/>
        </w:rPr>
      </w:pPr>
      <w:r w:rsidRPr="007E36F0">
        <w:rPr>
          <w:sz w:val="20"/>
          <w:szCs w:val="20"/>
        </w:rPr>
        <w:t>Optimalan broj studenata</w:t>
      </w:r>
    </w:p>
    <w:p w:rsidR="00B53723" w:rsidRDefault="003E62F3" w:rsidP="00196D34">
      <w:pPr>
        <w:rPr>
          <w:rFonts w:ascii="Arial" w:hAnsi="Arial" w:cs="Arial"/>
          <w:sz w:val="20"/>
          <w:szCs w:val="20"/>
          <w:lang w:eastAsia="hr-HR"/>
        </w:rPr>
      </w:pPr>
      <w:r w:rsidRPr="00196D34">
        <w:rPr>
          <w:rFonts w:ascii="Arial" w:hAnsi="Arial" w:cs="Arial"/>
          <w:sz w:val="20"/>
          <w:szCs w:val="20"/>
          <w:lang w:eastAsia="hr-HR"/>
        </w:rPr>
        <w:t>Optimalan broj studenata po</w:t>
      </w:r>
      <w:r w:rsidR="00196D34" w:rsidRPr="00196D34">
        <w:rPr>
          <w:rFonts w:ascii="Arial" w:hAnsi="Arial" w:cs="Arial"/>
          <w:sz w:val="20"/>
          <w:szCs w:val="20"/>
          <w:lang w:eastAsia="hr-HR"/>
        </w:rPr>
        <w:t xml:space="preserve"> </w:t>
      </w:r>
      <w:r w:rsidRPr="00196D34">
        <w:rPr>
          <w:rFonts w:ascii="Arial" w:hAnsi="Arial" w:cs="Arial"/>
          <w:sz w:val="20"/>
          <w:szCs w:val="20"/>
          <w:lang w:eastAsia="hr-HR"/>
        </w:rPr>
        <w:t>studijskoj godini je osam (8). Upisi se vrše svake dvije godine.</w:t>
      </w:r>
    </w:p>
    <w:p w:rsidR="00196D34" w:rsidRPr="007E36F0" w:rsidRDefault="00196D34" w:rsidP="00196D34">
      <w:pPr>
        <w:rPr>
          <w:rFonts w:ascii="Arial" w:hAnsi="Arial" w:cs="Arial"/>
          <w:sz w:val="20"/>
          <w:szCs w:val="20"/>
        </w:rPr>
      </w:pPr>
    </w:p>
    <w:p w:rsidR="00B53723" w:rsidRDefault="00B53723" w:rsidP="00196D34">
      <w:pPr>
        <w:pStyle w:val="Podnaslov"/>
        <w:spacing w:after="0"/>
        <w:rPr>
          <w:sz w:val="20"/>
          <w:szCs w:val="20"/>
        </w:rPr>
      </w:pPr>
      <w:r w:rsidRPr="00196D34">
        <w:rPr>
          <w:sz w:val="20"/>
          <w:szCs w:val="20"/>
        </w:rPr>
        <w:t>Procjena troškova studija po studentu</w:t>
      </w:r>
    </w:p>
    <w:p w:rsidR="00196D34" w:rsidRDefault="00196D34" w:rsidP="00196D34">
      <w:pPr>
        <w:autoSpaceDE w:val="0"/>
        <w:autoSpaceDN w:val="0"/>
        <w:adjustRightInd w:val="0"/>
        <w:spacing w:after="0" w:line="240" w:lineRule="auto"/>
        <w:rPr>
          <w:rFonts w:ascii="Arial" w:hAnsi="Arial" w:cs="Arial"/>
          <w:sz w:val="20"/>
          <w:szCs w:val="20"/>
          <w:lang w:val="en-US"/>
        </w:rPr>
      </w:pPr>
    </w:p>
    <w:p w:rsidR="00E97A10" w:rsidRDefault="00B53723" w:rsidP="00196D34">
      <w:pPr>
        <w:autoSpaceDE w:val="0"/>
        <w:autoSpaceDN w:val="0"/>
        <w:adjustRightInd w:val="0"/>
        <w:spacing w:after="0" w:line="240" w:lineRule="auto"/>
        <w:rPr>
          <w:rFonts w:ascii="Arial" w:hAnsi="Arial" w:cs="Arial"/>
          <w:sz w:val="20"/>
          <w:szCs w:val="20"/>
          <w:lang w:val="en-US"/>
        </w:rPr>
      </w:pPr>
      <w:r w:rsidRPr="007E36F0">
        <w:rPr>
          <w:rFonts w:ascii="Arial" w:hAnsi="Arial" w:cs="Arial"/>
          <w:sz w:val="20"/>
          <w:szCs w:val="20"/>
          <w:lang w:val="en-US"/>
        </w:rPr>
        <w:t xml:space="preserve">Troškovi studija po studentu za jednu akademsku godinu su </w:t>
      </w:r>
      <w:r w:rsidR="003E62F3">
        <w:rPr>
          <w:rFonts w:ascii="Arial" w:hAnsi="Arial" w:cs="Arial"/>
          <w:sz w:val="20"/>
          <w:szCs w:val="20"/>
          <w:lang w:val="en-US"/>
        </w:rPr>
        <w:t xml:space="preserve"> 10.000,00</w:t>
      </w:r>
      <w:r w:rsidRPr="007E36F0">
        <w:rPr>
          <w:rFonts w:ascii="Arial" w:hAnsi="Arial" w:cs="Arial"/>
          <w:sz w:val="20"/>
          <w:szCs w:val="20"/>
          <w:lang w:val="en-US"/>
        </w:rPr>
        <w:t xml:space="preserve"> kn.</w:t>
      </w:r>
    </w:p>
    <w:p w:rsidR="00E97A10" w:rsidRDefault="00E97A10" w:rsidP="00196D34">
      <w:pPr>
        <w:autoSpaceDE w:val="0"/>
        <w:autoSpaceDN w:val="0"/>
        <w:adjustRightInd w:val="0"/>
        <w:spacing w:after="0" w:line="240" w:lineRule="auto"/>
        <w:rPr>
          <w:rFonts w:ascii="Arial" w:hAnsi="Arial" w:cs="Arial"/>
          <w:sz w:val="20"/>
          <w:szCs w:val="20"/>
          <w:lang w:val="en-US"/>
        </w:rPr>
      </w:pPr>
    </w:p>
    <w:p w:rsidR="00E97A10" w:rsidRPr="007E36F0" w:rsidRDefault="00E97A10" w:rsidP="00196D34">
      <w:pPr>
        <w:autoSpaceDE w:val="0"/>
        <w:autoSpaceDN w:val="0"/>
        <w:adjustRightInd w:val="0"/>
        <w:spacing w:after="0" w:line="240" w:lineRule="auto"/>
        <w:rPr>
          <w:rFonts w:ascii="Arial" w:hAnsi="Arial" w:cs="Arial"/>
          <w:sz w:val="20"/>
          <w:szCs w:val="20"/>
          <w:lang w:val="en-US"/>
        </w:rPr>
      </w:pPr>
    </w:p>
    <w:p w:rsidR="00B53723" w:rsidRPr="007E36F0" w:rsidRDefault="00B53723" w:rsidP="00196D34">
      <w:pPr>
        <w:spacing w:after="0" w:line="240" w:lineRule="auto"/>
        <w:jc w:val="both"/>
        <w:rPr>
          <w:rFonts w:ascii="Arial" w:hAnsi="Arial" w:cs="Arial"/>
          <w:sz w:val="20"/>
          <w:szCs w:val="20"/>
        </w:rPr>
      </w:pPr>
    </w:p>
    <w:p w:rsidR="00B53723" w:rsidRDefault="00B53723" w:rsidP="00B53723">
      <w:pPr>
        <w:pStyle w:val="Podnaslov"/>
        <w:rPr>
          <w:sz w:val="20"/>
          <w:szCs w:val="20"/>
        </w:rPr>
      </w:pPr>
      <w:r w:rsidRPr="007E36F0">
        <w:rPr>
          <w:sz w:val="20"/>
          <w:szCs w:val="20"/>
        </w:rPr>
        <w:lastRenderedPageBreak/>
        <w:t>Na</w:t>
      </w:r>
      <w:r w:rsidRPr="007E36F0">
        <w:rPr>
          <w:rFonts w:eastAsia="TimesNewRoman"/>
          <w:sz w:val="20"/>
          <w:szCs w:val="20"/>
        </w:rPr>
        <w:t>č</w:t>
      </w:r>
      <w:r w:rsidRPr="007E36F0">
        <w:rPr>
          <w:sz w:val="20"/>
          <w:szCs w:val="20"/>
        </w:rPr>
        <w:t>in pra</w:t>
      </w:r>
      <w:r w:rsidRPr="007E36F0">
        <w:rPr>
          <w:rFonts w:eastAsia="TimesNewRoman"/>
          <w:sz w:val="20"/>
          <w:szCs w:val="20"/>
        </w:rPr>
        <w:t>ć</w:t>
      </w:r>
      <w:r w:rsidRPr="007E36F0">
        <w:rPr>
          <w:sz w:val="20"/>
          <w:szCs w:val="20"/>
        </w:rPr>
        <w:t>enja kvalitete i uspješnosti izvedbe studijskog programa</w:t>
      </w:r>
    </w:p>
    <w:p w:rsidR="00196D34" w:rsidRPr="00196D34" w:rsidRDefault="00196D34" w:rsidP="00196D34">
      <w:pPr>
        <w:rPr>
          <w:lang w:eastAsia="hr-HR"/>
        </w:rPr>
      </w:pP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765"/>
        <w:gridCol w:w="5523"/>
      </w:tblGrid>
      <w:tr w:rsidR="00B53723" w:rsidRPr="007E36F0" w:rsidTr="003F4AAD">
        <w:tc>
          <w:tcPr>
            <w:tcW w:w="92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53723" w:rsidRPr="007E36F0" w:rsidRDefault="00B53723" w:rsidP="003F4AAD">
            <w:pPr>
              <w:spacing w:before="60" w:after="60" w:line="240" w:lineRule="auto"/>
              <w:rPr>
                <w:rFonts w:ascii="Arial" w:hAnsi="Arial" w:cs="Arial"/>
                <w:b/>
                <w:sz w:val="20"/>
                <w:szCs w:val="20"/>
              </w:rPr>
            </w:pPr>
            <w:r w:rsidRPr="007E36F0">
              <w:rPr>
                <w:rFonts w:ascii="Arial" w:hAnsi="Arial" w:cs="Arial"/>
                <w:b/>
                <w:sz w:val="20"/>
                <w:szCs w:val="20"/>
              </w:rPr>
              <w:t>Prema Europskim standardima i smjernicama za unutarnje osiguravanje kvalitete u visokim učilištima (prema „Standardi i smjernice za osiguranje kvalitete u Europskom prostoru visokog obrazovanja“), na temelju kojih Sveučilište u Splitu utvrđuje postupke upravljanja kvalitetom, predlagatelj studijskoga programa dužan je sastaviti plan postupaka osiguranja kvalitete studijskoga programa.</w:t>
            </w:r>
          </w:p>
        </w:tc>
      </w:tr>
      <w:tr w:rsidR="00B53723" w:rsidRPr="007E36F0" w:rsidTr="003F4AAD">
        <w:tc>
          <w:tcPr>
            <w:tcW w:w="9288" w:type="dxa"/>
            <w:gridSpan w:val="2"/>
            <w:tcBorders>
              <w:top w:val="single" w:sz="12" w:space="0" w:color="auto"/>
              <w:bottom w:val="single" w:sz="12" w:space="0" w:color="auto"/>
            </w:tcBorders>
            <w:shd w:val="clear" w:color="auto" w:fill="66CCFF"/>
            <w:vAlign w:val="center"/>
          </w:tcPr>
          <w:p w:rsidR="00B53723" w:rsidRPr="007E36F0" w:rsidRDefault="00B53723" w:rsidP="003F4AAD">
            <w:pPr>
              <w:spacing w:before="60" w:after="60" w:line="240" w:lineRule="auto"/>
              <w:rPr>
                <w:rFonts w:ascii="Arial" w:hAnsi="Arial" w:cs="Arial"/>
                <w:b/>
                <w:sz w:val="20"/>
                <w:szCs w:val="20"/>
              </w:rPr>
            </w:pPr>
            <w:r w:rsidRPr="007E36F0">
              <w:rPr>
                <w:rFonts w:ascii="Arial" w:hAnsi="Arial" w:cs="Arial"/>
                <w:b/>
                <w:sz w:val="20"/>
                <w:szCs w:val="20"/>
              </w:rPr>
              <w:t>Dokumentacija na kojoj se temelji sustav osiguranja kvalitete sastavnice:</w:t>
            </w:r>
          </w:p>
        </w:tc>
      </w:tr>
      <w:tr w:rsidR="00B53723" w:rsidRPr="007E36F0" w:rsidTr="003F4AAD">
        <w:tc>
          <w:tcPr>
            <w:tcW w:w="9288" w:type="dxa"/>
            <w:gridSpan w:val="2"/>
            <w:tcBorders>
              <w:top w:val="single" w:sz="12" w:space="0" w:color="auto"/>
              <w:bottom w:val="single" w:sz="2" w:space="0" w:color="auto"/>
            </w:tcBorders>
            <w:vAlign w:val="center"/>
          </w:tcPr>
          <w:p w:rsidR="00B53723" w:rsidRPr="007E36F0" w:rsidRDefault="00B53723" w:rsidP="00B53723">
            <w:pPr>
              <w:pStyle w:val="Odlomakpopisa"/>
              <w:numPr>
                <w:ilvl w:val="0"/>
                <w:numId w:val="6"/>
              </w:numPr>
              <w:tabs>
                <w:tab w:val="left" w:pos="3075"/>
              </w:tabs>
              <w:spacing w:before="60" w:after="60"/>
              <w:rPr>
                <w:rFonts w:ascii="Arial" w:hAnsi="Arial" w:cs="Arial"/>
                <w:sz w:val="20"/>
                <w:szCs w:val="20"/>
              </w:rPr>
            </w:pPr>
            <w:r w:rsidRPr="007E36F0">
              <w:rPr>
                <w:rFonts w:ascii="Arial" w:hAnsi="Arial" w:cs="Arial"/>
                <w:sz w:val="20"/>
                <w:szCs w:val="20"/>
              </w:rPr>
              <w:t>Pravilnik o sustavu osiguranja kvalitete sastavnice (priložiti ako postoji)</w:t>
            </w:r>
          </w:p>
          <w:p w:rsidR="00B53723" w:rsidRPr="007E36F0" w:rsidRDefault="00B53723" w:rsidP="00B53723">
            <w:pPr>
              <w:pStyle w:val="Odlomakpopisa"/>
              <w:numPr>
                <w:ilvl w:val="0"/>
                <w:numId w:val="6"/>
              </w:numPr>
              <w:tabs>
                <w:tab w:val="left" w:pos="3075"/>
              </w:tabs>
              <w:spacing w:before="60" w:after="60"/>
              <w:rPr>
                <w:rFonts w:ascii="Arial" w:hAnsi="Arial" w:cs="Arial"/>
                <w:color w:val="FF0000"/>
                <w:sz w:val="20"/>
                <w:szCs w:val="20"/>
              </w:rPr>
            </w:pPr>
            <w:r w:rsidRPr="007E36F0">
              <w:rPr>
                <w:rFonts w:ascii="Arial" w:hAnsi="Arial" w:cs="Arial"/>
                <w:color w:val="FF0000"/>
                <w:sz w:val="20"/>
                <w:szCs w:val="20"/>
              </w:rPr>
              <w:t>http://www.umas.hr/wp-content/uploads/2013/05/Pravilnik-o-prosudbi-SOK-UMAS-a.pdf</w:t>
            </w:r>
          </w:p>
        </w:tc>
      </w:tr>
      <w:tr w:rsidR="00B53723" w:rsidRPr="007E36F0" w:rsidTr="003F4AAD">
        <w:tc>
          <w:tcPr>
            <w:tcW w:w="9288" w:type="dxa"/>
            <w:gridSpan w:val="2"/>
            <w:tcBorders>
              <w:top w:val="single" w:sz="2" w:space="0" w:color="auto"/>
              <w:bottom w:val="single" w:sz="2" w:space="0" w:color="auto"/>
            </w:tcBorders>
            <w:vAlign w:val="center"/>
          </w:tcPr>
          <w:p w:rsidR="00B53723" w:rsidRPr="007E36F0" w:rsidRDefault="00B53723" w:rsidP="00B53723">
            <w:pPr>
              <w:pStyle w:val="Odlomakpopisa"/>
              <w:numPr>
                <w:ilvl w:val="0"/>
                <w:numId w:val="6"/>
              </w:numPr>
              <w:spacing w:before="60" w:after="60"/>
              <w:rPr>
                <w:rFonts w:ascii="Arial" w:hAnsi="Arial" w:cs="Arial"/>
                <w:sz w:val="20"/>
                <w:szCs w:val="20"/>
              </w:rPr>
            </w:pPr>
            <w:r w:rsidRPr="007E36F0">
              <w:rPr>
                <w:rFonts w:ascii="Arial" w:hAnsi="Arial" w:cs="Arial"/>
                <w:sz w:val="20"/>
                <w:szCs w:val="20"/>
              </w:rPr>
              <w:t xml:space="preserve">Priručnik o sustavu osiguranja kvalitete sastavnice (priložiti ako postoji) </w:t>
            </w:r>
          </w:p>
          <w:p w:rsidR="00B53723" w:rsidRPr="007E36F0" w:rsidRDefault="00B53723" w:rsidP="00B53723">
            <w:pPr>
              <w:pStyle w:val="Odlomakpopisa"/>
              <w:numPr>
                <w:ilvl w:val="0"/>
                <w:numId w:val="6"/>
              </w:numPr>
              <w:spacing w:before="60" w:after="60"/>
              <w:rPr>
                <w:rFonts w:ascii="Arial" w:hAnsi="Arial" w:cs="Arial"/>
                <w:color w:val="FF0000"/>
                <w:sz w:val="20"/>
                <w:szCs w:val="20"/>
              </w:rPr>
            </w:pPr>
            <w:r w:rsidRPr="007E36F0">
              <w:rPr>
                <w:rFonts w:ascii="Arial" w:hAnsi="Arial" w:cs="Arial"/>
                <w:color w:val="FF0000"/>
                <w:sz w:val="20"/>
                <w:szCs w:val="20"/>
              </w:rPr>
              <w:t>http://www.umas.hr/wp-content/uploads/2013/05/PRIRUCNIKkvalitetaUMAS.pdf</w:t>
            </w:r>
          </w:p>
        </w:tc>
      </w:tr>
      <w:tr w:rsidR="00B53723" w:rsidRPr="007E36F0" w:rsidTr="003F4AAD">
        <w:tc>
          <w:tcPr>
            <w:tcW w:w="9288" w:type="dxa"/>
            <w:gridSpan w:val="2"/>
            <w:tcBorders>
              <w:top w:val="single" w:sz="12" w:space="0" w:color="auto"/>
              <w:bottom w:val="single" w:sz="12" w:space="0" w:color="auto"/>
            </w:tcBorders>
            <w:shd w:val="clear" w:color="auto" w:fill="66CCFF"/>
            <w:vAlign w:val="center"/>
          </w:tcPr>
          <w:p w:rsidR="00B53723" w:rsidRPr="007E36F0" w:rsidRDefault="00B53723" w:rsidP="003F4AAD">
            <w:pPr>
              <w:spacing w:before="60" w:after="60" w:line="240" w:lineRule="auto"/>
              <w:rPr>
                <w:rFonts w:ascii="Arial" w:hAnsi="Arial" w:cs="Arial"/>
                <w:b/>
                <w:sz w:val="20"/>
                <w:szCs w:val="20"/>
              </w:rPr>
            </w:pPr>
            <w:r w:rsidRPr="007E36F0">
              <w:rPr>
                <w:rFonts w:ascii="Arial" w:hAnsi="Arial" w:cs="Arial"/>
                <w:b/>
                <w:sz w:val="20"/>
                <w:szCs w:val="20"/>
              </w:rPr>
              <w:t>Opis postupaka kojima se vrjednuje kvaliteta izvedbe studijskoga programa :</w:t>
            </w:r>
          </w:p>
          <w:p w:rsidR="00B53723" w:rsidRPr="007E36F0" w:rsidRDefault="00B53723" w:rsidP="00B53723">
            <w:pPr>
              <w:numPr>
                <w:ilvl w:val="1"/>
                <w:numId w:val="5"/>
              </w:numPr>
              <w:spacing w:before="60" w:after="60" w:line="240" w:lineRule="auto"/>
              <w:rPr>
                <w:rFonts w:ascii="Arial" w:hAnsi="Arial" w:cs="Arial"/>
                <w:sz w:val="20"/>
                <w:szCs w:val="20"/>
              </w:rPr>
            </w:pPr>
            <w:r w:rsidRPr="007E36F0">
              <w:rPr>
                <w:rFonts w:ascii="Arial" w:hAnsi="Arial" w:cs="Arial"/>
                <w:sz w:val="20"/>
                <w:szCs w:val="20"/>
              </w:rPr>
              <w:t>za svaki postupak potrebno je opisati metodu (najčešće anketa za studente ili nastavnike, samoevaluacijski upitnik), navesti izvoditelje (sastavnica, sveučilišni ured), način obrade rezultata i informiranja te vremenski plan provedbe</w:t>
            </w:r>
          </w:p>
          <w:p w:rsidR="00B53723" w:rsidRPr="007E36F0" w:rsidRDefault="00B53723" w:rsidP="00B53723">
            <w:pPr>
              <w:numPr>
                <w:ilvl w:val="1"/>
                <w:numId w:val="5"/>
              </w:numPr>
              <w:spacing w:before="60" w:after="60" w:line="240" w:lineRule="auto"/>
              <w:rPr>
                <w:rFonts w:ascii="Arial" w:hAnsi="Arial" w:cs="Arial"/>
                <w:sz w:val="20"/>
                <w:szCs w:val="20"/>
              </w:rPr>
            </w:pPr>
            <w:r w:rsidRPr="007E36F0">
              <w:rPr>
                <w:rFonts w:ascii="Arial" w:hAnsi="Arial" w:cs="Arial"/>
                <w:sz w:val="20"/>
                <w:szCs w:val="20"/>
              </w:rPr>
              <w:t>ukoliko je opisan u nekom priloženom dokumentu, navesti ime dokumenta i članak.</w:t>
            </w:r>
          </w:p>
        </w:tc>
      </w:tr>
      <w:tr w:rsidR="00B53723" w:rsidRPr="007E36F0" w:rsidTr="003F4AAD">
        <w:trPr>
          <w:trHeight w:val="316"/>
        </w:trPr>
        <w:tc>
          <w:tcPr>
            <w:tcW w:w="3765" w:type="dxa"/>
            <w:tcBorders>
              <w:top w:val="single" w:sz="12" w:space="0" w:color="auto"/>
              <w:bottom w:val="single" w:sz="8" w:space="0" w:color="auto"/>
              <w:right w:val="single" w:sz="8" w:space="0" w:color="auto"/>
            </w:tcBorders>
            <w:vAlign w:val="center"/>
          </w:tcPr>
          <w:p w:rsidR="00B53723" w:rsidRPr="007E36F0" w:rsidRDefault="003E62F3" w:rsidP="003F4AAD">
            <w:pPr>
              <w:spacing w:before="60" w:after="60" w:line="240" w:lineRule="auto"/>
              <w:rPr>
                <w:rFonts w:ascii="Arial" w:hAnsi="Arial" w:cs="Arial"/>
                <w:sz w:val="20"/>
                <w:szCs w:val="20"/>
              </w:rPr>
            </w:pPr>
            <w:r>
              <w:rPr>
                <w:rFonts w:ascii="Arial" w:hAnsi="Arial" w:cs="Arial"/>
                <w:sz w:val="20"/>
                <w:szCs w:val="20"/>
              </w:rPr>
              <w:t>Vr</w:t>
            </w:r>
            <w:r w:rsidR="00B53723" w:rsidRPr="007E36F0">
              <w:rPr>
                <w:rFonts w:ascii="Arial" w:hAnsi="Arial" w:cs="Arial"/>
                <w:sz w:val="20"/>
                <w:szCs w:val="20"/>
              </w:rPr>
              <w:t>ednovanje rada nastavnika i suradnika</w:t>
            </w:r>
          </w:p>
        </w:tc>
        <w:tc>
          <w:tcPr>
            <w:tcW w:w="5523" w:type="dxa"/>
            <w:tcBorders>
              <w:top w:val="single" w:sz="12" w:space="0" w:color="auto"/>
              <w:left w:val="single" w:sz="8" w:space="0" w:color="auto"/>
              <w:bottom w:val="single" w:sz="8" w:space="0" w:color="auto"/>
            </w:tcBorders>
          </w:tcPr>
          <w:p w:rsidR="00B53723" w:rsidRPr="007E36F0" w:rsidRDefault="00B53723" w:rsidP="003F4AAD">
            <w:pPr>
              <w:autoSpaceDE w:val="0"/>
              <w:autoSpaceDN w:val="0"/>
              <w:adjustRightInd w:val="0"/>
              <w:spacing w:after="0" w:line="240" w:lineRule="auto"/>
              <w:rPr>
                <w:rFonts w:ascii="Arial" w:hAnsi="Arial" w:cs="Arial"/>
                <w:sz w:val="20"/>
                <w:szCs w:val="20"/>
                <w:lang w:val="en-US"/>
              </w:rPr>
            </w:pPr>
            <w:r w:rsidRPr="007E36F0">
              <w:rPr>
                <w:rFonts w:ascii="Arial" w:hAnsi="Arial" w:cs="Arial"/>
                <w:sz w:val="20"/>
                <w:szCs w:val="20"/>
                <w:lang w:val="en-US"/>
              </w:rPr>
              <w:t>Rad nastavnika i suradnika vrednuje se studentskom</w:t>
            </w:r>
          </w:p>
          <w:p w:rsidR="00B53723" w:rsidRPr="007E36F0" w:rsidRDefault="00B53723" w:rsidP="003F4AAD">
            <w:pPr>
              <w:autoSpaceDE w:val="0"/>
              <w:autoSpaceDN w:val="0"/>
              <w:adjustRightInd w:val="0"/>
              <w:spacing w:after="0" w:line="240" w:lineRule="auto"/>
              <w:rPr>
                <w:rFonts w:ascii="Arial" w:hAnsi="Arial" w:cs="Arial"/>
                <w:sz w:val="20"/>
                <w:szCs w:val="20"/>
                <w:lang w:val="en-US"/>
              </w:rPr>
            </w:pPr>
            <w:r w:rsidRPr="007E36F0">
              <w:rPr>
                <w:rFonts w:ascii="Arial" w:hAnsi="Arial" w:cs="Arial"/>
                <w:sz w:val="20"/>
                <w:szCs w:val="20"/>
                <w:lang w:val="en-US"/>
              </w:rPr>
              <w:t>anketom na kraju semestra. Anketu izvodi UMAS, a obrađuje je Centar za unapređenje kvalitete.</w:t>
            </w:r>
          </w:p>
          <w:p w:rsidR="00B53723" w:rsidRPr="007E36F0" w:rsidRDefault="00B53723" w:rsidP="003F4AAD">
            <w:pPr>
              <w:spacing w:before="60" w:after="60"/>
              <w:rPr>
                <w:rFonts w:ascii="Arial" w:hAnsi="Arial" w:cs="Arial"/>
                <w:sz w:val="20"/>
                <w:szCs w:val="20"/>
              </w:rPr>
            </w:pPr>
          </w:p>
        </w:tc>
      </w:tr>
      <w:tr w:rsidR="00B53723" w:rsidRPr="007E36F0" w:rsidTr="003F4AAD">
        <w:tc>
          <w:tcPr>
            <w:tcW w:w="3765" w:type="dxa"/>
            <w:tcBorders>
              <w:top w:val="single" w:sz="8" w:space="0" w:color="auto"/>
              <w:bottom w:val="single" w:sz="8" w:space="0" w:color="auto"/>
              <w:right w:val="single" w:sz="8" w:space="0" w:color="auto"/>
            </w:tcBorders>
            <w:vAlign w:val="center"/>
          </w:tcPr>
          <w:p w:rsidR="00B53723" w:rsidRPr="007E36F0" w:rsidRDefault="00B53723" w:rsidP="003F4AAD">
            <w:pPr>
              <w:spacing w:before="60" w:after="60" w:line="240" w:lineRule="auto"/>
              <w:rPr>
                <w:rFonts w:ascii="Arial" w:hAnsi="Arial" w:cs="Arial"/>
                <w:sz w:val="20"/>
                <w:szCs w:val="20"/>
              </w:rPr>
            </w:pPr>
            <w:r w:rsidRPr="007E36F0">
              <w:rPr>
                <w:rFonts w:ascii="Arial" w:hAnsi="Arial" w:cs="Arial"/>
                <w:sz w:val="20"/>
                <w:szCs w:val="20"/>
              </w:rPr>
              <w:t>Praćenje ocjenjivanja i usklađenosti ocjenjivanja s očekivanim ishodima učenja</w:t>
            </w:r>
          </w:p>
        </w:tc>
        <w:tc>
          <w:tcPr>
            <w:tcW w:w="5523" w:type="dxa"/>
            <w:tcBorders>
              <w:top w:val="single" w:sz="8" w:space="0" w:color="auto"/>
              <w:left w:val="single" w:sz="8" w:space="0" w:color="auto"/>
              <w:bottom w:val="single" w:sz="8" w:space="0" w:color="auto"/>
            </w:tcBorders>
          </w:tcPr>
          <w:p w:rsidR="00B53723" w:rsidRPr="007E36F0" w:rsidRDefault="00B53723" w:rsidP="003F4AAD">
            <w:pPr>
              <w:autoSpaceDE w:val="0"/>
              <w:autoSpaceDN w:val="0"/>
              <w:adjustRightInd w:val="0"/>
              <w:spacing w:after="0" w:line="240" w:lineRule="auto"/>
              <w:rPr>
                <w:rFonts w:ascii="Arial" w:hAnsi="Arial" w:cs="Arial"/>
                <w:sz w:val="20"/>
                <w:szCs w:val="20"/>
                <w:lang w:val="en-US"/>
              </w:rPr>
            </w:pPr>
            <w:r w:rsidRPr="007E36F0">
              <w:rPr>
                <w:rFonts w:ascii="Arial" w:hAnsi="Arial" w:cs="Arial"/>
                <w:sz w:val="20"/>
                <w:szCs w:val="20"/>
                <w:lang w:val="en-US"/>
              </w:rPr>
              <w:t>Praćenje ocjenjivanja i usklađenosti ocjenjivanja s</w:t>
            </w:r>
          </w:p>
          <w:p w:rsidR="00B53723" w:rsidRPr="007E36F0" w:rsidRDefault="00B53723" w:rsidP="003F4AAD">
            <w:pPr>
              <w:autoSpaceDE w:val="0"/>
              <w:autoSpaceDN w:val="0"/>
              <w:adjustRightInd w:val="0"/>
              <w:spacing w:after="0" w:line="240" w:lineRule="auto"/>
              <w:rPr>
                <w:rFonts w:ascii="Arial" w:hAnsi="Arial" w:cs="Arial"/>
                <w:sz w:val="20"/>
                <w:szCs w:val="20"/>
                <w:lang w:val="en-US"/>
              </w:rPr>
            </w:pPr>
            <w:r w:rsidRPr="007E36F0">
              <w:rPr>
                <w:rFonts w:ascii="Arial" w:hAnsi="Arial" w:cs="Arial"/>
                <w:sz w:val="20"/>
                <w:szCs w:val="20"/>
                <w:lang w:val="en-US"/>
              </w:rPr>
              <w:t>očekivanim ishodima učenja provoditi će se nakon</w:t>
            </w:r>
          </w:p>
          <w:p w:rsidR="00B53723" w:rsidRPr="007E36F0" w:rsidRDefault="00B53723" w:rsidP="003F4AAD">
            <w:pPr>
              <w:autoSpaceDE w:val="0"/>
              <w:autoSpaceDN w:val="0"/>
              <w:adjustRightInd w:val="0"/>
              <w:spacing w:after="0" w:line="240" w:lineRule="auto"/>
              <w:rPr>
                <w:rFonts w:ascii="Arial" w:hAnsi="Arial" w:cs="Arial"/>
                <w:sz w:val="20"/>
                <w:szCs w:val="20"/>
                <w:lang w:val="en-US"/>
              </w:rPr>
            </w:pPr>
            <w:r w:rsidRPr="007E36F0">
              <w:rPr>
                <w:rFonts w:ascii="Arial" w:hAnsi="Arial" w:cs="Arial"/>
                <w:sz w:val="20"/>
                <w:szCs w:val="20"/>
                <w:lang w:val="en-US"/>
              </w:rPr>
              <w:t>pohađanja radionica o ishodima učenja.</w:t>
            </w:r>
          </w:p>
          <w:p w:rsidR="00B53723" w:rsidRPr="007E36F0" w:rsidRDefault="00B53723" w:rsidP="003F4AAD">
            <w:pPr>
              <w:spacing w:before="60" w:after="60"/>
              <w:rPr>
                <w:rFonts w:ascii="Arial" w:hAnsi="Arial" w:cs="Arial"/>
                <w:sz w:val="20"/>
                <w:szCs w:val="20"/>
              </w:rPr>
            </w:pPr>
          </w:p>
        </w:tc>
      </w:tr>
      <w:tr w:rsidR="00B53723" w:rsidRPr="007E36F0" w:rsidTr="003F4AAD">
        <w:tc>
          <w:tcPr>
            <w:tcW w:w="3765" w:type="dxa"/>
            <w:tcBorders>
              <w:top w:val="single" w:sz="8" w:space="0" w:color="auto"/>
              <w:bottom w:val="single" w:sz="8" w:space="0" w:color="auto"/>
              <w:right w:val="single" w:sz="8" w:space="0" w:color="auto"/>
            </w:tcBorders>
            <w:vAlign w:val="center"/>
          </w:tcPr>
          <w:p w:rsidR="00B53723" w:rsidRPr="007E36F0" w:rsidRDefault="003E62F3" w:rsidP="003F4AAD">
            <w:pPr>
              <w:spacing w:before="60" w:after="60" w:line="240" w:lineRule="auto"/>
              <w:rPr>
                <w:rFonts w:ascii="Arial" w:hAnsi="Arial" w:cs="Arial"/>
                <w:sz w:val="20"/>
                <w:szCs w:val="20"/>
              </w:rPr>
            </w:pPr>
            <w:r>
              <w:rPr>
                <w:rFonts w:ascii="Arial" w:hAnsi="Arial" w:cs="Arial"/>
                <w:sz w:val="20"/>
                <w:szCs w:val="20"/>
              </w:rPr>
              <w:t>Vr</w:t>
            </w:r>
            <w:r w:rsidR="00B53723" w:rsidRPr="007E36F0">
              <w:rPr>
                <w:rFonts w:ascii="Arial" w:hAnsi="Arial" w:cs="Arial"/>
                <w:sz w:val="20"/>
                <w:szCs w:val="20"/>
              </w:rPr>
              <w:t>ednovanje dostupnosti resursa (prostornih, ljudskih, informacijskih) za proces učenja i poučavanja</w:t>
            </w:r>
          </w:p>
        </w:tc>
        <w:tc>
          <w:tcPr>
            <w:tcW w:w="5523" w:type="dxa"/>
            <w:tcBorders>
              <w:top w:val="single" w:sz="8" w:space="0" w:color="auto"/>
              <w:left w:val="single" w:sz="8" w:space="0" w:color="auto"/>
              <w:bottom w:val="single" w:sz="8" w:space="0" w:color="auto"/>
            </w:tcBorders>
          </w:tcPr>
          <w:p w:rsidR="00B53723" w:rsidRPr="007E36F0" w:rsidRDefault="00B53723" w:rsidP="003F4AAD">
            <w:pPr>
              <w:autoSpaceDE w:val="0"/>
              <w:autoSpaceDN w:val="0"/>
              <w:adjustRightInd w:val="0"/>
              <w:spacing w:after="0" w:line="240" w:lineRule="auto"/>
              <w:rPr>
                <w:rFonts w:ascii="Arial" w:hAnsi="Arial" w:cs="Arial"/>
                <w:sz w:val="20"/>
                <w:szCs w:val="20"/>
                <w:lang w:val="en-US"/>
              </w:rPr>
            </w:pPr>
            <w:r w:rsidRPr="007E36F0">
              <w:rPr>
                <w:rFonts w:ascii="Arial" w:hAnsi="Arial" w:cs="Arial"/>
                <w:sz w:val="20"/>
                <w:szCs w:val="20"/>
                <w:lang w:val="en-US"/>
              </w:rPr>
              <w:t>UMAS ima veliki broj predavaonica, glazbene kabinete, multimedijalne kabinete, računalni kabinet za studente, knjižnicu i druge radionice za umjetničku i znanstvenu produkciju. Svi su prostori dostupni tijekom radnoga vremena.</w:t>
            </w:r>
          </w:p>
          <w:p w:rsidR="00B53723" w:rsidRPr="007E36F0" w:rsidRDefault="00B53723" w:rsidP="003F4AAD">
            <w:pPr>
              <w:autoSpaceDE w:val="0"/>
              <w:autoSpaceDN w:val="0"/>
              <w:adjustRightInd w:val="0"/>
              <w:spacing w:after="0" w:line="240" w:lineRule="auto"/>
              <w:rPr>
                <w:rFonts w:ascii="Arial" w:hAnsi="Arial" w:cs="Arial"/>
                <w:sz w:val="20"/>
                <w:szCs w:val="20"/>
                <w:lang w:val="en-US"/>
              </w:rPr>
            </w:pPr>
            <w:r w:rsidRPr="007E36F0">
              <w:rPr>
                <w:rFonts w:ascii="Arial" w:hAnsi="Arial" w:cs="Arial"/>
                <w:sz w:val="20"/>
                <w:szCs w:val="20"/>
                <w:lang w:val="en-US"/>
              </w:rPr>
              <w:t>Nastavnici u znanstveno-nastavnom zvanju su optimalno</w:t>
            </w:r>
          </w:p>
          <w:p w:rsidR="00B53723" w:rsidRPr="007E36F0" w:rsidRDefault="00B53723" w:rsidP="003F4AAD">
            <w:pPr>
              <w:autoSpaceDE w:val="0"/>
              <w:autoSpaceDN w:val="0"/>
              <w:adjustRightInd w:val="0"/>
              <w:spacing w:after="0" w:line="240" w:lineRule="auto"/>
              <w:rPr>
                <w:rFonts w:ascii="Arial" w:hAnsi="Arial" w:cs="Arial"/>
                <w:sz w:val="20"/>
                <w:szCs w:val="20"/>
                <w:lang w:val="en-US"/>
              </w:rPr>
            </w:pPr>
            <w:r w:rsidRPr="007E36F0">
              <w:rPr>
                <w:rFonts w:ascii="Arial" w:hAnsi="Arial" w:cs="Arial"/>
                <w:sz w:val="20"/>
                <w:szCs w:val="20"/>
                <w:lang w:val="en-US"/>
              </w:rPr>
              <w:t>raspoređeni prema broju studenata a informacije o</w:t>
            </w:r>
          </w:p>
          <w:p w:rsidR="00B53723" w:rsidRPr="007E36F0" w:rsidRDefault="00B53723" w:rsidP="003F4AAD">
            <w:pPr>
              <w:autoSpaceDE w:val="0"/>
              <w:autoSpaceDN w:val="0"/>
              <w:adjustRightInd w:val="0"/>
              <w:spacing w:after="0" w:line="240" w:lineRule="auto"/>
              <w:rPr>
                <w:rFonts w:ascii="Arial" w:hAnsi="Arial" w:cs="Arial"/>
                <w:sz w:val="20"/>
                <w:szCs w:val="20"/>
              </w:rPr>
            </w:pPr>
            <w:r w:rsidRPr="007E36F0">
              <w:rPr>
                <w:rFonts w:ascii="Arial" w:hAnsi="Arial" w:cs="Arial"/>
                <w:sz w:val="20"/>
                <w:szCs w:val="20"/>
                <w:lang w:val="en-US"/>
              </w:rPr>
              <w:t xml:space="preserve">procesu učenja su dostupne na mrežnim stranicama fakulteta i oglasnim pločama. </w:t>
            </w:r>
          </w:p>
        </w:tc>
      </w:tr>
      <w:tr w:rsidR="00B53723" w:rsidRPr="007E36F0" w:rsidTr="003F4AAD">
        <w:tc>
          <w:tcPr>
            <w:tcW w:w="3765" w:type="dxa"/>
            <w:tcBorders>
              <w:top w:val="single" w:sz="8" w:space="0" w:color="auto"/>
              <w:bottom w:val="single" w:sz="8" w:space="0" w:color="auto"/>
              <w:right w:val="single" w:sz="8" w:space="0" w:color="auto"/>
            </w:tcBorders>
            <w:vAlign w:val="center"/>
          </w:tcPr>
          <w:p w:rsidR="00B53723" w:rsidRPr="007E36F0" w:rsidRDefault="00B53723" w:rsidP="003F4AAD">
            <w:pPr>
              <w:spacing w:before="60" w:after="60" w:line="240" w:lineRule="auto"/>
              <w:rPr>
                <w:rFonts w:ascii="Arial" w:hAnsi="Arial" w:cs="Arial"/>
                <w:sz w:val="20"/>
                <w:szCs w:val="20"/>
              </w:rPr>
            </w:pPr>
            <w:r w:rsidRPr="007E36F0">
              <w:rPr>
                <w:rFonts w:ascii="Arial" w:hAnsi="Arial" w:cs="Arial"/>
                <w:sz w:val="20"/>
                <w:szCs w:val="20"/>
              </w:rPr>
              <w:t>Dostupnost i vrjednovanje podrške studentima (mentorstvo, tutorstvo, savjetovanje)</w:t>
            </w:r>
          </w:p>
        </w:tc>
        <w:tc>
          <w:tcPr>
            <w:tcW w:w="5523" w:type="dxa"/>
            <w:tcBorders>
              <w:top w:val="single" w:sz="8" w:space="0" w:color="auto"/>
              <w:left w:val="single" w:sz="8" w:space="0" w:color="auto"/>
              <w:bottom w:val="single" w:sz="8" w:space="0" w:color="auto"/>
            </w:tcBorders>
          </w:tcPr>
          <w:p w:rsidR="00B53723" w:rsidRPr="007E36F0" w:rsidRDefault="00B53723" w:rsidP="003F4AAD">
            <w:pPr>
              <w:autoSpaceDE w:val="0"/>
              <w:autoSpaceDN w:val="0"/>
              <w:adjustRightInd w:val="0"/>
              <w:spacing w:after="0" w:line="240" w:lineRule="auto"/>
              <w:rPr>
                <w:rFonts w:ascii="Arial" w:hAnsi="Arial" w:cs="Arial"/>
                <w:sz w:val="20"/>
                <w:szCs w:val="20"/>
                <w:lang w:val="en-US"/>
              </w:rPr>
            </w:pPr>
            <w:r w:rsidRPr="007E36F0">
              <w:rPr>
                <w:rFonts w:ascii="Arial" w:hAnsi="Arial" w:cs="Arial"/>
                <w:sz w:val="20"/>
                <w:szCs w:val="20"/>
                <w:lang w:val="en-US"/>
              </w:rPr>
              <w:t>Prodekan za nastavu svaki semestar izrađuje detaljni plan</w:t>
            </w:r>
          </w:p>
          <w:p w:rsidR="00B53723" w:rsidRPr="007E36F0" w:rsidRDefault="00B53723" w:rsidP="003F4AAD">
            <w:pPr>
              <w:autoSpaceDE w:val="0"/>
              <w:autoSpaceDN w:val="0"/>
              <w:adjustRightInd w:val="0"/>
              <w:spacing w:after="0" w:line="240" w:lineRule="auto"/>
              <w:rPr>
                <w:rFonts w:ascii="Arial" w:hAnsi="Arial" w:cs="Arial"/>
                <w:sz w:val="20"/>
                <w:szCs w:val="20"/>
                <w:lang w:val="en-US"/>
              </w:rPr>
            </w:pPr>
            <w:r w:rsidRPr="007E36F0">
              <w:rPr>
                <w:rFonts w:ascii="Arial" w:hAnsi="Arial" w:cs="Arial"/>
                <w:sz w:val="20"/>
                <w:szCs w:val="20"/>
                <w:lang w:val="en-US"/>
              </w:rPr>
              <w:t>konzultacija s nastavnicima. Pravilnikom o radu voditelja</w:t>
            </w:r>
          </w:p>
          <w:p w:rsidR="00B53723" w:rsidRPr="007E36F0" w:rsidRDefault="00B53723" w:rsidP="003F4AAD">
            <w:pPr>
              <w:autoSpaceDE w:val="0"/>
              <w:autoSpaceDN w:val="0"/>
              <w:adjustRightInd w:val="0"/>
              <w:spacing w:after="0" w:line="240" w:lineRule="auto"/>
              <w:rPr>
                <w:rFonts w:ascii="Arial" w:hAnsi="Arial" w:cs="Arial"/>
                <w:sz w:val="20"/>
                <w:szCs w:val="20"/>
              </w:rPr>
            </w:pPr>
            <w:r w:rsidRPr="007E36F0">
              <w:rPr>
                <w:rFonts w:ascii="Arial" w:hAnsi="Arial" w:cs="Arial"/>
                <w:sz w:val="20"/>
                <w:szCs w:val="20"/>
                <w:lang w:val="en-US"/>
              </w:rPr>
              <w:t xml:space="preserve">studenata uređeno je mentorstvo i savjetovanje. </w:t>
            </w:r>
          </w:p>
        </w:tc>
      </w:tr>
      <w:tr w:rsidR="00B53723" w:rsidRPr="007E36F0" w:rsidTr="003F4AAD">
        <w:tc>
          <w:tcPr>
            <w:tcW w:w="3765" w:type="dxa"/>
            <w:tcBorders>
              <w:top w:val="single" w:sz="8" w:space="0" w:color="auto"/>
              <w:bottom w:val="single" w:sz="8" w:space="0" w:color="auto"/>
              <w:right w:val="single" w:sz="8" w:space="0" w:color="auto"/>
            </w:tcBorders>
            <w:vAlign w:val="center"/>
          </w:tcPr>
          <w:p w:rsidR="00B53723" w:rsidRPr="007E36F0" w:rsidRDefault="00B53723" w:rsidP="003F4AAD">
            <w:pPr>
              <w:spacing w:before="60" w:after="60" w:line="240" w:lineRule="auto"/>
              <w:rPr>
                <w:rFonts w:ascii="Arial" w:hAnsi="Arial" w:cs="Arial"/>
                <w:sz w:val="20"/>
                <w:szCs w:val="20"/>
              </w:rPr>
            </w:pPr>
            <w:r w:rsidRPr="007E36F0">
              <w:rPr>
                <w:rFonts w:ascii="Arial" w:hAnsi="Arial" w:cs="Arial"/>
                <w:sz w:val="20"/>
                <w:szCs w:val="20"/>
              </w:rPr>
              <w:t>Praćenje studentske prolaznosti po predmetima i na studiju u cjelini</w:t>
            </w:r>
          </w:p>
        </w:tc>
        <w:tc>
          <w:tcPr>
            <w:tcW w:w="5523" w:type="dxa"/>
            <w:tcBorders>
              <w:top w:val="single" w:sz="8" w:space="0" w:color="auto"/>
              <w:left w:val="single" w:sz="8" w:space="0" w:color="auto"/>
              <w:bottom w:val="single" w:sz="8" w:space="0" w:color="auto"/>
            </w:tcBorders>
          </w:tcPr>
          <w:p w:rsidR="00B53723" w:rsidRPr="007E36F0" w:rsidRDefault="00B53723" w:rsidP="003F4AAD">
            <w:pPr>
              <w:autoSpaceDE w:val="0"/>
              <w:autoSpaceDN w:val="0"/>
              <w:adjustRightInd w:val="0"/>
              <w:spacing w:after="0" w:line="240" w:lineRule="auto"/>
              <w:rPr>
                <w:rFonts w:ascii="Arial" w:hAnsi="Arial" w:cs="Arial"/>
                <w:sz w:val="20"/>
                <w:szCs w:val="20"/>
                <w:lang w:val="en-US"/>
              </w:rPr>
            </w:pPr>
            <w:r w:rsidRPr="007E36F0">
              <w:rPr>
                <w:rFonts w:ascii="Arial" w:hAnsi="Arial" w:cs="Arial"/>
                <w:sz w:val="20"/>
                <w:szCs w:val="20"/>
                <w:lang w:val="en-US"/>
              </w:rPr>
              <w:t>Studentska referada i ISVU koordinator prate prolaznost po</w:t>
            </w:r>
          </w:p>
          <w:p w:rsidR="00B53723" w:rsidRPr="007E36F0" w:rsidRDefault="00B53723" w:rsidP="003F4AAD">
            <w:pPr>
              <w:autoSpaceDE w:val="0"/>
              <w:autoSpaceDN w:val="0"/>
              <w:adjustRightInd w:val="0"/>
              <w:spacing w:after="0" w:line="240" w:lineRule="auto"/>
              <w:rPr>
                <w:rFonts w:ascii="Arial" w:hAnsi="Arial" w:cs="Arial"/>
                <w:sz w:val="20"/>
                <w:szCs w:val="20"/>
                <w:lang w:val="en-US"/>
              </w:rPr>
            </w:pPr>
            <w:r w:rsidRPr="007E36F0">
              <w:rPr>
                <w:rFonts w:ascii="Arial" w:hAnsi="Arial" w:cs="Arial"/>
                <w:sz w:val="20"/>
                <w:szCs w:val="20"/>
                <w:lang w:val="en-US"/>
              </w:rPr>
              <w:t>predmetima i na studiju u cjelini te jednom godišnje</w:t>
            </w:r>
          </w:p>
          <w:p w:rsidR="00B53723" w:rsidRPr="007E36F0" w:rsidRDefault="00B53723" w:rsidP="003F4AAD">
            <w:pPr>
              <w:autoSpaceDE w:val="0"/>
              <w:autoSpaceDN w:val="0"/>
              <w:adjustRightInd w:val="0"/>
              <w:spacing w:after="0" w:line="240" w:lineRule="auto"/>
              <w:rPr>
                <w:rFonts w:ascii="Arial" w:hAnsi="Arial" w:cs="Arial"/>
                <w:sz w:val="20"/>
                <w:szCs w:val="20"/>
                <w:lang w:val="en-US"/>
              </w:rPr>
            </w:pPr>
            <w:r w:rsidRPr="007E36F0">
              <w:rPr>
                <w:rFonts w:ascii="Arial" w:hAnsi="Arial" w:cs="Arial"/>
                <w:sz w:val="20"/>
                <w:szCs w:val="20"/>
                <w:lang w:val="en-US"/>
              </w:rPr>
              <w:t xml:space="preserve">podnose izvješće Akademijskom vijeću </w:t>
            </w:r>
            <w:r w:rsidR="00A33C57">
              <w:rPr>
                <w:rFonts w:ascii="Arial" w:hAnsi="Arial" w:cs="Arial"/>
                <w:sz w:val="20"/>
                <w:szCs w:val="20"/>
                <w:lang w:val="en-US"/>
              </w:rPr>
              <w:t>(Urediti P</w:t>
            </w:r>
            <w:r w:rsidRPr="007E36F0">
              <w:rPr>
                <w:rFonts w:ascii="Arial" w:hAnsi="Arial" w:cs="Arial"/>
                <w:sz w:val="20"/>
                <w:szCs w:val="20"/>
                <w:lang w:val="en-US"/>
              </w:rPr>
              <w:t>ravilnikom</w:t>
            </w:r>
          </w:p>
          <w:p w:rsidR="00B53723" w:rsidRPr="007E36F0" w:rsidRDefault="00B53723" w:rsidP="003F4AAD">
            <w:pPr>
              <w:autoSpaceDE w:val="0"/>
              <w:autoSpaceDN w:val="0"/>
              <w:adjustRightInd w:val="0"/>
              <w:spacing w:after="0" w:line="240" w:lineRule="auto"/>
              <w:rPr>
                <w:rFonts w:ascii="Arial" w:hAnsi="Arial" w:cs="Arial"/>
                <w:sz w:val="20"/>
                <w:szCs w:val="20"/>
                <w:lang w:val="en-US"/>
              </w:rPr>
            </w:pPr>
            <w:r w:rsidRPr="007E36F0">
              <w:rPr>
                <w:rFonts w:ascii="Arial" w:hAnsi="Arial" w:cs="Arial"/>
                <w:sz w:val="20"/>
                <w:szCs w:val="20"/>
                <w:lang w:val="en-US"/>
              </w:rPr>
              <w:t>o kvaliteti).</w:t>
            </w:r>
          </w:p>
          <w:p w:rsidR="00B53723" w:rsidRPr="007E36F0" w:rsidRDefault="00B53723" w:rsidP="003F4AAD">
            <w:pPr>
              <w:spacing w:before="60" w:after="60"/>
              <w:rPr>
                <w:rFonts w:ascii="Arial" w:hAnsi="Arial" w:cs="Arial"/>
                <w:sz w:val="20"/>
                <w:szCs w:val="20"/>
              </w:rPr>
            </w:pPr>
          </w:p>
        </w:tc>
      </w:tr>
      <w:tr w:rsidR="00B53723" w:rsidRPr="007E36F0" w:rsidTr="003F4AAD">
        <w:tc>
          <w:tcPr>
            <w:tcW w:w="3765" w:type="dxa"/>
            <w:tcBorders>
              <w:top w:val="single" w:sz="8" w:space="0" w:color="auto"/>
              <w:bottom w:val="single" w:sz="8" w:space="0" w:color="auto"/>
              <w:right w:val="single" w:sz="8" w:space="0" w:color="auto"/>
            </w:tcBorders>
            <w:vAlign w:val="center"/>
          </w:tcPr>
          <w:p w:rsidR="00B53723" w:rsidRPr="007E36F0" w:rsidRDefault="00B53723" w:rsidP="003F4AAD">
            <w:pPr>
              <w:spacing w:before="60" w:after="60" w:line="240" w:lineRule="auto"/>
              <w:rPr>
                <w:rFonts w:ascii="Arial" w:hAnsi="Arial" w:cs="Arial"/>
                <w:sz w:val="20"/>
                <w:szCs w:val="20"/>
              </w:rPr>
            </w:pPr>
            <w:r w:rsidRPr="007E36F0">
              <w:rPr>
                <w:rFonts w:ascii="Arial" w:hAnsi="Arial" w:cs="Arial"/>
                <w:sz w:val="20"/>
                <w:szCs w:val="20"/>
              </w:rPr>
              <w:t>Zadovoljstvo studenata programom u cjelini</w:t>
            </w:r>
          </w:p>
        </w:tc>
        <w:tc>
          <w:tcPr>
            <w:tcW w:w="5523" w:type="dxa"/>
            <w:tcBorders>
              <w:top w:val="single" w:sz="8" w:space="0" w:color="auto"/>
              <w:left w:val="single" w:sz="8" w:space="0" w:color="auto"/>
              <w:bottom w:val="single" w:sz="8" w:space="0" w:color="auto"/>
            </w:tcBorders>
          </w:tcPr>
          <w:p w:rsidR="00B53723" w:rsidRPr="007E36F0" w:rsidRDefault="00B53723" w:rsidP="003F4AAD">
            <w:pPr>
              <w:autoSpaceDE w:val="0"/>
              <w:autoSpaceDN w:val="0"/>
              <w:adjustRightInd w:val="0"/>
              <w:spacing w:after="0" w:line="240" w:lineRule="auto"/>
              <w:rPr>
                <w:rFonts w:ascii="Arial" w:hAnsi="Arial" w:cs="Arial"/>
                <w:sz w:val="20"/>
                <w:szCs w:val="20"/>
                <w:lang w:val="en-US"/>
              </w:rPr>
            </w:pPr>
            <w:r w:rsidRPr="007E36F0">
              <w:rPr>
                <w:rFonts w:ascii="Arial" w:hAnsi="Arial" w:cs="Arial"/>
                <w:sz w:val="20"/>
                <w:szCs w:val="20"/>
                <w:lang w:val="en-US"/>
              </w:rPr>
              <w:t>Zadovoljstvo studenata programom u cjelini ispitivat će se</w:t>
            </w:r>
          </w:p>
          <w:p w:rsidR="00B53723" w:rsidRPr="007E36F0" w:rsidRDefault="00B53723" w:rsidP="003F4AAD">
            <w:pPr>
              <w:autoSpaceDE w:val="0"/>
              <w:autoSpaceDN w:val="0"/>
              <w:adjustRightInd w:val="0"/>
              <w:spacing w:after="0" w:line="240" w:lineRule="auto"/>
              <w:rPr>
                <w:rFonts w:ascii="Arial" w:hAnsi="Arial" w:cs="Arial"/>
                <w:sz w:val="20"/>
                <w:szCs w:val="20"/>
                <w:lang w:val="en-US"/>
              </w:rPr>
            </w:pPr>
            <w:r w:rsidRPr="007E36F0">
              <w:rPr>
                <w:rFonts w:ascii="Arial" w:hAnsi="Arial" w:cs="Arial"/>
                <w:sz w:val="20"/>
                <w:szCs w:val="20"/>
                <w:lang w:val="en-US"/>
              </w:rPr>
              <w:t>jedinstvenom Sveučilišnom anketom.</w:t>
            </w:r>
          </w:p>
          <w:p w:rsidR="00B53723" w:rsidRPr="007E36F0" w:rsidRDefault="00B53723" w:rsidP="003F4AAD">
            <w:pPr>
              <w:spacing w:before="60" w:after="60"/>
              <w:rPr>
                <w:rFonts w:ascii="Arial" w:hAnsi="Arial" w:cs="Arial"/>
                <w:sz w:val="20"/>
                <w:szCs w:val="20"/>
              </w:rPr>
            </w:pPr>
          </w:p>
        </w:tc>
      </w:tr>
      <w:tr w:rsidR="00B53723" w:rsidRPr="007E36F0" w:rsidTr="003F4AAD">
        <w:tc>
          <w:tcPr>
            <w:tcW w:w="3765" w:type="dxa"/>
            <w:tcBorders>
              <w:top w:val="single" w:sz="8" w:space="0" w:color="auto"/>
              <w:bottom w:val="single" w:sz="8" w:space="0" w:color="auto"/>
              <w:right w:val="single" w:sz="8" w:space="0" w:color="auto"/>
            </w:tcBorders>
            <w:vAlign w:val="center"/>
          </w:tcPr>
          <w:p w:rsidR="00B53723" w:rsidRPr="007E36F0" w:rsidRDefault="00B53723" w:rsidP="003F4AAD">
            <w:pPr>
              <w:spacing w:before="60" w:after="60" w:line="240" w:lineRule="auto"/>
              <w:rPr>
                <w:rFonts w:ascii="Arial" w:hAnsi="Arial" w:cs="Arial"/>
                <w:sz w:val="20"/>
                <w:szCs w:val="20"/>
              </w:rPr>
            </w:pPr>
            <w:r w:rsidRPr="007E36F0">
              <w:rPr>
                <w:rFonts w:ascii="Arial" w:hAnsi="Arial" w:cs="Arial"/>
                <w:sz w:val="20"/>
                <w:szCs w:val="20"/>
              </w:rPr>
              <w:t xml:space="preserve">Postupci za dobivanje povratnih  informacija od vanjskih dionika (alumni, </w:t>
            </w:r>
            <w:r w:rsidRPr="007E36F0">
              <w:rPr>
                <w:rFonts w:ascii="Arial" w:hAnsi="Arial" w:cs="Arial"/>
                <w:sz w:val="20"/>
                <w:szCs w:val="20"/>
              </w:rPr>
              <w:lastRenderedPageBreak/>
              <w:t>poslodavci, tržište rada i ostale relevantne organizacije)</w:t>
            </w:r>
          </w:p>
        </w:tc>
        <w:tc>
          <w:tcPr>
            <w:tcW w:w="5523" w:type="dxa"/>
            <w:tcBorders>
              <w:top w:val="single" w:sz="8" w:space="0" w:color="auto"/>
              <w:left w:val="single" w:sz="8" w:space="0" w:color="auto"/>
              <w:bottom w:val="single" w:sz="8" w:space="0" w:color="auto"/>
            </w:tcBorders>
          </w:tcPr>
          <w:p w:rsidR="00B53723" w:rsidRPr="007E36F0" w:rsidRDefault="00B53723" w:rsidP="003F4AAD">
            <w:pPr>
              <w:autoSpaceDE w:val="0"/>
              <w:autoSpaceDN w:val="0"/>
              <w:adjustRightInd w:val="0"/>
              <w:spacing w:after="0" w:line="240" w:lineRule="auto"/>
              <w:rPr>
                <w:rFonts w:ascii="Arial" w:hAnsi="Arial" w:cs="Arial"/>
                <w:sz w:val="20"/>
                <w:szCs w:val="20"/>
                <w:lang w:val="en-US"/>
              </w:rPr>
            </w:pPr>
            <w:r w:rsidRPr="007E36F0">
              <w:rPr>
                <w:rFonts w:ascii="Arial" w:hAnsi="Arial" w:cs="Arial"/>
                <w:sz w:val="20"/>
                <w:szCs w:val="20"/>
                <w:lang w:val="en-US"/>
              </w:rPr>
              <w:lastRenderedPageBreak/>
              <w:t>Povratne informacije od vanjskih dionika dobivaju se preko</w:t>
            </w:r>
          </w:p>
          <w:p w:rsidR="00B53723" w:rsidRPr="007E36F0" w:rsidRDefault="00A33C57" w:rsidP="003F4AAD">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p</w:t>
            </w:r>
            <w:r w:rsidR="00B53723" w:rsidRPr="007E36F0">
              <w:rPr>
                <w:rFonts w:ascii="Arial" w:hAnsi="Arial" w:cs="Arial"/>
                <w:sz w:val="20"/>
                <w:szCs w:val="20"/>
                <w:lang w:val="en-US"/>
              </w:rPr>
              <w:t>osl</w:t>
            </w:r>
            <w:r>
              <w:rPr>
                <w:rFonts w:ascii="Arial" w:hAnsi="Arial" w:cs="Arial"/>
                <w:sz w:val="20"/>
                <w:szCs w:val="20"/>
                <w:lang w:val="en-US"/>
              </w:rPr>
              <w:t>odavaca (kazališta, producentske kuće</w:t>
            </w:r>
            <w:r w:rsidR="00B53723" w:rsidRPr="007E36F0">
              <w:rPr>
                <w:rFonts w:ascii="Arial" w:hAnsi="Arial" w:cs="Arial"/>
                <w:sz w:val="20"/>
                <w:szCs w:val="20"/>
                <w:lang w:val="en-US"/>
              </w:rPr>
              <w:t>,</w:t>
            </w:r>
            <w:r>
              <w:rPr>
                <w:rFonts w:ascii="Arial" w:hAnsi="Arial" w:cs="Arial"/>
                <w:sz w:val="20"/>
                <w:szCs w:val="20"/>
                <w:lang w:val="en-US"/>
              </w:rPr>
              <w:t xml:space="preserve"> festivali</w:t>
            </w:r>
            <w:r w:rsidR="00B53723" w:rsidRPr="007E36F0">
              <w:rPr>
                <w:rFonts w:ascii="Arial" w:hAnsi="Arial" w:cs="Arial"/>
                <w:sz w:val="20"/>
                <w:szCs w:val="20"/>
                <w:lang w:val="en-US"/>
              </w:rPr>
              <w:t xml:space="preserve"> itd</w:t>
            </w:r>
            <w:r>
              <w:rPr>
                <w:rFonts w:ascii="Arial" w:hAnsi="Arial" w:cs="Arial"/>
                <w:sz w:val="20"/>
                <w:szCs w:val="20"/>
                <w:lang w:val="en-US"/>
              </w:rPr>
              <w:t>.</w:t>
            </w:r>
            <w:r w:rsidR="00B53723" w:rsidRPr="007E36F0">
              <w:rPr>
                <w:rFonts w:ascii="Arial" w:hAnsi="Arial" w:cs="Arial"/>
                <w:sz w:val="20"/>
                <w:szCs w:val="20"/>
                <w:lang w:val="en-US"/>
              </w:rPr>
              <w:t>)</w:t>
            </w:r>
          </w:p>
          <w:p w:rsidR="00B53723" w:rsidRPr="007E36F0" w:rsidRDefault="00B53723" w:rsidP="003F4AAD">
            <w:pPr>
              <w:spacing w:before="60" w:after="60"/>
              <w:rPr>
                <w:rFonts w:ascii="Arial" w:hAnsi="Arial" w:cs="Arial"/>
                <w:sz w:val="20"/>
                <w:szCs w:val="20"/>
              </w:rPr>
            </w:pPr>
          </w:p>
        </w:tc>
      </w:tr>
      <w:tr w:rsidR="00B53723" w:rsidRPr="007E36F0" w:rsidTr="003F4AAD">
        <w:tc>
          <w:tcPr>
            <w:tcW w:w="3765" w:type="dxa"/>
            <w:tcBorders>
              <w:top w:val="single" w:sz="8" w:space="0" w:color="auto"/>
              <w:bottom w:val="single" w:sz="8" w:space="0" w:color="auto"/>
              <w:right w:val="single" w:sz="8" w:space="0" w:color="auto"/>
            </w:tcBorders>
            <w:vAlign w:val="center"/>
          </w:tcPr>
          <w:p w:rsidR="00B53723" w:rsidRPr="007E36F0" w:rsidRDefault="00B53723" w:rsidP="003E62F3">
            <w:pPr>
              <w:spacing w:before="60" w:after="60" w:line="240" w:lineRule="auto"/>
              <w:rPr>
                <w:rFonts w:ascii="Arial" w:hAnsi="Arial" w:cs="Arial"/>
                <w:color w:val="000000"/>
                <w:sz w:val="20"/>
                <w:szCs w:val="20"/>
              </w:rPr>
            </w:pPr>
            <w:r w:rsidRPr="007E36F0">
              <w:rPr>
                <w:rFonts w:ascii="Arial" w:hAnsi="Arial" w:cs="Arial"/>
                <w:color w:val="000000"/>
                <w:sz w:val="20"/>
                <w:szCs w:val="20"/>
              </w:rPr>
              <w:lastRenderedPageBreak/>
              <w:t>Vrednovanje studentske prakse, ako postoji (kratki opis postupaka provođenja i ocjenjivanja te osiguravanje kvalitete)</w:t>
            </w:r>
          </w:p>
        </w:tc>
        <w:tc>
          <w:tcPr>
            <w:tcW w:w="5523" w:type="dxa"/>
            <w:tcBorders>
              <w:top w:val="single" w:sz="8" w:space="0" w:color="auto"/>
              <w:left w:val="single" w:sz="8" w:space="0" w:color="auto"/>
              <w:bottom w:val="single" w:sz="8" w:space="0" w:color="auto"/>
            </w:tcBorders>
          </w:tcPr>
          <w:p w:rsidR="00B53723" w:rsidRPr="007E36F0" w:rsidRDefault="00B53723" w:rsidP="003F4AAD">
            <w:pPr>
              <w:spacing w:before="60" w:after="60"/>
              <w:rPr>
                <w:rFonts w:ascii="Arial" w:hAnsi="Arial" w:cs="Arial"/>
                <w:sz w:val="20"/>
                <w:szCs w:val="20"/>
              </w:rPr>
            </w:pPr>
          </w:p>
        </w:tc>
      </w:tr>
      <w:tr w:rsidR="00B53723" w:rsidRPr="007E36F0" w:rsidTr="003F4AAD">
        <w:tc>
          <w:tcPr>
            <w:tcW w:w="3765" w:type="dxa"/>
            <w:tcBorders>
              <w:top w:val="single" w:sz="8" w:space="0" w:color="auto"/>
              <w:bottom w:val="single" w:sz="8" w:space="0" w:color="auto"/>
              <w:right w:val="single" w:sz="8" w:space="0" w:color="auto"/>
            </w:tcBorders>
            <w:vAlign w:val="center"/>
          </w:tcPr>
          <w:p w:rsidR="00B53723" w:rsidRPr="007E36F0" w:rsidRDefault="003E62F3" w:rsidP="003F4AAD">
            <w:pPr>
              <w:spacing w:before="60" w:after="60" w:line="240" w:lineRule="auto"/>
              <w:rPr>
                <w:rFonts w:ascii="Arial" w:hAnsi="Arial" w:cs="Arial"/>
                <w:sz w:val="20"/>
                <w:szCs w:val="20"/>
              </w:rPr>
            </w:pPr>
            <w:r>
              <w:rPr>
                <w:rFonts w:ascii="Arial" w:hAnsi="Arial" w:cs="Arial"/>
                <w:color w:val="000000"/>
                <w:sz w:val="20"/>
                <w:szCs w:val="20"/>
              </w:rPr>
              <w:t>Ostali postupci vr</w:t>
            </w:r>
            <w:r w:rsidR="00B53723" w:rsidRPr="007E36F0">
              <w:rPr>
                <w:rFonts w:ascii="Arial" w:hAnsi="Arial" w:cs="Arial"/>
                <w:color w:val="000000"/>
                <w:sz w:val="20"/>
                <w:szCs w:val="20"/>
              </w:rPr>
              <w:t>ednovanja koje provodi predlagatelj</w:t>
            </w:r>
          </w:p>
        </w:tc>
        <w:tc>
          <w:tcPr>
            <w:tcW w:w="5523" w:type="dxa"/>
            <w:tcBorders>
              <w:top w:val="single" w:sz="8" w:space="0" w:color="auto"/>
              <w:left w:val="single" w:sz="8" w:space="0" w:color="auto"/>
              <w:bottom w:val="single" w:sz="8" w:space="0" w:color="auto"/>
            </w:tcBorders>
          </w:tcPr>
          <w:p w:rsidR="00B53723" w:rsidRPr="007E36F0" w:rsidRDefault="00B53723" w:rsidP="003F4AAD">
            <w:pPr>
              <w:autoSpaceDE w:val="0"/>
              <w:autoSpaceDN w:val="0"/>
              <w:adjustRightInd w:val="0"/>
              <w:spacing w:after="0" w:line="240" w:lineRule="auto"/>
              <w:rPr>
                <w:rFonts w:ascii="Arial" w:hAnsi="Arial" w:cs="Arial"/>
                <w:sz w:val="20"/>
                <w:szCs w:val="20"/>
                <w:lang w:val="en-US"/>
              </w:rPr>
            </w:pPr>
            <w:r w:rsidRPr="007E36F0">
              <w:rPr>
                <w:rFonts w:ascii="Arial" w:hAnsi="Arial" w:cs="Arial"/>
                <w:sz w:val="20"/>
                <w:szCs w:val="20"/>
                <w:lang w:val="en-US"/>
              </w:rPr>
              <w:t>Moguće je uvođenje specifičnih anketa za potrebe UMAS-a u</w:t>
            </w:r>
            <w:r w:rsidR="00A33C57">
              <w:rPr>
                <w:rFonts w:ascii="Arial" w:hAnsi="Arial" w:cs="Arial"/>
                <w:sz w:val="20"/>
                <w:szCs w:val="20"/>
                <w:lang w:val="en-US"/>
              </w:rPr>
              <w:t xml:space="preserve"> </w:t>
            </w:r>
            <w:r w:rsidRPr="007E36F0">
              <w:rPr>
                <w:rFonts w:ascii="Arial" w:hAnsi="Arial" w:cs="Arial"/>
                <w:sz w:val="20"/>
                <w:szCs w:val="20"/>
                <w:lang w:val="en-US"/>
              </w:rPr>
              <w:t>Splitu.</w:t>
            </w:r>
          </w:p>
          <w:p w:rsidR="00B53723" w:rsidRPr="007E36F0" w:rsidRDefault="00B53723" w:rsidP="003F4AAD">
            <w:pPr>
              <w:spacing w:before="60" w:after="60"/>
              <w:rPr>
                <w:rFonts w:ascii="Arial" w:hAnsi="Arial" w:cs="Arial"/>
                <w:sz w:val="20"/>
                <w:szCs w:val="20"/>
              </w:rPr>
            </w:pPr>
          </w:p>
        </w:tc>
      </w:tr>
      <w:tr w:rsidR="00B53723" w:rsidRPr="007E36F0" w:rsidTr="003F4AAD">
        <w:tc>
          <w:tcPr>
            <w:tcW w:w="3765" w:type="dxa"/>
            <w:tcBorders>
              <w:top w:val="single" w:sz="12" w:space="0" w:color="auto"/>
              <w:bottom w:val="single" w:sz="12" w:space="0" w:color="auto"/>
              <w:right w:val="single" w:sz="8" w:space="0" w:color="auto"/>
            </w:tcBorders>
            <w:shd w:val="clear" w:color="auto" w:fill="66CCFF"/>
            <w:vAlign w:val="center"/>
          </w:tcPr>
          <w:p w:rsidR="00B53723" w:rsidRPr="007E36F0" w:rsidRDefault="00B53723" w:rsidP="003F4AAD">
            <w:pPr>
              <w:spacing w:before="60" w:after="60" w:line="240" w:lineRule="auto"/>
              <w:rPr>
                <w:rFonts w:ascii="Arial" w:hAnsi="Arial" w:cs="Arial"/>
                <w:b/>
                <w:sz w:val="20"/>
                <w:szCs w:val="20"/>
              </w:rPr>
            </w:pPr>
            <w:r w:rsidRPr="007E36F0">
              <w:rPr>
                <w:rFonts w:ascii="Arial" w:hAnsi="Arial" w:cs="Arial"/>
                <w:b/>
                <w:sz w:val="20"/>
                <w:szCs w:val="20"/>
              </w:rPr>
              <w:t>Opis postupaka informiranja vanjskih dionika o studijskom programu (studenti, poslodavci, alumni)</w:t>
            </w:r>
          </w:p>
        </w:tc>
        <w:tc>
          <w:tcPr>
            <w:tcW w:w="5523" w:type="dxa"/>
            <w:tcBorders>
              <w:top w:val="single" w:sz="12" w:space="0" w:color="auto"/>
              <w:left w:val="single" w:sz="8" w:space="0" w:color="auto"/>
              <w:bottom w:val="single" w:sz="12" w:space="0" w:color="auto"/>
            </w:tcBorders>
          </w:tcPr>
          <w:p w:rsidR="00B53723" w:rsidRPr="007E36F0" w:rsidRDefault="00B53723" w:rsidP="003F4AAD">
            <w:pPr>
              <w:autoSpaceDE w:val="0"/>
              <w:autoSpaceDN w:val="0"/>
              <w:adjustRightInd w:val="0"/>
              <w:spacing w:after="0" w:line="240" w:lineRule="auto"/>
              <w:rPr>
                <w:rFonts w:ascii="Arial" w:hAnsi="Arial" w:cs="Arial"/>
                <w:sz w:val="20"/>
                <w:szCs w:val="20"/>
                <w:lang w:val="en-US"/>
              </w:rPr>
            </w:pPr>
            <w:r w:rsidRPr="007E36F0">
              <w:rPr>
                <w:rFonts w:ascii="Arial" w:hAnsi="Arial" w:cs="Arial"/>
                <w:sz w:val="20"/>
                <w:szCs w:val="20"/>
                <w:lang w:val="en-US"/>
              </w:rPr>
              <w:t>Informacijski paket na mrežnim stranicama, brošura i letak</w:t>
            </w:r>
          </w:p>
          <w:p w:rsidR="00B53723" w:rsidRPr="007E36F0" w:rsidRDefault="00B53723" w:rsidP="003F4AAD">
            <w:pPr>
              <w:autoSpaceDE w:val="0"/>
              <w:autoSpaceDN w:val="0"/>
              <w:adjustRightInd w:val="0"/>
              <w:spacing w:after="0" w:line="240" w:lineRule="auto"/>
              <w:rPr>
                <w:rFonts w:ascii="Arial" w:hAnsi="Arial" w:cs="Arial"/>
                <w:sz w:val="20"/>
                <w:szCs w:val="20"/>
              </w:rPr>
            </w:pPr>
            <w:r w:rsidRPr="007E36F0">
              <w:rPr>
                <w:rFonts w:ascii="Arial" w:hAnsi="Arial" w:cs="Arial"/>
                <w:sz w:val="20"/>
                <w:szCs w:val="20"/>
                <w:lang w:val="en-US"/>
              </w:rPr>
              <w:t xml:space="preserve">o studijskim programima i uvjetima upisa. </w:t>
            </w:r>
          </w:p>
        </w:tc>
      </w:tr>
    </w:tbl>
    <w:p w:rsidR="00B53723" w:rsidRPr="007E36F0" w:rsidRDefault="00B53723" w:rsidP="00B53723">
      <w:pPr>
        <w:rPr>
          <w:rFonts w:ascii="Arial" w:hAnsi="Arial" w:cs="Arial"/>
          <w:sz w:val="20"/>
          <w:szCs w:val="20"/>
        </w:rPr>
      </w:pPr>
    </w:p>
    <w:p w:rsidR="00B53723" w:rsidRPr="007E36F0" w:rsidRDefault="00B53723" w:rsidP="00B53723">
      <w:pPr>
        <w:rPr>
          <w:rFonts w:ascii="Arial" w:hAnsi="Arial" w:cs="Arial"/>
          <w:sz w:val="20"/>
          <w:szCs w:val="20"/>
        </w:rPr>
      </w:pPr>
    </w:p>
    <w:p w:rsidR="0082385D" w:rsidRPr="007E36F0" w:rsidRDefault="0082385D" w:rsidP="00B53723">
      <w:pPr>
        <w:spacing w:after="0" w:line="240" w:lineRule="auto"/>
        <w:jc w:val="both"/>
        <w:rPr>
          <w:rFonts w:ascii="Arial" w:hAnsi="Arial" w:cs="Arial"/>
          <w:sz w:val="20"/>
          <w:szCs w:val="20"/>
        </w:rPr>
      </w:pPr>
      <w:bookmarkStart w:id="0" w:name="_GoBack"/>
      <w:bookmarkEnd w:id="0"/>
    </w:p>
    <w:sectPr w:rsidR="0082385D" w:rsidRPr="007E36F0" w:rsidSect="00C413F1">
      <w:headerReference w:type="default" r:id="rId25"/>
      <w:footerReference w:type="default" r:id="rId26"/>
      <w:headerReference w:type="first" r:id="rId27"/>
      <w:pgSz w:w="11906" w:h="16838"/>
      <w:pgMar w:top="1417" w:right="1417" w:bottom="1417" w:left="1417" w:header="1531" w:footer="34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5E3" w:rsidRDefault="00EF45E3" w:rsidP="00722AA2">
      <w:pPr>
        <w:spacing w:after="0" w:line="240" w:lineRule="auto"/>
      </w:pPr>
      <w:r>
        <w:separator/>
      </w:r>
    </w:p>
  </w:endnote>
  <w:endnote w:type="continuationSeparator" w:id="0">
    <w:p w:rsidR="00EF45E3" w:rsidRDefault="00EF45E3" w:rsidP="0072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D27" w:rsidRDefault="00584D27">
    <w:pPr>
      <w:pStyle w:val="Podnoje"/>
    </w:pPr>
  </w:p>
  <w:p w:rsidR="00584D27" w:rsidRDefault="00584D2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5E3" w:rsidRDefault="00EF45E3" w:rsidP="00722AA2">
      <w:pPr>
        <w:spacing w:after="0" w:line="240" w:lineRule="auto"/>
      </w:pPr>
      <w:r>
        <w:separator/>
      </w:r>
    </w:p>
  </w:footnote>
  <w:footnote w:type="continuationSeparator" w:id="0">
    <w:p w:rsidR="00EF45E3" w:rsidRDefault="00EF45E3" w:rsidP="00722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D27" w:rsidRPr="00F6579B" w:rsidRDefault="00584D27" w:rsidP="00F6579B">
    <w:pPr>
      <w:pStyle w:val="Zaglavlje"/>
    </w:pPr>
    <w:r>
      <w:rPr>
        <w:noProof/>
        <w:lang w:eastAsia="hr-HR"/>
      </w:rPr>
      <w:pict>
        <v:line id="Ravni poveznik 2" o:spid="_x0000_s2052" style="position:absolute;flip:x;z-index:251668480;visibility:visible" from=".3pt,-24.6pt" to="453.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" strokecolor="#4579b8 [3044]"/>
      </w:pict>
    </w:r>
    <w:r>
      <w:rPr>
        <w:noProof/>
        <w:lang w:eastAsia="hr-HR"/>
      </w:rPr>
      <w:pict>
        <v:shapetype id="_x0000_t202" coordsize="21600,21600" o:spt="202" path="m,l,21600r21600,l21600,xe">
          <v:stroke joinstyle="miter"/>
          <v:path gradientshapeok="t" o:connecttype="rect"/>
        </v:shapetype>
        <v:shape id="Tekstni okvir 475" o:spid="_x0000_s2051" type="#_x0000_t202" style="position:absolute;margin-left:0;margin-top:0;width:468pt;height:13.45pt;z-index:251667456;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3yWayLMCAACkBQAADgAA&#10;AAAAAAAAAAAAAAAuAgAAZHJzL2Uyb0RvYy54bWxQSwECLQAUAAYACAAAACEAXMz1P9sAAAAEAQAA&#10;DwAAAAAAAAAAAAAAAAANBQAAZHJzL2Rvd25yZXYueG1sUEsFBgAAAAAEAAQA8wAAABUGAAAAAA==&#10;" o:allowincell="f" filled="f" stroked="f">
          <v:textbox style="mso-fit-shape-to-text:t" inset=",0,,0">
            <w:txbxContent>
              <w:p w:rsidR="00584D27" w:rsidRPr="00EC5A4D" w:rsidRDefault="00584D27" w:rsidP="00EC5A4D">
                <w:pPr>
                  <w:jc w:val="right"/>
                  <w:rPr>
                    <w:rFonts w:ascii="Arial" w:hAnsi="Arial" w:cs="Arial"/>
                    <w:b/>
                    <w:color w:val="003399"/>
                    <w:sz w:val="20"/>
                    <w:szCs w:val="20"/>
                  </w:rPr>
                </w:pPr>
                <w:r>
                  <w:rPr>
                    <w:rFonts w:ascii="Arial" w:hAnsi="Arial" w:cs="Arial"/>
                    <w:b/>
                    <w:color w:val="003399"/>
                    <w:sz w:val="20"/>
                    <w:szCs w:val="20"/>
                  </w:rPr>
                  <w:t>Preddiplomski studij Gluma</w:t>
                </w:r>
              </w:p>
            </w:txbxContent>
          </v:textbox>
          <w10:wrap anchorx="margin" anchory="margin"/>
        </v:shape>
      </w:pict>
    </w:r>
    <w:r>
      <w:rPr>
        <w:noProof/>
        <w:lang w:eastAsia="hr-HR"/>
      </w:rPr>
      <w:pict>
        <v:shape id="Tekstni okvir 476" o:spid="_x0000_s2050" type="#_x0000_t202" style="position:absolute;margin-left:1724.8pt;margin-top:0;width:1in;height:13.45pt;z-index:251666432;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" o:allowincell="f" fillcolor="#4f81bd [3204]" stroked="f">
          <v:textbox style="mso-fit-shape-to-text:t" inset=",0,,0">
            <w:txbxContent>
              <w:p w:rsidR="00584D27" w:rsidRDefault="00584D27">
                <w:pPr>
                  <w:spacing w:after="0" w:line="240" w:lineRule="auto"/>
                  <w:rPr>
                    <w:color w:val="FFFFFF" w:themeColor="background1"/>
                  </w:rPr>
                </w:pPr>
                <w:r>
                  <w:fldChar w:fldCharType="begin"/>
                </w:r>
                <w:r>
                  <w:instrText>PAGE   \* MERGEFORMAT</w:instrText>
                </w:r>
                <w:r>
                  <w:fldChar w:fldCharType="separate"/>
                </w:r>
                <w:r w:rsidR="00A27935" w:rsidRPr="00A27935">
                  <w:rPr>
                    <w:noProof/>
                    <w:color w:val="FFFFFF" w:themeColor="background1"/>
                  </w:rPr>
                  <w:t>174</w:t>
                </w:r>
                <w:r>
                  <w:rPr>
                    <w:color w:val="FFFFFF" w:themeColor="background1"/>
                  </w:rPr>
                  <w:fldChar w:fldCharType="end"/>
                </w:r>
              </w:p>
            </w:txbxContent>
          </v:textbox>
          <w10:wrap anchorx="page"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D27" w:rsidRDefault="00584D27">
    <w:pPr>
      <w:pStyle w:val="Zaglavlje"/>
    </w:pPr>
  </w:p>
  <w:p w:rsidR="00584D27" w:rsidRDefault="00584D27">
    <w:pPr>
      <w:pStyle w:val="Zaglavlje"/>
    </w:pPr>
  </w:p>
  <w:p w:rsidR="00584D27" w:rsidRPr="00722AA2" w:rsidRDefault="00584D27" w:rsidP="00722AA2">
    <w:pPr>
      <w:pStyle w:val="Zaglavlje"/>
      <w:jc w:val="center"/>
      <w:rPr>
        <w:sz w:val="32"/>
        <w:szCs w:val="32"/>
      </w:rPr>
    </w:pPr>
    <w:r w:rsidRPr="00722AA2">
      <w:rPr>
        <w:rFonts w:ascii="Verdana" w:hAnsi="Verdana" w:cs="Arial"/>
        <w:b/>
        <w:color w:val="333399"/>
        <w:spacing w:val="100"/>
        <w:sz w:val="32"/>
        <w:szCs w:val="32"/>
      </w:rPr>
      <w:t>SVEUČILIŠTEUSPLITU</w:t>
    </w:r>
  </w:p>
  <w:p w:rsidR="00584D27" w:rsidRDefault="00584D27">
    <w:pPr>
      <w:pStyle w:val="Zaglavlje"/>
    </w:pPr>
    <w:r>
      <w:rPr>
        <w:noProof/>
        <w:lang w:eastAsia="hr-HR"/>
      </w:rPr>
      <w:pict>
        <v:line id="Ravni poveznik 4" o:spid="_x0000_s2049" style="position:absolute;z-index:251664384;visibility:visible;mso-position-horizontal:center;mso-position-horizontal-relative:margin;mso-width-relative:margin" from="0,7.65pt" to="44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" strokecolor="#039">
          <w10:wrap anchorx="margin"/>
          <w10:anchorlock/>
        </v:line>
      </w:pict>
    </w:r>
  </w:p>
  <w:p w:rsidR="00584D27" w:rsidRPr="00927BED" w:rsidRDefault="00584D27" w:rsidP="00927BED">
    <w:pPr>
      <w:pStyle w:val="Zaglavlje"/>
      <w:jc w:val="center"/>
      <w:rPr>
        <w:rFonts w:ascii="Verdana" w:hAnsi="Verdana"/>
        <w:b/>
        <w:color w:val="003399"/>
        <w:sz w:val="24"/>
        <w:szCs w:val="24"/>
      </w:rPr>
    </w:pPr>
    <w:r w:rsidRPr="00927BED">
      <w:rPr>
        <w:rFonts w:ascii="Verdana" w:hAnsi="Verdana"/>
        <w:b/>
        <w:noProof/>
        <w:color w:val="003399"/>
        <w:sz w:val="24"/>
        <w:szCs w:val="24"/>
        <w:lang w:eastAsia="hr-HR"/>
      </w:rPr>
      <w:drawing>
        <wp:anchor distT="0" distB="0" distL="114300" distR="114300" simplePos="0" relativeHeight="251663360" behindDoc="0" locked="1" layoutInCell="1" allowOverlap="1">
          <wp:simplePos x="0" y="0"/>
          <wp:positionH relativeFrom="margin">
            <wp:align>center</wp:align>
          </wp:positionH>
          <wp:positionV relativeFrom="page">
            <wp:posOffset>288290</wp:posOffset>
          </wp:positionV>
          <wp:extent cx="903600" cy="896400"/>
          <wp:effectExtent l="0" t="0" r="0" b="0"/>
          <wp:wrapSquare wrapText="bothSides"/>
          <wp:docPr id="6" name="Slika 6" descr="sveuciliste_logo_memo_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uciliste_logo_memo_3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0" cy="8964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85"/>
        </w:tabs>
        <w:ind w:left="785" w:hanging="360"/>
      </w:pPr>
    </w:lvl>
  </w:abstractNum>
  <w:abstractNum w:abstractNumId="1">
    <w:nsid w:val="00000002"/>
    <w:multiLevelType w:val="multilevel"/>
    <w:tmpl w:val="00000002"/>
    <w:name w:val="WW8Num5"/>
    <w:lvl w:ilvl="0">
      <w:start w:val="1"/>
      <w:numFmt w:val="decimal"/>
      <w:lvlText w:val="%1."/>
      <w:lvlJc w:val="left"/>
      <w:pPr>
        <w:tabs>
          <w:tab w:val="num" w:pos="2564"/>
        </w:tabs>
        <w:ind w:left="2564" w:hanging="720"/>
      </w:pPr>
    </w:lvl>
    <w:lvl w:ilvl="1">
      <w:start w:val="1"/>
      <w:numFmt w:val="decimal"/>
      <w:lvlText w:val="%1.%2."/>
      <w:lvlJc w:val="left"/>
      <w:pPr>
        <w:tabs>
          <w:tab w:val="num" w:pos="2062"/>
        </w:tabs>
        <w:ind w:left="2062" w:hanging="360"/>
      </w:pPr>
      <w:rPr>
        <w:b/>
        <w:sz w:val="24"/>
        <w:szCs w:val="24"/>
      </w:rPr>
    </w:lvl>
    <w:lvl w:ilvl="2">
      <w:start w:val="1"/>
      <w:numFmt w:val="decimal"/>
      <w:lvlText w:val="%1.%2.%3."/>
      <w:lvlJc w:val="left"/>
      <w:pPr>
        <w:tabs>
          <w:tab w:val="num" w:pos="1146"/>
        </w:tabs>
        <w:ind w:left="1146"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506"/>
        </w:tabs>
        <w:ind w:left="1506" w:hanging="1080"/>
      </w:pPr>
    </w:lvl>
    <w:lvl w:ilvl="5">
      <w:start w:val="1"/>
      <w:numFmt w:val="decimal"/>
      <w:lvlText w:val="%1.%2.%3.%4.%5.%6."/>
      <w:lvlJc w:val="left"/>
      <w:pPr>
        <w:tabs>
          <w:tab w:val="num" w:pos="1506"/>
        </w:tabs>
        <w:ind w:left="1506" w:hanging="1080"/>
      </w:pPr>
    </w:lvl>
    <w:lvl w:ilvl="6">
      <w:start w:val="1"/>
      <w:numFmt w:val="decimal"/>
      <w:lvlText w:val="%1.%2.%3.%4.%5.%6.%7."/>
      <w:lvlJc w:val="left"/>
      <w:pPr>
        <w:tabs>
          <w:tab w:val="num" w:pos="1866"/>
        </w:tabs>
        <w:ind w:left="1866" w:hanging="1440"/>
      </w:pPr>
    </w:lvl>
    <w:lvl w:ilvl="7">
      <w:start w:val="1"/>
      <w:numFmt w:val="decimal"/>
      <w:lvlText w:val="%1.%2.%3.%4.%5.%6.%7.%8."/>
      <w:lvlJc w:val="left"/>
      <w:pPr>
        <w:tabs>
          <w:tab w:val="num" w:pos="1866"/>
        </w:tabs>
        <w:ind w:left="1866" w:hanging="1440"/>
      </w:pPr>
    </w:lvl>
    <w:lvl w:ilvl="8">
      <w:start w:val="1"/>
      <w:numFmt w:val="decimal"/>
      <w:lvlText w:val="%1.%2.%3.%4.%5.%6.%7.%8.%9."/>
      <w:lvlJc w:val="left"/>
      <w:pPr>
        <w:tabs>
          <w:tab w:val="num" w:pos="2226"/>
        </w:tabs>
        <w:ind w:left="2226" w:hanging="1800"/>
      </w:pPr>
    </w:lvl>
  </w:abstractNum>
  <w:abstractNum w:abstractNumId="2">
    <w:nsid w:val="077E210E"/>
    <w:multiLevelType w:val="hybridMultilevel"/>
    <w:tmpl w:val="4182A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6362C5F"/>
    <w:multiLevelType w:val="hybridMultilevel"/>
    <w:tmpl w:val="83FA8B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F241529"/>
    <w:multiLevelType w:val="hybridMultilevel"/>
    <w:tmpl w:val="5D166892"/>
    <w:lvl w:ilvl="0" w:tplc="F5CC2A4E">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3CD530C"/>
    <w:multiLevelType w:val="hybridMultilevel"/>
    <w:tmpl w:val="FD18069E"/>
    <w:lvl w:ilvl="0" w:tplc="C484748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48FB0C82"/>
    <w:multiLevelType w:val="hybridMultilevel"/>
    <w:tmpl w:val="C44E56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0F63651"/>
    <w:multiLevelType w:val="hybridMultilevel"/>
    <w:tmpl w:val="4FF843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17D6EFA"/>
    <w:multiLevelType w:val="hybridMultilevel"/>
    <w:tmpl w:val="9C5AD0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24A20E6"/>
    <w:multiLevelType w:val="hybridMultilevel"/>
    <w:tmpl w:val="3C24AA80"/>
    <w:lvl w:ilvl="0" w:tplc="22F20586">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E536048"/>
    <w:multiLevelType w:val="multilevel"/>
    <w:tmpl w:val="C860A138"/>
    <w:lvl w:ilvl="0">
      <w:start w:val="1"/>
      <w:numFmt w:val="decimal"/>
      <w:lvlText w:val="%1."/>
      <w:lvlJc w:val="left"/>
      <w:pPr>
        <w:ind w:left="2564" w:hanging="720"/>
      </w:pPr>
      <w:rPr>
        <w:rFonts w:hint="default"/>
      </w:rPr>
    </w:lvl>
    <w:lvl w:ilvl="1">
      <w:start w:val="1"/>
      <w:numFmt w:val="decimal"/>
      <w:pStyle w:val="Podnaslov"/>
      <w:isLgl/>
      <w:lvlText w:val="%1.%2."/>
      <w:lvlJc w:val="left"/>
      <w:pPr>
        <w:ind w:left="2062" w:hanging="360"/>
      </w:pPr>
      <w:rPr>
        <w:rFonts w:hint="default"/>
        <w:b/>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639C1412"/>
    <w:multiLevelType w:val="hybridMultilevel"/>
    <w:tmpl w:val="9F888CF8"/>
    <w:lvl w:ilvl="0" w:tplc="041A000F">
      <w:start w:val="1"/>
      <w:numFmt w:val="decimal"/>
      <w:lvlText w:val="%1."/>
      <w:lvlJc w:val="left"/>
      <w:pPr>
        <w:tabs>
          <w:tab w:val="num" w:pos="360"/>
        </w:tabs>
        <w:ind w:left="360" w:hanging="360"/>
      </w:pPr>
    </w:lvl>
    <w:lvl w:ilvl="1" w:tplc="041A0001">
      <w:start w:val="1"/>
      <w:numFmt w:val="bullet"/>
      <w:lvlText w:val=""/>
      <w:lvlJc w:val="left"/>
      <w:pPr>
        <w:tabs>
          <w:tab w:val="num" w:pos="360"/>
        </w:tabs>
        <w:ind w:left="360" w:hanging="360"/>
      </w:pPr>
      <w:rPr>
        <w:rFonts w:ascii="Symbol" w:hAnsi="Symbol" w:hint="default"/>
      </w:rPr>
    </w:lvl>
    <w:lvl w:ilvl="2" w:tplc="92C4FDC2">
      <w:start w:val="1"/>
      <w:numFmt w:val="bullet"/>
      <w:lvlText w:val=""/>
      <w:lvlJc w:val="left"/>
      <w:pPr>
        <w:tabs>
          <w:tab w:val="num" w:pos="644"/>
        </w:tabs>
        <w:ind w:left="644" w:hanging="360"/>
      </w:pPr>
      <w:rPr>
        <w:rFonts w:ascii="Symbol" w:eastAsia="Times New Roman" w:hAnsi="Symbol" w:hint="default"/>
        <w:color w:val="auto"/>
      </w:rPr>
    </w:lvl>
    <w:lvl w:ilvl="3" w:tplc="041A0019">
      <w:start w:val="1"/>
      <w:numFmt w:val="lowerLetter"/>
      <w:lvlText w:val="%4."/>
      <w:lvlJc w:val="left"/>
      <w:pPr>
        <w:tabs>
          <w:tab w:val="num" w:pos="360"/>
        </w:tabs>
        <w:ind w:left="36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2">
    <w:nsid w:val="69C9162D"/>
    <w:multiLevelType w:val="multilevel"/>
    <w:tmpl w:val="DAE2A6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3">
    <w:nsid w:val="6D60443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E993C39"/>
    <w:multiLevelType w:val="hybridMultilevel"/>
    <w:tmpl w:val="70A8704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nsid w:val="6F2F1BDC"/>
    <w:multiLevelType w:val="hybridMultilevel"/>
    <w:tmpl w:val="84FC35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D4227F8"/>
    <w:multiLevelType w:val="multilevel"/>
    <w:tmpl w:val="028623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6"/>
  </w:num>
  <w:num w:numId="3">
    <w:abstractNumId w:val="12"/>
  </w:num>
  <w:num w:numId="4">
    <w:abstractNumId w:val="10"/>
  </w:num>
  <w:num w:numId="5">
    <w:abstractNumId w:val="11"/>
  </w:num>
  <w:num w:numId="6">
    <w:abstractNumId w:val="14"/>
  </w:num>
  <w:num w:numId="7">
    <w:abstractNumId w:val="8"/>
  </w:num>
  <w:num w:numId="8">
    <w:abstractNumId w:val="4"/>
  </w:num>
  <w:num w:numId="9">
    <w:abstractNumId w:val="15"/>
  </w:num>
  <w:num w:numId="10">
    <w:abstractNumId w:val="7"/>
  </w:num>
  <w:num w:numId="11">
    <w:abstractNumId w:val="9"/>
  </w:num>
  <w:num w:numId="12">
    <w:abstractNumId w:val="6"/>
  </w:num>
  <w:num w:numId="13">
    <w:abstractNumId w:val="2"/>
  </w:num>
  <w:num w:numId="14">
    <w:abstractNumId w:val="3"/>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ocumentProtection w:formatting="1" w:enforcement="0"/>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22AA2"/>
    <w:rsid w:val="000020D4"/>
    <w:rsid w:val="00006057"/>
    <w:rsid w:val="00006724"/>
    <w:rsid w:val="0001095B"/>
    <w:rsid w:val="000143C5"/>
    <w:rsid w:val="00016325"/>
    <w:rsid w:val="0002134E"/>
    <w:rsid w:val="00031E68"/>
    <w:rsid w:val="00034AF7"/>
    <w:rsid w:val="00034EAC"/>
    <w:rsid w:val="00040955"/>
    <w:rsid w:val="000416F9"/>
    <w:rsid w:val="00047BA4"/>
    <w:rsid w:val="00055F3B"/>
    <w:rsid w:val="00066886"/>
    <w:rsid w:val="000736D3"/>
    <w:rsid w:val="000744F6"/>
    <w:rsid w:val="0008075D"/>
    <w:rsid w:val="0008123F"/>
    <w:rsid w:val="000911BF"/>
    <w:rsid w:val="00091338"/>
    <w:rsid w:val="00093C1D"/>
    <w:rsid w:val="000A70D7"/>
    <w:rsid w:val="000C39DC"/>
    <w:rsid w:val="000C7558"/>
    <w:rsid w:val="000D20AC"/>
    <w:rsid w:val="000F3CA9"/>
    <w:rsid w:val="001028EB"/>
    <w:rsid w:val="00103BC6"/>
    <w:rsid w:val="001077EB"/>
    <w:rsid w:val="00116336"/>
    <w:rsid w:val="00116369"/>
    <w:rsid w:val="0013729C"/>
    <w:rsid w:val="001427AD"/>
    <w:rsid w:val="00143C82"/>
    <w:rsid w:val="00144999"/>
    <w:rsid w:val="00152DFC"/>
    <w:rsid w:val="00156BED"/>
    <w:rsid w:val="001609D7"/>
    <w:rsid w:val="001616CF"/>
    <w:rsid w:val="00163114"/>
    <w:rsid w:val="00173BD8"/>
    <w:rsid w:val="00174829"/>
    <w:rsid w:val="00175C4B"/>
    <w:rsid w:val="00182873"/>
    <w:rsid w:val="00182DEC"/>
    <w:rsid w:val="001841EF"/>
    <w:rsid w:val="00185DE7"/>
    <w:rsid w:val="00190503"/>
    <w:rsid w:val="00194784"/>
    <w:rsid w:val="00196D34"/>
    <w:rsid w:val="001A577E"/>
    <w:rsid w:val="001A686C"/>
    <w:rsid w:val="001A7292"/>
    <w:rsid w:val="001B1D2D"/>
    <w:rsid w:val="001C4C62"/>
    <w:rsid w:val="001D01EB"/>
    <w:rsid w:val="001D79B2"/>
    <w:rsid w:val="001F51F9"/>
    <w:rsid w:val="002048FF"/>
    <w:rsid w:val="00204CCD"/>
    <w:rsid w:val="00211768"/>
    <w:rsid w:val="00211AA9"/>
    <w:rsid w:val="002134C4"/>
    <w:rsid w:val="002166AD"/>
    <w:rsid w:val="0022758A"/>
    <w:rsid w:val="002279B8"/>
    <w:rsid w:val="002333AD"/>
    <w:rsid w:val="00234195"/>
    <w:rsid w:val="00245F2B"/>
    <w:rsid w:val="00246206"/>
    <w:rsid w:val="002561A8"/>
    <w:rsid w:val="00257F76"/>
    <w:rsid w:val="00263F55"/>
    <w:rsid w:val="00264D21"/>
    <w:rsid w:val="00271249"/>
    <w:rsid w:val="00277844"/>
    <w:rsid w:val="00282364"/>
    <w:rsid w:val="00284A32"/>
    <w:rsid w:val="00287BC7"/>
    <w:rsid w:val="00297C4E"/>
    <w:rsid w:val="002B40F5"/>
    <w:rsid w:val="002C2A03"/>
    <w:rsid w:val="002C36D5"/>
    <w:rsid w:val="002C3B2A"/>
    <w:rsid w:val="002C4A3C"/>
    <w:rsid w:val="002C596E"/>
    <w:rsid w:val="002E0A20"/>
    <w:rsid w:val="002E2144"/>
    <w:rsid w:val="002E79DD"/>
    <w:rsid w:val="0030070A"/>
    <w:rsid w:val="00303E29"/>
    <w:rsid w:val="00306343"/>
    <w:rsid w:val="00312AA3"/>
    <w:rsid w:val="00313509"/>
    <w:rsid w:val="00315979"/>
    <w:rsid w:val="00323CCE"/>
    <w:rsid w:val="0032738B"/>
    <w:rsid w:val="00337737"/>
    <w:rsid w:val="00337B47"/>
    <w:rsid w:val="0035468B"/>
    <w:rsid w:val="003677AC"/>
    <w:rsid w:val="00367DAC"/>
    <w:rsid w:val="0037608A"/>
    <w:rsid w:val="0037645F"/>
    <w:rsid w:val="00377591"/>
    <w:rsid w:val="00383715"/>
    <w:rsid w:val="003919E5"/>
    <w:rsid w:val="00394756"/>
    <w:rsid w:val="00394BCB"/>
    <w:rsid w:val="003975F6"/>
    <w:rsid w:val="00397C1A"/>
    <w:rsid w:val="003A33A1"/>
    <w:rsid w:val="003B108C"/>
    <w:rsid w:val="003B14AE"/>
    <w:rsid w:val="003B5BD0"/>
    <w:rsid w:val="003E4747"/>
    <w:rsid w:val="003E4E7F"/>
    <w:rsid w:val="003E62F3"/>
    <w:rsid w:val="003E6EB9"/>
    <w:rsid w:val="003E760A"/>
    <w:rsid w:val="003F4AAD"/>
    <w:rsid w:val="003F666C"/>
    <w:rsid w:val="003F6866"/>
    <w:rsid w:val="00400605"/>
    <w:rsid w:val="004050D6"/>
    <w:rsid w:val="00410920"/>
    <w:rsid w:val="0041450A"/>
    <w:rsid w:val="00415A9D"/>
    <w:rsid w:val="00417F64"/>
    <w:rsid w:val="004232FA"/>
    <w:rsid w:val="004253F8"/>
    <w:rsid w:val="0043264E"/>
    <w:rsid w:val="00433B67"/>
    <w:rsid w:val="0044424E"/>
    <w:rsid w:val="00444B9B"/>
    <w:rsid w:val="00444BBE"/>
    <w:rsid w:val="00452454"/>
    <w:rsid w:val="00455F1D"/>
    <w:rsid w:val="004607F6"/>
    <w:rsid w:val="0046766D"/>
    <w:rsid w:val="00470157"/>
    <w:rsid w:val="004734B4"/>
    <w:rsid w:val="00477914"/>
    <w:rsid w:val="00481CC6"/>
    <w:rsid w:val="00487ED9"/>
    <w:rsid w:val="004A2E3D"/>
    <w:rsid w:val="004C52D5"/>
    <w:rsid w:val="004C7ED5"/>
    <w:rsid w:val="004D37FA"/>
    <w:rsid w:val="004E32B3"/>
    <w:rsid w:val="004E631A"/>
    <w:rsid w:val="004E65E7"/>
    <w:rsid w:val="004F5CF2"/>
    <w:rsid w:val="004F604D"/>
    <w:rsid w:val="0050113E"/>
    <w:rsid w:val="00504C1D"/>
    <w:rsid w:val="00505E04"/>
    <w:rsid w:val="005155BD"/>
    <w:rsid w:val="00524485"/>
    <w:rsid w:val="00524BA9"/>
    <w:rsid w:val="00526615"/>
    <w:rsid w:val="00554B40"/>
    <w:rsid w:val="0055714F"/>
    <w:rsid w:val="0056085E"/>
    <w:rsid w:val="00562887"/>
    <w:rsid w:val="00566F83"/>
    <w:rsid w:val="00575E86"/>
    <w:rsid w:val="00577705"/>
    <w:rsid w:val="00581256"/>
    <w:rsid w:val="00583A3C"/>
    <w:rsid w:val="00584D27"/>
    <w:rsid w:val="005A3EBC"/>
    <w:rsid w:val="005A7CE0"/>
    <w:rsid w:val="005B53BD"/>
    <w:rsid w:val="005D25C3"/>
    <w:rsid w:val="005E0F32"/>
    <w:rsid w:val="005E4563"/>
    <w:rsid w:val="005F0E29"/>
    <w:rsid w:val="005F225B"/>
    <w:rsid w:val="005F5F3D"/>
    <w:rsid w:val="005F7B8C"/>
    <w:rsid w:val="006036BC"/>
    <w:rsid w:val="00604D00"/>
    <w:rsid w:val="006106A3"/>
    <w:rsid w:val="00614D73"/>
    <w:rsid w:val="00617F92"/>
    <w:rsid w:val="00620AE5"/>
    <w:rsid w:val="006241BE"/>
    <w:rsid w:val="00634EBD"/>
    <w:rsid w:val="006362C8"/>
    <w:rsid w:val="00641389"/>
    <w:rsid w:val="006564A7"/>
    <w:rsid w:val="00671A79"/>
    <w:rsid w:val="00674B5D"/>
    <w:rsid w:val="00685CB3"/>
    <w:rsid w:val="0069100A"/>
    <w:rsid w:val="00693AD7"/>
    <w:rsid w:val="00697AE0"/>
    <w:rsid w:val="006A3F93"/>
    <w:rsid w:val="006A5FBD"/>
    <w:rsid w:val="006B3E8B"/>
    <w:rsid w:val="006B4F6B"/>
    <w:rsid w:val="006B53A8"/>
    <w:rsid w:val="006B647D"/>
    <w:rsid w:val="006C03F1"/>
    <w:rsid w:val="006C13BA"/>
    <w:rsid w:val="006C4501"/>
    <w:rsid w:val="006C5881"/>
    <w:rsid w:val="006E259C"/>
    <w:rsid w:val="006E45D6"/>
    <w:rsid w:val="006F5B9F"/>
    <w:rsid w:val="006F7C42"/>
    <w:rsid w:val="007036A1"/>
    <w:rsid w:val="007072A8"/>
    <w:rsid w:val="00707B17"/>
    <w:rsid w:val="00707FD5"/>
    <w:rsid w:val="00710335"/>
    <w:rsid w:val="00711A11"/>
    <w:rsid w:val="00712356"/>
    <w:rsid w:val="0072263F"/>
    <w:rsid w:val="00722AA2"/>
    <w:rsid w:val="007232B6"/>
    <w:rsid w:val="0073091C"/>
    <w:rsid w:val="00730951"/>
    <w:rsid w:val="00734D4E"/>
    <w:rsid w:val="00736B78"/>
    <w:rsid w:val="007460BC"/>
    <w:rsid w:val="00751240"/>
    <w:rsid w:val="0075199C"/>
    <w:rsid w:val="00757330"/>
    <w:rsid w:val="00760219"/>
    <w:rsid w:val="007657C8"/>
    <w:rsid w:val="00771251"/>
    <w:rsid w:val="00781938"/>
    <w:rsid w:val="00782CAC"/>
    <w:rsid w:val="007855B4"/>
    <w:rsid w:val="00792987"/>
    <w:rsid w:val="0079445E"/>
    <w:rsid w:val="007A6343"/>
    <w:rsid w:val="007A7683"/>
    <w:rsid w:val="007B0FA5"/>
    <w:rsid w:val="007B42A9"/>
    <w:rsid w:val="007B66AE"/>
    <w:rsid w:val="007B722F"/>
    <w:rsid w:val="007D0318"/>
    <w:rsid w:val="007D102A"/>
    <w:rsid w:val="007D15B5"/>
    <w:rsid w:val="007D2C62"/>
    <w:rsid w:val="007D33F6"/>
    <w:rsid w:val="007D5EBB"/>
    <w:rsid w:val="007E1F5F"/>
    <w:rsid w:val="007E36F0"/>
    <w:rsid w:val="007E42BC"/>
    <w:rsid w:val="007E71E6"/>
    <w:rsid w:val="007E7EED"/>
    <w:rsid w:val="007F701D"/>
    <w:rsid w:val="00811070"/>
    <w:rsid w:val="0082385D"/>
    <w:rsid w:val="00825651"/>
    <w:rsid w:val="00831BB5"/>
    <w:rsid w:val="00831FEA"/>
    <w:rsid w:val="0084704F"/>
    <w:rsid w:val="008474F1"/>
    <w:rsid w:val="00854E9F"/>
    <w:rsid w:val="00854EF9"/>
    <w:rsid w:val="00864830"/>
    <w:rsid w:val="008722DD"/>
    <w:rsid w:val="00877695"/>
    <w:rsid w:val="00885173"/>
    <w:rsid w:val="00892803"/>
    <w:rsid w:val="008A1328"/>
    <w:rsid w:val="008A1FBC"/>
    <w:rsid w:val="008A4159"/>
    <w:rsid w:val="008A5446"/>
    <w:rsid w:val="008A74EE"/>
    <w:rsid w:val="008D38BA"/>
    <w:rsid w:val="008E5EE2"/>
    <w:rsid w:val="008E6F47"/>
    <w:rsid w:val="0090016E"/>
    <w:rsid w:val="00900185"/>
    <w:rsid w:val="00901C5D"/>
    <w:rsid w:val="00907CCD"/>
    <w:rsid w:val="00910853"/>
    <w:rsid w:val="009122DE"/>
    <w:rsid w:val="00917412"/>
    <w:rsid w:val="00917FAF"/>
    <w:rsid w:val="00927BED"/>
    <w:rsid w:val="00944F97"/>
    <w:rsid w:val="00950752"/>
    <w:rsid w:val="00950B96"/>
    <w:rsid w:val="00953308"/>
    <w:rsid w:val="009613F0"/>
    <w:rsid w:val="00963A48"/>
    <w:rsid w:val="00987D8E"/>
    <w:rsid w:val="00994CDC"/>
    <w:rsid w:val="009B0E60"/>
    <w:rsid w:val="009B2501"/>
    <w:rsid w:val="009B4E32"/>
    <w:rsid w:val="009C1254"/>
    <w:rsid w:val="009C238C"/>
    <w:rsid w:val="009C7202"/>
    <w:rsid w:val="009D3133"/>
    <w:rsid w:val="009D7EB0"/>
    <w:rsid w:val="009E2C3C"/>
    <w:rsid w:val="009E5CF1"/>
    <w:rsid w:val="009E6772"/>
    <w:rsid w:val="009F2921"/>
    <w:rsid w:val="009F6524"/>
    <w:rsid w:val="00A0274D"/>
    <w:rsid w:val="00A06DE3"/>
    <w:rsid w:val="00A07962"/>
    <w:rsid w:val="00A10D17"/>
    <w:rsid w:val="00A14939"/>
    <w:rsid w:val="00A165AA"/>
    <w:rsid w:val="00A171FF"/>
    <w:rsid w:val="00A21763"/>
    <w:rsid w:val="00A2333F"/>
    <w:rsid w:val="00A25BC7"/>
    <w:rsid w:val="00A27935"/>
    <w:rsid w:val="00A31417"/>
    <w:rsid w:val="00A33C57"/>
    <w:rsid w:val="00A40F45"/>
    <w:rsid w:val="00A506AF"/>
    <w:rsid w:val="00A50F47"/>
    <w:rsid w:val="00A519FA"/>
    <w:rsid w:val="00A64704"/>
    <w:rsid w:val="00A679AD"/>
    <w:rsid w:val="00A67F0C"/>
    <w:rsid w:val="00A708BB"/>
    <w:rsid w:val="00A72704"/>
    <w:rsid w:val="00A811BB"/>
    <w:rsid w:val="00A811DE"/>
    <w:rsid w:val="00A82CD4"/>
    <w:rsid w:val="00A86899"/>
    <w:rsid w:val="00A95058"/>
    <w:rsid w:val="00A97B3E"/>
    <w:rsid w:val="00AA3D56"/>
    <w:rsid w:val="00AA438C"/>
    <w:rsid w:val="00AA5462"/>
    <w:rsid w:val="00AB6516"/>
    <w:rsid w:val="00AB6D8E"/>
    <w:rsid w:val="00AB7642"/>
    <w:rsid w:val="00AB7739"/>
    <w:rsid w:val="00AC252A"/>
    <w:rsid w:val="00AC7FFB"/>
    <w:rsid w:val="00AE7029"/>
    <w:rsid w:val="00AF71E0"/>
    <w:rsid w:val="00AF7CB2"/>
    <w:rsid w:val="00B0360C"/>
    <w:rsid w:val="00B04CF7"/>
    <w:rsid w:val="00B055CD"/>
    <w:rsid w:val="00B105C5"/>
    <w:rsid w:val="00B14677"/>
    <w:rsid w:val="00B14921"/>
    <w:rsid w:val="00B22214"/>
    <w:rsid w:val="00B27435"/>
    <w:rsid w:val="00B305EF"/>
    <w:rsid w:val="00B30E36"/>
    <w:rsid w:val="00B34F86"/>
    <w:rsid w:val="00B370AB"/>
    <w:rsid w:val="00B42AFC"/>
    <w:rsid w:val="00B45202"/>
    <w:rsid w:val="00B53723"/>
    <w:rsid w:val="00B55BE8"/>
    <w:rsid w:val="00B5752D"/>
    <w:rsid w:val="00B61F3E"/>
    <w:rsid w:val="00B65950"/>
    <w:rsid w:val="00B7404F"/>
    <w:rsid w:val="00B766AE"/>
    <w:rsid w:val="00B806BD"/>
    <w:rsid w:val="00B85012"/>
    <w:rsid w:val="00B85CF9"/>
    <w:rsid w:val="00B92D62"/>
    <w:rsid w:val="00BA60EC"/>
    <w:rsid w:val="00BB0346"/>
    <w:rsid w:val="00BB4092"/>
    <w:rsid w:val="00BB7C23"/>
    <w:rsid w:val="00BC05DE"/>
    <w:rsid w:val="00BC086A"/>
    <w:rsid w:val="00BC0F52"/>
    <w:rsid w:val="00BC2D35"/>
    <w:rsid w:val="00BC3C28"/>
    <w:rsid w:val="00BE0938"/>
    <w:rsid w:val="00BE2749"/>
    <w:rsid w:val="00BE4FB6"/>
    <w:rsid w:val="00BE7723"/>
    <w:rsid w:val="00BF04CB"/>
    <w:rsid w:val="00BF388E"/>
    <w:rsid w:val="00BF5F1B"/>
    <w:rsid w:val="00BF6EBE"/>
    <w:rsid w:val="00BF7626"/>
    <w:rsid w:val="00C02A1F"/>
    <w:rsid w:val="00C02E7D"/>
    <w:rsid w:val="00C05A5A"/>
    <w:rsid w:val="00C075C1"/>
    <w:rsid w:val="00C10ED8"/>
    <w:rsid w:val="00C11EC6"/>
    <w:rsid w:val="00C16577"/>
    <w:rsid w:val="00C23F99"/>
    <w:rsid w:val="00C24E79"/>
    <w:rsid w:val="00C27D00"/>
    <w:rsid w:val="00C306B9"/>
    <w:rsid w:val="00C317BA"/>
    <w:rsid w:val="00C413F1"/>
    <w:rsid w:val="00C43C0E"/>
    <w:rsid w:val="00C4472B"/>
    <w:rsid w:val="00C46FC6"/>
    <w:rsid w:val="00C514E8"/>
    <w:rsid w:val="00C520E5"/>
    <w:rsid w:val="00C52B67"/>
    <w:rsid w:val="00C5585B"/>
    <w:rsid w:val="00C56D02"/>
    <w:rsid w:val="00C61C84"/>
    <w:rsid w:val="00C621D4"/>
    <w:rsid w:val="00C665CB"/>
    <w:rsid w:val="00C7174D"/>
    <w:rsid w:val="00C75101"/>
    <w:rsid w:val="00C77102"/>
    <w:rsid w:val="00C9240F"/>
    <w:rsid w:val="00C9286E"/>
    <w:rsid w:val="00C95BE4"/>
    <w:rsid w:val="00CA5359"/>
    <w:rsid w:val="00CA79E0"/>
    <w:rsid w:val="00CB2412"/>
    <w:rsid w:val="00CB3781"/>
    <w:rsid w:val="00CC1447"/>
    <w:rsid w:val="00CC19EC"/>
    <w:rsid w:val="00CC3CC7"/>
    <w:rsid w:val="00CD5861"/>
    <w:rsid w:val="00CD6986"/>
    <w:rsid w:val="00CE1674"/>
    <w:rsid w:val="00CF59F6"/>
    <w:rsid w:val="00CF767E"/>
    <w:rsid w:val="00D02948"/>
    <w:rsid w:val="00D053BD"/>
    <w:rsid w:val="00D06F1F"/>
    <w:rsid w:val="00D13DAF"/>
    <w:rsid w:val="00D167D7"/>
    <w:rsid w:val="00D16E9F"/>
    <w:rsid w:val="00D21D4A"/>
    <w:rsid w:val="00D273E9"/>
    <w:rsid w:val="00D3271F"/>
    <w:rsid w:val="00D33DEE"/>
    <w:rsid w:val="00D4572D"/>
    <w:rsid w:val="00D45E77"/>
    <w:rsid w:val="00D47E93"/>
    <w:rsid w:val="00D5043C"/>
    <w:rsid w:val="00D549A6"/>
    <w:rsid w:val="00D57777"/>
    <w:rsid w:val="00D6002F"/>
    <w:rsid w:val="00D63BE9"/>
    <w:rsid w:val="00D65C23"/>
    <w:rsid w:val="00D72C7F"/>
    <w:rsid w:val="00D81166"/>
    <w:rsid w:val="00D848A9"/>
    <w:rsid w:val="00D9027D"/>
    <w:rsid w:val="00D90B4C"/>
    <w:rsid w:val="00D96CE3"/>
    <w:rsid w:val="00D97DAC"/>
    <w:rsid w:val="00DB188A"/>
    <w:rsid w:val="00DC1CA8"/>
    <w:rsid w:val="00DC3FC8"/>
    <w:rsid w:val="00DC5421"/>
    <w:rsid w:val="00DD2E67"/>
    <w:rsid w:val="00DD4F8F"/>
    <w:rsid w:val="00DE126C"/>
    <w:rsid w:val="00DF1A1F"/>
    <w:rsid w:val="00DF1B39"/>
    <w:rsid w:val="00DF230A"/>
    <w:rsid w:val="00DF37AE"/>
    <w:rsid w:val="00DF46FC"/>
    <w:rsid w:val="00E0222C"/>
    <w:rsid w:val="00E02A0F"/>
    <w:rsid w:val="00E04504"/>
    <w:rsid w:val="00E0524D"/>
    <w:rsid w:val="00E1293A"/>
    <w:rsid w:val="00E12E1F"/>
    <w:rsid w:val="00E13D7A"/>
    <w:rsid w:val="00E30730"/>
    <w:rsid w:val="00E313A7"/>
    <w:rsid w:val="00E33D49"/>
    <w:rsid w:val="00E42332"/>
    <w:rsid w:val="00E441FE"/>
    <w:rsid w:val="00E57A6B"/>
    <w:rsid w:val="00E64040"/>
    <w:rsid w:val="00E66696"/>
    <w:rsid w:val="00E7651A"/>
    <w:rsid w:val="00E847FA"/>
    <w:rsid w:val="00E848E2"/>
    <w:rsid w:val="00E97A10"/>
    <w:rsid w:val="00EA06F1"/>
    <w:rsid w:val="00EA3000"/>
    <w:rsid w:val="00EA384B"/>
    <w:rsid w:val="00EB0B2F"/>
    <w:rsid w:val="00EB1FE3"/>
    <w:rsid w:val="00EB527A"/>
    <w:rsid w:val="00EC5A4D"/>
    <w:rsid w:val="00ED04E3"/>
    <w:rsid w:val="00ED7C95"/>
    <w:rsid w:val="00EE16E2"/>
    <w:rsid w:val="00EE2BFB"/>
    <w:rsid w:val="00EE3265"/>
    <w:rsid w:val="00EE4E30"/>
    <w:rsid w:val="00EF45E3"/>
    <w:rsid w:val="00EF4824"/>
    <w:rsid w:val="00EF4E59"/>
    <w:rsid w:val="00F072D7"/>
    <w:rsid w:val="00F13EB6"/>
    <w:rsid w:val="00F16E19"/>
    <w:rsid w:val="00F20332"/>
    <w:rsid w:val="00F21E23"/>
    <w:rsid w:val="00F30919"/>
    <w:rsid w:val="00F34167"/>
    <w:rsid w:val="00F35E73"/>
    <w:rsid w:val="00F41403"/>
    <w:rsid w:val="00F5385E"/>
    <w:rsid w:val="00F63717"/>
    <w:rsid w:val="00F64DF5"/>
    <w:rsid w:val="00F6579B"/>
    <w:rsid w:val="00F76094"/>
    <w:rsid w:val="00F86A6D"/>
    <w:rsid w:val="00F91036"/>
    <w:rsid w:val="00F95D1B"/>
    <w:rsid w:val="00F960EB"/>
    <w:rsid w:val="00F96447"/>
    <w:rsid w:val="00F964DC"/>
    <w:rsid w:val="00FA7DA1"/>
    <w:rsid w:val="00FC17A8"/>
    <w:rsid w:val="00FC62C5"/>
    <w:rsid w:val="00FC6CCC"/>
    <w:rsid w:val="00FD00F4"/>
    <w:rsid w:val="00FD432D"/>
    <w:rsid w:val="00FD598B"/>
    <w:rsid w:val="00FD6C99"/>
    <w:rsid w:val="00FE1383"/>
    <w:rsid w:val="00FE3D02"/>
    <w:rsid w:val="00FE5838"/>
    <w:rsid w:val="00FE6C25"/>
    <w:rsid w:val="00FE7E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14AE"/>
  </w:style>
  <w:style w:type="paragraph" w:styleId="Naslov1">
    <w:name w:val="heading 1"/>
    <w:basedOn w:val="Normal"/>
    <w:next w:val="Normal"/>
    <w:link w:val="Naslov1Char"/>
    <w:uiPriority w:val="9"/>
    <w:qFormat/>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qFormat/>
    <w:rsid w:val="0090016E"/>
    <w:pPr>
      <w:keepNext/>
      <w:spacing w:after="0" w:line="240" w:lineRule="auto"/>
      <w:outlineLvl w:val="1"/>
    </w:pPr>
    <w:rPr>
      <w:rFonts w:ascii="Times New Roman" w:eastAsia="Times New Roman" w:hAnsi="Times New Roman" w:cs="Times New Roman"/>
      <w:color w:val="000000"/>
      <w:sz w:val="24"/>
      <w:szCs w:val="20"/>
      <w:lang w:val="en-US"/>
    </w:rPr>
  </w:style>
  <w:style w:type="paragraph" w:styleId="Naslov3">
    <w:name w:val="heading 3"/>
    <w:basedOn w:val="Normal"/>
    <w:next w:val="Normal"/>
    <w:link w:val="Naslov3Char"/>
    <w:uiPriority w:val="9"/>
    <w:unhideWhenUsed/>
    <w:qFormat/>
    <w:rsid w:val="009F65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22AA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22AA2"/>
  </w:style>
  <w:style w:type="paragraph" w:styleId="Podnoje">
    <w:name w:val="footer"/>
    <w:basedOn w:val="Normal"/>
    <w:link w:val="PodnojeChar"/>
    <w:uiPriority w:val="99"/>
    <w:unhideWhenUsed/>
    <w:rsid w:val="00722AA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22AA2"/>
  </w:style>
  <w:style w:type="paragraph" w:styleId="Tekstbalonia">
    <w:name w:val="Balloon Text"/>
    <w:basedOn w:val="Normal"/>
    <w:link w:val="TekstbaloniaChar"/>
    <w:uiPriority w:val="99"/>
    <w:semiHidden/>
    <w:unhideWhenUsed/>
    <w:rsid w:val="00722AA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22AA2"/>
    <w:rPr>
      <w:rFonts w:ascii="Tahoma" w:hAnsi="Tahoma" w:cs="Tahoma"/>
      <w:sz w:val="16"/>
      <w:szCs w:val="16"/>
    </w:rPr>
  </w:style>
  <w:style w:type="paragraph" w:styleId="Odlomakpopisa">
    <w:name w:val="List Paragraph"/>
    <w:basedOn w:val="Normal"/>
    <w:uiPriority w:val="34"/>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cs="Times New Roman"/>
      <w:b/>
      <w:sz w:val="19"/>
      <w:szCs w:val="19"/>
      <w:lang w:val="en-US" w:eastAsia="hr-HR"/>
    </w:rPr>
  </w:style>
  <w:style w:type="character" w:styleId="Naglaeno">
    <w:name w:val="Strong"/>
    <w:basedOn w:val="Zadanifontodlomka"/>
    <w:uiPriority w:val="22"/>
    <w:qFormat/>
    <w:rsid w:val="007E42BC"/>
    <w:rPr>
      <w:b/>
      <w:bCs/>
    </w:rPr>
  </w:style>
  <w:style w:type="paragraph" w:styleId="Bezproreda">
    <w:name w:val="No Spacing"/>
    <w:basedOn w:val="Naslov1"/>
    <w:next w:val="Naslov1"/>
    <w:uiPriority w:val="1"/>
    <w:qFormat/>
    <w:rsid w:val="00D90B4C"/>
    <w:pPr>
      <w:pBdr>
        <w:bottom w:val="single" w:sz="18" w:space="12" w:color="548DD4" w:themeColor="text2" w:themeTint="99"/>
      </w:pBdr>
      <w:spacing w:before="360" w:after="360" w:line="240" w:lineRule="auto"/>
    </w:pPr>
    <w:rPr>
      <w:rFonts w:ascii="Verdana" w:hAnsi="Verdana"/>
      <w:sz w:val="32"/>
    </w:rPr>
  </w:style>
  <w:style w:type="character" w:customStyle="1" w:styleId="Naslov1Char">
    <w:name w:val="Naslov 1 Char"/>
    <w:basedOn w:val="Zadanifontodlomka"/>
    <w:link w:val="Naslov1"/>
    <w:uiPriority w:val="9"/>
    <w:rsid w:val="00B0360C"/>
    <w:rPr>
      <w:rFonts w:asciiTheme="majorHAnsi" w:eastAsiaTheme="majorEastAsia" w:hAnsiTheme="majorHAnsi" w:cstheme="majorBidi"/>
      <w:b/>
      <w:bCs/>
      <w:color w:val="365F91" w:themeColor="accent1" w:themeShade="BF"/>
      <w:sz w:val="28"/>
      <w:szCs w:val="28"/>
    </w:rPr>
  </w:style>
  <w:style w:type="paragraph" w:styleId="Podnaslov">
    <w:name w:val="Subtitle"/>
    <w:basedOn w:val="Odlomakpopisa"/>
    <w:next w:val="Normal"/>
    <w:link w:val="PodnaslovChar"/>
    <w:uiPriority w:val="11"/>
    <w:qFormat/>
    <w:rsid w:val="00006724"/>
    <w:pPr>
      <w:numPr>
        <w:ilvl w:val="1"/>
        <w:numId w:val="4"/>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PodnaslovChar">
    <w:name w:val="Podnaslov Char"/>
    <w:basedOn w:val="Zadanifontodlomka"/>
    <w:link w:val="Podnaslov"/>
    <w:uiPriority w:val="11"/>
    <w:rsid w:val="00006724"/>
    <w:rPr>
      <w:rFonts w:ascii="Arial" w:hAnsi="Arial" w:cs="Arial"/>
      <w:b/>
      <w:sz w:val="24"/>
      <w:szCs w:val="24"/>
      <w:shd w:val="clear" w:color="auto" w:fill="F2F2F2" w:themeFill="background1" w:themeFillShade="F2"/>
      <w:lang w:eastAsia="hr-HR"/>
    </w:rPr>
  </w:style>
  <w:style w:type="table" w:styleId="Reetkatablice">
    <w:name w:val="Table Grid"/>
    <w:basedOn w:val="Obinatablica"/>
    <w:uiPriority w:val="59"/>
    <w:rsid w:val="009B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vipasus">
    <w:name w:val="Tekst: prvi pasus"/>
    <w:basedOn w:val="Normal"/>
    <w:next w:val="Normal"/>
    <w:rsid w:val="006241BE"/>
    <w:pPr>
      <w:spacing w:after="240" w:line="240" w:lineRule="auto"/>
      <w:ind w:firstLine="720"/>
      <w:jc w:val="both"/>
    </w:pPr>
    <w:rPr>
      <w:rFonts w:ascii="Times New Roman" w:eastAsia="Times New Roman" w:hAnsi="Times New Roman" w:cs="Times New Roman"/>
      <w:spacing w:val="-5"/>
      <w:sz w:val="24"/>
      <w:szCs w:val="20"/>
    </w:rPr>
  </w:style>
  <w:style w:type="paragraph" w:customStyle="1" w:styleId="Tekstpasuskojinijeprvi">
    <w:name w:val="Tekst: pasus koji nije prvi"/>
    <w:basedOn w:val="Normal"/>
    <w:rsid w:val="00AE7029"/>
    <w:pPr>
      <w:spacing w:after="240" w:line="240" w:lineRule="auto"/>
      <w:jc w:val="both"/>
    </w:pPr>
    <w:rPr>
      <w:rFonts w:ascii="Times New Roman" w:eastAsia="Times New Roman" w:hAnsi="Times New Roman" w:cs="Times New Roman"/>
      <w:spacing w:val="-5"/>
      <w:sz w:val="24"/>
      <w:szCs w:val="20"/>
      <w:lang w:val="en-US"/>
    </w:rPr>
  </w:style>
  <w:style w:type="character" w:customStyle="1" w:styleId="Naslov2Char">
    <w:name w:val="Naslov 2 Char"/>
    <w:basedOn w:val="Zadanifontodlomka"/>
    <w:link w:val="Naslov2"/>
    <w:rsid w:val="0090016E"/>
    <w:rPr>
      <w:rFonts w:ascii="Times New Roman" w:eastAsia="Times New Roman" w:hAnsi="Times New Roman" w:cs="Times New Roman"/>
      <w:color w:val="000000"/>
      <w:sz w:val="24"/>
      <w:szCs w:val="20"/>
      <w:lang w:val="en-US"/>
    </w:rPr>
  </w:style>
  <w:style w:type="character" w:styleId="Hiperveza">
    <w:name w:val="Hyperlink"/>
    <w:basedOn w:val="Zadanifontodlomka"/>
    <w:uiPriority w:val="99"/>
    <w:unhideWhenUsed/>
    <w:rsid w:val="0090016E"/>
    <w:rPr>
      <w:color w:val="0000FF" w:themeColor="hyperlink"/>
      <w:u w:val="single"/>
    </w:rPr>
  </w:style>
  <w:style w:type="paragraph" w:styleId="Tijeloteksta">
    <w:name w:val="Body Text"/>
    <w:basedOn w:val="Normal"/>
    <w:link w:val="TijelotekstaChar"/>
    <w:rsid w:val="0090016E"/>
    <w:pPr>
      <w:spacing w:after="0" w:line="240" w:lineRule="auto"/>
    </w:pPr>
    <w:rPr>
      <w:rFonts w:ascii="Times New Roman" w:eastAsia="Times New Roman" w:hAnsi="Times New Roman" w:cs="Times New Roman"/>
      <w:sz w:val="24"/>
      <w:szCs w:val="20"/>
    </w:rPr>
  </w:style>
  <w:style w:type="character" w:customStyle="1" w:styleId="TijelotekstaChar">
    <w:name w:val="Tijelo teksta Char"/>
    <w:basedOn w:val="Zadanifontodlomka"/>
    <w:link w:val="Tijeloteksta"/>
    <w:rsid w:val="0090016E"/>
    <w:rPr>
      <w:rFonts w:ascii="Times New Roman" w:eastAsia="Times New Roman" w:hAnsi="Times New Roman" w:cs="Times New Roman"/>
      <w:sz w:val="24"/>
      <w:szCs w:val="20"/>
    </w:rPr>
  </w:style>
  <w:style w:type="paragraph" w:customStyle="1" w:styleId="Default">
    <w:name w:val="Default"/>
    <w:rsid w:val="0090016E"/>
    <w:pPr>
      <w:widowControl w:val="0"/>
      <w:autoSpaceDE w:val="0"/>
      <w:autoSpaceDN w:val="0"/>
      <w:adjustRightInd w:val="0"/>
      <w:spacing w:after="0" w:line="240" w:lineRule="auto"/>
    </w:pPr>
    <w:rPr>
      <w:rFonts w:ascii="Arial" w:eastAsia="Calibri" w:hAnsi="Arial" w:cs="Arial"/>
      <w:color w:val="000000"/>
      <w:sz w:val="24"/>
      <w:szCs w:val="24"/>
      <w:lang w:eastAsia="hr-HR"/>
    </w:rPr>
  </w:style>
  <w:style w:type="character" w:customStyle="1" w:styleId="apple-converted-space">
    <w:name w:val="apple-converted-space"/>
    <w:rsid w:val="00B85012"/>
  </w:style>
  <w:style w:type="character" w:customStyle="1" w:styleId="crven">
    <w:name w:val="crven"/>
    <w:rsid w:val="00B85012"/>
  </w:style>
  <w:style w:type="character" w:styleId="Istaknuto">
    <w:name w:val="Emphasis"/>
    <w:basedOn w:val="Zadanifontodlomka"/>
    <w:uiPriority w:val="20"/>
    <w:qFormat/>
    <w:rsid w:val="00E12E1F"/>
    <w:rPr>
      <w:i/>
      <w:iCs/>
    </w:rPr>
  </w:style>
  <w:style w:type="character" w:customStyle="1" w:styleId="Naslov3Char">
    <w:name w:val="Naslov 3 Char"/>
    <w:basedOn w:val="Zadanifontodlomka"/>
    <w:link w:val="Naslov3"/>
    <w:uiPriority w:val="9"/>
    <w:rsid w:val="009F6524"/>
    <w:rPr>
      <w:rFonts w:asciiTheme="majorHAnsi" w:eastAsiaTheme="majorEastAsia" w:hAnsiTheme="majorHAnsi" w:cstheme="majorBidi"/>
      <w:b/>
      <w:bCs/>
      <w:color w:val="4F81BD" w:themeColor="accent1"/>
    </w:rPr>
  </w:style>
  <w:style w:type="paragraph" w:styleId="Tijeloteksta-uvlaka3">
    <w:name w:val="Body Text Indent 3"/>
    <w:basedOn w:val="Normal"/>
    <w:link w:val="Tijeloteksta-uvlaka3Char"/>
    <w:uiPriority w:val="99"/>
    <w:semiHidden/>
    <w:unhideWhenUsed/>
    <w:rsid w:val="00BB7C23"/>
    <w:pPr>
      <w:spacing w:after="120"/>
      <w:ind w:left="360"/>
    </w:pPr>
    <w:rPr>
      <w:sz w:val="16"/>
      <w:szCs w:val="16"/>
    </w:rPr>
  </w:style>
  <w:style w:type="character" w:customStyle="1" w:styleId="Tijeloteksta-uvlaka3Char">
    <w:name w:val="Tijelo teksta - uvlaka 3 Char"/>
    <w:basedOn w:val="Zadanifontodlomka"/>
    <w:link w:val="Tijeloteksta-uvlaka3"/>
    <w:uiPriority w:val="99"/>
    <w:semiHidden/>
    <w:rsid w:val="00BB7C23"/>
    <w:rPr>
      <w:sz w:val="16"/>
      <w:szCs w:val="16"/>
    </w:rPr>
  </w:style>
  <w:style w:type="paragraph" w:customStyle="1" w:styleId="yiv7496632366msonormal">
    <w:name w:val="yiv7496632366msonormal"/>
    <w:basedOn w:val="Normal"/>
    <w:rsid w:val="00BB7C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tandardWeb">
    <w:name w:val="Normal (Web)"/>
    <w:basedOn w:val="Normal"/>
    <w:unhideWhenUsed/>
    <w:rsid w:val="00B2743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OiaeaeiYiio2">
    <w:name w:val="O?ia eaeiYiio 2"/>
    <w:basedOn w:val="Normal"/>
    <w:rsid w:val="00B42AFC"/>
    <w:pPr>
      <w:widowControl w:val="0"/>
      <w:spacing w:after="0" w:line="240" w:lineRule="auto"/>
      <w:jc w:val="right"/>
    </w:pPr>
    <w:rPr>
      <w:rFonts w:ascii="Times New Roman" w:eastAsia="Times New Roman" w:hAnsi="Times New Roman" w:cs="Times New Roman"/>
      <w:i/>
      <w:iCs/>
      <w:sz w:val="16"/>
      <w:szCs w:val="16"/>
      <w:lang w:val="en-US" w:eastAsia="ko-KR"/>
    </w:rPr>
  </w:style>
  <w:style w:type="character" w:customStyle="1" w:styleId="naslov20">
    <w:name w:val="naslov2"/>
    <w:basedOn w:val="Zadanifontodlomka"/>
    <w:rsid w:val="00B42AFC"/>
  </w:style>
  <w:style w:type="character" w:customStyle="1" w:styleId="st">
    <w:name w:val="st"/>
    <w:basedOn w:val="Zadanifontodlomka"/>
    <w:rsid w:val="00B42AFC"/>
  </w:style>
  <w:style w:type="numbering" w:customStyle="1" w:styleId="Bezpopisa1">
    <w:name w:val="Bez popisa1"/>
    <w:next w:val="Bezpopisa"/>
    <w:uiPriority w:val="99"/>
    <w:semiHidden/>
    <w:unhideWhenUsed/>
    <w:rsid w:val="003E62F3"/>
  </w:style>
  <w:style w:type="table" w:customStyle="1" w:styleId="DefaultTable">
    <w:name w:val="Default Table"/>
    <w:rsid w:val="003E62F3"/>
    <w:pPr>
      <w:spacing w:after="0" w:line="240" w:lineRule="auto"/>
    </w:pPr>
    <w:rPr>
      <w:rFonts w:ascii="Times New Roman" w:eastAsia="Batang"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3E62F3"/>
    <w:pPr>
      <w:widowControl w:val="0"/>
      <w:wordWrap w:val="0"/>
      <w:spacing w:after="0" w:line="240" w:lineRule="auto"/>
    </w:pPr>
    <w:rPr>
      <w:rFonts w:ascii="Times New Roman" w:eastAsia="Batang" w:hAnsi="Times New Roman" w:cs="Times New Roman"/>
      <w:sz w:val="20"/>
      <w:szCs w:val="20"/>
      <w:lang w:eastAsia="hr-HR"/>
    </w:rPr>
  </w:style>
  <w:style w:type="character" w:customStyle="1" w:styleId="CharAttribute0">
    <w:name w:val="CharAttribute0"/>
    <w:rsid w:val="003E62F3"/>
    <w:rPr>
      <w:rFonts w:ascii="Arial" w:eastAsia="Arial" w:hAnsi="Arial"/>
    </w:rPr>
  </w:style>
  <w:style w:type="character" w:customStyle="1" w:styleId="CharAttribute1">
    <w:name w:val="CharAttribute1"/>
    <w:rsid w:val="003E62F3"/>
    <w:rPr>
      <w:rFonts w:ascii="Arial" w:eastAsia="Arial" w:hAnsi="Arial"/>
      <w:b/>
    </w:rPr>
  </w:style>
  <w:style w:type="character" w:customStyle="1" w:styleId="CharAttribute2">
    <w:name w:val="CharAttribute2"/>
    <w:rsid w:val="003E62F3"/>
    <w:rPr>
      <w:rFonts w:ascii="Times New Roman" w:eastAsia="Times New Roman" w:hAnsi="Times New Roman"/>
    </w:rPr>
  </w:style>
  <w:style w:type="paragraph" w:customStyle="1" w:styleId="broj">
    <w:name w:val="broj"/>
    <w:basedOn w:val="Normal"/>
    <w:rsid w:val="003E62F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t">
    <w:name w:val="ft"/>
    <w:basedOn w:val="Zadanifontodlomka"/>
    <w:rsid w:val="003E62F3"/>
  </w:style>
  <w:style w:type="paragraph" w:styleId="Tijeloteksta2">
    <w:name w:val="Body Text 2"/>
    <w:basedOn w:val="Normal"/>
    <w:link w:val="Tijeloteksta2Char"/>
    <w:uiPriority w:val="99"/>
    <w:unhideWhenUsed/>
    <w:rsid w:val="007E71E6"/>
    <w:pPr>
      <w:spacing w:after="120" w:line="480" w:lineRule="auto"/>
    </w:pPr>
  </w:style>
  <w:style w:type="character" w:customStyle="1" w:styleId="Tijeloteksta2Char">
    <w:name w:val="Tijelo teksta 2 Char"/>
    <w:basedOn w:val="Zadanifontodlomka"/>
    <w:link w:val="Tijeloteksta2"/>
    <w:uiPriority w:val="99"/>
    <w:rsid w:val="007E71E6"/>
  </w:style>
  <w:style w:type="paragraph" w:customStyle="1" w:styleId="ParaAttribute7">
    <w:name w:val="ParaAttribute7"/>
    <w:rsid w:val="005F5F3D"/>
    <w:pPr>
      <w:widowControl w:val="0"/>
      <w:tabs>
        <w:tab w:val="left" w:pos="2820"/>
      </w:tabs>
      <w:wordWrap w:val="0"/>
      <w:spacing w:after="0" w:line="240" w:lineRule="auto"/>
    </w:pPr>
    <w:rPr>
      <w:rFonts w:ascii="Times New Roman" w:eastAsia="Batang" w:hAnsi="Times New Roman" w:cs="Times New Roman"/>
      <w:sz w:val="20"/>
      <w:szCs w:val="20"/>
      <w:lang w:eastAsia="hr-HR"/>
    </w:rPr>
  </w:style>
  <w:style w:type="paragraph" w:customStyle="1" w:styleId="ParaAttribute2">
    <w:name w:val="ParaAttribute2"/>
    <w:rsid w:val="005F5F3D"/>
    <w:pPr>
      <w:widowControl w:val="0"/>
      <w:wordWrap w:val="0"/>
      <w:spacing w:after="0" w:line="240" w:lineRule="auto"/>
    </w:pPr>
    <w:rPr>
      <w:rFonts w:ascii="Times New Roman" w:eastAsia="Batang" w:hAnsi="Times New Roman" w:cs="Times New Roman"/>
      <w:sz w:val="20"/>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Naslov1">
    <w:name w:val="heading 1"/>
    <w:basedOn w:val="Normal"/>
    <w:next w:val="Normal"/>
    <w:link w:val="Naslov1Char"/>
    <w:uiPriority w:val="9"/>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22AA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22AA2"/>
  </w:style>
  <w:style w:type="paragraph" w:styleId="Podnoje">
    <w:name w:val="footer"/>
    <w:basedOn w:val="Normal"/>
    <w:link w:val="PodnojeChar"/>
    <w:uiPriority w:val="99"/>
    <w:unhideWhenUsed/>
    <w:rsid w:val="00722AA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22AA2"/>
  </w:style>
  <w:style w:type="paragraph" w:styleId="Tekstbalonia">
    <w:name w:val="Balloon Text"/>
    <w:basedOn w:val="Normal"/>
    <w:link w:val="TekstbaloniaChar"/>
    <w:uiPriority w:val="99"/>
    <w:semiHidden/>
    <w:unhideWhenUsed/>
    <w:rsid w:val="00722AA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22AA2"/>
    <w:rPr>
      <w:rFonts w:ascii="Tahoma" w:hAnsi="Tahoma" w:cs="Tahoma"/>
      <w:sz w:val="16"/>
      <w:szCs w:val="16"/>
    </w:rPr>
  </w:style>
  <w:style w:type="paragraph" w:styleId="Odlomakpopisa">
    <w:name w:val="List Paragraph"/>
    <w:basedOn w:val="Normal"/>
    <w:uiPriority w:val="34"/>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cs="Times New Roman"/>
      <w:b/>
      <w:sz w:val="19"/>
      <w:szCs w:val="19"/>
      <w:lang w:val="en-US" w:eastAsia="hr-HR"/>
    </w:rPr>
  </w:style>
  <w:style w:type="character" w:styleId="Naglaeno">
    <w:name w:val="Strong"/>
    <w:basedOn w:val="Zadanifontodlomka"/>
    <w:uiPriority w:val="22"/>
    <w:qFormat/>
    <w:rsid w:val="007E42BC"/>
    <w:rPr>
      <w:b/>
      <w:bCs/>
    </w:rPr>
  </w:style>
  <w:style w:type="paragraph" w:styleId="Bezproreda">
    <w:name w:val="No Spacing"/>
    <w:basedOn w:val="Naslov1"/>
    <w:next w:val="Naslov1"/>
    <w:uiPriority w:val="1"/>
    <w:qFormat/>
    <w:rsid w:val="00D90B4C"/>
    <w:pPr>
      <w:pBdr>
        <w:bottom w:val="single" w:sz="18" w:space="12" w:color="548DD4" w:themeColor="text2" w:themeTint="99"/>
      </w:pBdr>
      <w:spacing w:before="360" w:after="360" w:line="240" w:lineRule="auto"/>
    </w:pPr>
    <w:rPr>
      <w:rFonts w:ascii="Verdana" w:hAnsi="Verdana"/>
      <w:sz w:val="32"/>
    </w:rPr>
  </w:style>
  <w:style w:type="character" w:customStyle="1" w:styleId="Naslov1Char">
    <w:name w:val="Naslov 1 Char"/>
    <w:basedOn w:val="Zadanifontodlomka"/>
    <w:link w:val="Naslov1"/>
    <w:uiPriority w:val="9"/>
    <w:rsid w:val="00B0360C"/>
    <w:rPr>
      <w:rFonts w:asciiTheme="majorHAnsi" w:eastAsiaTheme="majorEastAsia" w:hAnsiTheme="majorHAnsi" w:cstheme="majorBidi"/>
      <w:b/>
      <w:bCs/>
      <w:color w:val="365F91" w:themeColor="accent1" w:themeShade="BF"/>
      <w:sz w:val="28"/>
      <w:szCs w:val="28"/>
    </w:rPr>
  </w:style>
  <w:style w:type="paragraph" w:styleId="Podnaslov">
    <w:name w:val="Subtitle"/>
    <w:basedOn w:val="Odlomakpopisa"/>
    <w:next w:val="Normal"/>
    <w:link w:val="PodnaslovChar"/>
    <w:uiPriority w:val="11"/>
    <w:qFormat/>
    <w:rsid w:val="00006724"/>
    <w:pPr>
      <w:numPr>
        <w:ilvl w:val="1"/>
        <w:numId w:val="16"/>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PodnaslovChar">
    <w:name w:val="Podnaslov Char"/>
    <w:basedOn w:val="Zadanifontodlomka"/>
    <w:link w:val="Podnaslov"/>
    <w:uiPriority w:val="11"/>
    <w:rsid w:val="00006724"/>
    <w:rPr>
      <w:rFonts w:ascii="Arial" w:hAnsi="Arial" w:cs="Arial"/>
      <w:b/>
      <w:sz w:val="24"/>
      <w:szCs w:val="24"/>
      <w:shd w:val="clear" w:color="auto" w:fill="F2F2F2" w:themeFill="background1" w:themeFillShade="F2"/>
      <w:lang w:eastAsia="hr-HR"/>
    </w:rPr>
  </w:style>
  <w:style w:type="table" w:styleId="Reetkatablice">
    <w:name w:val="Table Grid"/>
    <w:basedOn w:val="Obinatablica"/>
    <w:uiPriority w:val="59"/>
    <w:rsid w:val="009B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vipasus">
    <w:name w:val="Tekst: prvi pasus"/>
    <w:basedOn w:val="Normal"/>
    <w:next w:val="Normal"/>
    <w:rsid w:val="006241BE"/>
    <w:pPr>
      <w:spacing w:after="240" w:line="240" w:lineRule="auto"/>
      <w:ind w:firstLine="720"/>
      <w:jc w:val="both"/>
    </w:pPr>
    <w:rPr>
      <w:rFonts w:ascii="Times New Roman" w:eastAsia="Times New Roman" w:hAnsi="Times New Roman" w:cs="Times New Roman"/>
      <w:spacing w:val="-5"/>
      <w:sz w:val="24"/>
      <w:szCs w:val="20"/>
    </w:rPr>
  </w:style>
  <w:style w:type="paragraph" w:customStyle="1" w:styleId="Tekstpasuskojinijeprvi">
    <w:name w:val="Tekst: pasus koji nije prvi"/>
    <w:basedOn w:val="Normal"/>
    <w:rsid w:val="00AE7029"/>
    <w:pPr>
      <w:spacing w:after="240" w:line="240" w:lineRule="auto"/>
      <w:jc w:val="both"/>
    </w:pPr>
    <w:rPr>
      <w:rFonts w:ascii="Times New Roman" w:eastAsia="Times New Roman" w:hAnsi="Times New Roman" w:cs="Times New Roman"/>
      <w:spacing w:val="-5"/>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628593">
      <w:bodyDiv w:val="1"/>
      <w:marLeft w:val="0"/>
      <w:marRight w:val="0"/>
      <w:marTop w:val="0"/>
      <w:marBottom w:val="0"/>
      <w:divBdr>
        <w:top w:val="none" w:sz="0" w:space="0" w:color="auto"/>
        <w:left w:val="none" w:sz="0" w:space="0" w:color="auto"/>
        <w:bottom w:val="none" w:sz="0" w:space="0" w:color="auto"/>
        <w:right w:val="none" w:sz="0" w:space="0" w:color="auto"/>
      </w:divBdr>
    </w:div>
    <w:div w:id="1246304059">
      <w:bodyDiv w:val="1"/>
      <w:marLeft w:val="0"/>
      <w:marRight w:val="0"/>
      <w:marTop w:val="0"/>
      <w:marBottom w:val="0"/>
      <w:divBdr>
        <w:top w:val="none" w:sz="0" w:space="0" w:color="auto"/>
        <w:left w:val="none" w:sz="0" w:space="0" w:color="auto"/>
        <w:bottom w:val="none" w:sz="0" w:space="0" w:color="auto"/>
        <w:right w:val="none" w:sz="0" w:space="0" w:color="auto"/>
      </w:divBdr>
    </w:div>
    <w:div w:id="20478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oran.golovko@st.t-com.hr" TargetMode="External"/><Relationship Id="rId18" Type="http://schemas.openxmlformats.org/officeDocument/2006/relationships/hyperlink" Target="http://www.terezijakusanovic.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vfranic@hrstud.hr" TargetMode="External"/><Relationship Id="rId7" Type="http://schemas.openxmlformats.org/officeDocument/2006/relationships/footnotes" Target="footnotes.xml"/><Relationship Id="rId12" Type="http://schemas.openxmlformats.org/officeDocument/2006/relationships/hyperlink" Target="http://theandygram.com/profiles-in/criticism/Dan-Sullivan-Keeping-the-Art-of-Theatre-Criticism-Alive.html" TargetMode="External"/><Relationship Id="rId17" Type="http://schemas.openxmlformats.org/officeDocument/2006/relationships/hyperlink" Target="mailto:mail@terezijakusanovic.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smanovic.almira@gmail.com" TargetMode="External"/><Relationship Id="rId20" Type="http://schemas.openxmlformats.org/officeDocument/2006/relationships/hyperlink" Target="mailto:kate296@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ndard.co.uk/goingout/theatre" TargetMode="External"/><Relationship Id="rId24" Type="http://schemas.openxmlformats.org/officeDocument/2006/relationships/hyperlink" Target="mailto:ipdi-cst@st.t-com.hr" TargetMode="External"/><Relationship Id="rId5" Type="http://schemas.openxmlformats.org/officeDocument/2006/relationships/settings" Target="settings.xml"/><Relationship Id="rId15" Type="http://schemas.openxmlformats.org/officeDocument/2006/relationships/hyperlink" Target="mailto:alencelic@gmx.de" TargetMode="External"/><Relationship Id="rId23" Type="http://schemas.openxmlformats.org/officeDocument/2006/relationships/hyperlink" Target="http://www.umas.hr" TargetMode="External"/><Relationship Id="rId28" Type="http://schemas.openxmlformats.org/officeDocument/2006/relationships/fontTable" Target="fontTable.xml"/><Relationship Id="rId10" Type="http://schemas.openxmlformats.org/officeDocument/2006/relationships/hyperlink" Target="http://www.umas.hr" TargetMode="External"/><Relationship Id="rId19" Type="http://schemas.openxmlformats.org/officeDocument/2006/relationships/hyperlink" Target="mailto:sanja.vulicc@gmail.com" TargetMode="External"/><Relationship Id="rId4" Type="http://schemas.microsoft.com/office/2007/relationships/stylesWithEffects" Target="stylesWithEffects.xml"/><Relationship Id="rId9" Type="http://schemas.openxmlformats.org/officeDocument/2006/relationships/hyperlink" Target="mailto:office@umas.hr" TargetMode="External"/><Relationship Id="rId14" Type="http://schemas.openxmlformats.org/officeDocument/2006/relationships/hyperlink" Target="mailto:brubeb@gmail.com" TargetMode="External"/><Relationship Id="rId22" Type="http://schemas.openxmlformats.org/officeDocument/2006/relationships/hyperlink" Target="mailto:barbara.gaj@gmail.com"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6FD13-0C88-495D-9ED9-CA5D6097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175</Pages>
  <Words>61458</Words>
  <Characters>350313</Characters>
  <Application>Microsoft Office Word</Application>
  <DocSecurity>0</DocSecurity>
  <Lines>2919</Lines>
  <Paragraphs>821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dc:creator>
  <cp:lastModifiedBy>Korisnik</cp:lastModifiedBy>
  <cp:revision>9</cp:revision>
  <dcterms:created xsi:type="dcterms:W3CDTF">2015-06-09T06:16:00Z</dcterms:created>
  <dcterms:modified xsi:type="dcterms:W3CDTF">2015-06-12T04:49:00Z</dcterms:modified>
</cp:coreProperties>
</file>